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line="720" w:lineRule="auto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一、专用浏览器</w:t>
      </w:r>
      <w:r>
        <w:rPr>
          <w:b/>
          <w:bCs/>
          <w:sz w:val="44"/>
          <w:szCs w:val="44"/>
        </w:rPr>
        <w:t>与</w:t>
      </w:r>
      <w:r>
        <w:rPr>
          <w:rFonts w:hint="eastAsia"/>
          <w:b/>
          <w:bCs/>
          <w:sz w:val="44"/>
          <w:szCs w:val="44"/>
        </w:rPr>
        <w:t>手机</w:t>
      </w:r>
      <w:r>
        <w:rPr>
          <w:b/>
          <w:bCs/>
          <w:sz w:val="44"/>
          <w:szCs w:val="44"/>
        </w:rPr>
        <w:t>监控APP</w:t>
      </w:r>
      <w:r>
        <w:rPr>
          <w:rFonts w:hint="eastAsia"/>
          <w:b/>
          <w:bCs/>
          <w:sz w:val="44"/>
          <w:szCs w:val="44"/>
        </w:rPr>
        <w:t>下载</w:t>
      </w:r>
    </w:p>
    <w:p>
      <w:pPr>
        <w:spacing w:line="360" w:lineRule="auto"/>
        <w:ind w:firstLine="480"/>
        <w:jc w:val="left"/>
        <w:rPr>
          <w:rFonts w:ascii="宋体" w:hAnsi="宋体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打开页面：</w:t>
      </w:r>
      <w:r>
        <w:t>https://47.114.125.17:8088/dz/index.html</w:t>
      </w:r>
      <w:r>
        <w:rPr>
          <w:rFonts w:ascii="宋体" w:hAnsi="宋体" w:eastAsia="宋体"/>
          <w:sz w:val="24"/>
          <w:szCs w:val="24"/>
        </w:rPr>
        <w:t>，</w:t>
      </w:r>
      <w:r>
        <w:rPr>
          <w:rFonts w:hint="eastAsia" w:ascii="宋体" w:hAnsi="宋体" w:eastAsia="宋体"/>
          <w:sz w:val="24"/>
          <w:szCs w:val="24"/>
        </w:rPr>
        <w:t>在此页面中找到对应的报考学校名称：德州</w:t>
      </w:r>
      <w:r>
        <w:rPr>
          <w:rFonts w:ascii="宋体" w:hAnsi="宋体" w:eastAsia="宋体"/>
          <w:sz w:val="24"/>
          <w:szCs w:val="24"/>
        </w:rPr>
        <w:t>科技职业学</w:t>
      </w:r>
      <w:r>
        <w:rPr>
          <w:rFonts w:hint="eastAsia" w:ascii="宋体" w:hAnsi="宋体" w:eastAsia="宋体"/>
          <w:sz w:val="24"/>
          <w:szCs w:val="24"/>
        </w:rPr>
        <w:t>院，</w:t>
      </w:r>
      <w:r>
        <w:rPr>
          <w:rFonts w:hint="eastAsia" w:ascii="宋体" w:hAnsi="宋体" w:eastAsia="宋体"/>
          <w:b/>
          <w:sz w:val="24"/>
          <w:szCs w:val="24"/>
        </w:rPr>
        <w:t>点击进入</w:t>
      </w:r>
      <w:r>
        <w:rPr>
          <w:rFonts w:hint="eastAsia" w:ascii="宋体" w:hAnsi="宋体" w:eastAsia="宋体"/>
          <w:sz w:val="24"/>
          <w:szCs w:val="24"/>
        </w:rPr>
        <w:t>，下载: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专用考试浏览器 /</w:t>
      </w: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鸥玛云监控系统APP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spacing w:line="360" w:lineRule="auto"/>
        <w:rPr>
          <w:rFonts w:ascii="宋体" w:hAnsi="宋体" w:eastAsia="宋体"/>
          <w:b/>
          <w:bCs/>
          <w:sz w:val="24"/>
          <w:szCs w:val="24"/>
        </w:rPr>
      </w:pPr>
    </w:p>
    <w:p>
      <w:pPr>
        <w:spacing w:line="360" w:lineRule="auto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二、云考试考生</w:t>
      </w:r>
      <w:r>
        <w:rPr>
          <w:b/>
          <w:bCs/>
          <w:sz w:val="44"/>
          <w:szCs w:val="44"/>
        </w:rPr>
        <w:t>PC</w:t>
      </w:r>
      <w:r>
        <w:rPr>
          <w:rFonts w:hint="eastAsia"/>
          <w:b/>
          <w:bCs/>
          <w:sz w:val="44"/>
          <w:szCs w:val="44"/>
        </w:rPr>
        <w:t>端使用说明</w:t>
      </w:r>
    </w:p>
    <w:p>
      <w:pPr>
        <w:pStyle w:val="3"/>
        <w:numPr>
          <w:ilvl w:val="0"/>
          <w:numId w:val="3"/>
        </w:numPr>
      </w:pPr>
      <w:r>
        <w:rPr>
          <w:rFonts w:hint="eastAsia"/>
        </w:rPr>
        <w:t>考生考试</w:t>
      </w:r>
      <w:r>
        <w:t>准备</w:t>
      </w:r>
    </w:p>
    <w:p>
      <w:pPr>
        <w:pStyle w:val="3"/>
        <w:numPr>
          <w:ilvl w:val="1"/>
          <w:numId w:val="4"/>
        </w:num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考试环境要求</w:t>
      </w:r>
    </w:p>
    <w:p>
      <w:pPr>
        <w:pStyle w:val="20"/>
        <w:numPr>
          <w:ilvl w:val="0"/>
          <w:numId w:val="5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考试设备：台式机、笔记本电脑</w:t>
      </w:r>
    </w:p>
    <w:p>
      <w:pPr>
        <w:pStyle w:val="20"/>
        <w:numPr>
          <w:ilvl w:val="0"/>
          <w:numId w:val="5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操作系统：</w:t>
      </w:r>
      <w:r>
        <w:rPr>
          <w:rFonts w:ascii="宋体" w:hAnsi="宋体" w:eastAsia="宋体"/>
          <w:sz w:val="24"/>
          <w:szCs w:val="24"/>
        </w:rPr>
        <w:t>WIN7、WIN10</w:t>
      </w: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32位/64位</w:t>
      </w:r>
      <w:r>
        <w:rPr>
          <w:rFonts w:hint="eastAsia" w:ascii="宋体" w:hAnsi="宋体" w:eastAsia="宋体"/>
          <w:sz w:val="24"/>
          <w:szCs w:val="24"/>
        </w:rPr>
        <w:t>）</w:t>
      </w:r>
      <w:r>
        <w:rPr>
          <w:rFonts w:ascii="宋体" w:hAnsi="宋体" w:eastAsia="宋体"/>
          <w:sz w:val="24"/>
          <w:szCs w:val="24"/>
        </w:rPr>
        <w:t>，不支持WINXP、</w:t>
      </w:r>
      <w:r>
        <w:rPr>
          <w:rFonts w:hint="eastAsia" w:ascii="宋体" w:hAnsi="宋体" w:eastAsia="宋体"/>
          <w:sz w:val="24"/>
          <w:szCs w:val="24"/>
        </w:rPr>
        <w:t>WIN8、</w:t>
      </w:r>
      <w:r>
        <w:rPr>
          <w:rFonts w:ascii="宋体" w:hAnsi="宋体" w:eastAsia="宋体"/>
          <w:sz w:val="24"/>
          <w:szCs w:val="24"/>
        </w:rPr>
        <w:t>MAC OS</w:t>
      </w:r>
    </w:p>
    <w:p>
      <w:pPr>
        <w:pStyle w:val="20"/>
        <w:numPr>
          <w:ilvl w:val="0"/>
          <w:numId w:val="5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CPU：Intel i</w:t>
      </w:r>
      <w:r>
        <w:rPr>
          <w:rFonts w:hint="eastAsia" w:ascii="宋体" w:hAnsi="宋体" w:eastAsia="宋体"/>
          <w:sz w:val="24"/>
          <w:szCs w:val="24"/>
        </w:rPr>
        <w:t>3</w:t>
      </w:r>
      <w:r>
        <w:rPr>
          <w:rFonts w:ascii="宋体" w:hAnsi="宋体" w:eastAsia="宋体"/>
          <w:sz w:val="24"/>
          <w:szCs w:val="24"/>
        </w:rPr>
        <w:t xml:space="preserve"> 2.</w:t>
      </w:r>
      <w:r>
        <w:rPr>
          <w:rFonts w:hint="eastAsia" w:ascii="宋体" w:hAnsi="宋体" w:eastAsia="宋体"/>
          <w:sz w:val="24"/>
          <w:szCs w:val="24"/>
        </w:rPr>
        <w:t>0</w:t>
      </w:r>
      <w:r>
        <w:rPr>
          <w:rFonts w:ascii="宋体" w:hAnsi="宋体" w:eastAsia="宋体"/>
          <w:sz w:val="24"/>
          <w:szCs w:val="24"/>
        </w:rPr>
        <w:t>GHz</w:t>
      </w:r>
      <w:r>
        <w:rPr>
          <w:rFonts w:hint="eastAsia" w:ascii="宋体" w:hAnsi="宋体" w:eastAsia="宋体"/>
          <w:sz w:val="24"/>
          <w:szCs w:val="24"/>
        </w:rPr>
        <w:t>及</w:t>
      </w:r>
      <w:r>
        <w:rPr>
          <w:rFonts w:ascii="宋体" w:hAnsi="宋体" w:eastAsia="宋体"/>
          <w:sz w:val="24"/>
          <w:szCs w:val="24"/>
        </w:rPr>
        <w:t>以上，内存：</w:t>
      </w:r>
      <w:r>
        <w:rPr>
          <w:rFonts w:hint="eastAsia" w:ascii="宋体" w:hAnsi="宋体" w:eastAsia="宋体"/>
          <w:sz w:val="24"/>
          <w:szCs w:val="24"/>
        </w:rPr>
        <w:t>不低于</w:t>
      </w:r>
      <w:r>
        <w:rPr>
          <w:rFonts w:ascii="宋体" w:hAnsi="宋体" w:eastAsia="宋体"/>
          <w:sz w:val="24"/>
          <w:szCs w:val="24"/>
        </w:rPr>
        <w:t>4G</w:t>
      </w:r>
    </w:p>
    <w:p>
      <w:pPr>
        <w:pStyle w:val="20"/>
        <w:numPr>
          <w:ilvl w:val="0"/>
          <w:numId w:val="5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硬盘空间：C盘剩余空间不小于5</w:t>
      </w:r>
      <w:r>
        <w:rPr>
          <w:rFonts w:ascii="宋体" w:hAnsi="宋体" w:eastAsia="宋体"/>
          <w:sz w:val="24"/>
          <w:szCs w:val="24"/>
        </w:rPr>
        <w:t>G</w:t>
      </w:r>
    </w:p>
    <w:p>
      <w:pPr>
        <w:pStyle w:val="20"/>
        <w:numPr>
          <w:ilvl w:val="0"/>
          <w:numId w:val="5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摄像头：电脑内置摄像头</w:t>
      </w:r>
      <w:r>
        <w:rPr>
          <w:rFonts w:hint="eastAsia" w:ascii="宋体" w:hAnsi="宋体" w:eastAsia="宋体"/>
          <w:sz w:val="24"/>
          <w:szCs w:val="24"/>
        </w:rPr>
        <w:t>或</w:t>
      </w:r>
      <w:r>
        <w:rPr>
          <w:rFonts w:ascii="宋体" w:hAnsi="宋体" w:eastAsia="宋体"/>
          <w:sz w:val="24"/>
          <w:szCs w:val="24"/>
        </w:rPr>
        <w:t>台式机外置摄像头</w:t>
      </w:r>
      <w:r>
        <w:rPr>
          <w:rFonts w:hint="eastAsia" w:ascii="宋体" w:hAnsi="宋体" w:eastAsia="宋体"/>
          <w:sz w:val="24"/>
          <w:szCs w:val="24"/>
        </w:rPr>
        <w:t>（清晰度不低于720</w:t>
      </w:r>
      <w:r>
        <w:rPr>
          <w:rFonts w:ascii="宋体" w:hAnsi="宋体" w:eastAsia="宋体"/>
          <w:sz w:val="24"/>
          <w:szCs w:val="24"/>
        </w:rPr>
        <w:t>P</w:t>
      </w:r>
      <w:r>
        <w:rPr>
          <w:rFonts w:hint="eastAsia" w:ascii="宋体" w:hAnsi="宋体" w:eastAsia="宋体"/>
          <w:sz w:val="24"/>
          <w:szCs w:val="24"/>
        </w:rPr>
        <w:t>）</w:t>
      </w:r>
    </w:p>
    <w:p>
      <w:pPr>
        <w:pStyle w:val="20"/>
        <w:numPr>
          <w:ilvl w:val="0"/>
          <w:numId w:val="5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显示器：分辨率不低于</w:t>
      </w:r>
      <w:r>
        <w:rPr>
          <w:rFonts w:ascii="宋体" w:hAnsi="宋体" w:eastAsia="宋体"/>
          <w:sz w:val="24"/>
          <w:szCs w:val="24"/>
        </w:rPr>
        <w:t>1366*768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显示比例</w:t>
      </w:r>
      <w:r>
        <w:rPr>
          <w:rFonts w:hint="eastAsia" w:ascii="宋体" w:hAnsi="宋体" w:eastAsia="宋体"/>
          <w:sz w:val="24"/>
          <w:szCs w:val="24"/>
        </w:rPr>
        <w:t>设置为</w:t>
      </w:r>
      <w:r>
        <w:rPr>
          <w:rFonts w:ascii="宋体" w:hAnsi="宋体" w:eastAsia="宋体"/>
          <w:sz w:val="24"/>
          <w:szCs w:val="24"/>
        </w:rPr>
        <w:t>100%</w:t>
      </w:r>
    </w:p>
    <w:p>
      <w:pPr>
        <w:pStyle w:val="20"/>
        <w:numPr>
          <w:ilvl w:val="0"/>
          <w:numId w:val="5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网络带宽：不低于</w:t>
      </w:r>
      <w:r>
        <w:rPr>
          <w:rFonts w:ascii="宋体" w:hAnsi="宋体" w:eastAsia="宋体"/>
          <w:sz w:val="24"/>
          <w:szCs w:val="24"/>
        </w:rPr>
        <w:t>20M</w:t>
      </w:r>
    </w:p>
    <w:p>
      <w:pPr>
        <w:pStyle w:val="3"/>
        <w:numPr>
          <w:ilvl w:val="1"/>
          <w:numId w:val="4"/>
        </w:num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专用浏览器安装</w:t>
      </w:r>
    </w:p>
    <w:p>
      <w:pPr>
        <w:spacing w:line="360" w:lineRule="auto"/>
        <w:ind w:firstLine="480"/>
        <w:jc w:val="left"/>
        <w:rPr>
          <w:rFonts w:ascii="宋体" w:hAnsi="宋体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1. 云考试浏览器</w:t>
      </w:r>
      <w:r>
        <w:rPr>
          <w:rFonts w:ascii="宋体" w:hAnsi="宋体" w:eastAsia="宋体"/>
          <w:sz w:val="24"/>
          <w:szCs w:val="24"/>
        </w:rPr>
        <w:t>安装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W</w:t>
      </w:r>
      <w:r>
        <w:rPr>
          <w:rFonts w:hint="eastAsia" w:ascii="宋体" w:hAnsi="宋体" w:eastAsia="宋体"/>
          <w:sz w:val="24"/>
          <w:szCs w:val="24"/>
        </w:rPr>
        <w:t>in</w:t>
      </w:r>
      <w:r>
        <w:rPr>
          <w:rFonts w:ascii="宋体" w:hAnsi="宋体" w:eastAsia="宋体"/>
          <w:sz w:val="24"/>
          <w:szCs w:val="24"/>
        </w:rPr>
        <w:t>7</w:t>
      </w:r>
      <w:r>
        <w:rPr>
          <w:rFonts w:hint="eastAsia" w:ascii="宋体" w:hAnsi="宋体" w:eastAsia="宋体"/>
          <w:sz w:val="24"/>
          <w:szCs w:val="24"/>
        </w:rPr>
        <w:t>以上</w:t>
      </w:r>
      <w:r>
        <w:rPr>
          <w:rFonts w:ascii="宋体" w:hAnsi="宋体" w:eastAsia="宋体"/>
          <w:sz w:val="24"/>
          <w:szCs w:val="24"/>
        </w:rPr>
        <w:t>操作系统</w:t>
      </w:r>
      <w:r>
        <w:rPr>
          <w:rFonts w:hint="eastAsia" w:ascii="宋体" w:hAnsi="宋体" w:eastAsia="宋体"/>
          <w:sz w:val="24"/>
          <w:szCs w:val="24"/>
        </w:rPr>
        <w:t>必须右键</w:t>
      </w:r>
      <w:r>
        <w:rPr>
          <w:rFonts w:ascii="宋体" w:hAnsi="宋体" w:eastAsia="宋体"/>
          <w:sz w:val="24"/>
          <w:szCs w:val="24"/>
        </w:rPr>
        <w:t>以</w:t>
      </w:r>
      <w:r>
        <w:rPr>
          <w:rFonts w:hint="eastAsia" w:ascii="宋体" w:hAnsi="宋体" w:eastAsia="宋体"/>
          <w:sz w:val="24"/>
          <w:szCs w:val="24"/>
        </w:rPr>
        <w:t>管理员</w:t>
      </w:r>
      <w:r>
        <w:rPr>
          <w:rFonts w:ascii="宋体" w:hAnsi="宋体" w:eastAsia="宋体"/>
          <w:sz w:val="24"/>
          <w:szCs w:val="24"/>
        </w:rPr>
        <w:t>身份运行“</w:t>
      </w:r>
      <w:r>
        <w:rPr>
          <w:rFonts w:hint="eastAsia" w:ascii="宋体" w:hAnsi="宋体" w:eastAsia="宋体"/>
          <w:sz w:val="24"/>
          <w:szCs w:val="24"/>
        </w:rPr>
        <w:t>云考试浏览器</w:t>
      </w:r>
      <w:r>
        <w:rPr>
          <w:rFonts w:ascii="宋体" w:hAnsi="宋体" w:eastAsia="宋体"/>
          <w:sz w:val="24"/>
          <w:szCs w:val="24"/>
        </w:rPr>
        <w:t>_</w:t>
      </w:r>
      <w:r>
        <w:rPr>
          <w:rFonts w:hint="eastAsia" w:ascii="宋体" w:hAnsi="宋体" w:eastAsia="宋体"/>
          <w:sz w:val="24"/>
          <w:szCs w:val="24"/>
        </w:rPr>
        <w:t>版本号</w:t>
      </w:r>
      <w:r>
        <w:rPr>
          <w:rFonts w:ascii="宋体" w:hAnsi="宋体" w:eastAsia="宋体"/>
          <w:sz w:val="24"/>
          <w:szCs w:val="24"/>
        </w:rPr>
        <w:t>.exe”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弹出对话框</w:t>
      </w:r>
      <w:r>
        <w:rPr>
          <w:rFonts w:hint="eastAsia" w:ascii="宋体" w:hAnsi="宋体" w:eastAsia="宋体"/>
          <w:sz w:val="24"/>
          <w:szCs w:val="24"/>
        </w:rPr>
        <w:t>点击</w:t>
      </w:r>
      <w:r>
        <w:rPr>
          <w:rFonts w:ascii="宋体" w:hAnsi="宋体" w:eastAsia="宋体"/>
          <w:sz w:val="24"/>
          <w:szCs w:val="24"/>
        </w:rPr>
        <w:t>确定默认安装</w:t>
      </w:r>
      <w:r>
        <w:rPr>
          <w:rFonts w:hint="eastAsia" w:ascii="宋体" w:hAnsi="宋体" w:eastAsia="宋体"/>
          <w:sz w:val="24"/>
          <w:szCs w:val="24"/>
        </w:rPr>
        <w:t>。</w:t>
      </w:r>
      <w:r>
        <w:rPr>
          <w:rFonts w:hint="eastAsia" w:ascii="宋体" w:hAnsi="宋体" w:eastAsia="宋体"/>
          <w:sz w:val="24"/>
          <w:szCs w:val="24"/>
          <w:highlight w:val="yellow"/>
        </w:rPr>
        <w:t>运行前确保杀毒软件退出</w:t>
      </w:r>
      <w:r>
        <w:rPr>
          <w:rFonts w:hint="eastAsia" w:ascii="宋体" w:hAnsi="宋体" w:eastAsia="宋体"/>
          <w:sz w:val="24"/>
          <w:szCs w:val="24"/>
        </w:rPr>
        <w:t>，点击确定后开始安装。</w:t>
      </w:r>
    </w:p>
    <w:p>
      <w:pPr>
        <w:ind w:firstLine="1627" w:firstLineChars="775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3017520" cy="1146175"/>
            <wp:effectExtent l="0" t="0" r="0" b="0"/>
            <wp:docPr id="1027" name="图片 7" descr="F:\Tencent Files\MobileFile\Image\DGGGYXO%NF`5Y(}`KS6JKZ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7" descr="F:\Tencent Files\MobileFile\Image\DGGGYXO%NF`5Y(}`KS6JKZT.pn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7606" cy="114641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0"/>
        <w:ind w:left="425" w:firstLine="1440" w:firstLineChars="6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2760980" cy="1998980"/>
            <wp:effectExtent l="0" t="0" r="1270" b="1270"/>
            <wp:docPr id="1028" name="图片 8" descr="F:\Tencent Files\MobileFile\Image\00@ZZ)6I7P4AJB`SPTZD9~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图片 8" descr="F:\Tencent Files\MobileFile\Image\00@ZZ)6I7P4AJB`SPTZD9~0.pn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1426" cy="199939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0"/>
        <w:ind w:left="425" w:firstLine="1200" w:firstLineChars="5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2831465" cy="2044065"/>
            <wp:effectExtent l="0" t="0" r="6985" b="0"/>
            <wp:docPr id="1029" name="图片 9" descr="F:\Tencent Files\MobileFile\Image\~95HL673DEB`RRV(6U5)URF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图片 9" descr="F:\Tencent Files\MobileFile\Image\~95HL673DEB`RRV(6U5)URF.pn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1910" cy="204438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2.安装过程自动进行，点击完成后，安装完成</w:t>
      </w:r>
    </w:p>
    <w:p>
      <w:pPr>
        <w:pStyle w:val="20"/>
        <w:ind w:left="425" w:firstLine="960" w:firstLineChars="4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3254375" cy="2331085"/>
            <wp:effectExtent l="0" t="0" r="3175" b="0"/>
            <wp:docPr id="1030" name="图片 10" descr="F:\Tencent Files\MobileFile\Image\8AI[XOK58P_NI02(O}A1F(C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图片 10" descr="F:\Tencent Files\MobileFile\Image\8AI[XOK58P_NI02(O}A1F(C.pn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0" cy="233116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3"/>
        </w:numPr>
      </w:pPr>
      <w:r>
        <w:rPr>
          <w:rFonts w:hint="eastAsia"/>
        </w:rPr>
        <w:t>考生考试</w:t>
      </w:r>
      <w:r>
        <w:t>步骤</w:t>
      </w:r>
    </w:p>
    <w:p>
      <w:pPr>
        <w:pStyle w:val="20"/>
        <w:keepNext/>
        <w:keepLines/>
        <w:numPr>
          <w:ilvl w:val="0"/>
          <w:numId w:val="6"/>
        </w:numPr>
        <w:spacing w:before="260" w:after="260" w:line="416" w:lineRule="auto"/>
        <w:ind w:firstLineChars="0"/>
        <w:outlineLvl w:val="1"/>
        <w:rPr>
          <w:rFonts w:ascii="宋体" w:hAnsi="宋体" w:eastAsia="宋体"/>
          <w:b/>
          <w:bCs/>
          <w:vanish/>
          <w:sz w:val="24"/>
          <w:szCs w:val="24"/>
        </w:rPr>
      </w:pPr>
    </w:p>
    <w:p>
      <w:pPr>
        <w:pStyle w:val="20"/>
        <w:keepNext/>
        <w:keepLines/>
        <w:numPr>
          <w:ilvl w:val="0"/>
          <w:numId w:val="6"/>
        </w:numPr>
        <w:spacing w:before="260" w:after="260" w:line="416" w:lineRule="auto"/>
        <w:ind w:firstLineChars="0"/>
        <w:outlineLvl w:val="1"/>
        <w:rPr>
          <w:rFonts w:ascii="宋体" w:hAnsi="宋体" w:eastAsia="宋体"/>
          <w:b/>
          <w:bCs/>
          <w:vanish/>
          <w:sz w:val="24"/>
          <w:szCs w:val="24"/>
        </w:rPr>
      </w:pPr>
    </w:p>
    <w:p>
      <w:pPr>
        <w:pStyle w:val="3"/>
        <w:numPr>
          <w:ilvl w:val="1"/>
          <w:numId w:val="6"/>
        </w:num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进行考前测试及</w:t>
      </w:r>
      <w:r>
        <w:rPr>
          <w:rFonts w:ascii="宋体" w:hAnsi="宋体" w:eastAsia="宋体"/>
          <w:sz w:val="24"/>
          <w:szCs w:val="24"/>
        </w:rPr>
        <w:t>考试</w:t>
      </w:r>
    </w:p>
    <w:p>
      <w:pPr>
        <w:pStyle w:val="4"/>
        <w:numPr>
          <w:ilvl w:val="2"/>
          <w:numId w:val="6"/>
        </w:numPr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>考生</w:t>
      </w:r>
      <w:r>
        <w:rPr>
          <w:rFonts w:ascii="宋体" w:hAnsi="宋体" w:eastAsia="宋体"/>
          <w:szCs w:val="24"/>
        </w:rPr>
        <w:t>登录</w:t>
      </w:r>
    </w:p>
    <w:p>
      <w:pPr>
        <w:ind w:firstLine="480" w:firstLineChars="200"/>
        <w:rPr>
          <w:rFonts w:ascii="宋体" w:hAnsi="宋体" w:eastAsia="宋体"/>
          <w:sz w:val="24"/>
          <w:szCs w:val="24"/>
          <w:highlight w:val="yellow"/>
        </w:rPr>
      </w:pPr>
      <w:r>
        <w:rPr>
          <w:rFonts w:hint="eastAsia" w:ascii="宋体" w:hAnsi="宋体" w:eastAsia="宋体"/>
          <w:sz w:val="24"/>
          <w:szCs w:val="24"/>
          <w:highlight w:val="yellow"/>
        </w:rPr>
        <w:t>输入报考</w:t>
      </w:r>
      <w:r>
        <w:rPr>
          <w:rFonts w:ascii="宋体" w:hAnsi="宋体" w:eastAsia="宋体"/>
          <w:sz w:val="24"/>
          <w:szCs w:val="24"/>
          <w:highlight w:val="yellow"/>
        </w:rPr>
        <w:t>学校</w:t>
      </w:r>
      <w:r>
        <w:rPr>
          <w:rFonts w:hint="eastAsia" w:ascii="宋体" w:hAnsi="宋体" w:eastAsia="宋体"/>
          <w:sz w:val="24"/>
          <w:szCs w:val="24"/>
          <w:highlight w:val="yellow"/>
        </w:rPr>
        <w:t>考试</w:t>
      </w:r>
      <w:r>
        <w:rPr>
          <w:rFonts w:ascii="宋体" w:hAnsi="宋体" w:eastAsia="宋体"/>
          <w:sz w:val="24"/>
          <w:szCs w:val="24"/>
          <w:highlight w:val="yellow"/>
        </w:rPr>
        <w:t>码</w:t>
      </w:r>
      <w:r>
        <w:rPr>
          <w:rFonts w:hint="eastAsia" w:ascii="宋体" w:hAnsi="宋体" w:eastAsia="宋体"/>
          <w:sz w:val="24"/>
          <w:szCs w:val="24"/>
          <w:highlight w:val="yellow"/>
        </w:rPr>
        <w:t>5位数（德州</w:t>
      </w:r>
      <w:r>
        <w:rPr>
          <w:rFonts w:ascii="宋体" w:hAnsi="宋体" w:eastAsia="宋体"/>
          <w:sz w:val="24"/>
          <w:szCs w:val="24"/>
          <w:highlight w:val="yellow"/>
        </w:rPr>
        <w:t>科技职业学院</w:t>
      </w:r>
      <w:r>
        <w:rPr>
          <w:rFonts w:hint="eastAsia" w:ascii="宋体" w:hAnsi="宋体" w:eastAsia="宋体"/>
          <w:sz w:val="24"/>
          <w:szCs w:val="24"/>
          <w:highlight w:val="yellow"/>
        </w:rPr>
        <w:t>-</w:t>
      </w:r>
      <w:r>
        <w:rPr>
          <w:rFonts w:ascii="宋体" w:hAnsi="宋体" w:eastAsia="宋体"/>
          <w:sz w:val="24"/>
          <w:szCs w:val="24"/>
          <w:highlight w:val="yellow"/>
        </w:rPr>
        <w:t>-12842</w:t>
      </w:r>
      <w:r>
        <w:rPr>
          <w:rFonts w:hint="eastAsia" w:ascii="宋体" w:hAnsi="宋体" w:eastAsia="宋体"/>
          <w:sz w:val="24"/>
          <w:szCs w:val="24"/>
          <w:highlight w:val="yellow"/>
        </w:rPr>
        <w:t>）</w:t>
      </w:r>
    </w:p>
    <w:p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4092575" cy="2798445"/>
            <wp:effectExtent l="0" t="0" r="3175" b="1905"/>
            <wp:docPr id="1" name="图片 1" descr="D:\Users\Administrator\Desktop\QQ图片20210302112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Users\Administrator\Desktop\QQ图片2021030211210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3371" cy="281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输入姓名、</w:t>
      </w:r>
      <w:r>
        <w:rPr>
          <w:rFonts w:hint="eastAsia" w:ascii="宋体" w:hAnsi="宋体" w:eastAsia="宋体"/>
          <w:sz w:val="24"/>
          <w:szCs w:val="24"/>
          <w:highlight w:val="yellow"/>
        </w:rPr>
        <w:t>考号</w:t>
      </w:r>
      <w:r>
        <w:rPr>
          <w:rFonts w:hint="eastAsia" w:ascii="宋体" w:hAnsi="宋体" w:eastAsia="宋体"/>
          <w:sz w:val="24"/>
          <w:szCs w:val="24"/>
        </w:rPr>
        <w:t>登录考试系统。</w:t>
      </w:r>
    </w:p>
    <w:p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114300" distR="114300">
            <wp:extent cx="5266690" cy="2557780"/>
            <wp:effectExtent l="0" t="0" r="1016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GoBack"/>
      <w:bookmarkEnd w:id="6"/>
    </w:p>
    <w:p>
      <w:pPr>
        <w:pStyle w:val="4"/>
        <w:numPr>
          <w:ilvl w:val="2"/>
          <w:numId w:val="6"/>
        </w:numPr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>考前测试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在“我的考试”列表中，选择将要参加的考试，点击“设备测试”，按步骤要求完成相关测试。</w:t>
      </w:r>
    </w:p>
    <w:p>
      <w:pPr>
        <w:spacing w:line="360" w:lineRule="auto"/>
        <w:ind w:firstLine="840" w:firstLineChars="400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4312285" cy="1318260"/>
            <wp:effectExtent l="0" t="0" r="0" b="0"/>
            <wp:docPr id="103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图片 1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2503" cy="131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840" w:firstLineChars="400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4585970" cy="1712595"/>
            <wp:effectExtent l="0" t="0" r="5080" b="1905"/>
            <wp:docPr id="1033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图片 12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6222" cy="1712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完成“设备测试”后点击进入正式考试。</w:t>
      </w:r>
    </w:p>
    <w:p>
      <w:pPr>
        <w:pStyle w:val="4"/>
        <w:numPr>
          <w:ilvl w:val="2"/>
          <w:numId w:val="6"/>
        </w:numPr>
        <w:rPr>
          <w:rFonts w:ascii="宋体" w:hAnsi="宋体" w:eastAsia="宋体"/>
        </w:rPr>
      </w:pPr>
      <w:bookmarkStart w:id="0" w:name="_Toc29390265"/>
      <w:r>
        <w:rPr>
          <w:rFonts w:hint="eastAsia" w:ascii="宋体" w:hAnsi="宋体" w:eastAsia="宋体"/>
        </w:rPr>
        <w:t>正式</w:t>
      </w:r>
      <w:r>
        <w:rPr>
          <w:rFonts w:ascii="宋体" w:hAnsi="宋体" w:eastAsia="宋体"/>
        </w:rPr>
        <w:t>考试</w:t>
      </w:r>
      <w:bookmarkEnd w:id="0"/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在“我的考试”列表中，选择将要参加的考试，点击“正式考试”。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注：“正式考试”可在考试开始时间前半小时提前进入。</w:t>
      </w:r>
    </w:p>
    <w:p>
      <w:pPr>
        <w:spacing w:line="360" w:lineRule="auto"/>
        <w:ind w:firstLine="420" w:firstLineChars="200"/>
        <w:rPr>
          <w:rFonts w:ascii="宋体" w:hAnsi="宋体" w:eastAsia="宋体"/>
        </w:rPr>
      </w:pPr>
      <w:r>
        <w:drawing>
          <wp:inline distT="0" distB="0" distL="0" distR="0">
            <wp:extent cx="4657090" cy="1323340"/>
            <wp:effectExtent l="0" t="0" r="0" b="0"/>
            <wp:docPr id="1034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图片 13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57246" cy="132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2"/>
          <w:numId w:val="6"/>
        </w:numPr>
        <w:rPr>
          <w:rFonts w:ascii="宋体" w:hAnsi="宋体" w:eastAsia="宋体"/>
        </w:rPr>
      </w:pPr>
      <w:bookmarkStart w:id="1" w:name="_Toc29390270"/>
      <w:r>
        <w:rPr>
          <w:rFonts w:hint="eastAsia" w:ascii="宋体" w:hAnsi="宋体" w:eastAsia="宋体"/>
        </w:rPr>
        <w:t>考试</w:t>
      </w:r>
      <w:r>
        <w:rPr>
          <w:rFonts w:ascii="宋体" w:hAnsi="宋体" w:eastAsia="宋体"/>
        </w:rPr>
        <w:t>登录</w:t>
      </w:r>
      <w:bookmarkEnd w:id="1"/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登录后，阅读考生守则，勾选“我已认真阅读”完成阅读，点击“确认”进行照片采集；首先“打开摄像头”，然后点击“拍照”进行人脸采集，拍照完成后点击“下一步”。</w:t>
      </w:r>
    </w:p>
    <w:p>
      <w:pPr>
        <w:spacing w:line="360" w:lineRule="auto"/>
        <w:ind w:firstLine="840" w:firstLineChars="400"/>
        <w:rPr>
          <w:rFonts w:ascii="宋体" w:hAnsi="宋体" w:eastAsia="宋体"/>
        </w:rPr>
      </w:pPr>
      <w:r>
        <w:drawing>
          <wp:inline distT="0" distB="0" distL="0" distR="0">
            <wp:extent cx="4394200" cy="2525395"/>
            <wp:effectExtent l="0" t="0" r="6350" b="8255"/>
            <wp:docPr id="1035" name="图片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图片 14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4579" cy="252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840" w:firstLineChars="400"/>
        <w:rPr>
          <w:rFonts w:ascii="宋体" w:hAnsi="宋体" w:eastAsia="宋体"/>
        </w:rPr>
      </w:pPr>
      <w:r>
        <w:drawing>
          <wp:inline distT="0" distB="0" distL="0" distR="0">
            <wp:extent cx="4384675" cy="3548380"/>
            <wp:effectExtent l="0" t="0" r="0" b="0"/>
            <wp:docPr id="1036" name="图片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图片 15"/>
                    <pic:cNvPicPr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5236" cy="3548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2"/>
          <w:numId w:val="6"/>
        </w:num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考试须知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进入考试须知</w:t>
      </w:r>
      <w:r>
        <w:rPr>
          <w:rFonts w:hint="eastAsia" w:ascii="宋体" w:hAnsi="宋体" w:eastAsia="宋体"/>
          <w:sz w:val="24"/>
          <w:szCs w:val="24"/>
        </w:rPr>
        <w:t>页面，勾选“我已详细阅读并郑重承诺”， 考试倒计时结束后点击“进入考试”，进入作答界面。</w:t>
      </w:r>
    </w:p>
    <w:p>
      <w:pPr>
        <w:spacing w:line="360" w:lineRule="auto"/>
        <w:ind w:firstLine="420" w:firstLineChars="200"/>
        <w:jc w:val="left"/>
        <w:rPr>
          <w:rFonts w:ascii="宋体" w:hAnsi="宋体" w:eastAsia="宋体"/>
        </w:rPr>
      </w:pPr>
      <w:r>
        <w:drawing>
          <wp:inline distT="0" distB="0" distL="0" distR="0">
            <wp:extent cx="4667250" cy="2700655"/>
            <wp:effectExtent l="0" t="0" r="0" b="4445"/>
            <wp:docPr id="1037" name="图片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图片 16"/>
                    <pic:cNvPicPr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535" cy="270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2"/>
          <w:numId w:val="6"/>
        </w:numPr>
        <w:rPr>
          <w:rFonts w:ascii="宋体" w:hAnsi="宋体" w:eastAsia="宋体"/>
        </w:rPr>
      </w:pPr>
      <w:bookmarkStart w:id="2" w:name="_Toc29390272"/>
      <w:r>
        <w:rPr>
          <w:rFonts w:hint="eastAsia" w:ascii="宋体" w:hAnsi="宋体" w:eastAsia="宋体"/>
        </w:rPr>
        <w:t>作答</w:t>
      </w:r>
      <w:r>
        <w:rPr>
          <w:rFonts w:ascii="宋体" w:hAnsi="宋体" w:eastAsia="宋体"/>
        </w:rPr>
        <w:t>界面</w:t>
      </w:r>
      <w:bookmarkEnd w:id="2"/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答题</w:t>
      </w:r>
      <w:r>
        <w:rPr>
          <w:rFonts w:ascii="宋体" w:hAnsi="宋体" w:eastAsia="宋体"/>
          <w:sz w:val="24"/>
          <w:szCs w:val="24"/>
        </w:rPr>
        <w:t>过程中考生可通过题号，或者点击下方的【</w:t>
      </w:r>
      <w:r>
        <w:rPr>
          <w:rFonts w:hint="eastAsia" w:ascii="宋体" w:hAnsi="宋体" w:eastAsia="宋体"/>
          <w:sz w:val="24"/>
          <w:szCs w:val="24"/>
        </w:rPr>
        <w:t>上一题</w:t>
      </w:r>
      <w:r>
        <w:rPr>
          <w:rFonts w:ascii="宋体" w:hAnsi="宋体" w:eastAsia="宋体"/>
          <w:sz w:val="24"/>
          <w:szCs w:val="24"/>
        </w:rPr>
        <w:t>】</w:t>
      </w:r>
      <w:r>
        <w:rPr>
          <w:rFonts w:hint="eastAsia" w:ascii="宋体" w:hAnsi="宋体" w:eastAsia="宋体"/>
          <w:sz w:val="24"/>
          <w:szCs w:val="24"/>
        </w:rPr>
        <w:t>、</w:t>
      </w:r>
      <w:r>
        <w:rPr>
          <w:rFonts w:ascii="宋体" w:hAnsi="宋体" w:eastAsia="宋体"/>
          <w:sz w:val="24"/>
          <w:szCs w:val="24"/>
        </w:rPr>
        <w:t>【</w:t>
      </w:r>
      <w:r>
        <w:rPr>
          <w:rFonts w:hint="eastAsia" w:ascii="宋体" w:hAnsi="宋体" w:eastAsia="宋体"/>
          <w:sz w:val="24"/>
          <w:szCs w:val="24"/>
        </w:rPr>
        <w:t>下一题</w:t>
      </w:r>
      <w:r>
        <w:rPr>
          <w:rFonts w:ascii="宋体" w:hAnsi="宋体" w:eastAsia="宋体"/>
          <w:sz w:val="24"/>
          <w:szCs w:val="24"/>
        </w:rPr>
        <w:t>】</w:t>
      </w:r>
      <w:r>
        <w:rPr>
          <w:rFonts w:hint="eastAsia" w:ascii="宋体" w:hAnsi="宋体" w:eastAsia="宋体"/>
          <w:sz w:val="24"/>
          <w:szCs w:val="24"/>
        </w:rPr>
        <w:t>进行</w:t>
      </w:r>
      <w:r>
        <w:rPr>
          <w:rFonts w:ascii="宋体" w:hAnsi="宋体" w:eastAsia="宋体"/>
          <w:sz w:val="24"/>
          <w:szCs w:val="24"/>
        </w:rPr>
        <w:t>试题的切换</w:t>
      </w:r>
      <w:r>
        <w:rPr>
          <w:rFonts w:hint="eastAsia" w:ascii="宋体" w:hAnsi="宋体" w:eastAsia="宋体"/>
          <w:sz w:val="24"/>
          <w:szCs w:val="24"/>
        </w:rPr>
        <w:t>，作答</w:t>
      </w:r>
      <w:r>
        <w:rPr>
          <w:rFonts w:ascii="宋体" w:hAnsi="宋体" w:eastAsia="宋体"/>
          <w:sz w:val="24"/>
          <w:szCs w:val="24"/>
        </w:rPr>
        <w:t>过程中可对试题进行标记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spacing w:line="360" w:lineRule="auto"/>
        <w:ind w:firstLine="420" w:firstLineChars="200"/>
        <w:jc w:val="left"/>
        <w:rPr>
          <w:rFonts w:ascii="宋体" w:hAnsi="宋体" w:eastAsia="宋体"/>
        </w:rPr>
      </w:pPr>
      <w:r>
        <w:drawing>
          <wp:inline distT="0" distB="0" distL="0" distR="0">
            <wp:extent cx="4653280" cy="2535555"/>
            <wp:effectExtent l="0" t="0" r="0" b="0"/>
            <wp:docPr id="1038" name="图片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图片 17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53887" cy="2535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2"/>
          <w:numId w:val="6"/>
        </w:numPr>
        <w:rPr>
          <w:rFonts w:ascii="宋体" w:hAnsi="宋体" w:eastAsia="宋体"/>
        </w:rPr>
      </w:pPr>
      <w:bookmarkStart w:id="3" w:name="_Toc29390273"/>
      <w:r>
        <w:rPr>
          <w:rFonts w:hint="eastAsia" w:ascii="宋体" w:hAnsi="宋体" w:eastAsia="宋体"/>
        </w:rPr>
        <w:t>交卷</w:t>
      </w:r>
      <w:bookmarkEnd w:id="3"/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作答</w:t>
      </w:r>
      <w:r>
        <w:rPr>
          <w:rFonts w:ascii="宋体" w:hAnsi="宋体" w:eastAsia="宋体"/>
          <w:sz w:val="24"/>
          <w:szCs w:val="24"/>
        </w:rPr>
        <w:t>完毕，</w:t>
      </w:r>
      <w:r>
        <w:rPr>
          <w:rFonts w:hint="eastAsia" w:ascii="宋体" w:hAnsi="宋体" w:eastAsia="宋体"/>
          <w:sz w:val="24"/>
          <w:szCs w:val="24"/>
        </w:rPr>
        <w:t>点击“交卷”按钮</w:t>
      </w:r>
      <w:r>
        <w:rPr>
          <w:rFonts w:ascii="宋体" w:hAnsi="宋体" w:eastAsia="宋体"/>
          <w:sz w:val="24"/>
          <w:szCs w:val="24"/>
        </w:rPr>
        <w:t>，</w:t>
      </w:r>
      <w:r>
        <w:rPr>
          <w:rFonts w:hint="eastAsia" w:ascii="宋体" w:hAnsi="宋体" w:eastAsia="宋体"/>
          <w:sz w:val="24"/>
          <w:szCs w:val="24"/>
        </w:rPr>
        <w:t>完成交卷并结束考试；考试</w:t>
      </w:r>
      <w:r>
        <w:rPr>
          <w:rFonts w:ascii="宋体" w:hAnsi="宋体" w:eastAsia="宋体"/>
          <w:sz w:val="24"/>
          <w:szCs w:val="24"/>
        </w:rPr>
        <w:t>倒计时</w:t>
      </w:r>
      <w:r>
        <w:rPr>
          <w:rFonts w:hint="eastAsia" w:ascii="宋体" w:hAnsi="宋体" w:eastAsia="宋体"/>
          <w:sz w:val="24"/>
          <w:szCs w:val="24"/>
        </w:rPr>
        <w:t>结束</w:t>
      </w:r>
      <w:r>
        <w:rPr>
          <w:rFonts w:ascii="宋体" w:hAnsi="宋体" w:eastAsia="宋体"/>
          <w:sz w:val="24"/>
          <w:szCs w:val="24"/>
        </w:rPr>
        <w:t>，系统自动收卷。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点击“返回考试列表”返回“我的考试”，点击“退出考试端”即可退出专用浏览器。</w:t>
      </w:r>
    </w:p>
    <w:p>
      <w:pPr>
        <w:pStyle w:val="3"/>
        <w:numPr>
          <w:ilvl w:val="0"/>
          <w:numId w:val="3"/>
        </w:numPr>
      </w:pPr>
      <w:r>
        <w:rPr>
          <w:rFonts w:hint="eastAsia"/>
        </w:rPr>
        <w:t>常见问题</w:t>
      </w:r>
    </w:p>
    <w:p>
      <w:pPr>
        <w:pStyle w:val="3"/>
        <w:numPr>
          <w:ilvl w:val="0"/>
          <w:numId w:val="0"/>
        </w:numPr>
        <w:ind w:left="567" w:hanging="567"/>
        <w:rPr>
          <w:rFonts w:ascii="宋体" w:hAnsi="宋体" w:eastAsia="宋体"/>
          <w:sz w:val="24"/>
          <w:szCs w:val="24"/>
        </w:rPr>
      </w:pPr>
      <w:bookmarkStart w:id="4" w:name="_Toc9047_WPSOffice_Level2"/>
      <w:r>
        <w:t>3.1</w:t>
      </w:r>
      <w:r>
        <w:rPr>
          <w:rFonts w:hint="eastAsia"/>
        </w:rPr>
        <w:t>、</w:t>
      </w:r>
      <w:r>
        <w:rPr>
          <w:rFonts w:hint="eastAsia" w:ascii="宋体" w:hAnsi="宋体" w:eastAsia="宋体"/>
          <w:sz w:val="24"/>
          <w:szCs w:val="24"/>
        </w:rPr>
        <w:t>考</w:t>
      </w:r>
      <w:r>
        <w:rPr>
          <w:rFonts w:ascii="宋体" w:hAnsi="宋体" w:eastAsia="宋体"/>
          <w:sz w:val="24"/>
          <w:szCs w:val="24"/>
        </w:rPr>
        <w:t>试浏览器</w:t>
      </w:r>
      <w:r>
        <w:rPr>
          <w:rFonts w:hint="eastAsia" w:ascii="宋体" w:hAnsi="宋体" w:eastAsia="宋体"/>
          <w:sz w:val="24"/>
          <w:szCs w:val="24"/>
        </w:rPr>
        <w:t>无法</w:t>
      </w:r>
      <w:r>
        <w:rPr>
          <w:rFonts w:ascii="宋体" w:hAnsi="宋体" w:eastAsia="宋体"/>
          <w:sz w:val="24"/>
          <w:szCs w:val="24"/>
        </w:rPr>
        <w:t>安装</w:t>
      </w:r>
      <w:r>
        <w:rPr>
          <w:rFonts w:hint="eastAsia" w:ascii="宋体" w:hAnsi="宋体" w:eastAsia="宋体"/>
          <w:sz w:val="24"/>
          <w:szCs w:val="24"/>
        </w:rPr>
        <w:t>：</w:t>
      </w:r>
      <w:bookmarkEnd w:id="4"/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查看</w:t>
      </w:r>
      <w:r>
        <w:rPr>
          <w:rFonts w:ascii="宋体" w:hAnsi="宋体" w:eastAsia="宋体"/>
          <w:sz w:val="24"/>
          <w:szCs w:val="24"/>
        </w:rPr>
        <w:t>电脑</w:t>
      </w:r>
      <w:r>
        <w:rPr>
          <w:rFonts w:hint="eastAsia" w:ascii="宋体" w:hAnsi="宋体" w:eastAsia="宋体"/>
          <w:sz w:val="24"/>
          <w:szCs w:val="24"/>
        </w:rPr>
        <w:t>360安全卫士</w:t>
      </w:r>
      <w:r>
        <w:rPr>
          <w:rFonts w:ascii="宋体" w:hAnsi="宋体" w:eastAsia="宋体"/>
          <w:sz w:val="24"/>
          <w:szCs w:val="24"/>
        </w:rPr>
        <w:t>，金山电脑管家等安全软件</w:t>
      </w:r>
      <w:r>
        <w:rPr>
          <w:rFonts w:hint="eastAsia" w:ascii="宋体" w:hAnsi="宋体" w:eastAsia="宋体"/>
          <w:sz w:val="24"/>
          <w:szCs w:val="24"/>
        </w:rPr>
        <w:t>是否</w:t>
      </w:r>
      <w:r>
        <w:rPr>
          <w:rFonts w:ascii="宋体" w:hAnsi="宋体" w:eastAsia="宋体"/>
          <w:sz w:val="24"/>
          <w:szCs w:val="24"/>
        </w:rPr>
        <w:t>退出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退出后才能</w:t>
      </w:r>
      <w:r>
        <w:rPr>
          <w:rFonts w:hint="eastAsia" w:ascii="宋体" w:hAnsi="宋体" w:eastAsia="宋体"/>
          <w:sz w:val="24"/>
          <w:szCs w:val="24"/>
        </w:rPr>
        <w:t>进行</w:t>
      </w:r>
      <w:r>
        <w:rPr>
          <w:rFonts w:ascii="宋体" w:hAnsi="宋体" w:eastAsia="宋体"/>
          <w:sz w:val="24"/>
          <w:szCs w:val="24"/>
        </w:rPr>
        <w:t>安装。</w:t>
      </w:r>
      <w:r>
        <w:rPr>
          <w:rFonts w:hint="eastAsia" w:ascii="宋体" w:hAnsi="宋体" w:eastAsia="宋体"/>
          <w:sz w:val="24"/>
          <w:szCs w:val="24"/>
        </w:rPr>
        <w:t>若出现下图提示，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1949450" cy="1354455"/>
            <wp:effectExtent l="0" t="0" r="0" b="0"/>
            <wp:docPr id="1039" name="图片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图片 21"/>
                    <pic:cNvPicPr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9508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请重新下载安装包，或直接下载群文件中的鸥玛云考试浏览器</w:t>
      </w:r>
      <w:r>
        <w:rPr>
          <w:rFonts w:ascii="宋体" w:hAnsi="宋体" w:eastAsia="宋体"/>
          <w:sz w:val="24"/>
          <w:szCs w:val="24"/>
        </w:rPr>
        <w:t>_正式.exe</w:t>
      </w:r>
    </w:p>
    <w:p>
      <w:pPr>
        <w:pStyle w:val="3"/>
        <w:numPr>
          <w:ilvl w:val="0"/>
          <w:numId w:val="0"/>
        </w:numPr>
        <w:rPr>
          <w:rFonts w:ascii="宋体" w:hAnsi="宋体" w:eastAsia="宋体"/>
          <w:sz w:val="24"/>
          <w:szCs w:val="24"/>
        </w:rPr>
      </w:pPr>
      <w:bookmarkStart w:id="5" w:name="_Toc23072_WPSOffice_Level2"/>
      <w:r>
        <w:rPr>
          <w:rFonts w:ascii="宋体" w:hAnsi="宋体" w:eastAsia="宋体"/>
          <w:sz w:val="24"/>
          <w:szCs w:val="24"/>
        </w:rPr>
        <w:t>3.2</w:t>
      </w:r>
      <w:r>
        <w:rPr>
          <w:rFonts w:hint="eastAsia" w:ascii="宋体" w:hAnsi="宋体" w:eastAsia="宋体"/>
          <w:sz w:val="24"/>
          <w:szCs w:val="24"/>
        </w:rPr>
        <w:t>安装时提示系统缺少dll文件：</w:t>
      </w:r>
      <w:bookmarkEnd w:id="5"/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系统报错提示如下：</w:t>
      </w:r>
    </w:p>
    <w:p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2600325" cy="804545"/>
            <wp:effectExtent l="0" t="0" r="0" b="0"/>
            <wp:docPr id="1040" name="图片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图片 22"/>
                    <pic:cNvPicPr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80481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解决办法：</w:t>
      </w:r>
      <w:r>
        <w:rPr>
          <w:rFonts w:hint="eastAsia" w:ascii="宋体" w:hAnsi="宋体" w:eastAsia="宋体"/>
          <w:sz w:val="24"/>
          <w:szCs w:val="24"/>
        </w:rPr>
        <w:t>打开系统C盘，找到名为【</w:t>
      </w:r>
      <w:r>
        <w:rPr>
          <w:rFonts w:ascii="宋体" w:hAnsi="宋体" w:eastAsia="宋体"/>
          <w:sz w:val="24"/>
          <w:szCs w:val="24"/>
        </w:rPr>
        <w:t>KJCloud</w:t>
      </w:r>
      <w:r>
        <w:rPr>
          <w:rFonts w:hint="eastAsia" w:ascii="宋体" w:hAnsi="宋体" w:eastAsia="宋体"/>
          <w:sz w:val="24"/>
          <w:szCs w:val="24"/>
        </w:rPr>
        <w:t>】的文件夹（路径为</w:t>
      </w:r>
      <w:r>
        <w:rPr>
          <w:rFonts w:ascii="宋体" w:hAnsi="宋体" w:eastAsia="宋体"/>
          <w:sz w:val="24"/>
          <w:szCs w:val="24"/>
        </w:rPr>
        <w:t>C:\KJCloud</w:t>
      </w:r>
      <w:r>
        <w:rPr>
          <w:rFonts w:hint="eastAsia" w:ascii="宋体" w:hAnsi="宋体" w:eastAsia="宋体"/>
          <w:sz w:val="24"/>
          <w:szCs w:val="24"/>
        </w:rPr>
        <w:t>）。双击进入文件夹找到名为【</w:t>
      </w:r>
      <w:r>
        <w:rPr>
          <w:rFonts w:ascii="宋体" w:hAnsi="宋体" w:eastAsia="宋体"/>
          <w:sz w:val="24"/>
          <w:szCs w:val="24"/>
        </w:rPr>
        <w:t>RepairDllTool.exe</w:t>
      </w:r>
      <w:r>
        <w:rPr>
          <w:rFonts w:hint="eastAsia" w:ascii="宋体" w:hAnsi="宋体" w:eastAsia="宋体"/>
          <w:sz w:val="24"/>
          <w:szCs w:val="24"/>
        </w:rPr>
        <w:t>】安装程序（</w: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1378585" cy="218440"/>
            <wp:effectExtent l="0" t="0" r="0" b="0"/>
            <wp:docPr id="1041" name="图片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图片 23"/>
                    <pic:cNvPicPr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8585" cy="2184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4"/>
          <w:szCs w:val="24"/>
        </w:rPr>
        <w:t>），双击执行安装程序（此程序为静默安装，双击执行即可），系统安装dll文件。</w:t>
      </w:r>
    </w:p>
    <w:p>
      <w:pPr>
        <w:pStyle w:val="3"/>
        <w:numPr>
          <w:ilvl w:val="1"/>
          <w:numId w:val="7"/>
        </w:num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打开客户端弹出以下错误或者黑屏无任何提示：</w:t>
      </w:r>
    </w:p>
    <w:p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fldChar w:fldCharType="begin"/>
      </w:r>
      <w:r>
        <w:rPr>
          <w:rFonts w:ascii="宋体" w:hAnsi="宋体" w:eastAsia="宋体"/>
          <w:sz w:val="24"/>
          <w:szCs w:val="24"/>
        </w:rPr>
        <w:instrText xml:space="preserve"> INCLUDEPICTURE "C:\\Users\\wyj\\Documents\\Tencent Files\\547224523\\Image\\Group2\\AJ\\00\\AJ00}77E_US6]}2]UTVBY_W.jpg" \* MERGEFORMATINET </w:instrText>
      </w:r>
      <w:r>
        <w:rPr>
          <w:rFonts w:ascii="宋体" w:hAnsi="宋体" w:eastAsia="宋体"/>
          <w:sz w:val="24"/>
          <w:szCs w:val="24"/>
        </w:rPr>
        <w:fldChar w:fldCharType="separate"/>
      </w:r>
      <w:r>
        <w:rPr>
          <w:rFonts w:ascii="宋体" w:hAnsi="宋体" w:eastAsia="宋体"/>
          <w:sz w:val="24"/>
          <w:szCs w:val="24"/>
        </w:rPr>
        <w:fldChar w:fldCharType="begin"/>
      </w:r>
      <w:r>
        <w:rPr>
          <w:rFonts w:ascii="宋体" w:hAnsi="宋体" w:eastAsia="宋体"/>
          <w:sz w:val="24"/>
          <w:szCs w:val="24"/>
        </w:rPr>
        <w:instrText xml:space="preserve"> INCLUDEPICTURE  "C:\\Users\\wyj\\Documents\\Tencent Files\\547224523\\Image\\Group2\\AJ\\00\\AJ00}77E_US6]}2]UTVBY_W.jpg" \* MERGEFORMATINET </w:instrText>
      </w:r>
      <w:r>
        <w:rPr>
          <w:rFonts w:ascii="宋体" w:hAnsi="宋体" w:eastAsia="宋体"/>
          <w:sz w:val="24"/>
          <w:szCs w:val="24"/>
        </w:rPr>
        <w:fldChar w:fldCharType="separate"/>
      </w:r>
      <w:r>
        <w:rPr>
          <w:rFonts w:ascii="宋体" w:hAnsi="宋体" w:eastAsia="宋体"/>
          <w:sz w:val="24"/>
          <w:szCs w:val="24"/>
        </w:rPr>
        <w:fldChar w:fldCharType="begin"/>
      </w:r>
      <w:r>
        <w:rPr>
          <w:rFonts w:ascii="宋体" w:hAnsi="宋体" w:eastAsia="宋体"/>
          <w:sz w:val="24"/>
          <w:szCs w:val="24"/>
        </w:rPr>
        <w:instrText xml:space="preserve"> INCLUDEPICTURE  "C:\\Users\\wyj\\Documents\\Tencent Files\\547224523\\Image\\Group2\\AJ\\00\\AJ00}77E_US6]}2]UTVBY_W.jpg" \* MERGEFORMATINET </w:instrText>
      </w:r>
      <w:r>
        <w:rPr>
          <w:rFonts w:ascii="宋体" w:hAnsi="宋体" w:eastAsia="宋体"/>
          <w:sz w:val="24"/>
          <w:szCs w:val="24"/>
        </w:rPr>
        <w:fldChar w:fldCharType="separate"/>
      </w:r>
      <w:r>
        <w:rPr>
          <w:rFonts w:ascii="宋体" w:hAnsi="宋体" w:eastAsia="宋体"/>
          <w:sz w:val="24"/>
          <w:szCs w:val="24"/>
        </w:rPr>
        <w:fldChar w:fldCharType="begin"/>
      </w:r>
      <w:r>
        <w:rPr>
          <w:rFonts w:ascii="宋体" w:hAnsi="宋体" w:eastAsia="宋体"/>
          <w:sz w:val="24"/>
          <w:szCs w:val="24"/>
        </w:rPr>
        <w:instrText xml:space="preserve"> INCLUDEPICTURE  "C:\\Users\\wyj\\Documents\\Tencent Files\\547224523\\Image\\Group2\\AJ\\00\\AJ00}77E_US6]}2]UTVBY_W.jpg" \* MERGEFORMATINET </w:instrText>
      </w:r>
      <w:r>
        <w:rPr>
          <w:rFonts w:ascii="宋体" w:hAnsi="宋体" w:eastAsia="宋体"/>
          <w:sz w:val="24"/>
          <w:szCs w:val="24"/>
        </w:rPr>
        <w:fldChar w:fldCharType="separate"/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2390775" cy="1647825"/>
            <wp:effectExtent l="0" t="0" r="0" b="0"/>
            <wp:docPr id="1043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_x0000_t75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647825"/>
                    </a:xfr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4"/>
        </w:rPr>
        <w:fldChar w:fldCharType="end"/>
      </w:r>
      <w:r>
        <w:rPr>
          <w:rFonts w:ascii="宋体" w:hAnsi="宋体" w:eastAsia="宋体"/>
          <w:sz w:val="24"/>
          <w:szCs w:val="24"/>
        </w:rPr>
        <w:fldChar w:fldCharType="end"/>
      </w:r>
      <w:r>
        <w:rPr>
          <w:rFonts w:ascii="宋体" w:hAnsi="宋体" w:eastAsia="宋体"/>
          <w:sz w:val="24"/>
          <w:szCs w:val="24"/>
        </w:rPr>
        <w:fldChar w:fldCharType="end"/>
      </w:r>
      <w:r>
        <w:rPr>
          <w:rFonts w:ascii="宋体" w:hAnsi="宋体" w:eastAsia="宋体"/>
          <w:sz w:val="24"/>
          <w:szCs w:val="24"/>
        </w:rPr>
        <w:fldChar w:fldCharType="end"/>
      </w:r>
    </w:p>
    <w:p>
      <w:pPr>
        <w:spacing w:line="360" w:lineRule="auto"/>
        <w:ind w:firstLine="482" w:firstLineChars="20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解决办法：</w:t>
      </w:r>
      <w:r>
        <w:rPr>
          <w:rFonts w:hint="eastAsia" w:ascii="宋体" w:hAnsi="宋体" w:eastAsia="宋体"/>
          <w:sz w:val="24"/>
          <w:szCs w:val="24"/>
        </w:rPr>
        <w:t>将</w:t>
      </w:r>
      <w:r>
        <w:rPr>
          <w:rFonts w:ascii="宋体" w:hAnsi="宋体" w:eastAsia="宋体"/>
          <w:sz w:val="24"/>
          <w:szCs w:val="24"/>
        </w:rPr>
        <w:t>C:\KJCloud\opengl32sw.dll  改名 opengl32.dll </w:t>
      </w:r>
    </w:p>
    <w:p>
      <w:pPr>
        <w:pStyle w:val="3"/>
        <w:numPr>
          <w:ilvl w:val="0"/>
          <w:numId w:val="0"/>
        </w:numPr>
        <w:ind w:left="567" w:hanging="567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</w:t>
      </w:r>
      <w:r>
        <w:rPr>
          <w:rFonts w:hint="eastAsia" w:ascii="宋体" w:hAnsi="宋体" w:eastAsia="宋体"/>
          <w:sz w:val="24"/>
          <w:szCs w:val="24"/>
        </w:rPr>
        <w:t>4 摄像头无法打开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</w:t>
      </w:r>
      <w:r>
        <w:rPr>
          <w:rFonts w:ascii="宋体" w:hAnsi="宋体" w:eastAsia="宋体"/>
          <w:sz w:val="24"/>
          <w:szCs w:val="24"/>
        </w:rPr>
        <w:t>.</w:t>
      </w:r>
      <w:r>
        <w:rPr>
          <w:rFonts w:hint="eastAsia" w:ascii="宋体" w:hAnsi="宋体" w:eastAsia="宋体"/>
          <w:sz w:val="24"/>
          <w:szCs w:val="24"/>
        </w:rPr>
        <w:t>首先确认摄像头能够正常开启使用，可使用系统自带的相机软件测试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</w:t>
      </w:r>
      <w:r>
        <w:rPr>
          <w:rFonts w:ascii="宋体" w:hAnsi="宋体" w:eastAsia="宋体"/>
          <w:sz w:val="24"/>
          <w:szCs w:val="24"/>
        </w:rPr>
        <w:t>.</w:t>
      </w:r>
      <w:r>
        <w:rPr>
          <w:rFonts w:hint="eastAsia" w:ascii="宋体" w:hAnsi="宋体" w:eastAsia="宋体"/>
          <w:sz w:val="24"/>
          <w:szCs w:val="24"/>
        </w:rPr>
        <w:t>联想型号的笔记本摄像头位置有摄像头单独开关，请确认处于开启状态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3.W</w:t>
      </w:r>
      <w:r>
        <w:rPr>
          <w:rFonts w:hint="eastAsia" w:ascii="宋体" w:hAnsi="宋体" w:eastAsia="宋体"/>
          <w:sz w:val="24"/>
          <w:szCs w:val="24"/>
        </w:rPr>
        <w:t>in</w:t>
      </w:r>
      <w:r>
        <w:rPr>
          <w:rFonts w:ascii="宋体" w:hAnsi="宋体" w:eastAsia="宋体"/>
          <w:sz w:val="24"/>
          <w:szCs w:val="24"/>
        </w:rPr>
        <w:t>10</w:t>
      </w:r>
      <w:r>
        <w:rPr>
          <w:rFonts w:hint="eastAsia" w:ascii="宋体" w:hAnsi="宋体" w:eastAsia="宋体"/>
          <w:sz w:val="24"/>
          <w:szCs w:val="24"/>
        </w:rPr>
        <w:t>系统请确认相机和麦克风权限已经打开</w:t>
      </w:r>
    </w:p>
    <w:p>
      <w:pPr>
        <w:spacing w:line="360" w:lineRule="auto"/>
        <w:ind w:left="501" w:firstLine="290" w:firstLineChars="121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ab/>
      </w:r>
      <w:r>
        <w:rPr>
          <w:rFonts w:hint="eastAsia" w:ascii="宋体" w:hAnsi="宋体" w:eastAsia="宋体"/>
          <w:sz w:val="24"/>
          <w:szCs w:val="24"/>
        </w:rPr>
        <w:t>具体设置见下图</w:t>
      </w:r>
    </w:p>
    <w:p>
      <w:pPr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4086225" cy="2371725"/>
            <wp:effectExtent l="0" t="0" r="0" b="9525"/>
            <wp:docPr id="1044" name="图片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图片 24"/>
                    <pic:cNvPicPr/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371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4392295" cy="2457450"/>
            <wp:effectExtent l="0" t="0" r="8255" b="0"/>
            <wp:docPr id="1045" name="图片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图片 25"/>
                    <pic:cNvPicPr/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2542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/>
          <w:b/>
          <w:bCs/>
          <w:sz w:val="24"/>
          <w:szCs w:val="24"/>
        </w:rPr>
      </w:pPr>
    </w:p>
    <w:p>
      <w:pPr>
        <w:spacing w:line="360" w:lineRule="auto"/>
        <w:rPr>
          <w:rFonts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3.5 答题过程出现卡顿或提示网络异常：</w:t>
      </w:r>
      <w:r>
        <w:rPr>
          <w:rFonts w:ascii="宋体" w:hAnsi="宋体" w:eastAsia="宋体"/>
          <w:sz w:val="24"/>
          <w:szCs w:val="24"/>
        </w:rPr>
        <w:br w:type="textWrapping"/>
      </w:r>
      <w:r>
        <w:rPr>
          <w:rFonts w:hint="eastAsia" w:ascii="宋体" w:hAnsi="宋体" w:eastAsia="宋体"/>
          <w:b/>
          <w:bCs/>
          <w:sz w:val="24"/>
          <w:szCs w:val="24"/>
        </w:rPr>
        <w:t>解决办法：</w:t>
      </w:r>
      <w:r>
        <w:rPr>
          <w:rFonts w:ascii="宋体" w:hAnsi="宋体" w:eastAsia="宋体"/>
          <w:sz w:val="24"/>
          <w:szCs w:val="24"/>
        </w:rPr>
        <w:t>查看网线是否松动，若是使用无线网络需保持网络畅通</w:t>
      </w:r>
      <w:r>
        <w:rPr>
          <w:rFonts w:ascii="宋体" w:hAnsi="宋体" w:eastAsia="宋体"/>
          <w:sz w:val="24"/>
          <w:szCs w:val="24"/>
        </w:rPr>
        <w:br w:type="textWrapping"/>
      </w:r>
      <w:r>
        <w:rPr>
          <w:rFonts w:ascii="宋体" w:hAnsi="宋体" w:eastAsia="宋体"/>
          <w:b/>
          <w:bCs/>
          <w:sz w:val="24"/>
          <w:szCs w:val="24"/>
        </w:rPr>
        <w:t>3.6 答题界面或答题选项显示不全：</w:t>
      </w:r>
      <w:r>
        <w:rPr>
          <w:rFonts w:ascii="宋体" w:hAnsi="宋体" w:eastAsia="宋体"/>
          <w:sz w:val="24"/>
          <w:szCs w:val="24"/>
        </w:rPr>
        <w:br w:type="textWrapping"/>
      </w:r>
      <w:r>
        <w:rPr>
          <w:rFonts w:hint="eastAsia" w:ascii="宋体" w:hAnsi="宋体" w:eastAsia="宋体"/>
          <w:b/>
          <w:bCs/>
          <w:sz w:val="24"/>
          <w:szCs w:val="24"/>
        </w:rPr>
        <w:t>解决办法：</w:t>
      </w:r>
      <w:r>
        <w:rPr>
          <w:rFonts w:ascii="宋体" w:hAnsi="宋体" w:eastAsia="宋体"/>
          <w:sz w:val="24"/>
          <w:szCs w:val="24"/>
        </w:rPr>
        <w:t>查看电脑分辨率是否符合要求，通过修改分辨率解决问题，显示器分辨率：大于1366*768、显示比例100%</w:t>
      </w:r>
      <w:r>
        <w:rPr>
          <w:rFonts w:ascii="宋体" w:hAnsi="宋体" w:eastAsia="宋体"/>
          <w:sz w:val="24"/>
          <w:szCs w:val="24"/>
        </w:rPr>
        <w:br w:type="textWrapping"/>
      </w:r>
      <w:r>
        <w:rPr>
          <w:rFonts w:ascii="宋体" w:hAnsi="宋体" w:eastAsia="宋体"/>
          <w:b/>
          <w:bCs/>
          <w:sz w:val="24"/>
          <w:szCs w:val="24"/>
        </w:rPr>
        <w:t>3.7 使用笔记本内置摄像头考试在登录界面显示“摄像头不可用，无法进行考试”：</w:t>
      </w:r>
      <w:r>
        <w:rPr>
          <w:rFonts w:ascii="宋体" w:hAnsi="宋体" w:eastAsia="宋体"/>
          <w:sz w:val="24"/>
          <w:szCs w:val="24"/>
        </w:rPr>
        <w:br w:type="textWrapping"/>
      </w:r>
      <w:r>
        <w:rPr>
          <w:rFonts w:hint="eastAsia" w:ascii="宋体" w:hAnsi="宋体" w:eastAsia="宋体"/>
          <w:b/>
          <w:bCs/>
          <w:sz w:val="24"/>
          <w:szCs w:val="24"/>
        </w:rPr>
        <w:t>解决办法：</w:t>
      </w:r>
      <w:r>
        <w:rPr>
          <w:rFonts w:ascii="宋体" w:hAnsi="宋体" w:eastAsia="宋体"/>
          <w:sz w:val="24"/>
          <w:szCs w:val="24"/>
        </w:rPr>
        <w:t>这种情况不影响正常考试，可以正常进行拍照登录考试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</w:pPr>
    </w:p>
    <w:p>
      <w:pPr>
        <w:widowControl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三</w:t>
      </w:r>
      <w:r>
        <w:rPr>
          <w:b/>
          <w:bCs/>
          <w:sz w:val="44"/>
          <w:szCs w:val="44"/>
        </w:rPr>
        <w:t>、</w:t>
      </w:r>
      <w:r>
        <w:rPr>
          <w:rFonts w:hint="eastAsia"/>
          <w:b/>
          <w:bCs/>
          <w:sz w:val="44"/>
          <w:szCs w:val="44"/>
        </w:rPr>
        <w:t>云考试APP监控系统使用说明</w:t>
      </w:r>
    </w:p>
    <w:p>
      <w:pPr>
        <w:pStyle w:val="2"/>
        <w:widowControl/>
        <w:numPr>
          <w:ilvl w:val="0"/>
          <w:numId w:val="8"/>
        </w:numPr>
        <w:spacing w:after="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1、考生考试</w:t>
      </w:r>
      <w:r>
        <w:rPr>
          <w:sz w:val="32"/>
          <w:szCs w:val="32"/>
        </w:rPr>
        <w:t>准备</w:t>
      </w:r>
    </w:p>
    <w:p>
      <w:pPr>
        <w:pStyle w:val="3"/>
        <w:widowControl/>
        <w:numPr>
          <w:ilvl w:val="1"/>
          <w:numId w:val="8"/>
        </w:numPr>
        <w:spacing w:before="0" w:after="0"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1.1 考试环境要求</w:t>
      </w:r>
    </w:p>
    <w:p>
      <w:pPr>
        <w:spacing w:line="360" w:lineRule="auto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云考试系统监控端（学生用），所需环境配置。</w:t>
      </w:r>
    </w:p>
    <w:p>
      <w:pPr>
        <w:pStyle w:val="20"/>
        <w:numPr>
          <w:ilvl w:val="0"/>
          <w:numId w:val="5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手机设备：安卓系统（目前不支持IOS）</w:t>
      </w:r>
    </w:p>
    <w:p>
      <w:pPr>
        <w:pStyle w:val="20"/>
        <w:numPr>
          <w:ilvl w:val="0"/>
          <w:numId w:val="5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操作系统：安卓5.0以上版本</w:t>
      </w:r>
    </w:p>
    <w:p>
      <w:pPr>
        <w:pStyle w:val="20"/>
        <w:numPr>
          <w:ilvl w:val="0"/>
          <w:numId w:val="5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内存：</w:t>
      </w:r>
      <w:r>
        <w:rPr>
          <w:rFonts w:hint="eastAsia" w:ascii="宋体" w:hAnsi="宋体" w:eastAsia="宋体"/>
          <w:sz w:val="24"/>
          <w:szCs w:val="24"/>
        </w:rPr>
        <w:t>2</w:t>
      </w:r>
      <w:r>
        <w:rPr>
          <w:rFonts w:ascii="宋体" w:hAnsi="宋体" w:eastAsia="宋体"/>
          <w:sz w:val="24"/>
          <w:szCs w:val="24"/>
        </w:rPr>
        <w:t>G以上</w:t>
      </w:r>
    </w:p>
    <w:p>
      <w:pPr>
        <w:pStyle w:val="20"/>
        <w:numPr>
          <w:ilvl w:val="0"/>
          <w:numId w:val="5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摄像头：正常调用</w:t>
      </w:r>
    </w:p>
    <w:p>
      <w:pPr>
        <w:pStyle w:val="20"/>
        <w:numPr>
          <w:ilvl w:val="0"/>
          <w:numId w:val="5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麦克风：正常调用</w:t>
      </w:r>
    </w:p>
    <w:p>
      <w:pPr>
        <w:pStyle w:val="20"/>
        <w:numPr>
          <w:ilvl w:val="0"/>
          <w:numId w:val="5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网络带宽：</w:t>
      </w:r>
      <w:r>
        <w:rPr>
          <w:rFonts w:ascii="宋体" w:hAnsi="宋体" w:eastAsia="宋体"/>
          <w:sz w:val="24"/>
          <w:szCs w:val="24"/>
        </w:rPr>
        <w:t>20M及以上</w:t>
      </w:r>
    </w:p>
    <w:p>
      <w:pPr>
        <w:pStyle w:val="20"/>
        <w:numPr>
          <w:ilvl w:val="0"/>
          <w:numId w:val="5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手机存储：2G以上</w:t>
      </w:r>
    </w:p>
    <w:p>
      <w:pPr>
        <w:pStyle w:val="20"/>
        <w:numPr>
          <w:ilvl w:val="0"/>
          <w:numId w:val="5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手机流量：10G以上</w:t>
      </w:r>
    </w:p>
    <w:p>
      <w:pPr>
        <w:pStyle w:val="3"/>
        <w:widowControl/>
        <w:numPr>
          <w:ilvl w:val="1"/>
          <w:numId w:val="8"/>
        </w:numPr>
        <w:spacing w:before="0" w:after="0"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1.2 考试</w:t>
      </w:r>
      <w:r>
        <w:rPr>
          <w:rFonts w:ascii="宋体" w:hAnsi="宋体" w:eastAsia="宋体"/>
          <w:sz w:val="24"/>
          <w:szCs w:val="24"/>
        </w:rPr>
        <w:t>程序</w:t>
      </w:r>
    </w:p>
    <w:p>
      <w:pPr>
        <w:spacing w:line="480" w:lineRule="auto"/>
        <w:ind w:firstLine="482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考生监控</w:t>
      </w:r>
      <w:r>
        <w:rPr>
          <w:rFonts w:ascii="宋体" w:hAnsi="宋体" w:eastAsia="宋体"/>
          <w:b/>
          <w:sz w:val="24"/>
          <w:szCs w:val="24"/>
        </w:rPr>
        <w:t>客户端</w:t>
      </w:r>
      <w:r>
        <w:rPr>
          <w:rFonts w:ascii="宋体" w:hAnsi="宋体" w:eastAsia="宋体"/>
          <w:sz w:val="24"/>
          <w:szCs w:val="24"/>
        </w:rPr>
        <w:t>：</w:t>
      </w:r>
    </w:p>
    <w:p>
      <w:pPr>
        <w:spacing w:line="480" w:lineRule="auto"/>
        <w:ind w:firstLine="480"/>
        <w:rPr>
          <w:rFonts w:ascii="宋体" w:hAnsi="宋体" w:eastAsia="宋体"/>
          <w:color w:val="FF0000"/>
          <w:sz w:val="24"/>
          <w:szCs w:val="24"/>
        </w:rPr>
      </w:pPr>
      <w:r>
        <w:rPr>
          <w:rFonts w:hint="eastAsia" w:ascii="宋体" w:hAnsi="宋体" w:eastAsia="宋体"/>
          <w:color w:val="FF0000"/>
          <w:sz w:val="24"/>
          <w:szCs w:val="24"/>
        </w:rPr>
        <w:t>鸥玛云监控系统APP</w:t>
      </w:r>
      <w:r>
        <w:rPr>
          <w:rFonts w:ascii="宋体" w:hAnsi="宋体" w:eastAsia="宋体"/>
          <w:color w:val="FF0000"/>
          <w:sz w:val="24"/>
          <w:szCs w:val="24"/>
        </w:rPr>
        <w:t>.</w:t>
      </w:r>
      <w:r>
        <w:rPr>
          <w:rFonts w:hint="eastAsia" w:ascii="宋体" w:hAnsi="宋体" w:eastAsia="宋体"/>
          <w:color w:val="FF0000"/>
          <w:sz w:val="24"/>
          <w:szCs w:val="24"/>
        </w:rPr>
        <w:t>apk</w:t>
      </w:r>
    </w:p>
    <w:p>
      <w:pPr>
        <w:pStyle w:val="3"/>
        <w:widowControl/>
        <w:numPr>
          <w:ilvl w:val="1"/>
          <w:numId w:val="8"/>
        </w:numPr>
        <w:spacing w:before="0" w:after="0" w:line="48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1.3 考试场地</w:t>
      </w:r>
    </w:p>
    <w:p>
      <w:pPr>
        <w:spacing w:line="480" w:lineRule="auto"/>
        <w:ind w:firstLine="240" w:firstLineChars="1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(</w:t>
      </w:r>
      <w:r>
        <w:rPr>
          <w:rFonts w:hint="eastAsia" w:ascii="宋体" w:hAnsi="宋体" w:eastAsia="宋体"/>
          <w:sz w:val="24"/>
          <w:szCs w:val="24"/>
        </w:rPr>
        <w:t>1)选择的场地应在安静环境下，以免考试过程被环境噪音干扰；</w:t>
      </w:r>
      <w:r>
        <w:rPr>
          <w:rFonts w:hint="eastAsia" w:ascii="宋体" w:hAnsi="宋体" w:eastAsia="宋体"/>
          <w:sz w:val="24"/>
          <w:szCs w:val="24"/>
        </w:rPr>
        <w:br w:type="textWrapping"/>
      </w:r>
      <w:r>
        <w:rPr>
          <w:rFonts w:hint="eastAsia" w:ascii="宋体" w:hAnsi="宋体" w:eastAsia="宋体"/>
          <w:sz w:val="24"/>
          <w:szCs w:val="24"/>
        </w:rPr>
        <w:t> (2)选择的考试场地不能太空旷，以免场地内的回声干扰考试进行；</w:t>
      </w:r>
      <w:r>
        <w:rPr>
          <w:rFonts w:hint="eastAsia" w:ascii="宋体" w:hAnsi="宋体" w:eastAsia="宋体"/>
          <w:sz w:val="24"/>
          <w:szCs w:val="24"/>
        </w:rPr>
        <w:br w:type="textWrapping"/>
      </w:r>
      <w:r>
        <w:rPr>
          <w:rFonts w:hint="eastAsia" w:ascii="宋体" w:hAnsi="宋体" w:eastAsia="宋体"/>
          <w:sz w:val="24"/>
          <w:szCs w:val="24"/>
        </w:rPr>
        <w:t> (3)采用设备设施固定手机，可以拍摄到整个房间</w:t>
      </w:r>
    </w:p>
    <w:p>
      <w:pPr>
        <w:pStyle w:val="2"/>
        <w:widowControl/>
        <w:numPr>
          <w:ilvl w:val="0"/>
          <w:numId w:val="8"/>
        </w:numPr>
        <w:spacing w:after="0"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2、考生考试</w:t>
      </w:r>
      <w:r>
        <w:rPr>
          <w:sz w:val="28"/>
          <w:szCs w:val="28"/>
        </w:rPr>
        <w:t>步骤</w:t>
      </w:r>
    </w:p>
    <w:p>
      <w:pPr>
        <w:pStyle w:val="20"/>
        <w:keepNext/>
        <w:keepLines/>
        <w:numPr>
          <w:ilvl w:val="0"/>
          <w:numId w:val="9"/>
        </w:numPr>
        <w:spacing w:before="260" w:after="260" w:line="416" w:lineRule="auto"/>
        <w:ind w:firstLineChars="0"/>
        <w:outlineLvl w:val="1"/>
        <w:rPr>
          <w:rFonts w:ascii="宋体" w:hAnsi="宋体"/>
          <w:b/>
          <w:bCs/>
          <w:vanish/>
          <w:szCs w:val="24"/>
        </w:rPr>
      </w:pPr>
    </w:p>
    <w:p>
      <w:pPr>
        <w:pStyle w:val="20"/>
        <w:keepNext/>
        <w:keepLines/>
        <w:numPr>
          <w:ilvl w:val="0"/>
          <w:numId w:val="9"/>
        </w:numPr>
        <w:spacing w:before="260" w:after="260" w:line="416" w:lineRule="auto"/>
        <w:ind w:firstLineChars="0"/>
        <w:outlineLvl w:val="1"/>
        <w:rPr>
          <w:rFonts w:ascii="宋体" w:hAnsi="宋体"/>
          <w:b/>
          <w:bCs/>
          <w:vanish/>
          <w:szCs w:val="24"/>
        </w:rPr>
      </w:pPr>
    </w:p>
    <w:p>
      <w:pPr>
        <w:pStyle w:val="3"/>
        <w:widowControl/>
        <w:numPr>
          <w:ilvl w:val="1"/>
          <w:numId w:val="8"/>
        </w:numPr>
        <w:spacing w:before="0" w:after="0"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2.1 </w:t>
      </w:r>
      <w:r>
        <w:rPr>
          <w:rFonts w:hint="eastAsia" w:ascii="宋体" w:hAnsi="宋体" w:eastAsia="宋体"/>
          <w:sz w:val="24"/>
          <w:szCs w:val="24"/>
        </w:rPr>
        <w:t>APP</w:t>
      </w:r>
      <w:r>
        <w:rPr>
          <w:rFonts w:ascii="宋体" w:hAnsi="宋体" w:eastAsia="宋体"/>
          <w:sz w:val="24"/>
          <w:szCs w:val="24"/>
        </w:rPr>
        <w:t>安装</w:t>
      </w:r>
    </w:p>
    <w:p>
      <w:pPr>
        <w:spacing w:line="360" w:lineRule="auto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在指定网址下载安装包后进行安装，默认权限，点击安装。</w:t>
      </w:r>
    </w:p>
    <w:p>
      <w:pPr>
        <w:pStyle w:val="3"/>
        <w:widowControl/>
        <w:numPr>
          <w:ilvl w:val="1"/>
          <w:numId w:val="8"/>
        </w:numPr>
        <w:spacing w:after="0"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2.2 登录</w:t>
      </w:r>
    </w:p>
    <w:p>
      <w:pPr>
        <w:spacing w:line="360" w:lineRule="auto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</w:t>
      </w:r>
      <w:r>
        <w:rPr>
          <w:rFonts w:ascii="宋体" w:hAnsi="宋体" w:eastAsia="宋体"/>
          <w:sz w:val="24"/>
          <w:szCs w:val="24"/>
        </w:rPr>
        <w:t>击</w:t>
      </w:r>
      <w:r>
        <w:rPr>
          <w:rFonts w:hint="eastAsia" w:ascii="宋体" w:hAnsi="宋体" w:eastAsia="宋体"/>
          <w:sz w:val="24"/>
          <w:szCs w:val="24"/>
        </w:rPr>
        <w:t>选择相应的考试进入</w:t>
      </w:r>
      <w:r>
        <w:rPr>
          <w:rFonts w:ascii="宋体" w:hAnsi="宋体" w:eastAsia="宋体"/>
          <w:sz w:val="24"/>
          <w:szCs w:val="24"/>
        </w:rPr>
        <w:t>登录</w:t>
      </w:r>
      <w:r>
        <w:rPr>
          <w:rFonts w:hint="eastAsia" w:ascii="宋体" w:hAnsi="宋体" w:eastAsia="宋体"/>
          <w:sz w:val="24"/>
          <w:szCs w:val="24"/>
        </w:rPr>
        <w:t xml:space="preserve">界面，如下图。 </w:t>
      </w:r>
    </w:p>
    <w:p>
      <w:pPr>
        <w:spacing w:line="360" w:lineRule="auto"/>
        <w:ind w:firstLine="482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2.3 选择考试：首先</w:t>
      </w:r>
      <w:r>
        <w:rPr>
          <w:rFonts w:hint="eastAsia" w:ascii="宋体" w:hAnsi="宋体" w:eastAsia="宋体"/>
          <w:sz w:val="24"/>
          <w:szCs w:val="24"/>
        </w:rPr>
        <w:t>选择要进行的考试：</w:t>
      </w:r>
    </w:p>
    <w:p>
      <w:pPr>
        <w:spacing w:line="360" w:lineRule="auto"/>
        <w:ind w:firstLine="480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1670050" cy="2889885"/>
            <wp:effectExtent l="0" t="0" r="6350" b="5715"/>
            <wp:docPr id="104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图片 1"/>
                    <pic:cNvPicPr/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28898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2.4 登录:</w:t>
      </w:r>
      <w:r>
        <w:rPr>
          <w:rFonts w:ascii="宋体" w:hAnsi="宋体" w:eastAsia="宋体"/>
          <w:sz w:val="24"/>
          <w:szCs w:val="24"/>
        </w:rPr>
        <w:t>输入</w:t>
      </w:r>
      <w:r>
        <w:rPr>
          <w:rFonts w:hint="eastAsia" w:ascii="宋体" w:hAnsi="宋体" w:eastAsia="宋体"/>
          <w:sz w:val="24"/>
          <w:szCs w:val="24"/>
        </w:rPr>
        <w:t>姓名、</w:t>
      </w:r>
      <w:r>
        <w:rPr>
          <w:rFonts w:ascii="宋体" w:hAnsi="宋体" w:eastAsia="宋体"/>
          <w:sz w:val="24"/>
          <w:szCs w:val="24"/>
        </w:rPr>
        <w:t>考号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点击</w:t>
      </w:r>
      <w:r>
        <w:rPr>
          <w:rFonts w:hint="eastAsia" w:ascii="宋体" w:hAnsi="宋体" w:eastAsia="宋体"/>
          <w:sz w:val="24"/>
          <w:szCs w:val="24"/>
        </w:rPr>
        <w:t>“登录”。</w:t>
      </w:r>
    </w:p>
    <w:p>
      <w:pPr>
        <w:spacing w:line="360" w:lineRule="auto"/>
        <w:ind w:firstLine="480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1626235" cy="2794635"/>
            <wp:effectExtent l="0" t="0" r="12065" b="12065"/>
            <wp:docPr id="1047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" name="图片 2"/>
                    <pic:cNvPicPr/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6235" cy="27946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widowControl/>
        <w:numPr>
          <w:ilvl w:val="1"/>
          <w:numId w:val="8"/>
        </w:numPr>
        <w:spacing w:before="0" w:after="0"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2.5 选择科目:</w:t>
      </w:r>
      <w:r>
        <w:rPr>
          <w:rFonts w:hint="eastAsia" w:ascii="宋体" w:hAnsi="宋体" w:eastAsia="宋体"/>
          <w:b w:val="0"/>
          <w:sz w:val="24"/>
          <w:szCs w:val="24"/>
        </w:rPr>
        <w:t>选择要参加考试的科目，点击进入。</w:t>
      </w:r>
    </w:p>
    <w:p>
      <w:pPr>
        <w:pStyle w:val="27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1719580" cy="2966085"/>
            <wp:effectExtent l="0" t="0" r="7620" b="5715"/>
            <wp:docPr id="1048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图片 3"/>
                    <pic:cNvPicPr/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9580" cy="29660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widowControl/>
        <w:numPr>
          <w:ilvl w:val="1"/>
          <w:numId w:val="8"/>
        </w:numPr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2.6 开始监控</w:t>
      </w:r>
    </w:p>
    <w:p>
      <w:pPr>
        <w:pStyle w:val="4"/>
        <w:widowControl/>
        <w:numPr>
          <w:ilvl w:val="2"/>
          <w:numId w:val="8"/>
        </w:numPr>
        <w:spacing w:after="0" w:line="360" w:lineRule="auto"/>
        <w:jc w:val="left"/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 xml:space="preserve">首页  </w:t>
      </w:r>
    </w:p>
    <w:p>
      <w:pPr>
        <w:spacing w:line="360" w:lineRule="auto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点击</w:t>
      </w:r>
      <w:r>
        <w:rPr>
          <w:rFonts w:hint="eastAsia" w:ascii="宋体" w:hAnsi="宋体" w:eastAsia="宋体"/>
          <w:b/>
          <w:sz w:val="24"/>
          <w:szCs w:val="24"/>
        </w:rPr>
        <w:t>开始监控</w:t>
      </w:r>
      <w:r>
        <w:rPr>
          <w:rFonts w:hint="eastAsia" w:ascii="宋体" w:hAnsi="宋体" w:eastAsia="宋体"/>
          <w:sz w:val="24"/>
          <w:szCs w:val="24"/>
        </w:rPr>
        <w:t>，可进入监控页面。</w:t>
      </w:r>
    </w:p>
    <w:p>
      <w:pPr>
        <w:spacing w:line="360" w:lineRule="auto"/>
        <w:ind w:firstLine="480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1838325" cy="3175000"/>
            <wp:effectExtent l="0" t="0" r="3175" b="0"/>
            <wp:docPr id="1049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" name="图片 4"/>
                    <pic:cNvPicPr/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3175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widowControl/>
        <w:numPr>
          <w:ilvl w:val="2"/>
          <w:numId w:val="8"/>
        </w:numPr>
        <w:spacing w:after="0" w:line="360" w:lineRule="auto"/>
        <w:jc w:val="left"/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 xml:space="preserve"> 我的</w:t>
      </w:r>
    </w:p>
    <w:p>
      <w:pPr>
        <w:spacing w:line="360" w:lineRule="auto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点击</w:t>
      </w:r>
      <w:r>
        <w:rPr>
          <w:rFonts w:hint="eastAsia" w:ascii="宋体" w:hAnsi="宋体" w:eastAsia="宋体"/>
          <w:b/>
          <w:sz w:val="24"/>
          <w:szCs w:val="24"/>
        </w:rPr>
        <w:t>我的</w:t>
      </w:r>
      <w:r>
        <w:rPr>
          <w:rFonts w:hint="eastAsia" w:ascii="宋体" w:hAnsi="宋体" w:eastAsia="宋体"/>
          <w:sz w:val="24"/>
          <w:szCs w:val="24"/>
        </w:rPr>
        <w:t>，可以进行日志查看。</w:t>
      </w:r>
    </w:p>
    <w:p>
      <w:pPr>
        <w:pStyle w:val="27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  </w: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1769745" cy="3042285"/>
            <wp:effectExtent l="0" t="0" r="7620" b="5715"/>
            <wp:docPr id="1050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" name="图片 5"/>
                    <pic:cNvPicPr/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0379" cy="30422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widowControl/>
        <w:numPr>
          <w:ilvl w:val="2"/>
          <w:numId w:val="8"/>
        </w:numPr>
        <w:spacing w:after="0" w:line="360" w:lineRule="auto"/>
        <w:jc w:val="left"/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 xml:space="preserve"> 监控界面</w:t>
      </w:r>
    </w:p>
    <w:p>
      <w:pPr>
        <w:spacing w:line="360" w:lineRule="auto"/>
        <w:ind w:firstLine="439" w:firstLineChars="183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手机摆放在侧后方45度，确保可以监控到电脑桌面、考生周围环境、监控考生考试的全过程。保持网络畅通，确保监控画面实时上传到云服务器。</w:t>
      </w:r>
    </w:p>
    <w:p>
      <w:pPr>
        <w:pStyle w:val="27"/>
      </w:pPr>
      <w:r>
        <w:drawing>
          <wp:inline distT="0" distB="0" distL="0" distR="0">
            <wp:extent cx="5589905" cy="3144520"/>
            <wp:effectExtent l="0" t="0" r="3175" b="10160"/>
            <wp:docPr id="1051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" name="图片 4"/>
                    <pic:cNvPicPr/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9905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7"/>
      </w:pPr>
      <w:r>
        <w:rPr>
          <w:rFonts w:hint="eastAsia"/>
        </w:rPr>
        <w:t>手机监控摆放示意图</w:t>
      </w:r>
    </w:p>
    <w:p>
      <w:pPr>
        <w:pStyle w:val="27"/>
      </w:pPr>
    </w:p>
    <w:p>
      <w:pPr>
        <w:pStyle w:val="27"/>
      </w:pPr>
      <w:r>
        <w:drawing>
          <wp:inline distT="0" distB="0" distL="0" distR="0">
            <wp:extent cx="5519420" cy="3104515"/>
            <wp:effectExtent l="0" t="0" r="12700" b="4445"/>
            <wp:docPr id="105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图片 1"/>
                    <pic:cNvPicPr/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9420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7"/>
      </w:pPr>
    </w:p>
    <w:p>
      <w:pPr>
        <w:pStyle w:val="2"/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3、问题与注意事项</w:t>
      </w:r>
    </w:p>
    <w:p>
      <w:pPr>
        <w:spacing w:line="360" w:lineRule="auto"/>
        <w:jc w:val="left"/>
        <w:rPr>
          <w:rFonts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t>3.</w:t>
      </w:r>
      <w:r>
        <w:rPr>
          <w:rFonts w:hint="eastAsia" w:ascii="宋体" w:hAnsi="宋体" w:eastAsia="宋体"/>
          <w:b/>
          <w:sz w:val="24"/>
          <w:szCs w:val="24"/>
        </w:rPr>
        <w:t>1 安装完成后，系统无法调用摄像头</w:t>
      </w:r>
    </w:p>
    <w:p>
      <w:pPr>
        <w:spacing w:line="360" w:lineRule="auto"/>
        <w:ind w:left="21" w:leftChars="1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解决</w:t>
      </w:r>
      <w:r>
        <w:rPr>
          <w:rFonts w:ascii="宋体" w:hAnsi="宋体" w:eastAsia="宋体"/>
          <w:sz w:val="24"/>
          <w:szCs w:val="24"/>
        </w:rPr>
        <w:t>办法：</w:t>
      </w:r>
      <w:r>
        <w:rPr>
          <w:rFonts w:hint="eastAsia" w:ascii="宋体" w:hAnsi="宋体" w:eastAsia="宋体"/>
          <w:sz w:val="24"/>
          <w:szCs w:val="24"/>
        </w:rPr>
        <w:t>打开设置&gt;安全与隐私&gt;权限管理，找到应用程序，添加应用权限&gt;存储、麦克风、相机等</w:t>
      </w:r>
    </w:p>
    <w:p>
      <w:pPr>
        <w:spacing w:line="360" w:lineRule="auto"/>
        <w:jc w:val="left"/>
        <w:rPr>
          <w:rFonts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t>3.</w:t>
      </w:r>
      <w:r>
        <w:rPr>
          <w:rFonts w:hint="eastAsia" w:ascii="宋体" w:hAnsi="宋体" w:eastAsia="宋体"/>
          <w:b/>
          <w:sz w:val="24"/>
          <w:szCs w:val="24"/>
        </w:rPr>
        <w:t>2 注意事项：</w:t>
      </w:r>
    </w:p>
    <w:p>
      <w:pPr>
        <w:numPr>
          <w:ilvl w:val="0"/>
          <w:numId w:val="10"/>
        </w:num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保持网络畅通，确保视频上传到云服务器。</w:t>
      </w:r>
    </w:p>
    <w:p>
      <w:pPr>
        <w:numPr>
          <w:ilvl w:val="0"/>
          <w:numId w:val="10"/>
        </w:num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若电脑进行考试时网速受到了视频监控影响，请将监控手机关闭wifi，切换到手机流量。</w:t>
      </w:r>
    </w:p>
    <w:p>
      <w:pPr>
        <w:numPr>
          <w:ilvl w:val="0"/>
          <w:numId w:val="10"/>
        </w:num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监控页面提示</w:t>
      </w:r>
      <w:r>
        <w:rPr>
          <w:rFonts w:ascii="宋体" w:hAnsi="宋体" w:eastAsia="宋体"/>
          <w:sz w:val="24"/>
          <w:szCs w:val="24"/>
        </w:rPr>
        <w:t>“网络状况不佳：上行带宽太小，上传数据受阻。”</w:t>
      </w:r>
      <w:r>
        <w:rPr>
          <w:rFonts w:hint="eastAsia" w:ascii="宋体" w:hAnsi="宋体" w:eastAsia="宋体"/>
          <w:sz w:val="24"/>
          <w:szCs w:val="24"/>
        </w:rPr>
        <w:t>，手机网络不佳导致，建议及时更换其他WiFi或者切换到流量；</w:t>
      </w:r>
    </w:p>
    <w:p>
      <w:pPr>
        <w:numPr>
          <w:ilvl w:val="0"/>
          <w:numId w:val="10"/>
        </w:num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监控页面提示“网络断连，且经十次重连无效，更多重试请自行重启推流。”是由于监控手机网络极差导致的，建议更换手机流量并且重新打开监控程序；</w:t>
      </w:r>
    </w:p>
    <w:p>
      <w:pPr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00000004"/>
    <w:multiLevelType w:val="multilevel"/>
    <w:tmpl w:val="00000004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>
    <w:nsid w:val="00000005"/>
    <w:multiLevelType w:val="singleLevel"/>
    <w:tmpl w:val="00000005"/>
    <w:lvl w:ilvl="0" w:tentative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</w:abstractNum>
  <w:abstractNum w:abstractNumId="3">
    <w:nsid w:val="00000007"/>
    <w:multiLevelType w:val="multilevel"/>
    <w:tmpl w:val="00000007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abstractNum w:abstractNumId="4">
    <w:nsid w:val="00000008"/>
    <w:multiLevelType w:val="multilevel"/>
    <w:tmpl w:val="00000008"/>
    <w:lvl w:ilvl="0" w:tentative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 w:tentative="0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>
    <w:nsid w:val="0000000A"/>
    <w:multiLevelType w:val="singleLevel"/>
    <w:tmpl w:val="0000000A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7">
    <w:nsid w:val="0000000C"/>
    <w:multiLevelType w:val="multilevel"/>
    <w:tmpl w:val="0000000C"/>
    <w:lvl w:ilvl="0" w:tentative="0">
      <w:start w:val="1"/>
      <w:numFmt w:val="decimal"/>
      <w:suff w:val="nothing"/>
      <w:lvlText w:val="%1."/>
      <w:lvlJc w:val="left"/>
      <w:pPr>
        <w:ind w:left="432" w:hanging="432"/>
      </w:pPr>
      <w:rPr>
        <w:rFonts w:hint="eastAsia" w:ascii="宋体" w:hAnsi="宋体" w:eastAsia="宋体" w:cs="Times New Roman"/>
        <w:b w:val="0"/>
        <w:bCs w:val="0"/>
        <w:i w:val="0"/>
        <w:iCs w:val="0"/>
        <w:caps w:val="0"/>
        <w:smallCaps w:val="0"/>
        <w:outline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14:shadow w14:blurRad="0" w14:dist="0" w14:dir="0" w14:sx="100000" w14:sy="100000" w14:kx="0" w14:ky="0" w14:algn="none">
          <w14:srgbClr w14:val="808080"/>
        </w14:shadow>
      </w:rPr>
    </w:lvl>
    <w:lvl w:ilvl="1" w:tentative="0">
      <w:start w:val="1"/>
      <w:numFmt w:val="decimal"/>
      <w:lvlText w:val="%1.%2"/>
      <w:lvlJc w:val="left"/>
      <w:pPr>
        <w:ind w:left="576" w:hanging="576"/>
      </w:pPr>
      <w:rPr>
        <w:rFonts w:hint="eastAsia" w:ascii="宋体" w:hAnsi="宋体" w:eastAsia="宋体"/>
        <w:b/>
        <w:bCs w:val="0"/>
        <w:i w:val="0"/>
        <w:iCs w:val="0"/>
        <w:caps w:val="0"/>
        <w:smallCaps w:val="0"/>
        <w:outline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14:shadow w14:blurRad="0" w14:dist="0" w14:dir="0" w14:sx="100000" w14:sy="100000" w14:kx="0" w14:ky="0" w14:algn="none">
          <w14:srgbClr w14:val="808080"/>
        </w14:shadow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eastAsia" w:ascii="宋体" w:hAnsi="宋体" w:eastAsia="宋体" w:cs="Times New Roman"/>
        <w:b w:val="0"/>
        <w:bCs w:val="0"/>
        <w:i w:val="0"/>
        <w:iCs w:val="0"/>
        <w:caps w:val="0"/>
        <w:smallCaps w:val="0"/>
        <w:outline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14:shadow w14:blurRad="0" w14:dist="0" w14:dir="0" w14:sx="100000" w14:sy="100000" w14:kx="0" w14:ky="0" w14:algn="none">
          <w14:srgbClr w14:val="808080"/>
        </w14:shadow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8">
    <w:nsid w:val="184C5030"/>
    <w:multiLevelType w:val="multilevel"/>
    <w:tmpl w:val="184C503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pStyle w:val="4"/>
      <w:lvlText w:val="5.%3."/>
      <w:lvlJc w:val="left"/>
      <w:pPr>
        <w:ind w:left="709" w:hanging="709"/>
      </w:pPr>
      <w:rPr>
        <w:rFonts w:hint="default" w:ascii="宋体" w:hAnsi="宋体" w:eastAsia="宋体" w:cs="宋体"/>
      </w:rPr>
    </w:lvl>
    <w:lvl w:ilvl="3" w:tentative="0">
      <w:start w:val="1"/>
      <w:numFmt w:val="decimal"/>
      <w:pStyle w:val="5"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60A"/>
    <w:rsid w:val="000E4556"/>
    <w:rsid w:val="001300ED"/>
    <w:rsid w:val="00141B89"/>
    <w:rsid w:val="001470BD"/>
    <w:rsid w:val="0019360A"/>
    <w:rsid w:val="001A14E0"/>
    <w:rsid w:val="001C4C8C"/>
    <w:rsid w:val="002605C7"/>
    <w:rsid w:val="002664FC"/>
    <w:rsid w:val="00485750"/>
    <w:rsid w:val="004967BC"/>
    <w:rsid w:val="00527446"/>
    <w:rsid w:val="005E3754"/>
    <w:rsid w:val="00757FB3"/>
    <w:rsid w:val="00766EB5"/>
    <w:rsid w:val="008B2F3B"/>
    <w:rsid w:val="009A752A"/>
    <w:rsid w:val="009F082F"/>
    <w:rsid w:val="00A21E22"/>
    <w:rsid w:val="00A93117"/>
    <w:rsid w:val="00AD5DBC"/>
    <w:rsid w:val="00B8408F"/>
    <w:rsid w:val="00BA4FE8"/>
    <w:rsid w:val="00D0162A"/>
    <w:rsid w:val="00D51696"/>
    <w:rsid w:val="00D74585"/>
    <w:rsid w:val="00E67780"/>
    <w:rsid w:val="00E80E03"/>
    <w:rsid w:val="00FC173A"/>
    <w:rsid w:val="02CA049F"/>
    <w:rsid w:val="0C181DA0"/>
    <w:rsid w:val="13E559B8"/>
    <w:rsid w:val="1DD80573"/>
    <w:rsid w:val="2E8C3812"/>
    <w:rsid w:val="3F7C5095"/>
    <w:rsid w:val="765C7C4B"/>
    <w:rsid w:val="7FF7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等线 Light" w:hAnsi="等线 Light" w:eastAsia="等线 Light"/>
      <w:b/>
      <w:bCs/>
      <w:sz w:val="28"/>
      <w:szCs w:val="32"/>
    </w:rPr>
  </w:style>
  <w:style w:type="paragraph" w:styleId="4">
    <w:name w:val="heading 3"/>
    <w:basedOn w:val="1"/>
    <w:next w:val="1"/>
    <w:link w:val="18"/>
    <w:qFormat/>
    <w:uiPriority w:val="9"/>
    <w:pPr>
      <w:keepNext/>
      <w:keepLines/>
      <w:numPr>
        <w:ilvl w:val="2"/>
        <w:numId w:val="2"/>
      </w:numPr>
      <w:spacing w:before="260" w:after="260" w:line="416" w:lineRule="auto"/>
      <w:outlineLvl w:val="2"/>
    </w:pPr>
    <w:rPr>
      <w:b/>
      <w:bCs/>
      <w:sz w:val="24"/>
      <w:szCs w:val="32"/>
    </w:rPr>
  </w:style>
  <w:style w:type="paragraph" w:styleId="5">
    <w:name w:val="heading 4"/>
    <w:basedOn w:val="1"/>
    <w:next w:val="1"/>
    <w:link w:val="19"/>
    <w:qFormat/>
    <w:uiPriority w:val="9"/>
    <w:pPr>
      <w:keepNext/>
      <w:keepLines/>
      <w:numPr>
        <w:ilvl w:val="3"/>
        <w:numId w:val="2"/>
      </w:numPr>
      <w:spacing w:before="280" w:after="290" w:line="376" w:lineRule="auto"/>
      <w:outlineLvl w:val="3"/>
    </w:pPr>
    <w:rPr>
      <w:rFonts w:ascii="等线 Light" w:hAnsi="等线 Light" w:eastAsia="等线 Light"/>
      <w:b/>
      <w:bCs/>
      <w:sz w:val="24"/>
      <w:szCs w:val="28"/>
    </w:rPr>
  </w:style>
  <w:style w:type="paragraph" w:styleId="6">
    <w:name w:val="heading 5"/>
    <w:basedOn w:val="1"/>
    <w:next w:val="1"/>
    <w:link w:val="22"/>
    <w:qFormat/>
    <w:uiPriority w:val="9"/>
    <w:pPr>
      <w:keepNext/>
      <w:keepLines/>
      <w:spacing w:before="280" w:after="290" w:line="376" w:lineRule="auto"/>
      <w:ind w:left="1008"/>
      <w:outlineLvl w:val="4"/>
    </w:pPr>
    <w:rPr>
      <w:rFonts w:eastAsia="宋体"/>
      <w:b/>
      <w:bCs/>
      <w:sz w:val="28"/>
      <w:szCs w:val="28"/>
    </w:rPr>
  </w:style>
  <w:style w:type="paragraph" w:styleId="7">
    <w:name w:val="heading 6"/>
    <w:basedOn w:val="1"/>
    <w:next w:val="1"/>
    <w:link w:val="23"/>
    <w:qFormat/>
    <w:uiPriority w:val="9"/>
    <w:pPr>
      <w:keepNext/>
      <w:keepLines/>
      <w:spacing w:before="240" w:after="64" w:line="320" w:lineRule="auto"/>
      <w:ind w:left="1152"/>
      <w:outlineLvl w:val="5"/>
    </w:pPr>
    <w:rPr>
      <w:rFonts w:ascii="等线 Light" w:hAnsi="等线 Light" w:eastAsia="等线 Light"/>
      <w:b/>
      <w:bCs/>
      <w:sz w:val="24"/>
      <w:szCs w:val="24"/>
    </w:rPr>
  </w:style>
  <w:style w:type="paragraph" w:styleId="8">
    <w:name w:val="heading 7"/>
    <w:basedOn w:val="1"/>
    <w:next w:val="1"/>
    <w:link w:val="24"/>
    <w:qFormat/>
    <w:uiPriority w:val="9"/>
    <w:pPr>
      <w:keepNext/>
      <w:keepLines/>
      <w:spacing w:before="240" w:after="64" w:line="320" w:lineRule="auto"/>
      <w:ind w:left="1296"/>
      <w:outlineLvl w:val="6"/>
    </w:pPr>
    <w:rPr>
      <w:rFonts w:eastAsia="宋体"/>
      <w:b/>
      <w:bCs/>
      <w:sz w:val="24"/>
      <w:szCs w:val="24"/>
    </w:rPr>
  </w:style>
  <w:style w:type="paragraph" w:styleId="9">
    <w:name w:val="heading 8"/>
    <w:basedOn w:val="1"/>
    <w:next w:val="1"/>
    <w:link w:val="25"/>
    <w:qFormat/>
    <w:uiPriority w:val="9"/>
    <w:pPr>
      <w:keepNext/>
      <w:keepLines/>
      <w:spacing w:before="240" w:after="64" w:line="320" w:lineRule="auto"/>
      <w:ind w:left="1440"/>
      <w:outlineLvl w:val="7"/>
    </w:pPr>
    <w:rPr>
      <w:rFonts w:ascii="等线 Light" w:hAnsi="等线 Light" w:eastAsia="等线 Light"/>
      <w:sz w:val="24"/>
      <w:szCs w:val="24"/>
    </w:rPr>
  </w:style>
  <w:style w:type="paragraph" w:styleId="10">
    <w:name w:val="heading 9"/>
    <w:basedOn w:val="1"/>
    <w:next w:val="1"/>
    <w:link w:val="26"/>
    <w:qFormat/>
    <w:uiPriority w:val="9"/>
    <w:pPr>
      <w:keepNext/>
      <w:keepLines/>
      <w:spacing w:before="240" w:after="64" w:line="320" w:lineRule="auto"/>
      <w:ind w:left="1584"/>
      <w:outlineLvl w:val="8"/>
    </w:pPr>
    <w:rPr>
      <w:rFonts w:ascii="等线 Light" w:hAnsi="等线 Light" w:eastAsia="等线 Light"/>
      <w:sz w:val="24"/>
      <w:szCs w:val="21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字符"/>
    <w:basedOn w:val="14"/>
    <w:link w:val="12"/>
    <w:uiPriority w:val="99"/>
    <w:rPr>
      <w:sz w:val="18"/>
      <w:szCs w:val="18"/>
    </w:rPr>
  </w:style>
  <w:style w:type="character" w:customStyle="1" w:styleId="16">
    <w:name w:val="页脚 字符"/>
    <w:basedOn w:val="14"/>
    <w:link w:val="11"/>
    <w:uiPriority w:val="99"/>
    <w:rPr>
      <w:sz w:val="18"/>
      <w:szCs w:val="18"/>
    </w:rPr>
  </w:style>
  <w:style w:type="character" w:customStyle="1" w:styleId="17">
    <w:name w:val="标题 2 字符"/>
    <w:basedOn w:val="14"/>
    <w:link w:val="3"/>
    <w:uiPriority w:val="9"/>
    <w:rPr>
      <w:rFonts w:ascii="等线 Light" w:hAnsi="等线 Light" w:eastAsia="等线 Light" w:cs="宋体"/>
      <w:b/>
      <w:bCs/>
      <w:sz w:val="28"/>
      <w:szCs w:val="32"/>
    </w:rPr>
  </w:style>
  <w:style w:type="character" w:customStyle="1" w:styleId="18">
    <w:name w:val="标题 3 字符"/>
    <w:basedOn w:val="14"/>
    <w:link w:val="4"/>
    <w:qFormat/>
    <w:uiPriority w:val="9"/>
    <w:rPr>
      <w:b/>
      <w:bCs/>
      <w:sz w:val="24"/>
      <w:szCs w:val="32"/>
    </w:rPr>
  </w:style>
  <w:style w:type="character" w:customStyle="1" w:styleId="19">
    <w:name w:val="标题 4 字符"/>
    <w:basedOn w:val="14"/>
    <w:link w:val="5"/>
    <w:uiPriority w:val="9"/>
    <w:rPr>
      <w:rFonts w:ascii="等线 Light" w:hAnsi="等线 Light" w:eastAsia="等线 Light" w:cs="宋体"/>
      <w:b/>
      <w:bCs/>
      <w:sz w:val="24"/>
      <w:szCs w:val="2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标题 1 字符"/>
    <w:basedOn w:val="14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2">
    <w:name w:val="标题 5 字符"/>
    <w:basedOn w:val="14"/>
    <w:link w:val="6"/>
    <w:uiPriority w:val="9"/>
    <w:rPr>
      <w:rFonts w:eastAsia="宋体"/>
      <w:b/>
      <w:bCs/>
      <w:sz w:val="28"/>
      <w:szCs w:val="28"/>
    </w:rPr>
  </w:style>
  <w:style w:type="character" w:customStyle="1" w:styleId="23">
    <w:name w:val="标题 6 字符"/>
    <w:basedOn w:val="14"/>
    <w:link w:val="7"/>
    <w:qFormat/>
    <w:uiPriority w:val="9"/>
    <w:rPr>
      <w:rFonts w:ascii="等线 Light" w:hAnsi="等线 Light" w:eastAsia="等线 Light" w:cs="宋体"/>
      <w:b/>
      <w:bCs/>
      <w:sz w:val="24"/>
      <w:szCs w:val="24"/>
    </w:rPr>
  </w:style>
  <w:style w:type="character" w:customStyle="1" w:styleId="24">
    <w:name w:val="标题 7 字符"/>
    <w:basedOn w:val="14"/>
    <w:link w:val="8"/>
    <w:uiPriority w:val="9"/>
    <w:rPr>
      <w:rFonts w:eastAsia="宋体"/>
      <w:b/>
      <w:bCs/>
      <w:sz w:val="24"/>
      <w:szCs w:val="24"/>
    </w:rPr>
  </w:style>
  <w:style w:type="character" w:customStyle="1" w:styleId="25">
    <w:name w:val="标题 8 字符"/>
    <w:basedOn w:val="14"/>
    <w:link w:val="9"/>
    <w:qFormat/>
    <w:uiPriority w:val="9"/>
    <w:rPr>
      <w:rFonts w:ascii="等线 Light" w:hAnsi="等线 Light" w:eastAsia="等线 Light" w:cs="宋体"/>
      <w:sz w:val="24"/>
      <w:szCs w:val="24"/>
    </w:rPr>
  </w:style>
  <w:style w:type="character" w:customStyle="1" w:styleId="26">
    <w:name w:val="标题 9 字符"/>
    <w:basedOn w:val="14"/>
    <w:link w:val="10"/>
    <w:qFormat/>
    <w:uiPriority w:val="9"/>
    <w:rPr>
      <w:rFonts w:ascii="等线 Light" w:hAnsi="等线 Light" w:eastAsia="等线 Light" w:cs="宋体"/>
      <w:sz w:val="24"/>
      <w:szCs w:val="21"/>
    </w:rPr>
  </w:style>
  <w:style w:type="paragraph" w:customStyle="1" w:styleId="27">
    <w:name w:val="首行不缩进"/>
    <w:link w:val="28"/>
    <w:qFormat/>
    <w:uiPriority w:val="0"/>
    <w:pPr>
      <w:spacing w:line="360" w:lineRule="auto"/>
      <w:jc w:val="center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customStyle="1" w:styleId="28">
    <w:name w:val="首行不缩进 Char"/>
    <w:basedOn w:val="14"/>
    <w:link w:val="2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customXml" Target="../customXml/item1.xml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13</Pages>
  <Words>454</Words>
  <Characters>2593</Characters>
  <Lines>21</Lines>
  <Paragraphs>6</Paragraphs>
  <TotalTime>49</TotalTime>
  <ScaleCrop>false</ScaleCrop>
  <LinksUpToDate>false</LinksUpToDate>
  <CharactersWithSpaces>3041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2021-03-02T02:55:00Z</dcterms:created>
  <dc:creator>DELL</dc:creator>
  <cp:lastModifiedBy>谢艳春</cp:lastModifiedBy>
  <dcterms:modified xsi:type="dcterms:W3CDTF">2021-03-08T02:59:37Z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