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Theme="minorEastAsia" w:hAnsiTheme="minorEastAsia" w:eastAsiaTheme="minorEastAsia"/>
          <w:b/>
          <w:sz w:val="40"/>
          <w:szCs w:val="40"/>
        </w:rPr>
      </w:pPr>
      <w:r>
        <w:rPr>
          <w:rFonts w:hint="eastAsia" w:asciiTheme="minorEastAsia" w:hAnsiTheme="minorEastAsia" w:eastAsiaTheme="minorEastAsia"/>
          <w:b/>
          <w:sz w:val="40"/>
          <w:szCs w:val="40"/>
        </w:rPr>
        <w:t>德州科技职业学院</w:t>
      </w:r>
    </w:p>
    <w:p>
      <w:pPr>
        <w:spacing w:line="700" w:lineRule="exact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40"/>
          <w:szCs w:val="40"/>
        </w:rPr>
        <w:t>20</w:t>
      </w:r>
      <w:r>
        <w:rPr>
          <w:rFonts w:hint="eastAsia" w:asciiTheme="minorEastAsia" w:hAnsiTheme="minorEastAsia" w:eastAsiaTheme="minorEastAsia"/>
          <w:b/>
          <w:sz w:val="40"/>
          <w:szCs w:val="40"/>
          <w:lang w:val="en-US" w:eastAsia="zh-CN"/>
        </w:rPr>
        <w:t>24</w:t>
      </w:r>
      <w:r>
        <w:rPr>
          <w:rFonts w:hint="eastAsia" w:asciiTheme="minorEastAsia" w:hAnsiTheme="minorEastAsia" w:eastAsiaTheme="minorEastAsia"/>
          <w:b/>
          <w:sz w:val="40"/>
          <w:szCs w:val="40"/>
        </w:rPr>
        <w:t>—20</w:t>
      </w:r>
      <w:r>
        <w:rPr>
          <w:rFonts w:hint="eastAsia" w:asciiTheme="minorEastAsia" w:hAnsiTheme="minorEastAsia" w:eastAsiaTheme="minorEastAsia"/>
          <w:b/>
          <w:sz w:val="40"/>
          <w:szCs w:val="40"/>
          <w:lang w:val="en-US" w:eastAsia="zh-CN"/>
        </w:rPr>
        <w:t>25</w:t>
      </w:r>
      <w:r>
        <w:rPr>
          <w:rFonts w:hint="eastAsia" w:asciiTheme="minorEastAsia" w:hAnsiTheme="minorEastAsia" w:eastAsiaTheme="minorEastAsia"/>
          <w:b/>
          <w:sz w:val="40"/>
          <w:szCs w:val="40"/>
        </w:rPr>
        <w:t>学年国家助学金学生名单公示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师生：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经过各班级奖助学金评议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小</w:t>
      </w:r>
      <w:r>
        <w:rPr>
          <w:rFonts w:hint="eastAsia" w:ascii="仿宋" w:hAnsi="仿宋" w:eastAsia="仿宋" w:cs="仿宋"/>
          <w:sz w:val="32"/>
          <w:szCs w:val="32"/>
        </w:rPr>
        <w:t>组评议和各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二级学院评定小</w:t>
      </w:r>
      <w:r>
        <w:rPr>
          <w:rFonts w:hint="eastAsia" w:ascii="仿宋" w:hAnsi="仿宋" w:eastAsia="仿宋" w:cs="仿宋"/>
          <w:sz w:val="32"/>
          <w:szCs w:val="32"/>
        </w:rPr>
        <w:t>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审核</w:t>
      </w:r>
      <w:r>
        <w:rPr>
          <w:rFonts w:hint="eastAsia" w:ascii="仿宋" w:hAnsi="仿宋" w:eastAsia="仿宋" w:cs="仿宋"/>
          <w:sz w:val="32"/>
          <w:szCs w:val="32"/>
        </w:rPr>
        <w:t>，学生资助管理中心报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学校奖助学金评审</w:t>
      </w:r>
      <w:r>
        <w:rPr>
          <w:rFonts w:hint="eastAsia" w:ascii="仿宋" w:hAnsi="仿宋" w:eastAsia="仿宋" w:cs="仿宋"/>
          <w:sz w:val="32"/>
          <w:szCs w:val="32"/>
        </w:rPr>
        <w:t>工作领导小组审批通过，现将20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—20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</w:rPr>
        <w:t>学年我院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1949</w:t>
      </w:r>
      <w:r>
        <w:rPr>
          <w:rFonts w:hint="eastAsia" w:ascii="仿宋" w:hAnsi="仿宋" w:eastAsia="仿宋" w:cs="仿宋"/>
          <w:sz w:val="32"/>
          <w:szCs w:val="32"/>
        </w:rPr>
        <w:t>名获得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国家</w:t>
      </w:r>
      <w:r>
        <w:rPr>
          <w:rFonts w:hint="eastAsia" w:ascii="仿宋" w:hAnsi="仿宋" w:eastAsia="仿宋" w:cs="仿宋"/>
          <w:sz w:val="32"/>
          <w:szCs w:val="32"/>
        </w:rPr>
        <w:t>助学金学生名单公示如下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，接受师生监督。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师生如有异议，可在五日内向学生资助管理中心提出质疑。如在公示期内无异议，该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1949</w:t>
      </w:r>
      <w:r>
        <w:rPr>
          <w:rFonts w:hint="eastAsia" w:ascii="仿宋" w:hAnsi="仿宋" w:eastAsia="仿宋" w:cs="仿宋"/>
          <w:sz w:val="32"/>
          <w:szCs w:val="32"/>
        </w:rPr>
        <w:t>名同学即获得20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学年国家助学金，并上报省资助管理中心。</w:t>
      </w:r>
    </w:p>
    <w:p>
      <w:pPr>
        <w:ind w:firstLine="640" w:firstLineChars="200"/>
        <w:rPr>
          <w:rFonts w:ascii="华文仿宋" w:hAnsi="华文仿宋" w:eastAsia="华文仿宋"/>
          <w:color w:val="auto"/>
          <w:sz w:val="32"/>
          <w:szCs w:val="32"/>
        </w:rPr>
      </w:pPr>
      <w:r>
        <w:rPr>
          <w:rFonts w:hint="eastAsia" w:ascii="华文仿宋" w:hAnsi="华文仿宋" w:eastAsia="华文仿宋"/>
          <w:color w:val="auto"/>
          <w:sz w:val="32"/>
          <w:szCs w:val="32"/>
        </w:rPr>
        <w:t>咨询电话：053</w:t>
      </w:r>
      <w:r>
        <w:rPr>
          <w:rFonts w:hint="eastAsia" w:ascii="华文仿宋" w:hAnsi="华文仿宋" w:eastAsia="华文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华文仿宋" w:hAnsi="华文仿宋" w:eastAsia="华文仿宋"/>
          <w:color w:val="auto"/>
          <w:sz w:val="32"/>
          <w:szCs w:val="32"/>
        </w:rPr>
        <w:t>-</w:t>
      </w:r>
      <w:r>
        <w:rPr>
          <w:rFonts w:hint="eastAsia" w:ascii="华文仿宋" w:hAnsi="华文仿宋" w:eastAsia="华文仿宋"/>
          <w:color w:val="auto"/>
          <w:sz w:val="32"/>
          <w:szCs w:val="32"/>
          <w:lang w:val="en-US" w:eastAsia="zh-CN"/>
        </w:rPr>
        <w:t>7448696</w:t>
      </w:r>
      <w:r>
        <w:rPr>
          <w:rFonts w:hint="eastAsia" w:ascii="华文仿宋" w:hAnsi="华文仿宋" w:eastAsia="华文仿宋"/>
          <w:color w:val="auto"/>
          <w:sz w:val="32"/>
          <w:szCs w:val="32"/>
        </w:rPr>
        <w:t>，手机：13791821099，</w:t>
      </w:r>
    </w:p>
    <w:p>
      <w:pPr>
        <w:ind w:firstLine="640" w:firstLineChars="200"/>
        <w:rPr>
          <w:rFonts w:ascii="华文仿宋" w:hAnsi="华文仿宋" w:eastAsia="华文仿宋"/>
          <w:color w:val="auto"/>
          <w:sz w:val="32"/>
          <w:szCs w:val="32"/>
        </w:rPr>
      </w:pPr>
      <w:r>
        <w:rPr>
          <w:rFonts w:hint="eastAsia" w:ascii="华文仿宋" w:hAnsi="华文仿宋" w:eastAsia="华文仿宋"/>
          <w:color w:val="auto"/>
          <w:sz w:val="32"/>
          <w:szCs w:val="32"/>
        </w:rPr>
        <w:t>联系人：曹仁德</w:t>
      </w:r>
    </w:p>
    <w:p>
      <w:pPr>
        <w:ind w:firstLine="640" w:firstLineChars="200"/>
        <w:rPr>
          <w:rFonts w:hint="eastAsia" w:ascii="华文仿宋" w:hAnsi="华文仿宋" w:eastAsia="华文仿宋"/>
          <w:color w:val="auto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color w:val="auto"/>
          <w:sz w:val="32"/>
          <w:szCs w:val="32"/>
        </w:rPr>
        <w:t>咨询地点：</w:t>
      </w:r>
      <w:r>
        <w:rPr>
          <w:rFonts w:hint="eastAsia" w:ascii="华文仿宋" w:hAnsi="华文仿宋" w:eastAsia="华文仿宋"/>
          <w:color w:val="auto"/>
          <w:sz w:val="32"/>
          <w:szCs w:val="32"/>
          <w:lang w:eastAsia="zh-CN"/>
        </w:rPr>
        <w:t>德州校区</w:t>
      </w:r>
      <w:r>
        <w:rPr>
          <w:rFonts w:hint="eastAsia" w:ascii="华文仿宋" w:hAnsi="华文仿宋" w:eastAsia="华文仿宋"/>
          <w:color w:val="auto"/>
          <w:sz w:val="32"/>
          <w:szCs w:val="32"/>
          <w:lang w:val="en-US" w:eastAsia="zh-CN"/>
        </w:rPr>
        <w:t>B12楼205室</w:t>
      </w:r>
    </w:p>
    <w:p>
      <w:pPr>
        <w:ind w:firstLine="640" w:firstLineChars="200"/>
        <w:rPr>
          <w:rFonts w:hint="eastAsia" w:ascii="华文仿宋" w:hAnsi="华文仿宋" w:eastAsia="华文仿宋"/>
          <w:color w:val="auto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color w:val="auto"/>
          <w:sz w:val="32"/>
          <w:szCs w:val="32"/>
          <w:lang w:val="en-US" w:eastAsia="zh-CN"/>
        </w:rPr>
        <w:t xml:space="preserve">          禹城校区一站式服务大厅三楼302</w:t>
      </w:r>
    </w:p>
    <w:p>
      <w:pPr>
        <w:ind w:firstLine="640" w:firstLineChars="200"/>
        <w:rPr>
          <w:rFonts w:hint="eastAsia" w:ascii="华文仿宋" w:hAnsi="华文仿宋" w:eastAsia="华文仿宋"/>
          <w:color w:val="auto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/>
          <w:color w:val="auto"/>
          <w:sz w:val="32"/>
          <w:szCs w:val="32"/>
          <w:lang w:val="en-US" w:eastAsia="zh-CN"/>
        </w:rPr>
        <w:t>邮箱：dkxtgzb@163.com</w:t>
      </w:r>
    </w:p>
    <w:p>
      <w:pPr>
        <w:rPr>
          <w:rFonts w:ascii="仿宋_GB2312" w:hAnsi="华文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华文仿宋" w:eastAsia="仿宋_GB2312"/>
          <w:color w:val="auto"/>
          <w:sz w:val="32"/>
          <w:szCs w:val="32"/>
        </w:rPr>
      </w:pPr>
      <w:r>
        <w:rPr>
          <w:rFonts w:hint="eastAsia" w:ascii="仿宋_GB2312" w:hAnsi="华文仿宋" w:eastAsia="仿宋_GB2312"/>
          <w:color w:val="auto"/>
          <w:sz w:val="32"/>
          <w:szCs w:val="32"/>
        </w:rPr>
        <w:t xml:space="preserve">          </w:t>
      </w:r>
      <w:r>
        <w:rPr>
          <w:rFonts w:hint="eastAsia" w:ascii="仿宋_GB2312" w:hAnsi="华文仿宋" w:eastAsia="仿宋_GB2312"/>
          <w:color w:val="auto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华文仿宋" w:eastAsia="仿宋_GB2312"/>
          <w:color w:val="auto"/>
          <w:sz w:val="32"/>
          <w:szCs w:val="32"/>
        </w:rPr>
        <w:t>德州科技职业学院</w:t>
      </w:r>
    </w:p>
    <w:p>
      <w:pPr>
        <w:ind w:firstLine="4480" w:firstLineChars="1400"/>
        <w:rPr>
          <w:rFonts w:ascii="仿宋_GB2312" w:hAnsi="华文仿宋" w:eastAsia="仿宋_GB2312"/>
          <w:color w:val="auto"/>
          <w:sz w:val="32"/>
          <w:szCs w:val="32"/>
        </w:rPr>
      </w:pPr>
      <w:r>
        <w:rPr>
          <w:rFonts w:hint="eastAsia" w:ascii="仿宋_GB2312" w:hAnsi="华文仿宋" w:eastAsia="仿宋_GB2312"/>
          <w:color w:val="auto"/>
          <w:sz w:val="32"/>
          <w:szCs w:val="32"/>
        </w:rPr>
        <w:t>学生资助管理中心</w:t>
      </w:r>
    </w:p>
    <w:p>
      <w:pPr>
        <w:ind w:right="526" w:rightChars="0"/>
        <w:jc w:val="center"/>
        <w:rPr>
          <w:rFonts w:ascii="仿宋_GB2312" w:hAnsi="华文仿宋" w:eastAsia="仿宋_GB2312"/>
          <w:color w:val="auto"/>
          <w:sz w:val="32"/>
          <w:szCs w:val="32"/>
        </w:rPr>
      </w:pPr>
      <w:r>
        <w:rPr>
          <w:rFonts w:hint="eastAsia" w:ascii="仿宋_GB2312" w:hAnsi="华文仿宋" w:eastAsia="仿宋_GB2312"/>
          <w:color w:val="auto"/>
          <w:sz w:val="32"/>
          <w:szCs w:val="32"/>
        </w:rPr>
        <w:t xml:space="preserve">                     </w:t>
      </w:r>
      <w:r>
        <w:rPr>
          <w:rFonts w:hint="eastAsia" w:ascii="仿宋_GB2312" w:hAnsi="华文仿宋" w:eastAsia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华文仿宋" w:eastAsia="仿宋_GB2312"/>
          <w:color w:val="auto"/>
          <w:sz w:val="32"/>
          <w:szCs w:val="32"/>
        </w:rPr>
        <w:t>二○</w:t>
      </w:r>
      <w:r>
        <w:rPr>
          <w:rFonts w:hint="eastAsia" w:ascii="仿宋_GB2312" w:hAnsi="华文仿宋" w:eastAsia="仿宋_GB2312"/>
          <w:color w:val="auto"/>
          <w:sz w:val="32"/>
          <w:szCs w:val="32"/>
          <w:lang w:eastAsia="zh-CN"/>
        </w:rPr>
        <w:t>二四</w:t>
      </w:r>
      <w:r>
        <w:rPr>
          <w:rFonts w:hint="eastAsia" w:ascii="仿宋_GB2312" w:hAnsi="华文仿宋" w:eastAsia="仿宋_GB2312"/>
          <w:color w:val="auto"/>
          <w:sz w:val="32"/>
          <w:szCs w:val="32"/>
        </w:rPr>
        <w:t>年十一月</w:t>
      </w:r>
      <w:r>
        <w:rPr>
          <w:rFonts w:hint="eastAsia" w:ascii="仿宋_GB2312" w:hAnsi="华文仿宋" w:eastAsia="仿宋_GB2312"/>
          <w:color w:val="auto"/>
          <w:sz w:val="32"/>
          <w:szCs w:val="32"/>
          <w:lang w:eastAsia="zh-CN"/>
        </w:rPr>
        <w:t>十八日</w:t>
      </w:r>
    </w:p>
    <w:p>
      <w:pPr>
        <w:rPr>
          <w:rFonts w:hint="eastAsia" w:ascii="仿宋_GB2312" w:hAnsi="华文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华文仿宋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附件：</w:t>
      </w:r>
    </w:p>
    <w:p>
      <w:pPr>
        <w:jc w:val="center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b/>
          <w:sz w:val="40"/>
          <w:szCs w:val="40"/>
        </w:rPr>
        <w:t>20</w:t>
      </w:r>
      <w:r>
        <w:rPr>
          <w:rFonts w:hint="eastAsia" w:asciiTheme="minorEastAsia" w:hAnsiTheme="minorEastAsia" w:eastAsiaTheme="minorEastAsia"/>
          <w:b/>
          <w:sz w:val="40"/>
          <w:szCs w:val="40"/>
          <w:lang w:val="en-US" w:eastAsia="zh-CN"/>
        </w:rPr>
        <w:t>24</w:t>
      </w:r>
      <w:r>
        <w:rPr>
          <w:rFonts w:hint="eastAsia" w:asciiTheme="minorEastAsia" w:hAnsiTheme="minorEastAsia" w:eastAsiaTheme="minorEastAsia"/>
          <w:b/>
          <w:sz w:val="40"/>
          <w:szCs w:val="40"/>
        </w:rPr>
        <w:t>—20</w:t>
      </w:r>
      <w:r>
        <w:rPr>
          <w:rFonts w:hint="eastAsia" w:asciiTheme="minorEastAsia" w:hAnsiTheme="minorEastAsia" w:eastAsiaTheme="minorEastAsia"/>
          <w:b/>
          <w:sz w:val="40"/>
          <w:szCs w:val="40"/>
          <w:lang w:val="en-US" w:eastAsia="zh-CN"/>
        </w:rPr>
        <w:t>25</w:t>
      </w:r>
      <w:r>
        <w:rPr>
          <w:rFonts w:hint="eastAsia" w:asciiTheme="minorEastAsia" w:hAnsiTheme="minorEastAsia" w:eastAsiaTheme="minorEastAsia"/>
          <w:b/>
          <w:sz w:val="40"/>
          <w:szCs w:val="40"/>
        </w:rPr>
        <w:t>学年国家助学金学生名单</w:t>
      </w:r>
    </w:p>
    <w:tbl>
      <w:tblPr>
        <w:tblW w:w="85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1065"/>
        <w:gridCol w:w="1800"/>
        <w:gridCol w:w="645"/>
        <w:gridCol w:w="3300"/>
        <w:gridCol w:w="10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院系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年级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受助档次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李梦强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夏浏洋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马艺文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张金月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王春雷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张煜晗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董佳璐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闫润平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郭佳红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郝军强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王海博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徐贵秋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张可佳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常宏宁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李千志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邹雨涵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张雨萱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宋笑天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江润之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李佳祺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孙昊楠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张庆天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何鹏菲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王悦悦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张孟宇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李逍逍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江振彪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于嘉彤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肖佑科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钱思旭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雷明宇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赵月强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高敬一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张梦欣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赵子慧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张维维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蒋陈露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杨亚琦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田泽玉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冀中伟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李秉泽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杨振宇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段新宁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李庆浩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苏德坤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王子翔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张艳玲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谢宇航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赵金宝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王云亮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王袁帆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单联宇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刁如雪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刘俊悦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刘星宇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刁俊豪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边睿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尚雨婷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田希哲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王铭禹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李东洋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李如博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赵宇航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刘佳琪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张松辉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石培岩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崔香慧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张延凤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周圆帅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岳佳贺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张淑慧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朱慎征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张英豪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刘天召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王胜超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赵浩哲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姚胜华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梁梦巍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张永胜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叶子俊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赵永坤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刘广顺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孔令虎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刚世杰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孙振涵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王雅宁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邵伟正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张金旗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朱韩冬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郭帅泽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辛宇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靳绥禹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程鑫宇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杨志业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姜晨曦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邢志洋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谷青康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赵冬雪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梁佳祺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鲁欣康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王嘉成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贾舒心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刘岩松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刘婧旋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王新月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王盛康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石金源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李泳淇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石奇运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靖文蕾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葛一通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贾诗琪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王卫杰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王威韩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祁梦圆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李忠宪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边乐青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焦建濮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郭思佳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郜宇航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黄彩腾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安君臣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张恒达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蒋国芸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顾有财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赵汝意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王云鹏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贾旭泽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王燃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刘建华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付新昊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魏丹丹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刘鱼水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穆德鈺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黄永鑫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赵新勇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蒋安涛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陈修坤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冯光正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王京伟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邵云萍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徐兴宇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姜善民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薛洪悦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崔美玉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李建杭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秦世昊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陈诗洪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曹恒旺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王骏熙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李昌言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张东岩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安普慧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赵文馨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张敦硕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贾若千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朱梦宇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董树叶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牛梦齐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朱文靖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刘卜溢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尹延庆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葛博昂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杨明旭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马法闯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王先全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陶咏乐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张京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李若彤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周会军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李永建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贾鲁征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王诗文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卢庆丰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庞恩民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薛旭阳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孙赛媛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张铭酌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王博晖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王培云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王娇玉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姚凤欣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王颖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吴孟垚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高娇娇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赵丁曦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黄红伟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郑海鑫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张珍妮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陈新帅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袁照林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杨成慧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徐健超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李佳豪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于政弘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张照旗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唐奇伟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徐全鹏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张永茜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刘栗鑫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董传康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刘玉冰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刘浩然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杨浩然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张新杉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张体瑞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王耀辉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胡静秀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崔梓欣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姜美彤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徐绍刚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李梦芹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肖昌昊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毛泓钦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吴正磊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秦嘉乐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李菲菲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刘忠润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李鲁平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贾晨艳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张圣阳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刘冰月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张雨萱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马洪倩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殷宗美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刘圣光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秦玉峰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白梦涵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李博军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高国力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刘玉华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李泽祥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张梦实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邹子昌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王小龙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田鑫鑫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王长毅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宁浩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崔忠涛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谢文洁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梁福康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孙文长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沈洪达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郝瑞雨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郑舒允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窦同乐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乔润哲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李荣兰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王雯雯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常祥玉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孙官超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全祥瑞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付楚越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刘万杰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姜睿晗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孙鹏程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郭宇轩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高冰燕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翟树营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梁一鸣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都钧恒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李轩仲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王梓旭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杨心雨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王耀耀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成治亨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陈萌萌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蒋子豪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孟书令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王浩天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武意龙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全明清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王星宇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程浩琦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蔚思涵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杨鑫雷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张德润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刘国志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刘庆林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王晨铭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孔令祺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张佳琪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李广太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郭亚男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王铁胜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韩柠柠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林祥文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尚富晖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周义欣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唐诗晴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孙孟然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刘文豪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秦飞扬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庞文涛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杨晓彤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刘永兴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邹正君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刘丹丹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范旭厚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李明达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李文浩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张淑燕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孔芳园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马文慧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孙明雪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郭婷婷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周慧雨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朱欣雨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刘玉琳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王君溢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宋元章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张福潇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齐明强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陈晋轩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杨梦晗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杨紫微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王昌胜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张宇新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董鉴德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肖宗顺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邹玉婧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解文静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宋佳宁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任姣姣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李若彤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张福临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张心雨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程纯洁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王俊超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董春佑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魏婕妤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郭梦瑶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高延翔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魏梦柯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李春燕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刘佳欣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刘晓娅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董凯祥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孟庆洋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张雅琪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赵志鹏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邵智健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赵晓艺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李衍昊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徐婷婷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刘伟娜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云计算技术应用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张浩冉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云计算技术应用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孔丽慧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云计算技术应用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石远哲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云计算技术应用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周烨双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云计算技术应用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白雅慧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云计算技术应用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陈蒙恩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云计算技术应用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张策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李松琳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张山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肖文昌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吴则环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何玉玺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孔凡懿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吴昱晓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闫冬青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任科洲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陈玉峰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殷起翔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王嘉和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高昕玉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张一鸣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李俊豪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贾一诺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盛雪颖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张嫚妮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祝胜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季增庆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郑新宇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盛茗杨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朱扬扬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徐挺扬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董松乐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吕英豪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刘宝梅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李海菲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赵梦洁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赵文宇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杨明霞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李宗婷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韩巧巧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提俊秋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崔文静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孙文慧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王抗婼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李宇璐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周佳旭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赵子萱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于爱萍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杜会娟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祁帼馨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姜春萌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高梓硕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孙金艳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付明悦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李松源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刘晓环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李子涵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孙文原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李汶聪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郭文敬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马子斐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孙桂芳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刘春雨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张庆辉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鲁博轩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徐传路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晁欣远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陈梓旭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赵光秀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袁雅楠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朱勇强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马嘉丽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张佳蕙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穆坤池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范梦慈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李宏银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赵飞越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生茂胜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宋子豪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陈飞飞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孙文静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衣淳菁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李传朋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孟晨露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崔智霞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梁靖燕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周含蕊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季爱萍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徐梦雅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李春萍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臧子郡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侯宪文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杨泽圆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食品生物技术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谭蓉菲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食品生物技术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孙雅如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李彩琳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刘泰灵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张庆宇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赵兴展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王昱涵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孙晨皓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高樱赫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扈锦程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张浩哲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周欣雨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石翔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宋思宇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李雨晨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孙浩冉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耿思佳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梁子玥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袁冬成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周梦瑶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尹子焓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陈姝彤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段明霞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牛丫宁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朱冠飞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刘雪婷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吴喜悦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刘心悦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刘淑婷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闫方建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杜连政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王婷婷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苗瑞娟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张蓝月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樊绍兴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寻昭迪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王延硕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姜晓婷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何聪慧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肖明丽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左贵涛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张卜文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孙崇研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王雪梅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常亚茹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王冉冉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任梦圆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张淇媛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王一诺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杜延航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康晶晶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王献磊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尚敬雯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张梦雨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徐元伟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赵涵涵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李佳静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王彦善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封彬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缑雨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袁亚薇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葛梦瑶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王星皓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刘世杰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刘国嘉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徐志贤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齐敬雨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周厚美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侯晋清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贾欣欣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于浩茹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王雨蒙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食品生物技术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李嘉慧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张绍国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食品生物技术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张辛野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赵晓晓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满晓宇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姬晓暄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生态环境修复技术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任晨曦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陈功政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罗纯静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翟子轩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许振飞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刘泽晗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董浩然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陈志民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李昔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孙志颖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薛亚慧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赵颖莹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李柯涵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于彩虹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姬青青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陈莹莹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王依然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尹晴雨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赵宇航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黄青露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刘金慧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张书瑜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王连溪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邓德旺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张静怡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张春晓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王亚迪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石援援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杨彩锐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袁梦迪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吴爱珍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梁俊豪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汪玉菲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马俪铭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杜中增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朱梦娜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邹春梅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赵廷瑞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辛德斌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江雯丽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王美菊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褚亚浩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徐继斌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秦莹莹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丁嘉辉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宋士爱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王腾飞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裴德萌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董新雨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邱芳杰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刘青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刘妍慧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华文静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张梦子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姜桢贞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梅亚轩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李连冲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刘树康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孙振江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邢万婷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张敬炎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段海祥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邬梦迪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马鑫钰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王艺璇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高婧茹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朱志强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王景美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郝德霞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周依婷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代梦琪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葛小萍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高潇涵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周曼贞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李承谦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贾馨杰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崔佳涵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于欣利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管佳乐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侯聪雨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董典瑞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刘曰鹏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杨斌岚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葛嘉豪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丁陈陈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刘思雨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李子川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韩玉娇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陈昱彤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徐梦微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贾淑涵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郑孜璇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满智弘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王绪娥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汪永欣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么雨涵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王佳慧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蒋亚楠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胡旺鑫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谢雪婷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王莹璇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食品检验检测技术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食品检验检测技术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冯东月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食品检验检测技术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刘佳慧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食品检验检测技术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郭佳欣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食品检验检测技术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食品检验检测技术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廉济源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食品检验检测技术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食品检验检测技术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程子淇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食品检验检测技术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王浚如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食品检验检测技术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食品检验检测技术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范梦琪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食品检验检测技术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李成护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食品生物技术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王雯雯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食品生物技术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食品生物技术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食品生物技术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张榕芳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食品生物技术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邵宝强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食品生物技术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董征艳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杨艳晴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徐海芳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医学美容技术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医学美容技术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侯路薇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医学美容技术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张欣悦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医学美容技术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张可燕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医学美容技术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孔祥萍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医学美容技术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张运涵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医学美容技术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周梦晗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张明珠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刘泓妍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王国印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李怡捷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杨卓妍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丁苗苗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高小娜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刘明敏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孙志成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史诺馨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聂莹莹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王思佳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王雨婷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张恩硕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董欣凌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战淑萌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吴珂珂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李盼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房景敏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杨双如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张蓉昀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魏夕焱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张亚倩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杨利民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杜长林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刘子琦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步昊泽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806</w:t>
            </w:r>
          </w:p>
        </w:tc>
        <w:tc>
          <w:tcPr>
            <w:tcW w:w="10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刘茂燃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牛连慧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陈茂丰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胡江龙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陈天雨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祝玉冰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肖婷婷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高子悦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高小芬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任金风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李文燕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李紫琪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王素娟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李家俊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刘晓赐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秦迎雪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孟富康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刘旖旎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张太航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秦志鑫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卢克敏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邵文浩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严源德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李向东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宋智鹏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王亚婷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张敏金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赵宇光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王涵宇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赵子鹏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董学斌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孙秀雯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彭佳男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王学谦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现代物流管理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李伟杰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杨金溪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薛宇帆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刘贤昊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侯卓昕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现代物流管理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李天乐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刘文豪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张林蕊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朱子豪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赵天雨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顾威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王振武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薛宣宣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刘一瑞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杨文琪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高嘉林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酒店管理与数字化运营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胥美玉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李月蕾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张翠华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刘吏萍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于振园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酒店管理与数字化运营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魏艳杰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任雪婷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杜贝贝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秦梓涵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吴文静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胡强胜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肖志豪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李匽磊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李梦淑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王小曼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878</w:t>
            </w:r>
          </w:p>
        </w:tc>
        <w:tc>
          <w:tcPr>
            <w:tcW w:w="10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李晓静</w:t>
            </w: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于梦轩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张议方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王子萱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宋彩宏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吕明月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江宁辉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刘亚茹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冯善雨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曹茹钰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赵雨荷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秦雪菲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刘兴永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王晨秋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陈淑娴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韩玉哲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高健翔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邢佳丽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石美娟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孔令满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王圣男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付洪洋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董明欢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马心萍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张佳丽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曹艺丹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李可鑫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张亚杰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于连胜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纪晓敏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巩远凯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王紫俊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王鑫鑫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陈恩泽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付婧婧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成维祥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布小旭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赵引娣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李雅洁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盖宗生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张雨烟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于文奥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张一凡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宗玉齐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现代物流管理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冯姝琪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王亚轩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高成玉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跨境电子商务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郭家良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跨境电子商务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姚芍芍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李钦艳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崔铭哲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付长地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冀明慧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张先然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房少赟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李静静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李书睿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王思源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孟春雨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杜大伟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陈若寒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陈晓梦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益佳琦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杨文晓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卞若楠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宋丽璇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孙一凡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刘梦迪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隋雅宁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崔晓慧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宋春燕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武俊宇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李云龙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任慧迪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郭秋丽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吴庆祥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旅游管理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田馨语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裴克家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蔡长旺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何金钢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杨嘉宇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何长广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唐文静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校晴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王笑笑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董明超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邢玉奇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周富卓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郭永康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牛建超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邹开发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范世平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尹姝凝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王梦茹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王嘉瑞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华逢龙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郭嘉晔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张羽佳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薛孟涛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屠一然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孙国正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刘鹏跃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葛清娟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张慧妹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宋欣语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褚立政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刘梦琪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跨境电子商务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张欣悦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跨境电子商务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闫美辰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跨境电子商务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王学贞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跨境电子商务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汪晶晶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刘雨晴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申玺宝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牛思茜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陆佳美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周敬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史婧怡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陈语嫣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王红艳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马鑫凯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黄垚烨鑫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孙晨雨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张梦怡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于元顺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石亚宣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现代物流管理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田苏亚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现代物流管理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吴东方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现代物流管理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骆士鑫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现代物流管理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谢君豪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现代物流管理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沈玉哲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现代物流管理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纪文娜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现代物流管理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李继家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酒店管理与数字化运营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陈星羽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酒店管理与数字化运营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酒店管理与数字化运营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周文启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王冉冉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吴淑含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孔跃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胡文栋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郭旭昌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李风辉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邓亮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李亚欣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乔文凯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李嘉辉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解雨萱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杨振莹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张兆硕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刘洪笑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王馨若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白丽杰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李晨晨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焦德澍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周淑鑫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于欣悦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刘力德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刘雨涛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苑文玉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岳娜娜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张玉娇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李欣雅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程霆震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范雅雯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申梦楠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丁新雨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王曙明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赵俪霞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李婉仪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袁瑞卿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李朋原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单玉阳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单雯梦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张善博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乔振宇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王鹏飞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曹忠玉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成志达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张力敏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张润轩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苏硕研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徐子博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丛佳宁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张可一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王佳琪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上官庄子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李文琪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巩子硕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吴雪娜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张庆涛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王嫒嫒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陈纪明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贾天磊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李一旋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李榕硕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姜雅正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刘亚姝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毕景威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何俊志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王怀义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田景汝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王春来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姚舒惠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任寿廷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臧登焕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黄志禹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古瑞翔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刘清杨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刘怡汝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唐守喆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张明珠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曲希彤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张欣艳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纪雨辰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张晴舒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王雅雯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韩凤凤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肖振博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杨志宇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苏玉炜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徐云浩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宋凯轩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张译涵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路宇泽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陈昊彬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郭增泽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潘清华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聂振宁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王健齐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杨正浩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王洪健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范凤钦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宋昊阳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郑立康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郭祥允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林裕航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翟繁宇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周博文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刘华磊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武照智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李泽林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王敬广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马永泰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邓昊宇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尚文茹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李施嫄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张鑫壮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贺一睿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伊莹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桑世凯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王洞世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刘天宇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王华乐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陈俊鹏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房文浩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朱丽颂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黄元龙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崔天伊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卜晟勃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肖翔宇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胡均全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王嘉乐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李浩仟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秦瑞轩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顾忠旭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闫纪钢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王德鑫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于紫函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胡晓晴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张梓诺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王欣然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耿艺菡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李傲捷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陈润祺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李宏洁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段星烁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庞玉博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单雨帆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高文雷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巩博豪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航空复合材料成型与加工技术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周生媛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航空复合材料成型与加工技术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徐艺宁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航空复合材料成型与加工技术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王江艳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航空复合材料成型与加工技术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刘欣萌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航空复合材料成型与加工技术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王宝乐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航空复合材料成型与加工技术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孟文灿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航空复合材料成型与加工技术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航空复合材料成型与加工技术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航空复合材料成型与加工技术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宋传坤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航空复合材料成型与加工技术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航空复合材料成型与加工技术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李嘉慧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航空复合材料成型与加工技术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张粮旗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管乐娅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李鑫宇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王恩玉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董中舒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朱明琪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孙钰涵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邵泽宇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侯晓琦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赵雪冰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彭雨晴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陈亦心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飞行器维修技术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陈俊华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飞行器维修技术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王谦喜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飞行器维修技术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刘超越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飞行器维修技术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杜泳恩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飞行器维修技术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唐梓健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飞行器维修技术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张明宇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飞行器维修技术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张津晗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飞行器维修技术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刘恩佳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陈广通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张若音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王善斌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吴云浩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潘翔云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汽车检测与维修技术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满孝杰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曹先同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尤作祥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唐宇航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汽车检测与维修技术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朱月帅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汽车检测与维修技术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陈圣琪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汽车检测与维修技术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陈思成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汽车检测与维修技术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张艳荣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白文礼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翟瑞昊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王红波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刘思彤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侯凯岩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董国庆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马佰行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巩成祥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郑健龙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刘培松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管玉宝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李寒垚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常艳伟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王政宽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董兆霖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董衍涛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王义翔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王家好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李宇宙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赵艺程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王嘉宾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黄启鲁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石筱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李欣杰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聂仁杰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刘晓凤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任友宝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刘海科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张鼎昊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龚炎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蔡新锐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李宪昌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胡亚伟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赵建鑫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程林博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李志鹏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王荣正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王桐宁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刘思宇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卢广通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秘凯捷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王广海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王得帅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高泽洲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高文辉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王学哲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时伟兴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张焕义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范振启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刘泽远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于欣亮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杨昊霖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刘振邦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李玉铭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户佳乐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吕燕东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黄福威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王康力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李兴超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刘士宇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于浩然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翟祥瑞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王虹超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赵联地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严玉民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杨媛清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闫少凯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王浩宇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梁中才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徐文平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马振鹏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弋凯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吴鹏辉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刘浩然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秦亚新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路庆国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孙有恒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封绍海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黄茂峰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崔成良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安泽昆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王登焰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李泽瑞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闫泳源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1354</w:t>
            </w:r>
          </w:p>
        </w:tc>
        <w:tc>
          <w:tcPr>
            <w:tcW w:w="1065" w:type="dxa"/>
            <w:tcBorders>
              <w:top w:val="single" w:color="242424" w:sz="4" w:space="0"/>
              <w:left w:val="single" w:color="242424" w:sz="4" w:space="0"/>
              <w:bottom w:val="single" w:color="242424" w:sz="4" w:space="0"/>
              <w:right w:val="single" w:color="242424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孙宁康</w:t>
            </w:r>
          </w:p>
        </w:tc>
        <w:tc>
          <w:tcPr>
            <w:tcW w:w="1800" w:type="dxa"/>
            <w:tcBorders>
              <w:top w:val="single" w:color="242424" w:sz="4" w:space="0"/>
              <w:left w:val="single" w:color="242424" w:sz="4" w:space="0"/>
              <w:bottom w:val="single" w:color="242424" w:sz="4" w:space="0"/>
              <w:right w:val="single" w:color="242424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242424" w:sz="4" w:space="0"/>
              <w:left w:val="single" w:color="242424" w:sz="4" w:space="0"/>
              <w:bottom w:val="single" w:color="242424" w:sz="4" w:space="0"/>
              <w:right w:val="single" w:color="242424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1355</w:t>
            </w:r>
          </w:p>
        </w:tc>
        <w:tc>
          <w:tcPr>
            <w:tcW w:w="1065" w:type="dxa"/>
            <w:tcBorders>
              <w:top w:val="single" w:color="242424" w:sz="4" w:space="0"/>
              <w:left w:val="single" w:color="242424" w:sz="4" w:space="0"/>
              <w:bottom w:val="single" w:color="242424" w:sz="4" w:space="0"/>
              <w:right w:val="single" w:color="242424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吕尊乐</w:t>
            </w:r>
          </w:p>
        </w:tc>
        <w:tc>
          <w:tcPr>
            <w:tcW w:w="1800" w:type="dxa"/>
            <w:tcBorders>
              <w:top w:val="single" w:color="242424" w:sz="4" w:space="0"/>
              <w:left w:val="single" w:color="242424" w:sz="4" w:space="0"/>
              <w:bottom w:val="single" w:color="242424" w:sz="4" w:space="0"/>
              <w:right w:val="single" w:color="242424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242424" w:sz="4" w:space="0"/>
              <w:left w:val="single" w:color="242424" w:sz="4" w:space="0"/>
              <w:bottom w:val="single" w:color="242424" w:sz="4" w:space="0"/>
              <w:right w:val="single" w:color="242424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1356</w:t>
            </w:r>
          </w:p>
        </w:tc>
        <w:tc>
          <w:tcPr>
            <w:tcW w:w="1065" w:type="dxa"/>
            <w:tcBorders>
              <w:top w:val="single" w:color="242424" w:sz="4" w:space="0"/>
              <w:left w:val="single" w:color="242424" w:sz="4" w:space="0"/>
              <w:bottom w:val="single" w:color="242424" w:sz="4" w:space="0"/>
              <w:right w:val="single" w:color="242424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鲁成果</w:t>
            </w:r>
          </w:p>
        </w:tc>
        <w:tc>
          <w:tcPr>
            <w:tcW w:w="1800" w:type="dxa"/>
            <w:tcBorders>
              <w:top w:val="single" w:color="242424" w:sz="4" w:space="0"/>
              <w:left w:val="single" w:color="242424" w:sz="4" w:space="0"/>
              <w:bottom w:val="single" w:color="242424" w:sz="4" w:space="0"/>
              <w:right w:val="single" w:color="242424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242424" w:sz="4" w:space="0"/>
              <w:left w:val="single" w:color="242424" w:sz="4" w:space="0"/>
              <w:bottom w:val="single" w:color="242424" w:sz="4" w:space="0"/>
              <w:right w:val="single" w:color="242424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1357</w:t>
            </w:r>
          </w:p>
        </w:tc>
        <w:tc>
          <w:tcPr>
            <w:tcW w:w="1065" w:type="dxa"/>
            <w:tcBorders>
              <w:top w:val="single" w:color="242424" w:sz="4" w:space="0"/>
              <w:left w:val="single" w:color="242424" w:sz="4" w:space="0"/>
              <w:bottom w:val="single" w:color="242424" w:sz="4" w:space="0"/>
              <w:right w:val="single" w:color="242424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王强</w:t>
            </w:r>
          </w:p>
        </w:tc>
        <w:tc>
          <w:tcPr>
            <w:tcW w:w="1800" w:type="dxa"/>
            <w:tcBorders>
              <w:top w:val="single" w:color="242424" w:sz="4" w:space="0"/>
              <w:left w:val="single" w:color="242424" w:sz="4" w:space="0"/>
              <w:bottom w:val="single" w:color="242424" w:sz="4" w:space="0"/>
              <w:right w:val="single" w:color="242424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242424" w:sz="4" w:space="0"/>
              <w:left w:val="single" w:color="242424" w:sz="4" w:space="0"/>
              <w:bottom w:val="single" w:color="242424" w:sz="4" w:space="0"/>
              <w:right w:val="single" w:color="242424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1358</w:t>
            </w:r>
          </w:p>
        </w:tc>
        <w:tc>
          <w:tcPr>
            <w:tcW w:w="1065" w:type="dxa"/>
            <w:tcBorders>
              <w:top w:val="single" w:color="242424" w:sz="4" w:space="0"/>
              <w:left w:val="single" w:color="242424" w:sz="4" w:space="0"/>
              <w:bottom w:val="single" w:color="242424" w:sz="4" w:space="0"/>
              <w:right w:val="single" w:color="242424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李明豪</w:t>
            </w:r>
          </w:p>
        </w:tc>
        <w:tc>
          <w:tcPr>
            <w:tcW w:w="1800" w:type="dxa"/>
            <w:tcBorders>
              <w:top w:val="single" w:color="242424" w:sz="4" w:space="0"/>
              <w:left w:val="single" w:color="242424" w:sz="4" w:space="0"/>
              <w:bottom w:val="single" w:color="242424" w:sz="4" w:space="0"/>
              <w:right w:val="single" w:color="242424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242424" w:sz="4" w:space="0"/>
              <w:left w:val="single" w:color="242424" w:sz="4" w:space="0"/>
              <w:bottom w:val="single" w:color="242424" w:sz="4" w:space="0"/>
              <w:right w:val="single" w:color="242424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马钰淏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鲁佳博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郑翔中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孔繁荣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张淮桐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李心仪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宋书山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郭锦波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刘保征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颜子粟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李鑫奇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魏永涛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季栓虎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张翔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王嘉琪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周德聚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袁和平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李镇宇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邓子群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范延凯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沈书琪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陶书强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刘子昊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岳贤贤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程俊杰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穆永强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石善聪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闫振康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冯少龙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郑泽宏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范玉坤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田明博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韩志巍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王文翔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郭欣蕊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王雪冰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冯福田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赵玉娟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徐明莹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戴雅琪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刘冠一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张秀菊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许丽双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李秀艳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潘佳暖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刘森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宋晓萌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周玉鑫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孟可可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徐红红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秦文慧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赵丽萍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李兴乐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曲雨琛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吕志坤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孟蕊蕊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孙华康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李春霞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高慧芳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王一帆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冯静冉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戴建国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刘泰勇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王荟琳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郭红赫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贾浩冉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刘彦宏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张子帅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乔志娟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融媒体技术与运营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潘爱新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融媒体技术与运营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丁晓蓉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融媒体技术与运营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刘雨苗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融媒体技术与运营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贺晓庆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李亚鑫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张潇晴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李雨彤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王心雨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陈鑫莹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尚家慧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李梦涵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司晨曦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马惠婧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贺文姣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张伊珂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翟玺莹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郑梦圆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谭祯祯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耿浩彬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杨治平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王雅娇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王雯焱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张梦迪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刘晶晶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魏婷婷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刘欣怡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刘欣媛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张卫东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董绍成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刘希诺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孙佳琦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闫玉硕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张天宇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马文璐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赵国悦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高振翔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曹新宇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李记泽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李昕茹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鲁祥锬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谢惠琳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谢亚州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鲁守国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郭飞雨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于梦婷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谢天晴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李楠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高晓杰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戏剧影视表演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刘文宇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杜德齐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张欣云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陈加露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徐希昊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张金哲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史修旭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霍付洁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陈琼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苑欣雨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郭玉乾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沙文浩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吕天增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王军启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张彩霞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韩倩倩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王佳佳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张明乐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李衍甫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袁鑫雨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胡丰韬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朱庆申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孙泽明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张恒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许福宇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孙琳琳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李如心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史佳其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翟婉婷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王梦圆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史开震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程浩强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孙乘勇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柳恩才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袁本宇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徐淑湉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郜玉涛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王子微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翟羽佳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赵永乐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赵广强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徐佳钰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融媒体技术与运营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彭嘉仪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融媒体技术与运营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丁婉茹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融媒体技术与运营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顾冬雪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融媒体技术与运营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李梦晗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王浩宇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王传生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董浩煜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李季洋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孟召韵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王祥云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戏剧影视表演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刘霄翔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戏剧影视表演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戏剧影视表演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赵兴旺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韩雨晴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王宇澎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周志成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宋俊豪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于衡衡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曹佳硕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韩丽亭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蔡省慧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李芮宇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谷文月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李佳梦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赵静岩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史天月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马燕京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李可欣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李佳颖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史辰钰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蒋梦凡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薛凡凡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厉子涵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陈海妮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何晓迪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王琳倩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季文涵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刘思甜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石宇爽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孙艺鑫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孙钰栋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杨雨璐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闫潇宇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侯思羽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周淑怡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王新宁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李灿灿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孔德慧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郝舒宇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房伟娴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杨乐冉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李亚楠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马燕雯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谢丽婧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刘晓丽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路舒淇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李慧茹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宋世冉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孙舒琪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牛玉婉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刘一诺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唐凯萌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吴心如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张国慧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丁浩田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张淑宇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史青胜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田连爽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闫华锋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梁家耀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王海龙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李荣耀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马梦启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崔天阔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董永乐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宋文清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赵凯文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韩忠业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韩云飞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刘泽尧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李淑鹏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袁志磊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周翔宇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来永杰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刘岁岁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杜镁鸿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司振宇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逯方政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谭锦涛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于淑岩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罗超凡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刘展福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李浩东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齐勤昊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宋易臻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杨永昌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孙萃丰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陶友鑫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郭振鑫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谭立凡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王景睿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李书涵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刘世友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董乃凡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李永远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江润泽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秦永健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王帮丛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王明超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刘长旭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刘锦涛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孙书磊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郭浩东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杨玉铭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徐子峥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刘志豪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赵佳豪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杜善学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俞振昊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刘晓宾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刘东朝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李安烁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王幸瑞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张良震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高清川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张书文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陈安业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毕金旗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范云山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李保锦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毕建伟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霍利志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李天宇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翟怀强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刘志超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孙天硕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董作兴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焦佳杰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何衍兵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刘世龙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肖哲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吴振乾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赵桂鑫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朱国江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郭述范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赵星羽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李佳豪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苏万禄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鞠晓阳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柏庆烁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许博文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李佳昊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王云龙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商志辉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刘自浩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孙海硕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张金宝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周忠祥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吕乐凯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张锦涛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蔺懋征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王允卓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朱鋆鹏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王永豪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朱恩启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杨昊淳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赵广鑫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范宇翔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张佳坤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李瑞泽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于志恒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宋修业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唐意开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李佳煊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贾贝贝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任福祥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闫福康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郭超然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杨鸿铭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梁天宇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集成电路技术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史洪源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集成电路技术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张恩凯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单玉婷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集成电路技术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徐东毅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蔡正阳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牛永琦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王致远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杨镇玮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崔光通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王俊豪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廖子腾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韩均柯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夏雨豪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邱冠宇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高鑫凯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王俊乔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齐鹏先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傅延吉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李鹏涛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王红隆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张程源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白海涛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刘范伟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郭建军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王圆巽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李傲尊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郭少东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朱江南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公文卓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陈良意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毕金水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张广凯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马浩涵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段沣洋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孙庆萌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戴祥虎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翟浩辰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高敏航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宋传瑞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张焱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王紫鹏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赵国良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李建亭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陈峻捷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谢新胜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刘振翔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王怀鹏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肖德宝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李兆国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邱浩森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孙永康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贾会鹏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申东昌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张俊萌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王博宇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刘祺浩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赵俊豪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纪文帅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赵文帅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曹志嘉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周云鹏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陈文涵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吴华翔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智能焊接技术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智能焊接技术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任潭昊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智能焊接技术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智能焊接技术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卢浩淇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智能焊接技术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张学童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智能焊接技术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李一鸣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智能焊接技术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田广仓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智能焊接技术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张凯旋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智能焊接技术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王明辉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集成电路技术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集成电路技术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汤正泓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集成电路技术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魏子豪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集成电路技术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张乐豪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集成电路技术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田纹宇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集成电路技术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何禹龙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集成电路技术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郭长瑞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张炀东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曹淑涵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王佳佩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唐烁文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杨时骞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张振豪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刘佰平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梁文堂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于付豪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刘双双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张新阳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黄佳佳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韩广玉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张恩彪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卞子晨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王友颢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王钦正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毛瑞凯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徐文豪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高玉鑫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周同杰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高健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贾梦琪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刘焓坤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陈鹏航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谢玉满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初昊运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冯海洋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郭海亮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王朝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吴帅东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兰旭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王冬阳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王佳美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员琪云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张端杰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胡书豪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朱凯迪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闫鑫磊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贾治航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冯浩源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刘婷婷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张倩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杨学雨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贺秋媛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高宇芳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李蔚枫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苗宝然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张纯豹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刘玉鑫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刘增盛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邵潇涵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石祥宇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张绵欣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建设工程管理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张毓麟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建设工程管理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王宁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建设工程管理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郭占旭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建设工程管理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潘锌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建筑消防技术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刘瀚林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建筑消防技术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庄佳雪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建设工程管理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王兴荣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建设工程管理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孔佳乐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建筑消防技术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张二路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建筑消防技术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李雨洋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建设工程管理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宋治政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郑士杰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翟广捷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郭红娜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李庆龄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黄亚磊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宋金高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刘传龙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阎妍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孔伟达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王莎莎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张梦达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赵子涛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李长安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李振超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蒋梦迪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宠物医疗技术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王传凤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宠物医疗技术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张志杰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宠物医疗技术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司永赫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宠物医疗技术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李永康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宠物医疗技术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二档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宠物医疗技术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一档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asciiTheme="minorEastAsia" w:hAnsiTheme="minorEastAsia" w:eastAsia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asciiTheme="minorEastAsia" w:hAnsiTheme="minorEastAsia" w:eastAsia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outlineLvl w:val="9"/>
        <w:rPr>
          <w:rFonts w:hint="eastAsia" w:asciiTheme="minorEastAsia" w:hAnsiTheme="minorEastAsia" w:eastAsia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评审委员会主任：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134" w:right="1457" w:bottom="850" w:left="145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19A"/>
    <w:rsid w:val="000E001A"/>
    <w:rsid w:val="000E353A"/>
    <w:rsid w:val="001C5AE9"/>
    <w:rsid w:val="004074B5"/>
    <w:rsid w:val="005D2F7A"/>
    <w:rsid w:val="00605EBE"/>
    <w:rsid w:val="007A6B4E"/>
    <w:rsid w:val="00816306"/>
    <w:rsid w:val="00916775"/>
    <w:rsid w:val="00927394"/>
    <w:rsid w:val="00AF15A1"/>
    <w:rsid w:val="00D43182"/>
    <w:rsid w:val="00DF4BA5"/>
    <w:rsid w:val="00EC5532"/>
    <w:rsid w:val="00F719DC"/>
    <w:rsid w:val="00FB319A"/>
    <w:rsid w:val="01FF4A09"/>
    <w:rsid w:val="0F746323"/>
    <w:rsid w:val="12DF3B93"/>
    <w:rsid w:val="13DA54E7"/>
    <w:rsid w:val="37F41FFF"/>
    <w:rsid w:val="39067A4E"/>
    <w:rsid w:val="39B050A4"/>
    <w:rsid w:val="3A5D332D"/>
    <w:rsid w:val="3B176D90"/>
    <w:rsid w:val="414A39AB"/>
    <w:rsid w:val="5B915091"/>
    <w:rsid w:val="64F55691"/>
    <w:rsid w:val="65282F92"/>
    <w:rsid w:val="660247B3"/>
    <w:rsid w:val="67B67DB7"/>
    <w:rsid w:val="6C9C2AAE"/>
    <w:rsid w:val="6D683659"/>
    <w:rsid w:val="70720DAD"/>
    <w:rsid w:val="71BF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semiHidden/>
    <w:unhideWhenUsed/>
    <w:qFormat/>
    <w:uiPriority w:val="9"/>
    <w:pPr>
      <w:keepNext/>
      <w:keepLines/>
      <w:widowControl/>
      <w:adjustRightInd w:val="0"/>
      <w:snapToGrid w:val="0"/>
      <w:spacing w:before="260" w:after="260" w:line="416" w:lineRule="auto"/>
      <w:jc w:val="left"/>
      <w:outlineLvl w:val="1"/>
    </w:pPr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7"/>
    <w:unhideWhenUsed/>
    <w:qFormat/>
    <w:uiPriority w:val="0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hAnsi="Tahoma" w:eastAsia="微软雅黑" w:cstheme="minorBidi"/>
      <w:kern w:val="0"/>
      <w:sz w:val="18"/>
      <w:szCs w:val="18"/>
    </w:rPr>
  </w:style>
  <w:style w:type="paragraph" w:styleId="5">
    <w:name w:val="header"/>
    <w:basedOn w:val="1"/>
    <w:link w:val="16"/>
    <w:unhideWhenUsed/>
    <w:qFormat/>
    <w:uiPriority w:val="0"/>
    <w:pPr>
      <w:widowControl/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eastAsia="微软雅黑" w:cstheme="minorBidi"/>
      <w:kern w:val="0"/>
      <w:sz w:val="18"/>
      <w:szCs w:val="18"/>
    </w:rPr>
  </w:style>
  <w:style w:type="paragraph" w:styleId="6">
    <w:name w:val="Normal (Web)"/>
    <w:basedOn w:val="1"/>
    <w:qFormat/>
    <w:uiPriority w:val="0"/>
    <w:pPr>
      <w:widowControl/>
      <w:adjustRightInd w:val="0"/>
      <w:snapToGrid w:val="0"/>
      <w:spacing w:before="100" w:beforeAutospacing="1" w:after="100" w:afterAutospacing="1"/>
      <w:jc w:val="left"/>
    </w:pPr>
    <w:rPr>
      <w:rFonts w:ascii="宋体" w:hAnsi="宋体" w:eastAsia="微软雅黑" w:cs="宋体"/>
      <w:kern w:val="0"/>
      <w:sz w:val="24"/>
      <w:szCs w:val="22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unhideWhenUsed/>
    <w:qFormat/>
    <w:uiPriority w:val="99"/>
    <w:rPr>
      <w:color w:val="800080"/>
      <w:u w:val="single"/>
    </w:rPr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table" w:styleId="12">
    <w:name w:val="Table Grid"/>
    <w:basedOn w:val="11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3">
    <w:name w:val="标题 2 Char"/>
    <w:basedOn w:val="7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15">
    <w:name w:val="List Paragraph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theme="minorBidi"/>
      <w:kern w:val="0"/>
      <w:sz w:val="22"/>
      <w:szCs w:val="22"/>
    </w:rPr>
  </w:style>
  <w:style w:type="character" w:customStyle="1" w:styleId="16">
    <w:name w:val="页眉 Char"/>
    <w:basedOn w:val="7"/>
    <w:link w:val="5"/>
    <w:qFormat/>
    <w:uiPriority w:val="0"/>
    <w:rPr>
      <w:rFonts w:ascii="Tahoma" w:hAnsi="Tahoma"/>
      <w:sz w:val="18"/>
      <w:szCs w:val="18"/>
    </w:rPr>
  </w:style>
  <w:style w:type="character" w:customStyle="1" w:styleId="17">
    <w:name w:val="页脚 Char"/>
    <w:basedOn w:val="7"/>
    <w:link w:val="4"/>
    <w:qFormat/>
    <w:uiPriority w:val="0"/>
    <w:rPr>
      <w:rFonts w:ascii="Tahoma" w:hAnsi="Tahoma"/>
      <w:sz w:val="18"/>
      <w:szCs w:val="18"/>
    </w:rPr>
  </w:style>
  <w:style w:type="paragraph" w:customStyle="1" w:styleId="1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">
    <w:name w:val="xl1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2"/>
      <w:szCs w:val="22"/>
    </w:rPr>
  </w:style>
  <w:style w:type="paragraph" w:customStyle="1" w:styleId="20">
    <w:name w:val="xl1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21">
    <w:name w:val="xl1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2"/>
      <w:szCs w:val="22"/>
    </w:rPr>
  </w:style>
  <w:style w:type="paragraph" w:customStyle="1" w:styleId="22">
    <w:name w:val="xl1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23">
    <w:name w:val="xl1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2"/>
      <w:szCs w:val="22"/>
    </w:rPr>
  </w:style>
  <w:style w:type="paragraph" w:customStyle="1" w:styleId="24">
    <w:name w:val="xl1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2"/>
      <w:szCs w:val="22"/>
    </w:rPr>
  </w:style>
  <w:style w:type="paragraph" w:customStyle="1" w:styleId="25">
    <w:name w:val="xl1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2"/>
      <w:szCs w:val="22"/>
    </w:rPr>
  </w:style>
  <w:style w:type="paragraph" w:customStyle="1" w:styleId="26">
    <w:name w:val="xl1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27">
    <w:name w:val="xl1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28">
    <w:name w:val="xl1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29">
    <w:name w:val="xl13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2"/>
      <w:szCs w:val="22"/>
    </w:rPr>
  </w:style>
  <w:style w:type="paragraph" w:customStyle="1" w:styleId="30">
    <w:name w:val="xl13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31">
    <w:name w:val="xl1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32">
    <w:name w:val="xl13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33">
    <w:name w:val="xl1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34">
    <w:name w:val="xl1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35">
    <w:name w:val="xl1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36">
    <w:name w:val="xl1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37">
    <w:name w:val="xl1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38">
    <w:name w:val="xl14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39">
    <w:name w:val="xl14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2"/>
      <w:szCs w:val="22"/>
    </w:rPr>
  </w:style>
  <w:style w:type="paragraph" w:customStyle="1" w:styleId="40">
    <w:name w:val="xl14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2"/>
      <w:szCs w:val="22"/>
    </w:rPr>
  </w:style>
  <w:style w:type="paragraph" w:customStyle="1" w:styleId="41">
    <w:name w:val="xl14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2"/>
      <w:szCs w:val="22"/>
    </w:rPr>
  </w:style>
  <w:style w:type="paragraph" w:customStyle="1" w:styleId="42">
    <w:name w:val="xl14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43">
    <w:name w:val="xl14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44">
    <w:name w:val="xl15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45">
    <w:name w:val="xl15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2"/>
      <w:szCs w:val="22"/>
    </w:rPr>
  </w:style>
  <w:style w:type="paragraph" w:customStyle="1" w:styleId="46">
    <w:name w:val="xl15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47">
    <w:name w:val="xl15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48">
    <w:name w:val="xl15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2"/>
      <w:szCs w:val="22"/>
    </w:rPr>
  </w:style>
  <w:style w:type="paragraph" w:customStyle="1" w:styleId="49">
    <w:name w:val="xl15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50">
    <w:name w:val="xl15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51">
    <w:name w:val="xl15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2"/>
      <w:szCs w:val="22"/>
    </w:rPr>
  </w:style>
  <w:style w:type="paragraph" w:customStyle="1" w:styleId="52">
    <w:name w:val="xl15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53">
    <w:name w:val="xl15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54">
    <w:name w:val="xl16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55">
    <w:name w:val="xl16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2"/>
      <w:szCs w:val="22"/>
    </w:rPr>
  </w:style>
  <w:style w:type="paragraph" w:customStyle="1" w:styleId="56">
    <w:name w:val="xl16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57">
    <w:name w:val="xl1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58">
    <w:name w:val="xl1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59">
    <w:name w:val="xl1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60">
    <w:name w:val="xl1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2"/>
      <w:szCs w:val="22"/>
    </w:rPr>
  </w:style>
  <w:style w:type="paragraph" w:customStyle="1" w:styleId="61">
    <w:name w:val="xl1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2"/>
      <w:szCs w:val="22"/>
    </w:rPr>
  </w:style>
  <w:style w:type="paragraph" w:customStyle="1" w:styleId="62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63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eastAsia="仿宋_GB2312" w:cs="宋体"/>
      <w:color w:val="000000"/>
      <w:kern w:val="0"/>
      <w:sz w:val="22"/>
      <w:szCs w:val="22"/>
    </w:rPr>
  </w:style>
  <w:style w:type="paragraph" w:customStyle="1" w:styleId="64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65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66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67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68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9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0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</w:rPr>
  </w:style>
  <w:style w:type="paragraph" w:customStyle="1" w:styleId="71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72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</w:rPr>
  </w:style>
  <w:style w:type="paragraph" w:customStyle="1" w:styleId="73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74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75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76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77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8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</w:rPr>
  </w:style>
  <w:style w:type="paragraph" w:customStyle="1" w:styleId="79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80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81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82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83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84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85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86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87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88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89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90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91">
    <w:name w:val="xl1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2">
    <w:name w:val="xl1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93">
    <w:name w:val="xl1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4">
    <w:name w:val="xl1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95">
    <w:name w:val="xl10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96">
    <w:name w:val="xl1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新宋体" w:hAnsi="新宋体" w:eastAsia="新宋体" w:cs="宋体"/>
      <w:kern w:val="0"/>
      <w:sz w:val="24"/>
    </w:rPr>
  </w:style>
  <w:style w:type="paragraph" w:customStyle="1" w:styleId="97">
    <w:name w:val="xl1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新宋体" w:hAnsi="新宋体" w:eastAsia="新宋体" w:cs="宋体"/>
      <w:kern w:val="0"/>
      <w:sz w:val="24"/>
    </w:rPr>
  </w:style>
  <w:style w:type="paragraph" w:customStyle="1" w:styleId="98">
    <w:name w:val="xl10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新宋体" w:hAnsi="新宋体" w:eastAsia="新宋体" w:cs="宋体"/>
      <w:kern w:val="0"/>
      <w:sz w:val="24"/>
    </w:rPr>
  </w:style>
  <w:style w:type="paragraph" w:customStyle="1" w:styleId="99">
    <w:name w:val="xl1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新宋体" w:hAnsi="新宋体" w:eastAsia="新宋体" w:cs="宋体"/>
      <w:kern w:val="0"/>
      <w:sz w:val="24"/>
    </w:rPr>
  </w:style>
  <w:style w:type="paragraph" w:customStyle="1" w:styleId="100">
    <w:name w:val="xl1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新宋体" w:hAnsi="新宋体" w:eastAsia="新宋体" w:cs="宋体"/>
      <w:kern w:val="0"/>
      <w:sz w:val="24"/>
    </w:rPr>
  </w:style>
  <w:style w:type="paragraph" w:customStyle="1" w:styleId="101">
    <w:name w:val="xl1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102">
    <w:name w:val="xl1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103">
    <w:name w:val="xl1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104">
    <w:name w:val="xl1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105">
    <w:name w:val="xl1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106">
    <w:name w:val="xl1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4"/>
    </w:rPr>
  </w:style>
  <w:style w:type="paragraph" w:customStyle="1" w:styleId="107">
    <w:name w:val="xl1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108">
    <w:name w:val="xl11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 w:cs="宋体"/>
      <w:b/>
      <w:bCs/>
      <w:kern w:val="0"/>
      <w:sz w:val="24"/>
    </w:rPr>
  </w:style>
  <w:style w:type="paragraph" w:customStyle="1" w:styleId="109">
    <w:name w:val="xl1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4"/>
    </w:rPr>
  </w:style>
  <w:style w:type="paragraph" w:customStyle="1" w:styleId="110">
    <w:name w:val="xl1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kern w:val="0"/>
      <w:sz w:val="24"/>
    </w:rPr>
  </w:style>
  <w:style w:type="character" w:customStyle="1" w:styleId="111">
    <w:name w:val="font2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35</Pages>
  <Words>4791</Words>
  <Characters>27313</Characters>
  <Lines>227</Lines>
  <Paragraphs>64</Paragraphs>
  <TotalTime>12</TotalTime>
  <ScaleCrop>false</ScaleCrop>
  <LinksUpToDate>false</LinksUpToDate>
  <CharactersWithSpaces>32040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2018-11-16T02:19:00Z</dcterms:created>
  <dc:creator>Administrator</dc:creator>
  <cp:lastModifiedBy>糖阿姨 →『娇』</cp:lastModifiedBy>
  <cp:lastPrinted>2023-11-10T06:57:00Z</cp:lastPrinted>
  <dcterms:modified xsi:type="dcterms:W3CDTF">2024-11-29T07:14:38Z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