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18ECAC" w14:textId="77777777" w:rsidR="003A77D8" w:rsidRDefault="003A77D8" w:rsidP="006845EE">
      <w:pPr>
        <w:pStyle w:val="dk9"/>
      </w:pPr>
      <w:bookmarkStart w:id="0" w:name="_Toc407696129"/>
      <w:bookmarkStart w:id="1" w:name="_Toc305418726"/>
      <w:bookmarkStart w:id="2" w:name="_Toc407697887"/>
      <w:bookmarkStart w:id="3" w:name="_Toc303837889"/>
      <w:bookmarkStart w:id="4" w:name="_Toc405393372"/>
      <w:bookmarkStart w:id="5" w:name="_Toc46303703"/>
      <w:bookmarkStart w:id="6" w:name="_Hlk11185683"/>
    </w:p>
    <w:p w14:paraId="483C392F" w14:textId="77777777" w:rsidR="003A77D8" w:rsidRDefault="003A77D8">
      <w:pPr>
        <w:widowControl/>
        <w:jc w:val="left"/>
        <w:rPr>
          <w:b/>
          <w:sz w:val="44"/>
          <w:szCs w:val="44"/>
        </w:rPr>
      </w:pPr>
    </w:p>
    <w:p w14:paraId="496A8A7A" w14:textId="77777777" w:rsidR="003A77D8" w:rsidRDefault="00EE2263">
      <w:pPr>
        <w:widowControl/>
        <w:spacing w:line="720" w:lineRule="auto"/>
        <w:jc w:val="left"/>
        <w:rPr>
          <w:b/>
          <w:sz w:val="44"/>
          <w:szCs w:val="44"/>
        </w:rPr>
      </w:pPr>
      <w:r>
        <w:rPr>
          <w:b/>
          <w:noProof/>
          <w:sz w:val="44"/>
          <w:szCs w:val="44"/>
        </w:rPr>
        <w:drawing>
          <wp:inline distT="0" distB="0" distL="0" distR="0" wp14:anchorId="4045C0C4" wp14:editId="4F00FB4A">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0" cstate="print"/>
                    <a:stretch>
                      <a:fillRect/>
                    </a:stretch>
                  </pic:blipFill>
                  <pic:spPr>
                    <a:xfrm>
                      <a:off x="0" y="0"/>
                      <a:ext cx="5274310" cy="1021080"/>
                    </a:xfrm>
                    <a:prstGeom prst="rect">
                      <a:avLst/>
                    </a:prstGeom>
                  </pic:spPr>
                </pic:pic>
              </a:graphicData>
            </a:graphic>
          </wp:inline>
        </w:drawing>
      </w:r>
    </w:p>
    <w:p w14:paraId="174F5253" w14:textId="68D159EF" w:rsidR="003A77D8" w:rsidRDefault="00EE2263">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sidR="007E21BD">
        <w:rPr>
          <w:rFonts w:ascii="黑体" w:eastAsia="黑体" w:hAnsi="黑体" w:hint="eastAsia"/>
          <w:b/>
          <w:bCs/>
          <w:spacing w:val="24"/>
          <w:sz w:val="84"/>
          <w:szCs w:val="84"/>
        </w:rPr>
        <w:t>3</w:t>
      </w:r>
      <w:r>
        <w:rPr>
          <w:rFonts w:ascii="黑体" w:eastAsia="黑体" w:hAnsi="黑体" w:hint="eastAsia"/>
          <w:b/>
          <w:bCs/>
          <w:spacing w:val="24"/>
          <w:sz w:val="84"/>
          <w:szCs w:val="84"/>
        </w:rPr>
        <w:t>级人才培养方案</w:t>
      </w:r>
    </w:p>
    <w:p w14:paraId="5915F21F" w14:textId="77777777" w:rsidR="003A77D8" w:rsidRDefault="003A77D8">
      <w:pPr>
        <w:spacing w:line="720" w:lineRule="auto"/>
        <w:jc w:val="center"/>
        <w:rPr>
          <w:rFonts w:ascii="黑体" w:eastAsia="黑体" w:hAnsi="黑体"/>
          <w:b/>
          <w:bCs/>
          <w:spacing w:val="24"/>
          <w:sz w:val="84"/>
          <w:szCs w:val="84"/>
        </w:rPr>
      </w:pPr>
    </w:p>
    <w:p w14:paraId="39F68367" w14:textId="77777777" w:rsidR="003A77D8" w:rsidRDefault="00EE2263">
      <w:pPr>
        <w:jc w:val="center"/>
        <w:rPr>
          <w:b/>
          <w:spacing w:val="24"/>
          <w:sz w:val="44"/>
          <w:szCs w:val="44"/>
        </w:rPr>
      </w:pPr>
      <w:r>
        <w:rPr>
          <w:rFonts w:ascii="宋体" w:hAnsi="宋体" w:hint="eastAsia"/>
          <w:b/>
          <w:bCs/>
          <w:spacing w:val="24"/>
          <w:sz w:val="66"/>
          <w:szCs w:val="66"/>
        </w:rPr>
        <w:t>计算机网络技术专业</w:t>
      </w:r>
    </w:p>
    <w:p w14:paraId="411BCEB9" w14:textId="77777777" w:rsidR="003A77D8" w:rsidRDefault="003A77D8">
      <w:pPr>
        <w:jc w:val="center"/>
        <w:rPr>
          <w:b/>
          <w:sz w:val="44"/>
          <w:szCs w:val="44"/>
        </w:rPr>
      </w:pPr>
    </w:p>
    <w:p w14:paraId="62D673E9" w14:textId="77777777" w:rsidR="003A77D8" w:rsidRDefault="003A77D8">
      <w:pPr>
        <w:jc w:val="center"/>
        <w:rPr>
          <w:b/>
          <w:sz w:val="44"/>
          <w:szCs w:val="44"/>
        </w:rPr>
      </w:pPr>
    </w:p>
    <w:p w14:paraId="58299047" w14:textId="77777777" w:rsidR="003A77D8" w:rsidRDefault="003A77D8">
      <w:pPr>
        <w:rPr>
          <w:b/>
          <w:sz w:val="44"/>
          <w:szCs w:val="44"/>
        </w:rPr>
      </w:pPr>
    </w:p>
    <w:p w14:paraId="4D90DD71" w14:textId="77777777" w:rsidR="003A77D8" w:rsidRDefault="003A77D8">
      <w:pPr>
        <w:jc w:val="center"/>
        <w:rPr>
          <w:b/>
          <w:sz w:val="44"/>
          <w:szCs w:val="44"/>
        </w:rPr>
      </w:pPr>
    </w:p>
    <w:p w14:paraId="498C163C" w14:textId="77777777" w:rsidR="003A77D8" w:rsidRDefault="003A77D8">
      <w:pPr>
        <w:jc w:val="center"/>
        <w:rPr>
          <w:b/>
          <w:sz w:val="44"/>
          <w:szCs w:val="44"/>
        </w:rPr>
      </w:pPr>
    </w:p>
    <w:p w14:paraId="1E3DE200" w14:textId="77777777" w:rsidR="003A77D8" w:rsidRDefault="003A77D8">
      <w:pPr>
        <w:jc w:val="center"/>
        <w:rPr>
          <w:b/>
          <w:sz w:val="44"/>
          <w:szCs w:val="44"/>
        </w:rPr>
      </w:pPr>
    </w:p>
    <w:p w14:paraId="4713EA8C" w14:textId="77777777" w:rsidR="003A77D8" w:rsidRDefault="003A77D8">
      <w:pPr>
        <w:jc w:val="center"/>
        <w:rPr>
          <w:b/>
          <w:sz w:val="44"/>
          <w:szCs w:val="44"/>
        </w:rPr>
      </w:pPr>
    </w:p>
    <w:p w14:paraId="6219E0D0" w14:textId="77777777" w:rsidR="003A77D8" w:rsidRDefault="003A77D8">
      <w:pPr>
        <w:jc w:val="center"/>
        <w:rPr>
          <w:b/>
          <w:sz w:val="44"/>
          <w:szCs w:val="44"/>
        </w:rPr>
      </w:pPr>
    </w:p>
    <w:p w14:paraId="15D2713E" w14:textId="77777777" w:rsidR="003A77D8" w:rsidRDefault="003A77D8">
      <w:pPr>
        <w:autoSpaceDE w:val="0"/>
        <w:autoSpaceDN w:val="0"/>
        <w:adjustRightInd w:val="0"/>
        <w:spacing w:line="500" w:lineRule="exact"/>
        <w:jc w:val="center"/>
        <w:rPr>
          <w:rFonts w:ascii="楷体_GB2312" w:eastAsia="楷体_GB2312" w:cs="仿宋_GB2312"/>
          <w:bCs/>
          <w:color w:val="000000"/>
          <w:kern w:val="0"/>
          <w:sz w:val="44"/>
          <w:szCs w:val="44"/>
        </w:rPr>
      </w:pPr>
    </w:p>
    <w:p w14:paraId="454F1DA8" w14:textId="5E45DE2D" w:rsidR="003A77D8" w:rsidRDefault="00EE2263">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w:t>
      </w:r>
      <w:r w:rsidR="008064DE">
        <w:rPr>
          <w:rFonts w:ascii="楷体_GB2312" w:eastAsia="楷体_GB2312" w:cs="仿宋_GB2312" w:hint="eastAsia"/>
          <w:bCs/>
          <w:color w:val="000000"/>
          <w:kern w:val="0"/>
          <w:sz w:val="44"/>
          <w:szCs w:val="44"/>
        </w:rPr>
        <w:t>三</w:t>
      </w:r>
      <w:r>
        <w:rPr>
          <w:rFonts w:ascii="楷体_GB2312" w:eastAsia="楷体_GB2312" w:cs="仿宋_GB2312" w:hint="eastAsia"/>
          <w:bCs/>
          <w:color w:val="000000"/>
          <w:kern w:val="0"/>
          <w:sz w:val="44"/>
          <w:szCs w:val="44"/>
        </w:rPr>
        <w:t>年</w:t>
      </w:r>
      <w:r w:rsidR="00F4305E">
        <w:rPr>
          <w:rFonts w:ascii="楷体_GB2312" w:eastAsia="楷体_GB2312" w:cs="仿宋_GB2312" w:hint="eastAsia"/>
          <w:bCs/>
          <w:color w:val="000000"/>
          <w:kern w:val="0"/>
          <w:sz w:val="44"/>
          <w:szCs w:val="44"/>
        </w:rPr>
        <w:t>九</w:t>
      </w:r>
      <w:r>
        <w:rPr>
          <w:rFonts w:ascii="楷体_GB2312" w:eastAsia="楷体_GB2312" w:cs="仿宋_GB2312" w:hint="eastAsia"/>
          <w:bCs/>
          <w:color w:val="000000"/>
          <w:kern w:val="0"/>
          <w:sz w:val="44"/>
          <w:szCs w:val="44"/>
        </w:rPr>
        <w:t>月</w:t>
      </w:r>
    </w:p>
    <w:p w14:paraId="07319079" w14:textId="77777777" w:rsidR="003A77D8" w:rsidRDefault="003A77D8">
      <w:pPr>
        <w:autoSpaceDE w:val="0"/>
        <w:autoSpaceDN w:val="0"/>
        <w:adjustRightInd w:val="0"/>
        <w:spacing w:line="500" w:lineRule="exact"/>
        <w:jc w:val="center"/>
        <w:rPr>
          <w:rFonts w:ascii="楷体_GB2312" w:eastAsia="楷体_GB2312" w:cs="仿宋_GB2312"/>
          <w:bCs/>
          <w:color w:val="000000"/>
          <w:kern w:val="0"/>
          <w:sz w:val="44"/>
          <w:szCs w:val="44"/>
        </w:rPr>
      </w:pPr>
    </w:p>
    <w:p w14:paraId="13802EA7" w14:textId="77777777" w:rsidR="003A77D8" w:rsidRDefault="00EE2263">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教务处制</w:t>
      </w:r>
    </w:p>
    <w:p w14:paraId="378A7517" w14:textId="77777777" w:rsidR="004233D6" w:rsidRDefault="004233D6" w:rsidP="004233D6">
      <w:pPr>
        <w:pStyle w:val="dk8"/>
        <w:ind w:firstLineChars="0" w:firstLine="0"/>
        <w:sectPr w:rsidR="004233D6">
          <w:headerReference w:type="even" r:id="rId11"/>
          <w:headerReference w:type="default" r:id="rId12"/>
          <w:footerReference w:type="even" r:id="rId13"/>
          <w:footerReference w:type="default" r:id="rId14"/>
          <w:headerReference w:type="first" r:id="rId15"/>
          <w:footerReference w:type="first" r:id="rId16"/>
          <w:pgSz w:w="11907" w:h="16840"/>
          <w:pgMar w:top="1440" w:right="1797" w:bottom="1440" w:left="1797" w:header="851" w:footer="992" w:gutter="0"/>
          <w:cols w:space="425"/>
          <w:docGrid w:type="lines" w:linePitch="312"/>
        </w:sectPr>
      </w:pPr>
    </w:p>
    <w:p w14:paraId="55BAC494" w14:textId="77777777" w:rsidR="004233D6" w:rsidRDefault="004233D6" w:rsidP="004233D6">
      <w:pPr>
        <w:widowControl/>
        <w:jc w:val="center"/>
      </w:pPr>
      <w:bookmarkStart w:id="7" w:name="_Toc99224243"/>
      <w:r w:rsidRPr="004233D6">
        <w:rPr>
          <w:rFonts w:hint="eastAsia"/>
          <w:b/>
          <w:sz w:val="36"/>
          <w:szCs w:val="36"/>
        </w:rPr>
        <w:lastRenderedPageBreak/>
        <w:t>目</w:t>
      </w:r>
      <w:r w:rsidR="0095362A">
        <w:rPr>
          <w:rFonts w:hint="eastAsia"/>
          <w:b/>
          <w:sz w:val="36"/>
          <w:szCs w:val="36"/>
        </w:rPr>
        <w:t xml:space="preserve">   </w:t>
      </w:r>
      <w:r w:rsidRPr="004233D6">
        <w:rPr>
          <w:rFonts w:hint="eastAsia"/>
          <w:b/>
          <w:sz w:val="36"/>
          <w:szCs w:val="36"/>
        </w:rPr>
        <w:t>录</w:t>
      </w:r>
    </w:p>
    <w:sdt>
      <w:sdtPr>
        <w:rPr>
          <w:rFonts w:ascii="Calibri" w:hAnsi="Calibri"/>
          <w:sz w:val="21"/>
          <w:szCs w:val="22"/>
          <w:lang w:val="zh-CN"/>
        </w:rPr>
        <w:id w:val="993919730"/>
        <w:docPartObj>
          <w:docPartGallery w:val="Table of Contents"/>
          <w:docPartUnique/>
        </w:docPartObj>
      </w:sdtPr>
      <w:sdtEndPr>
        <w:rPr>
          <w:rStyle w:val="af9"/>
          <w:rFonts w:ascii="宋体" w:hAnsi="宋体"/>
          <w:noProof/>
          <w:color w:val="0000FF"/>
          <w:sz w:val="28"/>
          <w:szCs w:val="24"/>
          <w:u w:val="single"/>
          <w:lang w:val="en-US"/>
        </w:rPr>
      </w:sdtEndPr>
      <w:sdtContent>
        <w:p w14:paraId="5A30F8F0" w14:textId="77777777" w:rsidR="00A0328F" w:rsidRPr="00A0328F" w:rsidRDefault="004233D6" w:rsidP="00A0328F">
          <w:pPr>
            <w:pStyle w:val="10"/>
            <w:tabs>
              <w:tab w:val="right" w:leader="dot" w:pos="8303"/>
            </w:tabs>
            <w:spacing w:line="420" w:lineRule="exact"/>
            <w:rPr>
              <w:rStyle w:val="af9"/>
              <w:rFonts w:ascii="宋体" w:hAnsi="宋体"/>
            </w:rPr>
          </w:pPr>
          <w:r w:rsidRPr="00A0328F">
            <w:rPr>
              <w:rStyle w:val="af9"/>
              <w:rFonts w:ascii="宋体" w:hAnsi="宋体"/>
              <w:noProof/>
            </w:rPr>
            <w:fldChar w:fldCharType="begin"/>
          </w:r>
          <w:r w:rsidRPr="00A0328F">
            <w:rPr>
              <w:rStyle w:val="af9"/>
              <w:rFonts w:ascii="宋体" w:hAnsi="宋体"/>
              <w:noProof/>
            </w:rPr>
            <w:instrText xml:space="preserve"> TOC \o "1-3" \h \z \u </w:instrText>
          </w:r>
          <w:r w:rsidRPr="00A0328F">
            <w:rPr>
              <w:rStyle w:val="af9"/>
              <w:rFonts w:ascii="宋体" w:hAnsi="宋体"/>
              <w:noProof/>
            </w:rPr>
            <w:fldChar w:fldCharType="separate"/>
          </w:r>
          <w:hyperlink w:anchor="_Toc152595273" w:history="1">
            <w:r w:rsidR="00A0328F" w:rsidRPr="00A0328F">
              <w:rPr>
                <w:rStyle w:val="af9"/>
                <w:rFonts w:ascii="宋体" w:hAnsi="宋体" w:hint="eastAsia"/>
                <w:noProof/>
              </w:rPr>
              <w:t>一、专业名称及代码</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_Toc152595273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1</w:t>
            </w:r>
            <w:r w:rsidR="00A0328F" w:rsidRPr="00A0328F">
              <w:rPr>
                <w:rStyle w:val="af9"/>
                <w:rFonts w:ascii="宋体" w:hAnsi="宋体"/>
                <w:webHidden/>
              </w:rPr>
              <w:fldChar w:fldCharType="end"/>
            </w:r>
          </w:hyperlink>
        </w:p>
        <w:p w14:paraId="23CAFA90"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74" w:history="1">
            <w:r w:rsidR="00A0328F" w:rsidRPr="00A0328F">
              <w:rPr>
                <w:rStyle w:val="af9"/>
                <w:rFonts w:ascii="宋体" w:hAnsi="宋体" w:hint="eastAsia"/>
                <w:noProof/>
              </w:rPr>
              <w:t>二、入学要求</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_Toc152595274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1</w:t>
            </w:r>
            <w:r w:rsidR="00A0328F" w:rsidRPr="00A0328F">
              <w:rPr>
                <w:rStyle w:val="af9"/>
                <w:rFonts w:ascii="宋体" w:hAnsi="宋体"/>
                <w:webHidden/>
              </w:rPr>
              <w:fldChar w:fldCharType="end"/>
            </w:r>
          </w:hyperlink>
        </w:p>
        <w:p w14:paraId="3CFB24F4"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75" w:history="1">
            <w:r w:rsidR="00A0328F" w:rsidRPr="00A0328F">
              <w:rPr>
                <w:rStyle w:val="af9"/>
                <w:rFonts w:ascii="宋体" w:hAnsi="宋体" w:hint="eastAsia"/>
                <w:noProof/>
              </w:rPr>
              <w:t>三、修业年限</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_Toc152595275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1</w:t>
            </w:r>
            <w:r w:rsidR="00A0328F" w:rsidRPr="00A0328F">
              <w:rPr>
                <w:rStyle w:val="af9"/>
                <w:rFonts w:ascii="宋体" w:hAnsi="宋体"/>
                <w:webHidden/>
              </w:rPr>
              <w:fldChar w:fldCharType="end"/>
            </w:r>
          </w:hyperlink>
        </w:p>
        <w:p w14:paraId="09C578CA"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76" w:history="1">
            <w:r w:rsidR="00A0328F" w:rsidRPr="00A0328F">
              <w:rPr>
                <w:rStyle w:val="af9"/>
                <w:rFonts w:ascii="宋体" w:hAnsi="宋体" w:hint="eastAsia"/>
                <w:noProof/>
              </w:rPr>
              <w:t>四、职业面向</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_Toc152595276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1</w:t>
            </w:r>
            <w:r w:rsidR="00A0328F" w:rsidRPr="00A0328F">
              <w:rPr>
                <w:rStyle w:val="af9"/>
                <w:rFonts w:ascii="宋体" w:hAnsi="宋体"/>
                <w:webHidden/>
              </w:rPr>
              <w:fldChar w:fldCharType="end"/>
            </w:r>
          </w:hyperlink>
        </w:p>
        <w:p w14:paraId="77B7902E"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77" w:history="1">
            <w:r w:rsidR="00A0328F" w:rsidRPr="00A0328F">
              <w:rPr>
                <w:rStyle w:val="af9"/>
                <w:rFonts w:ascii="宋体" w:hAnsi="宋体" w:hint="eastAsia"/>
                <w:noProof/>
              </w:rPr>
              <w:t>五、培养目标及培养规格</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_Toc152595277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2</w:t>
            </w:r>
            <w:r w:rsidR="00A0328F" w:rsidRPr="00A0328F">
              <w:rPr>
                <w:rStyle w:val="af9"/>
                <w:rFonts w:ascii="宋体" w:hAnsi="宋体"/>
                <w:webHidden/>
              </w:rPr>
              <w:fldChar w:fldCharType="end"/>
            </w:r>
          </w:hyperlink>
        </w:p>
        <w:p w14:paraId="58233AC2"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78" w:history="1">
            <w:r w:rsidR="00A0328F" w:rsidRPr="00A0328F">
              <w:rPr>
                <w:rStyle w:val="af9"/>
                <w:rFonts w:ascii="宋体" w:hAnsi="宋体" w:hint="eastAsia"/>
                <w:noProof/>
                <w:sz w:val="28"/>
              </w:rPr>
              <w:t>（一）培养目标</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_Toc152595278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2</w:t>
            </w:r>
            <w:r w:rsidR="00A0328F" w:rsidRPr="00A0328F">
              <w:rPr>
                <w:rStyle w:val="af9"/>
                <w:rFonts w:ascii="宋体" w:hAnsi="宋体"/>
                <w:webHidden/>
                <w:sz w:val="28"/>
              </w:rPr>
              <w:fldChar w:fldCharType="end"/>
            </w:r>
          </w:hyperlink>
        </w:p>
        <w:p w14:paraId="5A91FCAA"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79" w:history="1">
            <w:r w:rsidR="00A0328F" w:rsidRPr="00A0328F">
              <w:rPr>
                <w:rStyle w:val="af9"/>
                <w:rFonts w:ascii="宋体" w:hAnsi="宋体" w:hint="eastAsia"/>
                <w:noProof/>
                <w:sz w:val="28"/>
              </w:rPr>
              <w:t>（二）培养规格</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_Toc152595279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2</w:t>
            </w:r>
            <w:r w:rsidR="00A0328F" w:rsidRPr="00A0328F">
              <w:rPr>
                <w:rStyle w:val="af9"/>
                <w:rFonts w:ascii="宋体" w:hAnsi="宋体"/>
                <w:webHidden/>
                <w:sz w:val="28"/>
              </w:rPr>
              <w:fldChar w:fldCharType="end"/>
            </w:r>
          </w:hyperlink>
        </w:p>
        <w:p w14:paraId="2D96FDF2"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280" w:history="1">
            <w:r w:rsidR="00A0328F" w:rsidRPr="00A0328F">
              <w:rPr>
                <w:rStyle w:val="af9"/>
                <w:rFonts w:ascii="宋体" w:hAnsi="宋体"/>
                <w:noProof/>
                <w:kern w:val="2"/>
                <w:sz w:val="28"/>
                <w:szCs w:val="24"/>
              </w:rPr>
              <w:t>1.</w:t>
            </w:r>
            <w:r w:rsidR="00A0328F" w:rsidRPr="00A0328F">
              <w:rPr>
                <w:rStyle w:val="af9"/>
                <w:rFonts w:ascii="宋体" w:hAnsi="宋体" w:hint="eastAsia"/>
                <w:noProof/>
                <w:kern w:val="2"/>
                <w:sz w:val="28"/>
                <w:szCs w:val="24"/>
              </w:rPr>
              <w:t>素质</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_Toc152595280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2</w:t>
            </w:r>
            <w:r w:rsidR="00A0328F" w:rsidRPr="00A0328F">
              <w:rPr>
                <w:rStyle w:val="af9"/>
                <w:rFonts w:ascii="宋体" w:hAnsi="宋体"/>
                <w:webHidden/>
                <w:kern w:val="2"/>
                <w:sz w:val="28"/>
                <w:szCs w:val="24"/>
              </w:rPr>
              <w:fldChar w:fldCharType="end"/>
            </w:r>
          </w:hyperlink>
        </w:p>
        <w:p w14:paraId="1498EDE1"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281" w:history="1">
            <w:r w:rsidR="00A0328F" w:rsidRPr="00A0328F">
              <w:rPr>
                <w:rStyle w:val="af9"/>
                <w:rFonts w:ascii="宋体" w:hAnsi="宋体"/>
                <w:noProof/>
                <w:kern w:val="2"/>
                <w:sz w:val="28"/>
                <w:szCs w:val="24"/>
              </w:rPr>
              <w:t>2.</w:t>
            </w:r>
            <w:r w:rsidR="00A0328F" w:rsidRPr="00A0328F">
              <w:rPr>
                <w:rStyle w:val="af9"/>
                <w:rFonts w:ascii="宋体" w:hAnsi="宋体" w:hint="eastAsia"/>
                <w:noProof/>
                <w:kern w:val="2"/>
                <w:sz w:val="28"/>
                <w:szCs w:val="24"/>
              </w:rPr>
              <w:t>知识</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_Toc152595281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w:t>
            </w:r>
            <w:r w:rsidR="00A0328F" w:rsidRPr="00A0328F">
              <w:rPr>
                <w:rStyle w:val="af9"/>
                <w:rFonts w:ascii="宋体" w:hAnsi="宋体"/>
                <w:webHidden/>
                <w:kern w:val="2"/>
                <w:sz w:val="28"/>
                <w:szCs w:val="24"/>
              </w:rPr>
              <w:fldChar w:fldCharType="end"/>
            </w:r>
          </w:hyperlink>
        </w:p>
        <w:p w14:paraId="49EA96B9"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282" w:history="1">
            <w:r w:rsidR="00A0328F" w:rsidRPr="00A0328F">
              <w:rPr>
                <w:rStyle w:val="af9"/>
                <w:rFonts w:ascii="宋体" w:hAnsi="宋体"/>
                <w:noProof/>
                <w:kern w:val="2"/>
                <w:sz w:val="28"/>
                <w:szCs w:val="24"/>
              </w:rPr>
              <w:t xml:space="preserve">3. </w:t>
            </w:r>
            <w:r w:rsidR="00A0328F" w:rsidRPr="00A0328F">
              <w:rPr>
                <w:rStyle w:val="af9"/>
                <w:rFonts w:ascii="宋体" w:hAnsi="宋体" w:hint="eastAsia"/>
                <w:noProof/>
                <w:kern w:val="2"/>
                <w:sz w:val="28"/>
                <w:szCs w:val="24"/>
              </w:rPr>
              <w:t>能力</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_Toc152595282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w:t>
            </w:r>
            <w:r w:rsidR="00A0328F" w:rsidRPr="00A0328F">
              <w:rPr>
                <w:rStyle w:val="af9"/>
                <w:rFonts w:ascii="宋体" w:hAnsi="宋体"/>
                <w:webHidden/>
                <w:kern w:val="2"/>
                <w:sz w:val="28"/>
                <w:szCs w:val="24"/>
              </w:rPr>
              <w:fldChar w:fldCharType="end"/>
            </w:r>
          </w:hyperlink>
        </w:p>
        <w:p w14:paraId="47A503B5"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83" w:history="1">
            <w:r w:rsidR="00A0328F" w:rsidRPr="00A0328F">
              <w:rPr>
                <w:rStyle w:val="af9"/>
                <w:rFonts w:ascii="宋体" w:hAnsi="宋体" w:hint="eastAsia"/>
                <w:noProof/>
              </w:rPr>
              <w:t>六、人才培养模式</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_Toc152595283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4</w:t>
            </w:r>
            <w:r w:rsidR="00A0328F" w:rsidRPr="00A0328F">
              <w:rPr>
                <w:rStyle w:val="af9"/>
                <w:rFonts w:ascii="宋体" w:hAnsi="宋体"/>
                <w:webHidden/>
              </w:rPr>
              <w:fldChar w:fldCharType="end"/>
            </w:r>
          </w:hyperlink>
        </w:p>
        <w:p w14:paraId="208C220E"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84" w:history="1">
            <w:r w:rsidR="00A0328F" w:rsidRPr="00A0328F">
              <w:rPr>
                <w:rStyle w:val="af9"/>
                <w:rFonts w:ascii="宋体" w:hAnsi="宋体" w:hint="eastAsia"/>
                <w:noProof/>
                <w:sz w:val="28"/>
              </w:rPr>
              <w:t>（一）</w:t>
            </w:r>
            <w:r w:rsidR="00A0328F" w:rsidRPr="00A0328F">
              <w:rPr>
                <w:rStyle w:val="af9"/>
                <w:rFonts w:ascii="宋体" w:hAnsi="宋体"/>
                <w:noProof/>
                <w:sz w:val="28"/>
              </w:rPr>
              <w:t>“</w:t>
            </w:r>
            <w:r w:rsidR="00A0328F" w:rsidRPr="00A0328F">
              <w:rPr>
                <w:rStyle w:val="af9"/>
                <w:rFonts w:ascii="宋体" w:hAnsi="宋体" w:hint="eastAsia"/>
                <w:noProof/>
                <w:sz w:val="28"/>
              </w:rPr>
              <w:t>课证融通，岗课赛证</w:t>
            </w:r>
            <w:r w:rsidR="00A0328F" w:rsidRPr="00A0328F">
              <w:rPr>
                <w:rStyle w:val="af9"/>
                <w:rFonts w:ascii="宋体" w:hAnsi="宋体"/>
                <w:noProof/>
                <w:sz w:val="28"/>
              </w:rPr>
              <w:t xml:space="preserve">” </w:t>
            </w:r>
            <w:r w:rsidR="00A0328F" w:rsidRPr="00A0328F">
              <w:rPr>
                <w:rStyle w:val="af9"/>
                <w:rFonts w:ascii="宋体" w:hAnsi="宋体" w:hint="eastAsia"/>
                <w:noProof/>
                <w:sz w:val="28"/>
              </w:rPr>
              <w:t>人才培养模式的内涵</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_Toc152595284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4</w:t>
            </w:r>
            <w:r w:rsidR="00A0328F" w:rsidRPr="00A0328F">
              <w:rPr>
                <w:rStyle w:val="af9"/>
                <w:rFonts w:ascii="宋体" w:hAnsi="宋体"/>
                <w:webHidden/>
                <w:sz w:val="28"/>
              </w:rPr>
              <w:fldChar w:fldCharType="end"/>
            </w:r>
          </w:hyperlink>
        </w:p>
        <w:p w14:paraId="3B032AC2"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85" w:history="1">
            <w:r w:rsidR="00A0328F" w:rsidRPr="00A0328F">
              <w:rPr>
                <w:rStyle w:val="af9"/>
                <w:rFonts w:ascii="宋体" w:hAnsi="宋体" w:hint="eastAsia"/>
                <w:noProof/>
                <w:sz w:val="28"/>
              </w:rPr>
              <w:t>（二）</w:t>
            </w:r>
            <w:r w:rsidR="00A0328F" w:rsidRPr="00A0328F">
              <w:rPr>
                <w:rStyle w:val="af9"/>
                <w:rFonts w:ascii="宋体" w:hAnsi="宋体"/>
                <w:noProof/>
                <w:sz w:val="28"/>
              </w:rPr>
              <w:t>“</w:t>
            </w:r>
            <w:r w:rsidR="00A0328F" w:rsidRPr="00A0328F">
              <w:rPr>
                <w:rStyle w:val="af9"/>
                <w:rFonts w:ascii="宋体" w:hAnsi="宋体" w:hint="eastAsia"/>
                <w:noProof/>
                <w:sz w:val="28"/>
              </w:rPr>
              <w:t>课证融通，岗课赛证</w:t>
            </w:r>
            <w:r w:rsidR="00A0328F" w:rsidRPr="00A0328F">
              <w:rPr>
                <w:rStyle w:val="af9"/>
                <w:rFonts w:ascii="宋体" w:hAnsi="宋体"/>
                <w:noProof/>
                <w:sz w:val="28"/>
              </w:rPr>
              <w:t>”</w:t>
            </w:r>
            <w:r w:rsidR="00A0328F" w:rsidRPr="00A0328F">
              <w:rPr>
                <w:rStyle w:val="af9"/>
                <w:rFonts w:ascii="宋体" w:hAnsi="宋体" w:hint="eastAsia"/>
                <w:noProof/>
                <w:sz w:val="28"/>
              </w:rPr>
              <w:t>人才培养模式的实施</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_Toc152595285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5</w:t>
            </w:r>
            <w:r w:rsidR="00A0328F" w:rsidRPr="00A0328F">
              <w:rPr>
                <w:rStyle w:val="af9"/>
                <w:rFonts w:ascii="宋体" w:hAnsi="宋体"/>
                <w:webHidden/>
                <w:sz w:val="28"/>
              </w:rPr>
              <w:fldChar w:fldCharType="end"/>
            </w:r>
          </w:hyperlink>
        </w:p>
        <w:p w14:paraId="038C2CBF"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86" w:history="1">
            <w:r w:rsidR="00A0328F" w:rsidRPr="00A0328F">
              <w:rPr>
                <w:rStyle w:val="af9"/>
                <w:rFonts w:ascii="宋体" w:hAnsi="宋体" w:hint="eastAsia"/>
                <w:noProof/>
              </w:rPr>
              <w:t>七、课程体系</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_Toc152595286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6</w:t>
            </w:r>
            <w:r w:rsidR="00A0328F" w:rsidRPr="00A0328F">
              <w:rPr>
                <w:rStyle w:val="af9"/>
                <w:rFonts w:ascii="宋体" w:hAnsi="宋体"/>
                <w:webHidden/>
              </w:rPr>
              <w:fldChar w:fldCharType="end"/>
            </w:r>
          </w:hyperlink>
        </w:p>
        <w:p w14:paraId="339D4DD1"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87" w:history="1">
            <w:r w:rsidR="00A0328F" w:rsidRPr="00A0328F">
              <w:rPr>
                <w:rStyle w:val="af9"/>
                <w:rFonts w:ascii="宋体" w:hAnsi="宋体" w:hint="eastAsia"/>
                <w:noProof/>
                <w:sz w:val="28"/>
              </w:rPr>
              <w:t>（一）课程体系构建</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_Toc152595287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6</w:t>
            </w:r>
            <w:r w:rsidR="00A0328F" w:rsidRPr="00A0328F">
              <w:rPr>
                <w:rStyle w:val="af9"/>
                <w:rFonts w:ascii="宋体" w:hAnsi="宋体"/>
                <w:webHidden/>
                <w:sz w:val="28"/>
              </w:rPr>
              <w:fldChar w:fldCharType="end"/>
            </w:r>
          </w:hyperlink>
        </w:p>
        <w:p w14:paraId="34BF07C5"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288" w:history="1">
            <w:r w:rsidR="00A0328F" w:rsidRPr="00A0328F">
              <w:rPr>
                <w:rStyle w:val="af9"/>
                <w:rFonts w:ascii="宋体" w:hAnsi="宋体"/>
                <w:noProof/>
                <w:kern w:val="2"/>
                <w:sz w:val="28"/>
                <w:szCs w:val="24"/>
              </w:rPr>
              <w:t>1.</w:t>
            </w:r>
            <w:r w:rsidR="00A0328F" w:rsidRPr="00A0328F">
              <w:rPr>
                <w:rStyle w:val="af9"/>
                <w:rFonts w:ascii="宋体" w:hAnsi="宋体" w:hint="eastAsia"/>
                <w:noProof/>
                <w:kern w:val="2"/>
                <w:sz w:val="28"/>
                <w:szCs w:val="24"/>
              </w:rPr>
              <w:t>岗位职业能力和典型工作任务分析</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_Toc152595288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6</w:t>
            </w:r>
            <w:r w:rsidR="00A0328F" w:rsidRPr="00A0328F">
              <w:rPr>
                <w:rStyle w:val="af9"/>
                <w:rFonts w:ascii="宋体" w:hAnsi="宋体"/>
                <w:webHidden/>
                <w:kern w:val="2"/>
                <w:sz w:val="28"/>
                <w:szCs w:val="24"/>
              </w:rPr>
              <w:fldChar w:fldCharType="end"/>
            </w:r>
          </w:hyperlink>
        </w:p>
        <w:p w14:paraId="1F99D6ED"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289" w:history="1">
            <w:r w:rsidR="00A0328F" w:rsidRPr="00A0328F">
              <w:rPr>
                <w:rStyle w:val="af9"/>
                <w:rFonts w:ascii="宋体" w:hAnsi="宋体"/>
                <w:noProof/>
                <w:kern w:val="2"/>
                <w:sz w:val="28"/>
                <w:szCs w:val="24"/>
              </w:rPr>
              <w:t>2.</w:t>
            </w:r>
            <w:r w:rsidR="00A0328F" w:rsidRPr="00A0328F">
              <w:rPr>
                <w:rStyle w:val="af9"/>
                <w:rFonts w:ascii="宋体" w:hAnsi="宋体" w:hint="eastAsia"/>
                <w:noProof/>
                <w:kern w:val="2"/>
                <w:sz w:val="28"/>
                <w:szCs w:val="24"/>
              </w:rPr>
              <w:t>课程体系架构</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_Toc152595289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6</w:t>
            </w:r>
            <w:r w:rsidR="00A0328F" w:rsidRPr="00A0328F">
              <w:rPr>
                <w:rStyle w:val="af9"/>
                <w:rFonts w:ascii="宋体" w:hAnsi="宋体"/>
                <w:webHidden/>
                <w:kern w:val="2"/>
                <w:sz w:val="28"/>
                <w:szCs w:val="24"/>
              </w:rPr>
              <w:fldChar w:fldCharType="end"/>
            </w:r>
          </w:hyperlink>
        </w:p>
        <w:p w14:paraId="6BD70B13"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90" w:history="1">
            <w:r w:rsidR="00A0328F" w:rsidRPr="00A0328F">
              <w:rPr>
                <w:rStyle w:val="af9"/>
                <w:rFonts w:ascii="宋体" w:hAnsi="宋体" w:hint="eastAsia"/>
                <w:noProof/>
                <w:sz w:val="28"/>
              </w:rPr>
              <w:t>（二）课程设置及描述</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_Toc152595290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7</w:t>
            </w:r>
            <w:r w:rsidR="00A0328F" w:rsidRPr="00A0328F">
              <w:rPr>
                <w:rStyle w:val="af9"/>
                <w:rFonts w:ascii="宋体" w:hAnsi="宋体"/>
                <w:webHidden/>
                <w:sz w:val="28"/>
              </w:rPr>
              <w:fldChar w:fldCharType="end"/>
            </w:r>
          </w:hyperlink>
        </w:p>
        <w:p w14:paraId="33D0D4F5"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91" w:history="1">
            <w:r w:rsidR="00A0328F" w:rsidRPr="00A0328F">
              <w:rPr>
                <w:rStyle w:val="af9"/>
                <w:rFonts w:ascii="宋体" w:hAnsi="宋体" w:hint="eastAsia"/>
                <w:noProof/>
              </w:rPr>
              <w:t>八、实践教学体系</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_Toc152595291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18</w:t>
            </w:r>
            <w:r w:rsidR="00A0328F" w:rsidRPr="00A0328F">
              <w:rPr>
                <w:rStyle w:val="af9"/>
                <w:rFonts w:ascii="宋体" w:hAnsi="宋体"/>
                <w:webHidden/>
              </w:rPr>
              <w:fldChar w:fldCharType="end"/>
            </w:r>
          </w:hyperlink>
        </w:p>
        <w:p w14:paraId="6D869AFC"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92" w:history="1">
            <w:r w:rsidR="00A0328F" w:rsidRPr="00A0328F">
              <w:rPr>
                <w:rStyle w:val="af9"/>
                <w:rFonts w:ascii="宋体" w:hAnsi="宋体" w:hint="eastAsia"/>
                <w:noProof/>
                <w:sz w:val="28"/>
              </w:rPr>
              <w:t>（一）内容架构</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_Toc152595292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18</w:t>
            </w:r>
            <w:r w:rsidR="00A0328F" w:rsidRPr="00A0328F">
              <w:rPr>
                <w:rStyle w:val="af9"/>
                <w:rFonts w:ascii="宋体" w:hAnsi="宋体"/>
                <w:webHidden/>
                <w:sz w:val="28"/>
              </w:rPr>
              <w:fldChar w:fldCharType="end"/>
            </w:r>
          </w:hyperlink>
        </w:p>
        <w:p w14:paraId="5FF4A989"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93" w:history="1">
            <w:r w:rsidR="00A0328F" w:rsidRPr="00A0328F">
              <w:rPr>
                <w:rStyle w:val="af9"/>
                <w:rFonts w:ascii="宋体" w:hAnsi="宋体" w:hint="eastAsia"/>
                <w:noProof/>
                <w:sz w:val="28"/>
              </w:rPr>
              <w:t>（二）组织与实施</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_Toc152595293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18</w:t>
            </w:r>
            <w:r w:rsidR="00A0328F" w:rsidRPr="00A0328F">
              <w:rPr>
                <w:rStyle w:val="af9"/>
                <w:rFonts w:ascii="宋体" w:hAnsi="宋体"/>
                <w:webHidden/>
                <w:sz w:val="28"/>
              </w:rPr>
              <w:fldChar w:fldCharType="end"/>
            </w:r>
          </w:hyperlink>
        </w:p>
        <w:p w14:paraId="4818CD80"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94" w:history="1">
            <w:r w:rsidR="00A0328F" w:rsidRPr="00A0328F">
              <w:rPr>
                <w:rStyle w:val="af9"/>
                <w:rFonts w:ascii="宋体" w:hAnsi="宋体" w:hint="eastAsia"/>
                <w:noProof/>
              </w:rPr>
              <w:t>九、课程思政教学体系</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_Toc152595294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19</w:t>
            </w:r>
            <w:r w:rsidR="00A0328F" w:rsidRPr="00A0328F">
              <w:rPr>
                <w:rStyle w:val="af9"/>
                <w:rFonts w:ascii="宋体" w:hAnsi="宋体"/>
                <w:webHidden/>
              </w:rPr>
              <w:fldChar w:fldCharType="end"/>
            </w:r>
          </w:hyperlink>
        </w:p>
        <w:p w14:paraId="7A909471"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95" w:history="1">
            <w:r w:rsidR="00A0328F" w:rsidRPr="00A0328F">
              <w:rPr>
                <w:rStyle w:val="af9"/>
                <w:rFonts w:ascii="宋体" w:hAnsi="宋体" w:hint="eastAsia"/>
                <w:noProof/>
                <w:sz w:val="28"/>
              </w:rPr>
              <w:t>（一）课程思政目标要求</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_Toc152595295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19</w:t>
            </w:r>
            <w:r w:rsidR="00A0328F" w:rsidRPr="00A0328F">
              <w:rPr>
                <w:rStyle w:val="af9"/>
                <w:rFonts w:ascii="宋体" w:hAnsi="宋体"/>
                <w:webHidden/>
                <w:sz w:val="28"/>
              </w:rPr>
              <w:fldChar w:fldCharType="end"/>
            </w:r>
          </w:hyperlink>
        </w:p>
        <w:p w14:paraId="179BB74D"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96" w:history="1">
            <w:r w:rsidR="00A0328F" w:rsidRPr="00A0328F">
              <w:rPr>
                <w:rStyle w:val="af9"/>
                <w:rFonts w:ascii="宋体" w:hAnsi="宋体" w:hint="eastAsia"/>
                <w:noProof/>
                <w:sz w:val="28"/>
              </w:rPr>
              <w:t>（二）课程思政体系建设</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_Toc152595296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21</w:t>
            </w:r>
            <w:r w:rsidR="00A0328F" w:rsidRPr="00A0328F">
              <w:rPr>
                <w:rStyle w:val="af9"/>
                <w:rFonts w:ascii="宋体" w:hAnsi="宋体"/>
                <w:webHidden/>
                <w:sz w:val="28"/>
              </w:rPr>
              <w:fldChar w:fldCharType="end"/>
            </w:r>
          </w:hyperlink>
        </w:p>
        <w:p w14:paraId="4BD3CF60"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97" w:history="1">
            <w:r w:rsidR="00A0328F" w:rsidRPr="00A0328F">
              <w:rPr>
                <w:rStyle w:val="af9"/>
                <w:rFonts w:ascii="宋体" w:hAnsi="宋体" w:hint="eastAsia"/>
                <w:noProof/>
                <w:sz w:val="28"/>
              </w:rPr>
              <w:t>（三）课程思政建设及实施</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_Toc152595297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22</w:t>
            </w:r>
            <w:r w:rsidR="00A0328F" w:rsidRPr="00A0328F">
              <w:rPr>
                <w:rStyle w:val="af9"/>
                <w:rFonts w:ascii="宋体" w:hAnsi="宋体"/>
                <w:webHidden/>
                <w:sz w:val="28"/>
              </w:rPr>
              <w:fldChar w:fldCharType="end"/>
            </w:r>
          </w:hyperlink>
        </w:p>
        <w:p w14:paraId="17C77DE1"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298" w:history="1">
            <w:r w:rsidR="00A0328F" w:rsidRPr="00A0328F">
              <w:rPr>
                <w:rStyle w:val="af9"/>
                <w:rFonts w:ascii="宋体" w:hAnsi="宋体" w:hint="eastAsia"/>
                <w:noProof/>
              </w:rPr>
              <w:t>十、课程学时与学分</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_Toc152595298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25</w:t>
            </w:r>
            <w:r w:rsidR="00A0328F" w:rsidRPr="00A0328F">
              <w:rPr>
                <w:rStyle w:val="af9"/>
                <w:rFonts w:ascii="宋体" w:hAnsi="宋体"/>
                <w:webHidden/>
              </w:rPr>
              <w:fldChar w:fldCharType="end"/>
            </w:r>
          </w:hyperlink>
        </w:p>
        <w:p w14:paraId="5B34D8B5"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299" w:history="1">
            <w:r w:rsidR="00A0328F" w:rsidRPr="00A0328F">
              <w:rPr>
                <w:rStyle w:val="af9"/>
                <w:rFonts w:ascii="宋体" w:hAnsi="宋体" w:hint="eastAsia"/>
                <w:noProof/>
                <w:sz w:val="28"/>
              </w:rPr>
              <w:t>（一）学时、学分安排</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_Toc152595299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25</w:t>
            </w:r>
            <w:r w:rsidR="00A0328F" w:rsidRPr="00A0328F">
              <w:rPr>
                <w:rStyle w:val="af9"/>
                <w:rFonts w:ascii="宋体" w:hAnsi="宋体"/>
                <w:webHidden/>
                <w:sz w:val="28"/>
              </w:rPr>
              <w:fldChar w:fldCharType="end"/>
            </w:r>
          </w:hyperlink>
        </w:p>
        <w:p w14:paraId="156A8BE5"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00" w:history="1">
            <w:r w:rsidR="00A0328F" w:rsidRPr="00A0328F">
              <w:rPr>
                <w:rStyle w:val="af9"/>
                <w:rFonts w:ascii="宋体" w:hAnsi="宋体" w:hint="eastAsia"/>
                <w:noProof/>
                <w:sz w:val="28"/>
              </w:rPr>
              <w:t>（二）学分安排</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_Toc152595300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25</w:t>
            </w:r>
            <w:r w:rsidR="00A0328F" w:rsidRPr="00A0328F">
              <w:rPr>
                <w:rStyle w:val="af9"/>
                <w:rFonts w:ascii="宋体" w:hAnsi="宋体"/>
                <w:webHidden/>
                <w:sz w:val="28"/>
              </w:rPr>
              <w:fldChar w:fldCharType="end"/>
            </w:r>
          </w:hyperlink>
        </w:p>
        <w:p w14:paraId="33859880"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01" w:history="1">
            <w:r w:rsidR="00A0328F" w:rsidRPr="00A0328F">
              <w:rPr>
                <w:rStyle w:val="af9"/>
                <w:rFonts w:ascii="宋体" w:hAnsi="宋体" w:hint="eastAsia"/>
                <w:noProof/>
                <w:sz w:val="28"/>
              </w:rPr>
              <w:t>（三）学时、学分分配汇总</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_Toc152595301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25</w:t>
            </w:r>
            <w:r w:rsidR="00A0328F" w:rsidRPr="00A0328F">
              <w:rPr>
                <w:rStyle w:val="af9"/>
                <w:rFonts w:ascii="宋体" w:hAnsi="宋体"/>
                <w:webHidden/>
                <w:sz w:val="28"/>
              </w:rPr>
              <w:fldChar w:fldCharType="end"/>
            </w:r>
          </w:hyperlink>
        </w:p>
        <w:p w14:paraId="273824D8"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302" w:history="1">
            <w:r w:rsidR="00A0328F" w:rsidRPr="00A0328F">
              <w:rPr>
                <w:rStyle w:val="af9"/>
                <w:rFonts w:ascii="宋体" w:hAnsi="宋体" w:hint="eastAsia"/>
                <w:noProof/>
              </w:rPr>
              <w:t>十一、教学进程总体安排</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_Toc152595302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26</w:t>
            </w:r>
            <w:r w:rsidR="00A0328F" w:rsidRPr="00A0328F">
              <w:rPr>
                <w:rStyle w:val="af9"/>
                <w:rFonts w:ascii="宋体" w:hAnsi="宋体"/>
                <w:webHidden/>
              </w:rPr>
              <w:fldChar w:fldCharType="end"/>
            </w:r>
          </w:hyperlink>
        </w:p>
        <w:p w14:paraId="2FEA2ABE"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03" w:history="1">
            <w:r w:rsidR="00A0328F" w:rsidRPr="00A0328F">
              <w:rPr>
                <w:rStyle w:val="af9"/>
                <w:rFonts w:ascii="宋体" w:hAnsi="宋体" w:hint="eastAsia"/>
                <w:noProof/>
                <w:sz w:val="28"/>
              </w:rPr>
              <w:t>（一）课程设置总表</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_Toc152595303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26</w:t>
            </w:r>
            <w:r w:rsidR="00A0328F" w:rsidRPr="00A0328F">
              <w:rPr>
                <w:rStyle w:val="af9"/>
                <w:rFonts w:ascii="宋体" w:hAnsi="宋体"/>
                <w:webHidden/>
                <w:sz w:val="28"/>
              </w:rPr>
              <w:fldChar w:fldCharType="end"/>
            </w:r>
          </w:hyperlink>
        </w:p>
        <w:p w14:paraId="45767E4F"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04" w:history="1">
            <w:r w:rsidR="00A0328F" w:rsidRPr="00A0328F">
              <w:rPr>
                <w:rStyle w:val="af9"/>
                <w:rFonts w:ascii="宋体" w:hAnsi="宋体" w:hint="eastAsia"/>
                <w:noProof/>
                <w:sz w:val="28"/>
              </w:rPr>
              <w:t>（二）素养提升课程设置</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_Toc152595304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30</w:t>
            </w:r>
            <w:r w:rsidR="00A0328F" w:rsidRPr="00A0328F">
              <w:rPr>
                <w:rStyle w:val="af9"/>
                <w:rFonts w:ascii="宋体" w:hAnsi="宋体"/>
                <w:webHidden/>
                <w:sz w:val="28"/>
              </w:rPr>
              <w:fldChar w:fldCharType="end"/>
            </w:r>
          </w:hyperlink>
        </w:p>
        <w:p w14:paraId="6DD87AE2"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305" w:history="1">
            <w:r w:rsidR="00A0328F" w:rsidRPr="00A0328F">
              <w:rPr>
                <w:rStyle w:val="af9"/>
                <w:rFonts w:ascii="宋体" w:hAnsi="宋体" w:hint="eastAsia"/>
                <w:noProof/>
              </w:rPr>
              <w:t>十二、实施保障</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_Toc152595305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31</w:t>
            </w:r>
            <w:r w:rsidR="00A0328F" w:rsidRPr="00A0328F">
              <w:rPr>
                <w:rStyle w:val="af9"/>
                <w:rFonts w:ascii="宋体" w:hAnsi="宋体"/>
                <w:webHidden/>
              </w:rPr>
              <w:fldChar w:fldCharType="end"/>
            </w:r>
          </w:hyperlink>
        </w:p>
        <w:p w14:paraId="24EF164E"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06" w:history="1">
            <w:r w:rsidR="00A0328F" w:rsidRPr="00A0328F">
              <w:rPr>
                <w:rStyle w:val="af9"/>
                <w:rFonts w:ascii="宋体" w:hAnsi="宋体" w:hint="eastAsia"/>
                <w:noProof/>
                <w:sz w:val="28"/>
              </w:rPr>
              <w:t>（一）师资队伍</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_Toc152595306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31</w:t>
            </w:r>
            <w:r w:rsidR="00A0328F" w:rsidRPr="00A0328F">
              <w:rPr>
                <w:rStyle w:val="af9"/>
                <w:rFonts w:ascii="宋体" w:hAnsi="宋体"/>
                <w:webHidden/>
                <w:sz w:val="28"/>
              </w:rPr>
              <w:fldChar w:fldCharType="end"/>
            </w:r>
          </w:hyperlink>
        </w:p>
        <w:p w14:paraId="03377EE3"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07" w:history="1">
            <w:r w:rsidR="00A0328F" w:rsidRPr="00A0328F">
              <w:rPr>
                <w:rStyle w:val="af9"/>
                <w:rFonts w:ascii="宋体" w:hAnsi="宋体"/>
                <w:noProof/>
                <w:kern w:val="2"/>
                <w:sz w:val="28"/>
                <w:szCs w:val="24"/>
              </w:rPr>
              <w:t>1.</w:t>
            </w:r>
            <w:r w:rsidR="00A0328F" w:rsidRPr="00A0328F">
              <w:rPr>
                <w:rStyle w:val="af9"/>
                <w:rFonts w:ascii="宋体" w:hAnsi="宋体" w:hint="eastAsia"/>
                <w:noProof/>
                <w:kern w:val="2"/>
                <w:sz w:val="28"/>
                <w:szCs w:val="24"/>
              </w:rPr>
              <w:t>基本情况</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_Toc152595307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31</w:t>
            </w:r>
            <w:r w:rsidR="00A0328F" w:rsidRPr="00A0328F">
              <w:rPr>
                <w:rStyle w:val="af9"/>
                <w:rFonts w:ascii="宋体" w:hAnsi="宋体"/>
                <w:webHidden/>
                <w:kern w:val="2"/>
                <w:sz w:val="28"/>
                <w:szCs w:val="24"/>
              </w:rPr>
              <w:fldChar w:fldCharType="end"/>
            </w:r>
          </w:hyperlink>
        </w:p>
        <w:p w14:paraId="030B880F"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08" w:history="1">
            <w:r w:rsidR="00A0328F" w:rsidRPr="00A0328F">
              <w:rPr>
                <w:rStyle w:val="af9"/>
                <w:rFonts w:ascii="宋体" w:hAnsi="宋体"/>
                <w:noProof/>
                <w:kern w:val="2"/>
                <w:sz w:val="28"/>
                <w:szCs w:val="24"/>
              </w:rPr>
              <w:t>2.</w:t>
            </w:r>
            <w:r w:rsidR="00A0328F" w:rsidRPr="00A0328F">
              <w:rPr>
                <w:rStyle w:val="af9"/>
                <w:rFonts w:ascii="宋体" w:hAnsi="宋体" w:hint="eastAsia"/>
                <w:noProof/>
                <w:kern w:val="2"/>
                <w:sz w:val="28"/>
                <w:szCs w:val="24"/>
              </w:rPr>
              <w:t>专任教师</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_Toc152595308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31</w:t>
            </w:r>
            <w:r w:rsidR="00A0328F" w:rsidRPr="00A0328F">
              <w:rPr>
                <w:rStyle w:val="af9"/>
                <w:rFonts w:ascii="宋体" w:hAnsi="宋体"/>
                <w:webHidden/>
                <w:kern w:val="2"/>
                <w:sz w:val="28"/>
                <w:szCs w:val="24"/>
              </w:rPr>
              <w:fldChar w:fldCharType="end"/>
            </w:r>
          </w:hyperlink>
        </w:p>
        <w:p w14:paraId="6C6F66C3"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09" w:history="1">
            <w:r w:rsidR="00A0328F" w:rsidRPr="00A0328F">
              <w:rPr>
                <w:rStyle w:val="af9"/>
                <w:rFonts w:ascii="宋体" w:hAnsi="宋体"/>
                <w:noProof/>
                <w:kern w:val="2"/>
                <w:sz w:val="28"/>
                <w:szCs w:val="24"/>
              </w:rPr>
              <w:t>3.</w:t>
            </w:r>
            <w:r w:rsidR="00A0328F" w:rsidRPr="00A0328F">
              <w:rPr>
                <w:rStyle w:val="af9"/>
                <w:rFonts w:ascii="宋体" w:hAnsi="宋体" w:hint="eastAsia"/>
                <w:noProof/>
                <w:kern w:val="2"/>
                <w:sz w:val="28"/>
                <w:szCs w:val="24"/>
              </w:rPr>
              <w:t>兼职教师</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_Toc152595309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32</w:t>
            </w:r>
            <w:r w:rsidR="00A0328F" w:rsidRPr="00A0328F">
              <w:rPr>
                <w:rStyle w:val="af9"/>
                <w:rFonts w:ascii="宋体" w:hAnsi="宋体"/>
                <w:webHidden/>
                <w:kern w:val="2"/>
                <w:sz w:val="28"/>
                <w:szCs w:val="24"/>
              </w:rPr>
              <w:fldChar w:fldCharType="end"/>
            </w:r>
          </w:hyperlink>
        </w:p>
        <w:p w14:paraId="08C64A57"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10" w:history="1">
            <w:r w:rsidR="00A0328F" w:rsidRPr="00A0328F">
              <w:rPr>
                <w:rStyle w:val="af9"/>
                <w:rFonts w:ascii="宋体" w:hAnsi="宋体" w:hint="eastAsia"/>
                <w:noProof/>
                <w:sz w:val="28"/>
              </w:rPr>
              <w:t>（二）教学设施</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_Toc152595310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32</w:t>
            </w:r>
            <w:r w:rsidR="00A0328F" w:rsidRPr="00A0328F">
              <w:rPr>
                <w:rStyle w:val="af9"/>
                <w:rFonts w:ascii="宋体" w:hAnsi="宋体"/>
                <w:webHidden/>
                <w:sz w:val="28"/>
              </w:rPr>
              <w:fldChar w:fldCharType="end"/>
            </w:r>
          </w:hyperlink>
        </w:p>
        <w:p w14:paraId="3A1E8F0C"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11" w:history="1">
            <w:r w:rsidR="00A0328F" w:rsidRPr="00A0328F">
              <w:rPr>
                <w:rStyle w:val="af9"/>
                <w:rFonts w:ascii="宋体" w:hAnsi="宋体"/>
                <w:noProof/>
                <w:kern w:val="2"/>
                <w:sz w:val="28"/>
                <w:szCs w:val="24"/>
              </w:rPr>
              <w:t>1.</w:t>
            </w:r>
            <w:r w:rsidR="00A0328F" w:rsidRPr="00A0328F">
              <w:rPr>
                <w:rStyle w:val="af9"/>
                <w:rFonts w:ascii="宋体" w:hAnsi="宋体" w:hint="eastAsia"/>
                <w:noProof/>
                <w:kern w:val="2"/>
                <w:sz w:val="28"/>
                <w:szCs w:val="24"/>
              </w:rPr>
              <w:t>专业教室基本条件</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_Toc152595311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32</w:t>
            </w:r>
            <w:r w:rsidR="00A0328F" w:rsidRPr="00A0328F">
              <w:rPr>
                <w:rStyle w:val="af9"/>
                <w:rFonts w:ascii="宋体" w:hAnsi="宋体"/>
                <w:webHidden/>
                <w:kern w:val="2"/>
                <w:sz w:val="28"/>
                <w:szCs w:val="24"/>
              </w:rPr>
              <w:fldChar w:fldCharType="end"/>
            </w:r>
          </w:hyperlink>
        </w:p>
        <w:p w14:paraId="416295FA"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12" w:history="1">
            <w:r w:rsidR="00A0328F" w:rsidRPr="00A0328F">
              <w:rPr>
                <w:rStyle w:val="af9"/>
                <w:rFonts w:ascii="宋体" w:hAnsi="宋体"/>
                <w:noProof/>
                <w:kern w:val="2"/>
                <w:sz w:val="28"/>
                <w:szCs w:val="24"/>
              </w:rPr>
              <w:t>2.</w:t>
            </w:r>
            <w:r w:rsidR="00A0328F" w:rsidRPr="00A0328F">
              <w:rPr>
                <w:rStyle w:val="af9"/>
                <w:rFonts w:ascii="宋体" w:hAnsi="宋体" w:hint="eastAsia"/>
                <w:noProof/>
                <w:kern w:val="2"/>
                <w:sz w:val="28"/>
                <w:szCs w:val="24"/>
              </w:rPr>
              <w:t>校内实践教学条件</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_Toc152595312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32</w:t>
            </w:r>
            <w:r w:rsidR="00A0328F" w:rsidRPr="00A0328F">
              <w:rPr>
                <w:rStyle w:val="af9"/>
                <w:rFonts w:ascii="宋体" w:hAnsi="宋体"/>
                <w:webHidden/>
                <w:kern w:val="2"/>
                <w:sz w:val="28"/>
                <w:szCs w:val="24"/>
              </w:rPr>
              <w:fldChar w:fldCharType="end"/>
            </w:r>
          </w:hyperlink>
        </w:p>
        <w:p w14:paraId="7E2070C2"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13" w:history="1">
            <w:r w:rsidR="00A0328F" w:rsidRPr="00A0328F">
              <w:rPr>
                <w:rStyle w:val="af9"/>
                <w:rFonts w:ascii="宋体" w:hAnsi="宋体"/>
                <w:noProof/>
                <w:kern w:val="2"/>
                <w:sz w:val="28"/>
                <w:szCs w:val="24"/>
              </w:rPr>
              <w:t>3.</w:t>
            </w:r>
            <w:r w:rsidR="00A0328F" w:rsidRPr="00A0328F">
              <w:rPr>
                <w:rStyle w:val="af9"/>
                <w:rFonts w:ascii="宋体" w:hAnsi="宋体" w:hint="eastAsia"/>
                <w:noProof/>
                <w:kern w:val="2"/>
                <w:sz w:val="28"/>
                <w:szCs w:val="24"/>
              </w:rPr>
              <w:t>校外实践教学条件</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_Toc152595313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33</w:t>
            </w:r>
            <w:r w:rsidR="00A0328F" w:rsidRPr="00A0328F">
              <w:rPr>
                <w:rStyle w:val="af9"/>
                <w:rFonts w:ascii="宋体" w:hAnsi="宋体"/>
                <w:webHidden/>
                <w:kern w:val="2"/>
                <w:sz w:val="28"/>
                <w:szCs w:val="24"/>
              </w:rPr>
              <w:fldChar w:fldCharType="end"/>
            </w:r>
          </w:hyperlink>
        </w:p>
        <w:p w14:paraId="3D92B39E"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14" w:history="1">
            <w:r w:rsidR="00A0328F" w:rsidRPr="00A0328F">
              <w:rPr>
                <w:rStyle w:val="af9"/>
                <w:rFonts w:ascii="宋体" w:hAnsi="宋体"/>
                <w:noProof/>
                <w:kern w:val="2"/>
                <w:sz w:val="28"/>
                <w:szCs w:val="24"/>
              </w:rPr>
              <w:t>4.</w:t>
            </w:r>
            <w:r w:rsidR="00A0328F" w:rsidRPr="00A0328F">
              <w:rPr>
                <w:rStyle w:val="af9"/>
                <w:rFonts w:ascii="宋体" w:hAnsi="宋体" w:hint="eastAsia"/>
                <w:noProof/>
                <w:kern w:val="2"/>
                <w:sz w:val="28"/>
                <w:szCs w:val="24"/>
              </w:rPr>
              <w:t>信息化资源</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_Toc152595314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33</w:t>
            </w:r>
            <w:r w:rsidR="00A0328F" w:rsidRPr="00A0328F">
              <w:rPr>
                <w:rStyle w:val="af9"/>
                <w:rFonts w:ascii="宋体" w:hAnsi="宋体"/>
                <w:webHidden/>
                <w:kern w:val="2"/>
                <w:sz w:val="28"/>
                <w:szCs w:val="24"/>
              </w:rPr>
              <w:fldChar w:fldCharType="end"/>
            </w:r>
          </w:hyperlink>
        </w:p>
        <w:p w14:paraId="400198E1"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15" w:history="1">
            <w:r w:rsidR="00A0328F" w:rsidRPr="00A0328F">
              <w:rPr>
                <w:rStyle w:val="af9"/>
                <w:rFonts w:ascii="宋体" w:hAnsi="宋体" w:hint="eastAsia"/>
                <w:noProof/>
                <w:sz w:val="28"/>
              </w:rPr>
              <w:t>（三）教学资源</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_Toc152595315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33</w:t>
            </w:r>
            <w:r w:rsidR="00A0328F" w:rsidRPr="00A0328F">
              <w:rPr>
                <w:rStyle w:val="af9"/>
                <w:rFonts w:ascii="宋体" w:hAnsi="宋体"/>
                <w:webHidden/>
                <w:sz w:val="28"/>
              </w:rPr>
              <w:fldChar w:fldCharType="end"/>
            </w:r>
          </w:hyperlink>
        </w:p>
        <w:p w14:paraId="1852B978"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16" w:history="1">
            <w:r w:rsidR="00A0328F" w:rsidRPr="00A0328F">
              <w:rPr>
                <w:rStyle w:val="af9"/>
                <w:rFonts w:ascii="宋体" w:hAnsi="宋体"/>
                <w:noProof/>
                <w:kern w:val="2"/>
                <w:sz w:val="28"/>
                <w:szCs w:val="24"/>
              </w:rPr>
              <w:t>1.</w:t>
            </w:r>
            <w:r w:rsidR="00A0328F" w:rsidRPr="00A0328F">
              <w:rPr>
                <w:rStyle w:val="af9"/>
                <w:rFonts w:ascii="宋体" w:hAnsi="宋体" w:hint="eastAsia"/>
                <w:noProof/>
                <w:kern w:val="2"/>
                <w:sz w:val="28"/>
                <w:szCs w:val="24"/>
              </w:rPr>
              <w:t>教材使用及开发情况</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_Toc152595316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33</w:t>
            </w:r>
            <w:r w:rsidR="00A0328F" w:rsidRPr="00A0328F">
              <w:rPr>
                <w:rStyle w:val="af9"/>
                <w:rFonts w:ascii="宋体" w:hAnsi="宋体"/>
                <w:webHidden/>
                <w:kern w:val="2"/>
                <w:sz w:val="28"/>
                <w:szCs w:val="24"/>
              </w:rPr>
              <w:fldChar w:fldCharType="end"/>
            </w:r>
          </w:hyperlink>
        </w:p>
        <w:p w14:paraId="38A2003E"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17" w:history="1">
            <w:r w:rsidR="00A0328F" w:rsidRPr="00A0328F">
              <w:rPr>
                <w:rStyle w:val="af9"/>
                <w:rFonts w:ascii="宋体" w:hAnsi="宋体"/>
                <w:noProof/>
                <w:kern w:val="2"/>
                <w:sz w:val="28"/>
                <w:szCs w:val="24"/>
              </w:rPr>
              <w:t>2.</w:t>
            </w:r>
            <w:r w:rsidR="00A0328F" w:rsidRPr="00A0328F">
              <w:rPr>
                <w:rStyle w:val="af9"/>
                <w:rFonts w:ascii="宋体" w:hAnsi="宋体" w:hint="eastAsia"/>
                <w:noProof/>
                <w:kern w:val="2"/>
                <w:sz w:val="28"/>
                <w:szCs w:val="24"/>
              </w:rPr>
              <w:t>图书</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_Toc152595317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33</w:t>
            </w:r>
            <w:r w:rsidR="00A0328F" w:rsidRPr="00A0328F">
              <w:rPr>
                <w:rStyle w:val="af9"/>
                <w:rFonts w:ascii="宋体" w:hAnsi="宋体"/>
                <w:webHidden/>
                <w:kern w:val="2"/>
                <w:sz w:val="28"/>
                <w:szCs w:val="24"/>
              </w:rPr>
              <w:fldChar w:fldCharType="end"/>
            </w:r>
          </w:hyperlink>
        </w:p>
        <w:p w14:paraId="39F02796"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18" w:history="1">
            <w:r w:rsidR="00A0328F" w:rsidRPr="00A0328F">
              <w:rPr>
                <w:rStyle w:val="af9"/>
                <w:rFonts w:ascii="宋体" w:hAnsi="宋体"/>
                <w:noProof/>
                <w:kern w:val="2"/>
                <w:sz w:val="28"/>
                <w:szCs w:val="24"/>
              </w:rPr>
              <w:t>3.</w:t>
            </w:r>
            <w:r w:rsidR="00A0328F" w:rsidRPr="00A0328F">
              <w:rPr>
                <w:rStyle w:val="af9"/>
                <w:rFonts w:ascii="宋体" w:hAnsi="宋体" w:hint="eastAsia"/>
                <w:noProof/>
                <w:kern w:val="2"/>
                <w:sz w:val="28"/>
                <w:szCs w:val="24"/>
              </w:rPr>
              <w:t>数字化教学资源建设与使用情况</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_Toc152595318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34</w:t>
            </w:r>
            <w:r w:rsidR="00A0328F" w:rsidRPr="00A0328F">
              <w:rPr>
                <w:rStyle w:val="af9"/>
                <w:rFonts w:ascii="宋体" w:hAnsi="宋体"/>
                <w:webHidden/>
                <w:kern w:val="2"/>
                <w:sz w:val="28"/>
                <w:szCs w:val="24"/>
              </w:rPr>
              <w:fldChar w:fldCharType="end"/>
            </w:r>
          </w:hyperlink>
        </w:p>
        <w:p w14:paraId="4D2B6FE5"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19" w:history="1">
            <w:r w:rsidR="00A0328F" w:rsidRPr="00A0328F">
              <w:rPr>
                <w:rStyle w:val="af9"/>
                <w:rFonts w:ascii="宋体" w:hAnsi="宋体" w:hint="eastAsia"/>
                <w:noProof/>
                <w:sz w:val="28"/>
              </w:rPr>
              <w:t>（四）教学方法</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_Toc152595319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34</w:t>
            </w:r>
            <w:r w:rsidR="00A0328F" w:rsidRPr="00A0328F">
              <w:rPr>
                <w:rStyle w:val="af9"/>
                <w:rFonts w:ascii="宋体" w:hAnsi="宋体"/>
                <w:webHidden/>
                <w:sz w:val="28"/>
              </w:rPr>
              <w:fldChar w:fldCharType="end"/>
            </w:r>
          </w:hyperlink>
        </w:p>
        <w:p w14:paraId="16708C32"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20" w:history="1">
            <w:r w:rsidR="00A0328F" w:rsidRPr="00A0328F">
              <w:rPr>
                <w:rStyle w:val="af9"/>
                <w:rFonts w:ascii="宋体" w:hAnsi="宋体"/>
                <w:noProof/>
                <w:kern w:val="2"/>
                <w:sz w:val="28"/>
                <w:szCs w:val="24"/>
              </w:rPr>
              <w:t>1.</w:t>
            </w:r>
            <w:r w:rsidR="00A0328F" w:rsidRPr="00A0328F">
              <w:rPr>
                <w:rStyle w:val="af9"/>
                <w:rFonts w:ascii="宋体" w:hAnsi="宋体" w:hint="eastAsia"/>
                <w:noProof/>
                <w:kern w:val="2"/>
                <w:sz w:val="28"/>
                <w:szCs w:val="24"/>
              </w:rPr>
              <w:t>教学模式</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_Toc152595320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34</w:t>
            </w:r>
            <w:r w:rsidR="00A0328F" w:rsidRPr="00A0328F">
              <w:rPr>
                <w:rStyle w:val="af9"/>
                <w:rFonts w:ascii="宋体" w:hAnsi="宋体"/>
                <w:webHidden/>
                <w:kern w:val="2"/>
                <w:sz w:val="28"/>
                <w:szCs w:val="24"/>
              </w:rPr>
              <w:fldChar w:fldCharType="end"/>
            </w:r>
          </w:hyperlink>
        </w:p>
        <w:p w14:paraId="76BF1222"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21" w:history="1">
            <w:r w:rsidR="00A0328F" w:rsidRPr="00A0328F">
              <w:rPr>
                <w:rStyle w:val="af9"/>
                <w:rFonts w:ascii="宋体" w:hAnsi="宋体"/>
                <w:noProof/>
                <w:kern w:val="2"/>
                <w:sz w:val="28"/>
                <w:szCs w:val="24"/>
              </w:rPr>
              <w:t>2.</w:t>
            </w:r>
            <w:r w:rsidR="00A0328F" w:rsidRPr="00A0328F">
              <w:rPr>
                <w:rStyle w:val="af9"/>
                <w:rFonts w:ascii="宋体" w:hAnsi="宋体" w:hint="eastAsia"/>
                <w:noProof/>
                <w:kern w:val="2"/>
                <w:sz w:val="28"/>
                <w:szCs w:val="24"/>
              </w:rPr>
              <w:t>教学方法手段</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_Toc152595321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34</w:t>
            </w:r>
            <w:r w:rsidR="00A0328F" w:rsidRPr="00A0328F">
              <w:rPr>
                <w:rStyle w:val="af9"/>
                <w:rFonts w:ascii="宋体" w:hAnsi="宋体"/>
                <w:webHidden/>
                <w:kern w:val="2"/>
                <w:sz w:val="28"/>
                <w:szCs w:val="24"/>
              </w:rPr>
              <w:fldChar w:fldCharType="end"/>
            </w:r>
          </w:hyperlink>
        </w:p>
        <w:p w14:paraId="1B27967E"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22" w:history="1">
            <w:r w:rsidR="00A0328F" w:rsidRPr="00A0328F">
              <w:rPr>
                <w:rStyle w:val="af9"/>
                <w:rFonts w:ascii="宋体" w:hAnsi="宋体" w:hint="eastAsia"/>
                <w:noProof/>
                <w:sz w:val="28"/>
              </w:rPr>
              <w:t>（五）考核评价</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_Toc152595322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34</w:t>
            </w:r>
            <w:r w:rsidR="00A0328F" w:rsidRPr="00A0328F">
              <w:rPr>
                <w:rStyle w:val="af9"/>
                <w:rFonts w:ascii="宋体" w:hAnsi="宋体"/>
                <w:webHidden/>
                <w:sz w:val="28"/>
              </w:rPr>
              <w:fldChar w:fldCharType="end"/>
            </w:r>
          </w:hyperlink>
        </w:p>
        <w:p w14:paraId="58C52814" w14:textId="77777777" w:rsidR="00A0328F" w:rsidRPr="00A0328F" w:rsidRDefault="00465D14" w:rsidP="00463B18">
          <w:pPr>
            <w:pStyle w:val="30"/>
            <w:tabs>
              <w:tab w:val="right" w:leader="dot" w:pos="8303"/>
            </w:tabs>
            <w:spacing w:line="420" w:lineRule="exact"/>
            <w:ind w:firstLine="440"/>
            <w:rPr>
              <w:rStyle w:val="af9"/>
              <w:rFonts w:ascii="宋体" w:hAnsi="宋体"/>
              <w:sz w:val="28"/>
              <w:szCs w:val="24"/>
            </w:rPr>
          </w:pPr>
          <w:hyperlink w:anchor="_Toc152595323" w:history="1">
            <w:r w:rsidR="00A0328F" w:rsidRPr="00A0328F">
              <w:rPr>
                <w:rStyle w:val="af9"/>
                <w:rFonts w:ascii="宋体" w:hAnsi="宋体"/>
                <w:noProof/>
                <w:kern w:val="2"/>
                <w:sz w:val="28"/>
                <w:szCs w:val="24"/>
              </w:rPr>
              <w:t>1.</w:t>
            </w:r>
            <w:r w:rsidR="00A0328F" w:rsidRPr="00A0328F">
              <w:rPr>
                <w:rStyle w:val="af9"/>
                <w:rFonts w:ascii="宋体" w:hAnsi="宋体" w:hint="eastAsia"/>
                <w:noProof/>
                <w:kern w:val="2"/>
                <w:sz w:val="28"/>
                <w:szCs w:val="24"/>
              </w:rPr>
              <w:t>课程考核</w:t>
            </w:r>
            <w:r w:rsidR="00A0328F" w:rsidRPr="00A0328F">
              <w:rPr>
                <w:rStyle w:val="af9"/>
                <w:rFonts w:ascii="宋体" w:hAnsi="宋体"/>
                <w:webHidden/>
                <w:kern w:val="2"/>
                <w:sz w:val="28"/>
                <w:szCs w:val="24"/>
              </w:rPr>
              <w:tab/>
            </w:r>
            <w:r w:rsidR="00A0328F" w:rsidRPr="00A0328F">
              <w:rPr>
                <w:rStyle w:val="af9"/>
                <w:rFonts w:ascii="宋体" w:hAnsi="宋体"/>
                <w:webHidden/>
                <w:kern w:val="2"/>
                <w:sz w:val="28"/>
                <w:szCs w:val="24"/>
              </w:rPr>
              <w:fldChar w:fldCharType="begin"/>
            </w:r>
            <w:r w:rsidR="00A0328F" w:rsidRPr="00A0328F">
              <w:rPr>
                <w:rStyle w:val="af9"/>
                <w:rFonts w:ascii="宋体" w:hAnsi="宋体"/>
                <w:webHidden/>
                <w:kern w:val="2"/>
                <w:sz w:val="28"/>
                <w:szCs w:val="24"/>
              </w:rPr>
              <w:instrText xml:space="preserve"> PAGEREF _Toc152595323 \h </w:instrText>
            </w:r>
            <w:r w:rsidR="00A0328F" w:rsidRPr="00A0328F">
              <w:rPr>
                <w:rStyle w:val="af9"/>
                <w:rFonts w:ascii="宋体" w:hAnsi="宋体"/>
                <w:webHidden/>
                <w:kern w:val="2"/>
                <w:sz w:val="28"/>
                <w:szCs w:val="24"/>
              </w:rPr>
            </w:r>
            <w:r w:rsidR="00A0328F" w:rsidRPr="00A0328F">
              <w:rPr>
                <w:rStyle w:val="af9"/>
                <w:rFonts w:ascii="宋体" w:hAnsi="宋体"/>
                <w:webHidden/>
                <w:kern w:val="2"/>
                <w:sz w:val="28"/>
                <w:szCs w:val="24"/>
              </w:rPr>
              <w:fldChar w:fldCharType="separate"/>
            </w:r>
            <w:r w:rsidR="00A0328F" w:rsidRPr="00A0328F">
              <w:rPr>
                <w:rStyle w:val="af9"/>
                <w:rFonts w:ascii="宋体" w:hAnsi="宋体"/>
                <w:webHidden/>
                <w:kern w:val="2"/>
                <w:sz w:val="28"/>
                <w:szCs w:val="24"/>
              </w:rPr>
              <w:t>34</w:t>
            </w:r>
            <w:r w:rsidR="00A0328F" w:rsidRPr="00A0328F">
              <w:rPr>
                <w:rStyle w:val="af9"/>
                <w:rFonts w:ascii="宋体" w:hAnsi="宋体"/>
                <w:webHidden/>
                <w:kern w:val="2"/>
                <w:sz w:val="28"/>
                <w:szCs w:val="24"/>
              </w:rPr>
              <w:fldChar w:fldCharType="end"/>
            </w:r>
          </w:hyperlink>
        </w:p>
        <w:p w14:paraId="1E9F6BF9"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24" w:history="1">
            <w:r w:rsidR="00A0328F" w:rsidRPr="00A0328F">
              <w:rPr>
                <w:rStyle w:val="af9"/>
                <w:rFonts w:ascii="宋体" w:hAnsi="宋体" w:hint="eastAsia"/>
                <w:noProof/>
                <w:sz w:val="28"/>
              </w:rPr>
              <w:t>（六）质量管理</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_Toc152595324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35</w:t>
            </w:r>
            <w:r w:rsidR="00A0328F" w:rsidRPr="00A0328F">
              <w:rPr>
                <w:rStyle w:val="af9"/>
                <w:rFonts w:ascii="宋体" w:hAnsi="宋体"/>
                <w:webHidden/>
                <w:sz w:val="28"/>
              </w:rPr>
              <w:fldChar w:fldCharType="end"/>
            </w:r>
          </w:hyperlink>
        </w:p>
        <w:p w14:paraId="64FDE7BA"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325" w:history="1">
            <w:r w:rsidR="00A0328F" w:rsidRPr="00A0328F">
              <w:rPr>
                <w:rStyle w:val="af9"/>
                <w:rFonts w:ascii="宋体" w:hAnsi="宋体" w:hint="eastAsia"/>
                <w:noProof/>
              </w:rPr>
              <w:t>十三、毕业要求</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_Toc152595325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36</w:t>
            </w:r>
            <w:r w:rsidR="00A0328F" w:rsidRPr="00A0328F">
              <w:rPr>
                <w:rStyle w:val="af9"/>
                <w:rFonts w:ascii="宋体" w:hAnsi="宋体"/>
                <w:webHidden/>
              </w:rPr>
              <w:fldChar w:fldCharType="end"/>
            </w:r>
          </w:hyperlink>
        </w:p>
        <w:p w14:paraId="7BAFB437"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26" w:history="1">
            <w:r w:rsidR="00A0328F" w:rsidRPr="00A0328F">
              <w:rPr>
                <w:rStyle w:val="af9"/>
                <w:rFonts w:ascii="宋体" w:hAnsi="宋体" w:hint="eastAsia"/>
                <w:noProof/>
                <w:sz w:val="28"/>
              </w:rPr>
              <w:t>（一）学分要求</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_Toc152595326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36</w:t>
            </w:r>
            <w:r w:rsidR="00A0328F" w:rsidRPr="00A0328F">
              <w:rPr>
                <w:rStyle w:val="af9"/>
                <w:rFonts w:ascii="宋体" w:hAnsi="宋体"/>
                <w:webHidden/>
                <w:sz w:val="28"/>
              </w:rPr>
              <w:fldChar w:fldCharType="end"/>
            </w:r>
          </w:hyperlink>
        </w:p>
        <w:p w14:paraId="1EA1A688" w14:textId="77777777" w:rsidR="00A0328F" w:rsidRPr="00A0328F" w:rsidRDefault="00465D14" w:rsidP="00A0328F">
          <w:pPr>
            <w:pStyle w:val="21"/>
            <w:tabs>
              <w:tab w:val="right" w:leader="dot" w:pos="8303"/>
            </w:tabs>
            <w:spacing w:line="420" w:lineRule="exact"/>
            <w:rPr>
              <w:rStyle w:val="af9"/>
              <w:rFonts w:ascii="宋体" w:hAnsi="宋体"/>
              <w:sz w:val="28"/>
            </w:rPr>
          </w:pPr>
          <w:hyperlink w:anchor="_Toc152595327" w:history="1">
            <w:r w:rsidR="00A0328F" w:rsidRPr="00A0328F">
              <w:rPr>
                <w:rStyle w:val="af9"/>
                <w:rFonts w:ascii="宋体" w:hAnsi="宋体" w:hint="eastAsia"/>
                <w:noProof/>
                <w:sz w:val="28"/>
              </w:rPr>
              <w:t>（二）证书要求</w:t>
            </w:r>
            <w:r w:rsidR="00A0328F" w:rsidRPr="00A0328F">
              <w:rPr>
                <w:rStyle w:val="af9"/>
                <w:rFonts w:ascii="宋体" w:hAnsi="宋体"/>
                <w:webHidden/>
                <w:sz w:val="28"/>
              </w:rPr>
              <w:tab/>
            </w:r>
            <w:r w:rsidR="00A0328F" w:rsidRPr="00A0328F">
              <w:rPr>
                <w:rStyle w:val="af9"/>
                <w:rFonts w:ascii="宋体" w:hAnsi="宋体"/>
                <w:webHidden/>
                <w:sz w:val="28"/>
              </w:rPr>
              <w:fldChar w:fldCharType="begin"/>
            </w:r>
            <w:r w:rsidR="00A0328F" w:rsidRPr="00A0328F">
              <w:rPr>
                <w:rStyle w:val="af9"/>
                <w:rFonts w:ascii="宋体" w:hAnsi="宋体"/>
                <w:webHidden/>
                <w:sz w:val="28"/>
              </w:rPr>
              <w:instrText xml:space="preserve"> PAGEREF _Toc152595327 \h </w:instrText>
            </w:r>
            <w:r w:rsidR="00A0328F" w:rsidRPr="00A0328F">
              <w:rPr>
                <w:rStyle w:val="af9"/>
                <w:rFonts w:ascii="宋体" w:hAnsi="宋体"/>
                <w:webHidden/>
                <w:sz w:val="28"/>
              </w:rPr>
            </w:r>
            <w:r w:rsidR="00A0328F" w:rsidRPr="00A0328F">
              <w:rPr>
                <w:rStyle w:val="af9"/>
                <w:rFonts w:ascii="宋体" w:hAnsi="宋体"/>
                <w:webHidden/>
                <w:sz w:val="28"/>
              </w:rPr>
              <w:fldChar w:fldCharType="separate"/>
            </w:r>
            <w:r w:rsidR="00A0328F" w:rsidRPr="00A0328F">
              <w:rPr>
                <w:rStyle w:val="af9"/>
                <w:rFonts w:ascii="宋体" w:hAnsi="宋体"/>
                <w:webHidden/>
                <w:sz w:val="28"/>
              </w:rPr>
              <w:t>36</w:t>
            </w:r>
            <w:r w:rsidR="00A0328F" w:rsidRPr="00A0328F">
              <w:rPr>
                <w:rStyle w:val="af9"/>
                <w:rFonts w:ascii="宋体" w:hAnsi="宋体"/>
                <w:webHidden/>
                <w:sz w:val="28"/>
              </w:rPr>
              <w:fldChar w:fldCharType="end"/>
            </w:r>
          </w:hyperlink>
        </w:p>
        <w:p w14:paraId="3A7E6F52"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328" w:history="1">
            <w:r w:rsidR="00A0328F" w:rsidRPr="00A0328F">
              <w:rPr>
                <w:rStyle w:val="af9"/>
                <w:rFonts w:ascii="宋体" w:hAnsi="宋体" w:hint="eastAsia"/>
                <w:noProof/>
              </w:rPr>
              <w:t>十四、附录</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_Toc152595328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37</w:t>
            </w:r>
            <w:r w:rsidR="00A0328F" w:rsidRPr="00A0328F">
              <w:rPr>
                <w:rStyle w:val="af9"/>
                <w:rFonts w:ascii="宋体" w:hAnsi="宋体"/>
                <w:webHidden/>
              </w:rPr>
              <w:fldChar w:fldCharType="end"/>
            </w:r>
          </w:hyperlink>
        </w:p>
        <w:p w14:paraId="1F81744F"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329" w:history="1">
            <w:r w:rsidR="00A0328F" w:rsidRPr="00E904CD">
              <w:rPr>
                <w:rStyle w:val="af9"/>
                <w:rFonts w:ascii="宋体" w:hAnsi="宋体" w:hint="eastAsia"/>
                <w:noProof/>
              </w:rPr>
              <w:t>计算机网络技术专业课程标准</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_Toc152595329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38</w:t>
            </w:r>
            <w:r w:rsidR="00A0328F" w:rsidRPr="00A0328F">
              <w:rPr>
                <w:rStyle w:val="af9"/>
                <w:rFonts w:ascii="宋体" w:hAnsi="宋体"/>
                <w:webHidden/>
              </w:rPr>
              <w:fldChar w:fldCharType="end"/>
            </w:r>
          </w:hyperlink>
        </w:p>
        <w:p w14:paraId="4457B42B" w14:textId="77777777" w:rsidR="00A0328F" w:rsidRPr="00A0328F" w:rsidRDefault="00465D14" w:rsidP="00A0328F">
          <w:pPr>
            <w:pStyle w:val="10"/>
            <w:tabs>
              <w:tab w:val="right" w:leader="dot" w:pos="8303"/>
            </w:tabs>
            <w:spacing w:line="420" w:lineRule="exact"/>
            <w:rPr>
              <w:rStyle w:val="af9"/>
              <w:rFonts w:ascii="宋体" w:hAnsi="宋体"/>
            </w:rPr>
          </w:pPr>
          <w:hyperlink w:anchor="_Toc152595330" w:history="1">
            <w:r w:rsidR="00A0328F" w:rsidRPr="00A0328F">
              <w:rPr>
                <w:rStyle w:val="af9"/>
                <w:rFonts w:ascii="宋体" w:hAnsi="宋体" w:hint="eastAsia"/>
                <w:noProof/>
              </w:rPr>
              <w:t>计算机网络技术专业人才培养调研报告</w:t>
            </w:r>
            <w:r w:rsidR="00A0328F" w:rsidRPr="00A0328F">
              <w:rPr>
                <w:rStyle w:val="af9"/>
                <w:rFonts w:ascii="宋体" w:hAnsi="宋体"/>
                <w:webHidden/>
              </w:rPr>
              <w:tab/>
            </w:r>
            <w:r w:rsidR="00A0328F" w:rsidRPr="00A0328F">
              <w:rPr>
                <w:rStyle w:val="af9"/>
                <w:rFonts w:ascii="宋体" w:hAnsi="宋体"/>
                <w:webHidden/>
              </w:rPr>
              <w:fldChar w:fldCharType="begin"/>
            </w:r>
            <w:r w:rsidR="00A0328F" w:rsidRPr="00A0328F">
              <w:rPr>
                <w:rStyle w:val="af9"/>
                <w:rFonts w:ascii="宋体" w:hAnsi="宋体"/>
                <w:webHidden/>
              </w:rPr>
              <w:instrText xml:space="preserve"> PAGEREF _Toc152595330 \h </w:instrText>
            </w:r>
            <w:r w:rsidR="00A0328F" w:rsidRPr="00A0328F">
              <w:rPr>
                <w:rStyle w:val="af9"/>
                <w:rFonts w:ascii="宋体" w:hAnsi="宋体"/>
                <w:webHidden/>
              </w:rPr>
            </w:r>
            <w:r w:rsidR="00A0328F" w:rsidRPr="00A0328F">
              <w:rPr>
                <w:rStyle w:val="af9"/>
                <w:rFonts w:ascii="宋体" w:hAnsi="宋体"/>
                <w:webHidden/>
              </w:rPr>
              <w:fldChar w:fldCharType="separate"/>
            </w:r>
            <w:r w:rsidR="00A0328F" w:rsidRPr="00A0328F">
              <w:rPr>
                <w:rStyle w:val="af9"/>
                <w:rFonts w:ascii="宋体" w:hAnsi="宋体"/>
                <w:webHidden/>
              </w:rPr>
              <w:t>150</w:t>
            </w:r>
            <w:r w:rsidR="00A0328F" w:rsidRPr="00A0328F">
              <w:rPr>
                <w:rStyle w:val="af9"/>
                <w:rFonts w:ascii="宋体" w:hAnsi="宋体"/>
                <w:webHidden/>
              </w:rPr>
              <w:fldChar w:fldCharType="end"/>
            </w:r>
          </w:hyperlink>
        </w:p>
        <w:p w14:paraId="0F13E368" w14:textId="77777777" w:rsidR="004233D6" w:rsidRPr="00A0328F" w:rsidRDefault="004233D6" w:rsidP="00A0328F">
          <w:pPr>
            <w:spacing w:line="420" w:lineRule="exact"/>
            <w:rPr>
              <w:rStyle w:val="af9"/>
              <w:rFonts w:ascii="宋体" w:hAnsi="宋体"/>
              <w:noProof/>
              <w:sz w:val="28"/>
              <w:szCs w:val="24"/>
            </w:rPr>
          </w:pPr>
          <w:r w:rsidRPr="00A0328F">
            <w:rPr>
              <w:rStyle w:val="af9"/>
              <w:rFonts w:ascii="宋体" w:hAnsi="宋体"/>
              <w:noProof/>
              <w:sz w:val="28"/>
              <w:szCs w:val="24"/>
            </w:rPr>
            <w:fldChar w:fldCharType="end"/>
          </w:r>
        </w:p>
      </w:sdtContent>
    </w:sdt>
    <w:p w14:paraId="0907BCE4" w14:textId="77777777" w:rsidR="004E1383" w:rsidRDefault="004E1383">
      <w:pPr>
        <w:widowControl/>
        <w:jc w:val="left"/>
        <w:rPr>
          <w:sz w:val="44"/>
          <w:szCs w:val="44"/>
        </w:rPr>
      </w:pPr>
      <w:bookmarkStart w:id="8" w:name="_Toc119610814"/>
      <w:r>
        <w:rPr>
          <w:sz w:val="44"/>
          <w:szCs w:val="44"/>
        </w:rPr>
        <w:br w:type="page"/>
      </w:r>
    </w:p>
    <w:p w14:paraId="08E62921" w14:textId="77777777" w:rsidR="00B02725" w:rsidRDefault="00B02725" w:rsidP="004461A7">
      <w:pPr>
        <w:rPr>
          <w:sz w:val="44"/>
          <w:szCs w:val="44"/>
        </w:rPr>
        <w:sectPr w:rsidR="00B02725">
          <w:headerReference w:type="default" r:id="rId17"/>
          <w:footerReference w:type="default" r:id="rId18"/>
          <w:type w:val="nextColumn"/>
          <w:pgSz w:w="11907" w:h="16840"/>
          <w:pgMar w:top="1440" w:right="1797" w:bottom="1440" w:left="1797" w:header="851" w:footer="992" w:gutter="0"/>
          <w:pgNumType w:start="1"/>
          <w:cols w:space="425"/>
          <w:docGrid w:type="lines" w:linePitch="387" w:charSpace="1362"/>
        </w:sectPr>
      </w:pPr>
    </w:p>
    <w:p w14:paraId="00C47E0D" w14:textId="733E1862" w:rsidR="003A77D8" w:rsidRPr="00463B18" w:rsidRDefault="00EE2263" w:rsidP="004461A7">
      <w:pPr>
        <w:rPr>
          <w:rFonts w:ascii="宋体" w:hAnsi="宋体"/>
          <w:b/>
          <w:sz w:val="44"/>
          <w:szCs w:val="44"/>
        </w:rPr>
      </w:pPr>
      <w:r w:rsidRPr="00463B18">
        <w:rPr>
          <w:rFonts w:ascii="宋体" w:hAnsi="宋体"/>
          <w:b/>
          <w:sz w:val="44"/>
          <w:szCs w:val="44"/>
        </w:rPr>
        <w:lastRenderedPageBreak/>
        <w:t>202</w:t>
      </w:r>
      <w:r w:rsidR="00A6699E" w:rsidRPr="00463B18">
        <w:rPr>
          <w:rFonts w:ascii="宋体" w:hAnsi="宋体" w:hint="eastAsia"/>
          <w:b/>
          <w:sz w:val="44"/>
          <w:szCs w:val="44"/>
        </w:rPr>
        <w:t>3</w:t>
      </w:r>
      <w:r w:rsidRPr="00463B18">
        <w:rPr>
          <w:rFonts w:ascii="宋体" w:hAnsi="宋体"/>
          <w:b/>
          <w:sz w:val="44"/>
          <w:szCs w:val="44"/>
        </w:rPr>
        <w:t>级计算机网络技术专业人才培养方案</w:t>
      </w:r>
      <w:bookmarkEnd w:id="7"/>
      <w:bookmarkEnd w:id="8"/>
    </w:p>
    <w:p w14:paraId="0D245657" w14:textId="77777777" w:rsidR="003A77D8" w:rsidRDefault="00EE2263" w:rsidP="0034172E">
      <w:pPr>
        <w:pStyle w:val="dk1"/>
        <w:outlineLvl w:val="0"/>
      </w:pPr>
      <w:bookmarkStart w:id="9" w:name="_Toc99224244"/>
      <w:bookmarkStart w:id="10" w:name="_Toc93520916"/>
      <w:bookmarkStart w:id="11" w:name="_Toc152595273"/>
      <w:bookmarkEnd w:id="0"/>
      <w:bookmarkEnd w:id="1"/>
      <w:bookmarkEnd w:id="2"/>
      <w:bookmarkEnd w:id="3"/>
      <w:bookmarkEnd w:id="4"/>
      <w:bookmarkEnd w:id="5"/>
      <w:r>
        <w:t>一、专业名称及代码</w:t>
      </w:r>
      <w:bookmarkEnd w:id="9"/>
      <w:bookmarkEnd w:id="10"/>
      <w:bookmarkEnd w:id="11"/>
    </w:p>
    <w:p w14:paraId="46110FEE" w14:textId="77777777" w:rsidR="003A77D8" w:rsidRPr="00EB584B" w:rsidRDefault="00EE2263">
      <w:pPr>
        <w:pStyle w:val="dk8"/>
        <w:ind w:firstLine="482"/>
        <w:rPr>
          <w:rFonts w:ascii="宋体" w:hAnsi="宋体"/>
          <w:sz w:val="24"/>
        </w:rPr>
      </w:pPr>
      <w:r w:rsidRPr="00EB584B">
        <w:rPr>
          <w:rFonts w:ascii="宋体" w:hAnsi="宋体"/>
          <w:b/>
          <w:sz w:val="24"/>
        </w:rPr>
        <w:t>专业名称：</w:t>
      </w:r>
      <w:r w:rsidRPr="00EB584B">
        <w:rPr>
          <w:rFonts w:ascii="宋体" w:hAnsi="宋体"/>
          <w:sz w:val="24"/>
        </w:rPr>
        <w:t>计算机网络技术</w:t>
      </w:r>
    </w:p>
    <w:p w14:paraId="179D05D2" w14:textId="77777777" w:rsidR="003A77D8" w:rsidRPr="00EB584B" w:rsidRDefault="00EE2263">
      <w:pPr>
        <w:pStyle w:val="dk8"/>
        <w:ind w:firstLine="482"/>
        <w:rPr>
          <w:rFonts w:ascii="宋体" w:hAnsi="宋体"/>
          <w:sz w:val="24"/>
        </w:rPr>
      </w:pPr>
      <w:r w:rsidRPr="00EB584B">
        <w:rPr>
          <w:rFonts w:ascii="宋体" w:hAnsi="宋体"/>
          <w:b/>
          <w:sz w:val="24"/>
        </w:rPr>
        <w:t>专业代码：</w:t>
      </w:r>
      <w:r w:rsidRPr="00EB584B">
        <w:rPr>
          <w:rFonts w:ascii="宋体" w:hAnsi="宋体"/>
          <w:sz w:val="24"/>
        </w:rPr>
        <w:t>510202</w:t>
      </w:r>
    </w:p>
    <w:p w14:paraId="7DF5059A" w14:textId="77777777" w:rsidR="003A77D8" w:rsidRDefault="00EE2263" w:rsidP="0034172E">
      <w:pPr>
        <w:pStyle w:val="dk1"/>
        <w:outlineLvl w:val="0"/>
      </w:pPr>
      <w:bookmarkStart w:id="12" w:name="_Toc93520917"/>
      <w:bookmarkStart w:id="13" w:name="_Toc99224245"/>
      <w:bookmarkStart w:id="14" w:name="_Toc46303704"/>
      <w:bookmarkStart w:id="15" w:name="_Toc152595274"/>
      <w:bookmarkStart w:id="16" w:name="_Hlk11185753"/>
      <w:bookmarkStart w:id="17" w:name="_Toc305418727"/>
      <w:bookmarkStart w:id="18" w:name="_Toc303837891"/>
      <w:bookmarkEnd w:id="6"/>
      <w:r>
        <w:t>二、入学要求</w:t>
      </w:r>
      <w:bookmarkEnd w:id="12"/>
      <w:bookmarkEnd w:id="13"/>
      <w:bookmarkEnd w:id="14"/>
      <w:bookmarkEnd w:id="15"/>
    </w:p>
    <w:p w14:paraId="3BE4ED9D" w14:textId="77777777" w:rsidR="003A77D8" w:rsidRPr="00EB584B" w:rsidRDefault="00EE2263">
      <w:pPr>
        <w:pStyle w:val="dk8"/>
        <w:ind w:firstLine="480"/>
        <w:rPr>
          <w:rFonts w:ascii="宋体" w:hAnsi="宋体"/>
          <w:sz w:val="24"/>
        </w:rPr>
      </w:pPr>
      <w:bookmarkStart w:id="19" w:name="_Hlk12287714"/>
      <w:bookmarkEnd w:id="16"/>
      <w:r w:rsidRPr="00EB584B">
        <w:rPr>
          <w:rFonts w:ascii="宋体" w:hAnsi="宋体"/>
          <w:sz w:val="24"/>
        </w:rPr>
        <w:t>1.高中阶段教育毕业生</w:t>
      </w:r>
    </w:p>
    <w:p w14:paraId="587C85DD" w14:textId="77777777" w:rsidR="003A77D8" w:rsidRPr="00EB584B" w:rsidRDefault="00EE2263">
      <w:pPr>
        <w:pStyle w:val="dk8"/>
        <w:ind w:firstLine="480"/>
        <w:rPr>
          <w:rFonts w:ascii="宋体" w:hAnsi="宋体"/>
          <w:sz w:val="24"/>
        </w:rPr>
      </w:pPr>
      <w:r w:rsidRPr="00EB584B">
        <w:rPr>
          <w:rFonts w:ascii="宋体" w:hAnsi="宋体"/>
          <w:sz w:val="24"/>
        </w:rPr>
        <w:t>2.具有高中阶段同等学力者</w:t>
      </w:r>
    </w:p>
    <w:p w14:paraId="3C28435B" w14:textId="77777777" w:rsidR="003A77D8" w:rsidRDefault="00EE2263" w:rsidP="0034172E">
      <w:pPr>
        <w:pStyle w:val="dk1"/>
        <w:outlineLvl w:val="0"/>
      </w:pPr>
      <w:bookmarkStart w:id="20" w:name="_Toc93520918"/>
      <w:bookmarkStart w:id="21" w:name="_Toc99224246"/>
      <w:bookmarkStart w:id="22" w:name="_Toc46303705"/>
      <w:bookmarkStart w:id="23" w:name="_Toc152595275"/>
      <w:bookmarkStart w:id="24" w:name="_Hlk11185867"/>
      <w:bookmarkEnd w:id="19"/>
      <w:r>
        <w:t>三、修业年限</w:t>
      </w:r>
      <w:bookmarkEnd w:id="20"/>
      <w:bookmarkEnd w:id="21"/>
      <w:bookmarkEnd w:id="22"/>
      <w:bookmarkEnd w:id="23"/>
    </w:p>
    <w:p w14:paraId="6FACCC41" w14:textId="77777777" w:rsidR="003A77D8" w:rsidRPr="00EB584B" w:rsidRDefault="00EE2263">
      <w:pPr>
        <w:pStyle w:val="dk8"/>
        <w:ind w:firstLine="480"/>
        <w:rPr>
          <w:rFonts w:ascii="宋体" w:hAnsi="宋体"/>
          <w:sz w:val="24"/>
        </w:rPr>
      </w:pPr>
      <w:bookmarkStart w:id="25" w:name="_Hlk11185852"/>
      <w:bookmarkEnd w:id="24"/>
      <w:r w:rsidRPr="00EB584B">
        <w:rPr>
          <w:rFonts w:ascii="宋体" w:hAnsi="宋体"/>
          <w:sz w:val="24"/>
        </w:rPr>
        <w:t>修业基本年限3年，弹性学制，修业年限3-6年</w:t>
      </w:r>
    </w:p>
    <w:p w14:paraId="5324BD6B" w14:textId="77777777" w:rsidR="003A77D8" w:rsidRDefault="00EE2263" w:rsidP="0034172E">
      <w:pPr>
        <w:pStyle w:val="dk1"/>
        <w:outlineLvl w:val="0"/>
      </w:pPr>
      <w:bookmarkStart w:id="26" w:name="_Toc93520919"/>
      <w:bookmarkStart w:id="27" w:name="_Toc46303706"/>
      <w:bookmarkStart w:id="28" w:name="_Toc99224247"/>
      <w:bookmarkStart w:id="29" w:name="_Toc152595276"/>
      <w:bookmarkStart w:id="30" w:name="_Hlk11185893"/>
      <w:bookmarkStart w:id="31" w:name="_Toc407697891"/>
      <w:bookmarkStart w:id="32" w:name="_Toc405393376"/>
      <w:bookmarkStart w:id="33" w:name="_Toc407696133"/>
      <w:bookmarkEnd w:id="25"/>
      <w:r>
        <w:t>四、职业面向</w:t>
      </w:r>
      <w:bookmarkEnd w:id="26"/>
      <w:bookmarkEnd w:id="27"/>
      <w:bookmarkEnd w:id="28"/>
      <w:bookmarkEnd w:id="29"/>
    </w:p>
    <w:p w14:paraId="4383899D" w14:textId="77777777" w:rsidR="003A77D8" w:rsidRDefault="00EE2263">
      <w:pPr>
        <w:pStyle w:val="dk9"/>
      </w:pPr>
      <w:bookmarkStart w:id="34" w:name="_Hlk11958191"/>
      <w:r>
        <w:t>表</w:t>
      </w:r>
      <w:r>
        <w:t xml:space="preserve">1  </w:t>
      </w:r>
      <w:r>
        <w:t>职业面向表</w:t>
      </w:r>
    </w:p>
    <w:tbl>
      <w:tblPr>
        <w:tblpPr w:leftFromText="180" w:rightFromText="180" w:vertAnchor="text" w:horzAnchor="margin" w:tblpXSpec="center" w:tblpY="67"/>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0"/>
        <w:gridCol w:w="1307"/>
        <w:gridCol w:w="1307"/>
        <w:gridCol w:w="1714"/>
        <w:gridCol w:w="1843"/>
        <w:gridCol w:w="1665"/>
      </w:tblGrid>
      <w:tr w:rsidR="003A77D8" w14:paraId="4C7141C5" w14:textId="77777777">
        <w:trPr>
          <w:trHeight w:hRule="exact" w:val="1570"/>
        </w:trPr>
        <w:tc>
          <w:tcPr>
            <w:tcW w:w="1450" w:type="dxa"/>
            <w:vAlign w:val="center"/>
          </w:tcPr>
          <w:p w14:paraId="28431A69" w14:textId="77777777" w:rsidR="003A77D8" w:rsidRDefault="00EE2263">
            <w:pPr>
              <w:pStyle w:val="dka"/>
              <w:framePr w:hSpace="0" w:wrap="auto" w:vAnchor="margin" w:hAnchor="text" w:xAlign="left" w:yAlign="inline"/>
            </w:pPr>
            <w:bookmarkStart w:id="35" w:name="_Hlk11185969"/>
            <w:bookmarkStart w:id="36" w:name="_Toc46303707"/>
            <w:bookmarkStart w:id="37" w:name="_Toc93520920"/>
            <w:bookmarkStart w:id="38" w:name="_Toc99224248"/>
            <w:bookmarkEnd w:id="30"/>
            <w:bookmarkEnd w:id="34"/>
            <w:r>
              <w:rPr>
                <w:rFonts w:hint="eastAsia"/>
              </w:rPr>
              <w:t>所属专业大类（代码）</w:t>
            </w:r>
          </w:p>
        </w:tc>
        <w:tc>
          <w:tcPr>
            <w:tcW w:w="1307" w:type="dxa"/>
            <w:vAlign w:val="center"/>
          </w:tcPr>
          <w:p w14:paraId="315907D6" w14:textId="77777777" w:rsidR="003A77D8" w:rsidRDefault="00EE2263">
            <w:pPr>
              <w:pStyle w:val="dka"/>
              <w:framePr w:hSpace="0" w:wrap="auto" w:vAnchor="margin" w:hAnchor="text" w:xAlign="left" w:yAlign="inline"/>
            </w:pPr>
            <w:r>
              <w:rPr>
                <w:rFonts w:hint="eastAsia"/>
              </w:rPr>
              <w:t>所属专业类</w:t>
            </w:r>
          </w:p>
          <w:p w14:paraId="3F8E607A" w14:textId="77777777" w:rsidR="003A77D8" w:rsidRDefault="00EE2263">
            <w:pPr>
              <w:pStyle w:val="dka"/>
              <w:framePr w:hSpace="0" w:wrap="auto" w:vAnchor="margin" w:hAnchor="text" w:xAlign="left" w:yAlign="inline"/>
            </w:pPr>
            <w:r>
              <w:rPr>
                <w:rFonts w:hint="eastAsia"/>
              </w:rPr>
              <w:t>（代码）</w:t>
            </w:r>
          </w:p>
        </w:tc>
        <w:tc>
          <w:tcPr>
            <w:tcW w:w="1307" w:type="dxa"/>
            <w:vAlign w:val="center"/>
          </w:tcPr>
          <w:p w14:paraId="541809F3" w14:textId="77777777" w:rsidR="003A77D8" w:rsidRDefault="00EE2263">
            <w:pPr>
              <w:pStyle w:val="dka"/>
              <w:framePr w:hSpace="0" w:wrap="auto" w:vAnchor="margin" w:hAnchor="text" w:xAlign="left" w:yAlign="inline"/>
            </w:pPr>
            <w:r>
              <w:rPr>
                <w:rFonts w:hint="eastAsia"/>
              </w:rPr>
              <w:t>对应</w:t>
            </w:r>
          </w:p>
          <w:p w14:paraId="3942A31E" w14:textId="77777777" w:rsidR="003A77D8" w:rsidRDefault="00EE2263">
            <w:pPr>
              <w:pStyle w:val="dka"/>
              <w:framePr w:hSpace="0" w:wrap="auto" w:vAnchor="margin" w:hAnchor="text" w:xAlign="left" w:yAlign="inline"/>
            </w:pPr>
            <w:r>
              <w:rPr>
                <w:rFonts w:hint="eastAsia"/>
              </w:rPr>
              <w:t>行业</w:t>
            </w:r>
          </w:p>
          <w:p w14:paraId="4C7888B2" w14:textId="77777777" w:rsidR="003A77D8" w:rsidRDefault="00EE2263">
            <w:pPr>
              <w:pStyle w:val="dka"/>
              <w:framePr w:hSpace="0" w:wrap="auto" w:vAnchor="margin" w:hAnchor="text" w:xAlign="left" w:yAlign="inline"/>
            </w:pPr>
            <w:r>
              <w:rPr>
                <w:rFonts w:hint="eastAsia"/>
              </w:rPr>
              <w:t>（代码）</w:t>
            </w:r>
          </w:p>
        </w:tc>
        <w:tc>
          <w:tcPr>
            <w:tcW w:w="1714" w:type="dxa"/>
            <w:vAlign w:val="center"/>
          </w:tcPr>
          <w:p w14:paraId="4720E37D" w14:textId="77777777" w:rsidR="003A77D8" w:rsidRDefault="00EE2263">
            <w:pPr>
              <w:pStyle w:val="dka"/>
              <w:framePr w:hSpace="0" w:wrap="auto" w:vAnchor="margin" w:hAnchor="text" w:xAlign="left" w:yAlign="inline"/>
            </w:pPr>
            <w:r>
              <w:rPr>
                <w:rFonts w:hint="eastAsia"/>
              </w:rPr>
              <w:t>主要职业类别（代码）</w:t>
            </w:r>
          </w:p>
        </w:tc>
        <w:tc>
          <w:tcPr>
            <w:tcW w:w="1843" w:type="dxa"/>
            <w:vAlign w:val="center"/>
          </w:tcPr>
          <w:p w14:paraId="53C40F8C" w14:textId="77777777" w:rsidR="003A77D8" w:rsidRDefault="00EE2263">
            <w:pPr>
              <w:pStyle w:val="dka"/>
              <w:framePr w:hSpace="0" w:wrap="auto" w:vAnchor="margin" w:hAnchor="text" w:xAlign="left" w:yAlign="inline"/>
            </w:pPr>
            <w:r>
              <w:rPr>
                <w:rFonts w:hint="eastAsia"/>
              </w:rPr>
              <w:t>主要岗位群或</w:t>
            </w:r>
          </w:p>
          <w:p w14:paraId="23953F3C" w14:textId="77777777" w:rsidR="003A77D8" w:rsidRDefault="00EE2263">
            <w:pPr>
              <w:pStyle w:val="dka"/>
              <w:framePr w:hSpace="0" w:wrap="auto" w:vAnchor="margin" w:hAnchor="text" w:xAlign="left" w:yAlign="inline"/>
            </w:pPr>
            <w:r>
              <w:rPr>
                <w:rFonts w:hint="eastAsia"/>
              </w:rPr>
              <w:t>技术领域举例</w:t>
            </w:r>
          </w:p>
        </w:tc>
        <w:tc>
          <w:tcPr>
            <w:tcW w:w="1665" w:type="dxa"/>
            <w:vAlign w:val="center"/>
          </w:tcPr>
          <w:p w14:paraId="2FA79E50" w14:textId="77777777" w:rsidR="003A77D8" w:rsidRDefault="00EE2263">
            <w:pPr>
              <w:pStyle w:val="dka"/>
              <w:framePr w:hSpace="0" w:wrap="auto" w:vAnchor="margin" w:hAnchor="text" w:xAlign="left" w:yAlign="inline"/>
            </w:pPr>
            <w:r>
              <w:rPr>
                <w:rFonts w:hint="eastAsia"/>
              </w:rPr>
              <w:t>职业资格证书或技能等级证书举例</w:t>
            </w:r>
          </w:p>
        </w:tc>
      </w:tr>
      <w:tr w:rsidR="003A77D8" w14:paraId="6A5924DA" w14:textId="77777777">
        <w:trPr>
          <w:trHeight w:hRule="exact" w:val="3963"/>
        </w:trPr>
        <w:tc>
          <w:tcPr>
            <w:tcW w:w="1450" w:type="dxa"/>
            <w:vAlign w:val="center"/>
          </w:tcPr>
          <w:p w14:paraId="2FF5132F" w14:textId="77777777" w:rsidR="003A77D8" w:rsidRDefault="00EE2263">
            <w:pPr>
              <w:pStyle w:val="dka"/>
              <w:framePr w:hSpace="0" w:wrap="auto" w:vAnchor="margin" w:hAnchor="text" w:xAlign="left" w:yAlign="inline"/>
            </w:pPr>
            <w:r>
              <w:rPr>
                <w:rFonts w:hint="eastAsia"/>
              </w:rPr>
              <w:t>电子信息大类（</w:t>
            </w:r>
            <w:r>
              <w:rPr>
                <w:rFonts w:hint="eastAsia"/>
              </w:rPr>
              <w:t>51</w:t>
            </w:r>
            <w:r>
              <w:rPr>
                <w:rFonts w:hint="eastAsia"/>
              </w:rPr>
              <w:t>）</w:t>
            </w:r>
          </w:p>
        </w:tc>
        <w:tc>
          <w:tcPr>
            <w:tcW w:w="1307" w:type="dxa"/>
            <w:vAlign w:val="center"/>
          </w:tcPr>
          <w:p w14:paraId="67EDCC23" w14:textId="77777777" w:rsidR="003A77D8" w:rsidRDefault="00EE2263">
            <w:pPr>
              <w:pStyle w:val="dka"/>
              <w:framePr w:hSpace="0" w:wrap="auto" w:vAnchor="margin" w:hAnchor="text" w:xAlign="left" w:yAlign="inline"/>
            </w:pPr>
            <w:r>
              <w:rPr>
                <w:rFonts w:hint="eastAsia"/>
              </w:rPr>
              <w:t>计算机类</w:t>
            </w:r>
          </w:p>
          <w:p w14:paraId="28BD414B" w14:textId="77777777" w:rsidR="003A77D8" w:rsidRDefault="00EE2263">
            <w:pPr>
              <w:pStyle w:val="dka"/>
              <w:framePr w:hSpace="0" w:wrap="auto" w:vAnchor="margin" w:hAnchor="text" w:xAlign="left" w:yAlign="inline"/>
            </w:pPr>
            <w:r>
              <w:rPr>
                <w:rFonts w:hint="eastAsia"/>
              </w:rPr>
              <w:t>（</w:t>
            </w:r>
            <w:r>
              <w:rPr>
                <w:rFonts w:hint="eastAsia"/>
              </w:rPr>
              <w:t>5102</w:t>
            </w:r>
            <w:r>
              <w:rPr>
                <w:rFonts w:hint="eastAsia"/>
              </w:rPr>
              <w:t>）</w:t>
            </w:r>
          </w:p>
        </w:tc>
        <w:tc>
          <w:tcPr>
            <w:tcW w:w="1307" w:type="dxa"/>
            <w:vAlign w:val="center"/>
          </w:tcPr>
          <w:p w14:paraId="7F7EA745" w14:textId="77777777" w:rsidR="003A77D8" w:rsidRDefault="00EE2263">
            <w:pPr>
              <w:pStyle w:val="dka"/>
              <w:framePr w:hSpace="0" w:wrap="auto" w:vAnchor="margin" w:hAnchor="text" w:xAlign="left" w:yAlign="inline"/>
            </w:pPr>
            <w:r>
              <w:t>互联网和相关服务</w:t>
            </w:r>
            <w:r>
              <w:t>(64);</w:t>
            </w:r>
          </w:p>
          <w:p w14:paraId="38E3F7C8" w14:textId="77777777" w:rsidR="003A77D8" w:rsidRDefault="00EE2263">
            <w:pPr>
              <w:pStyle w:val="dka"/>
              <w:framePr w:hSpace="0" w:wrap="auto" w:vAnchor="margin" w:hAnchor="text" w:xAlign="left" w:yAlign="inline"/>
            </w:pPr>
            <w:r>
              <w:t>软件和信息技术服务业</w:t>
            </w:r>
            <w:r>
              <w:t>(65)</w:t>
            </w:r>
          </w:p>
        </w:tc>
        <w:tc>
          <w:tcPr>
            <w:tcW w:w="1714" w:type="dxa"/>
            <w:vAlign w:val="center"/>
          </w:tcPr>
          <w:p w14:paraId="1CA574EC" w14:textId="77777777" w:rsidR="003A77D8" w:rsidRDefault="00EE2263">
            <w:pPr>
              <w:pStyle w:val="dka"/>
              <w:framePr w:hSpace="0" w:wrap="auto" w:vAnchor="margin" w:hAnchor="text" w:xAlign="left" w:yAlign="inline"/>
            </w:pPr>
            <w:r>
              <w:t>信息和通信工程技术人员</w:t>
            </w:r>
          </w:p>
          <w:p w14:paraId="12833D3B" w14:textId="77777777" w:rsidR="003A77D8" w:rsidRDefault="00EE2263">
            <w:pPr>
              <w:pStyle w:val="dka"/>
              <w:framePr w:hSpace="0" w:wrap="auto" w:vAnchor="margin" w:hAnchor="text" w:xAlign="left" w:yAlign="inline"/>
            </w:pPr>
            <w:r>
              <w:t>(2-02-10);</w:t>
            </w:r>
          </w:p>
          <w:p w14:paraId="4FD0BC73" w14:textId="77777777" w:rsidR="003A77D8" w:rsidRDefault="00EE2263">
            <w:pPr>
              <w:pStyle w:val="dka"/>
              <w:framePr w:hSpace="0" w:wrap="auto" w:vAnchor="margin" w:hAnchor="text" w:xAlign="left" w:yAlign="inline"/>
            </w:pPr>
            <w:r>
              <w:t>信息通信网络维护人员</w:t>
            </w:r>
          </w:p>
          <w:p w14:paraId="15DA7493" w14:textId="77777777" w:rsidR="003A77D8" w:rsidRDefault="00EE2263">
            <w:pPr>
              <w:pStyle w:val="dka"/>
              <w:framePr w:hSpace="0" w:wrap="auto" w:vAnchor="margin" w:hAnchor="text" w:xAlign="left" w:yAlign="inline"/>
            </w:pPr>
            <w:r>
              <w:t>(4-04-02);</w:t>
            </w:r>
          </w:p>
          <w:p w14:paraId="78B6FB59" w14:textId="77777777" w:rsidR="003A77D8" w:rsidRDefault="00EE2263">
            <w:pPr>
              <w:pStyle w:val="dka"/>
              <w:framePr w:hSpace="0" w:wrap="auto" w:vAnchor="margin" w:hAnchor="text" w:xAlign="left" w:yAlign="inline"/>
            </w:pPr>
            <w:r>
              <w:t>信息通信网络运行管理人员</w:t>
            </w:r>
          </w:p>
          <w:p w14:paraId="1ED57E45" w14:textId="77777777" w:rsidR="003A77D8" w:rsidRDefault="00EE2263">
            <w:pPr>
              <w:pStyle w:val="dka"/>
              <w:framePr w:hSpace="0" w:wrap="auto" w:vAnchor="margin" w:hAnchor="text" w:xAlign="left" w:yAlign="inline"/>
            </w:pPr>
            <w:r>
              <w:t>(4-04-04)</w:t>
            </w:r>
          </w:p>
        </w:tc>
        <w:tc>
          <w:tcPr>
            <w:tcW w:w="1843" w:type="dxa"/>
            <w:vAlign w:val="center"/>
          </w:tcPr>
          <w:p w14:paraId="7F59D722" w14:textId="765DE6DA" w:rsidR="003A77D8" w:rsidRDefault="00F63D17">
            <w:pPr>
              <w:pStyle w:val="dka"/>
              <w:framePr w:hSpace="0" w:wrap="auto" w:vAnchor="margin" w:hAnchor="text" w:xAlign="left" w:yAlign="inline"/>
            </w:pPr>
            <w:bookmarkStart w:id="39" w:name="OLE_LINK15"/>
            <w:bookmarkStart w:id="40" w:name="OLE_LINK16"/>
            <w:r>
              <w:rPr>
                <w:rFonts w:hint="eastAsia"/>
              </w:rPr>
              <w:t>网络</w:t>
            </w:r>
            <w:r w:rsidR="00EE2263">
              <w:t>售前技术支持</w:t>
            </w:r>
            <w:bookmarkEnd w:id="39"/>
            <w:bookmarkEnd w:id="40"/>
          </w:p>
          <w:p w14:paraId="349F2ACA" w14:textId="0B6E3F2C" w:rsidR="003A77D8" w:rsidRDefault="00EE2263">
            <w:pPr>
              <w:pStyle w:val="dka"/>
              <w:framePr w:hSpace="0" w:wrap="auto" w:vAnchor="margin" w:hAnchor="text" w:xAlign="left" w:yAlign="inline"/>
            </w:pPr>
            <w:bookmarkStart w:id="41" w:name="OLE_LINK3"/>
            <w:r>
              <w:t>网络系统运维</w:t>
            </w:r>
            <w:bookmarkEnd w:id="41"/>
          </w:p>
          <w:p w14:paraId="1F7A25C5" w14:textId="77777777" w:rsidR="003A77D8" w:rsidRDefault="00EE2263">
            <w:pPr>
              <w:pStyle w:val="dka"/>
              <w:framePr w:hSpace="0" w:wrap="auto" w:vAnchor="margin" w:hAnchor="text" w:xAlign="left" w:yAlign="inline"/>
            </w:pPr>
            <w:r>
              <w:t>网络系统集成</w:t>
            </w:r>
          </w:p>
          <w:p w14:paraId="59394F8A" w14:textId="5C9A80E2" w:rsidR="00F63D17" w:rsidRDefault="00F63D17">
            <w:pPr>
              <w:pStyle w:val="dka"/>
              <w:framePr w:hSpace="0" w:wrap="auto" w:vAnchor="margin" w:hAnchor="text" w:xAlign="left" w:yAlign="inline"/>
            </w:pPr>
            <w:r>
              <w:rPr>
                <w:rFonts w:hint="eastAsia"/>
              </w:rPr>
              <w:t>网络售后技术支持</w:t>
            </w:r>
          </w:p>
        </w:tc>
        <w:tc>
          <w:tcPr>
            <w:tcW w:w="1665" w:type="dxa"/>
            <w:vAlign w:val="center"/>
          </w:tcPr>
          <w:p w14:paraId="5D258277" w14:textId="74515109" w:rsidR="00F4305E" w:rsidRDefault="00F4305E" w:rsidP="00F63D17">
            <w:pPr>
              <w:pStyle w:val="dka"/>
              <w:framePr w:hSpace="0" w:wrap="auto" w:vAnchor="margin" w:hAnchor="text" w:xAlign="left" w:yAlign="inline"/>
            </w:pPr>
            <w:r w:rsidRPr="00F4305E">
              <w:rPr>
                <w:rFonts w:hint="eastAsia"/>
              </w:rPr>
              <w:t>1+X</w:t>
            </w:r>
            <w:r w:rsidRPr="00F4305E">
              <w:rPr>
                <w:rFonts w:hint="eastAsia"/>
              </w:rPr>
              <w:t>网络系统建设与运维</w:t>
            </w:r>
          </w:p>
          <w:p w14:paraId="5A79C236" w14:textId="6E9EBE87" w:rsidR="00F4305E" w:rsidRDefault="00F4305E" w:rsidP="00F63D17">
            <w:pPr>
              <w:pStyle w:val="dka"/>
              <w:framePr w:hSpace="0" w:wrap="auto" w:vAnchor="margin" w:hAnchor="text" w:xAlign="left" w:yAlign="inline"/>
            </w:pPr>
            <w:r w:rsidRPr="00F4305E">
              <w:rPr>
                <w:rFonts w:hint="eastAsia"/>
              </w:rPr>
              <w:t>1+X WPS</w:t>
            </w:r>
            <w:r w:rsidRPr="00F4305E">
              <w:rPr>
                <w:rFonts w:hint="eastAsia"/>
              </w:rPr>
              <w:t>应用</w:t>
            </w:r>
          </w:p>
          <w:p w14:paraId="51136F1F" w14:textId="030AED0B" w:rsidR="003A77D8" w:rsidRDefault="00F63D17" w:rsidP="00F63D17">
            <w:pPr>
              <w:pStyle w:val="dka"/>
              <w:framePr w:hSpace="0" w:wrap="auto" w:vAnchor="margin" w:hAnchor="text" w:xAlign="left" w:yAlign="inline"/>
            </w:pPr>
            <w:r>
              <w:rPr>
                <w:rFonts w:hint="eastAsia"/>
              </w:rPr>
              <w:t>华为</w:t>
            </w:r>
            <w:r w:rsidR="00EE2263">
              <w:rPr>
                <w:rFonts w:hint="eastAsia"/>
              </w:rPr>
              <w:t>HC</w:t>
            </w:r>
            <w:r w:rsidR="00EE2263">
              <w:t>I</w:t>
            </w:r>
            <w:r w:rsidR="00EE2263">
              <w:rPr>
                <w:rFonts w:hint="eastAsia"/>
              </w:rPr>
              <w:t>A</w:t>
            </w:r>
            <w:r>
              <w:rPr>
                <w:rFonts w:hint="eastAsia"/>
              </w:rPr>
              <w:t>、</w:t>
            </w:r>
            <w:r w:rsidR="00EE2263">
              <w:rPr>
                <w:rFonts w:hint="eastAsia"/>
              </w:rPr>
              <w:t>HC</w:t>
            </w:r>
            <w:r w:rsidR="00EE2263">
              <w:t>I</w:t>
            </w:r>
            <w:r w:rsidR="00EE2263">
              <w:rPr>
                <w:rFonts w:hint="eastAsia"/>
              </w:rPr>
              <w:t>P</w:t>
            </w:r>
            <w:r>
              <w:rPr>
                <w:rFonts w:hint="eastAsia"/>
              </w:rPr>
              <w:t>、</w:t>
            </w:r>
            <w:r w:rsidR="00EE2263">
              <w:rPr>
                <w:rFonts w:hint="eastAsia"/>
              </w:rPr>
              <w:t>HCIE</w:t>
            </w:r>
          </w:p>
          <w:p w14:paraId="0DA41227" w14:textId="0E737512" w:rsidR="00F63D17" w:rsidRDefault="00F63D17" w:rsidP="00F63D17">
            <w:pPr>
              <w:pStyle w:val="dka"/>
              <w:framePr w:hSpace="0" w:wrap="auto" w:vAnchor="margin" w:hAnchor="text" w:xAlign="left" w:yAlign="inline"/>
            </w:pPr>
            <w:r>
              <w:rPr>
                <w:rFonts w:hint="eastAsia"/>
              </w:rPr>
              <w:t>新华三</w:t>
            </w:r>
            <w:r>
              <w:rPr>
                <w:rFonts w:hint="eastAsia"/>
              </w:rPr>
              <w:t>H3CNE</w:t>
            </w:r>
            <w:r>
              <w:rPr>
                <w:rFonts w:hint="eastAsia"/>
              </w:rPr>
              <w:t>、</w:t>
            </w:r>
            <w:r>
              <w:rPr>
                <w:rFonts w:hint="eastAsia"/>
              </w:rPr>
              <w:t>H3CSE</w:t>
            </w:r>
            <w:r>
              <w:rPr>
                <w:rFonts w:hint="eastAsia"/>
              </w:rPr>
              <w:t>、</w:t>
            </w:r>
            <w:r>
              <w:rPr>
                <w:rFonts w:hint="eastAsia"/>
              </w:rPr>
              <w:t>H3CIE</w:t>
            </w:r>
          </w:p>
        </w:tc>
      </w:tr>
    </w:tbl>
    <w:p w14:paraId="78E7B25B" w14:textId="77777777" w:rsidR="003A77D8" w:rsidRDefault="00EE2263" w:rsidP="0034172E">
      <w:pPr>
        <w:pStyle w:val="dk1"/>
        <w:outlineLvl w:val="0"/>
      </w:pPr>
      <w:bookmarkStart w:id="42" w:name="_Toc152595277"/>
      <w:r>
        <w:lastRenderedPageBreak/>
        <w:t>五、</w:t>
      </w:r>
      <w:bookmarkEnd w:id="17"/>
      <w:bookmarkEnd w:id="18"/>
      <w:r>
        <w:t>培养目标及培养规格</w:t>
      </w:r>
      <w:bookmarkStart w:id="43" w:name="_Toc46303708"/>
      <w:bookmarkStart w:id="44" w:name="_Toc407697893"/>
      <w:bookmarkStart w:id="45" w:name="_Toc407696135"/>
      <w:bookmarkStart w:id="46" w:name="_Toc405393378"/>
      <w:bookmarkEnd w:id="31"/>
      <w:bookmarkEnd w:id="32"/>
      <w:bookmarkEnd w:id="33"/>
      <w:bookmarkEnd w:id="35"/>
      <w:bookmarkEnd w:id="36"/>
      <w:bookmarkEnd w:id="37"/>
      <w:bookmarkEnd w:id="38"/>
      <w:bookmarkEnd w:id="42"/>
    </w:p>
    <w:p w14:paraId="6BB2543A" w14:textId="77777777" w:rsidR="003A77D8" w:rsidRDefault="00EE2263" w:rsidP="0034172E">
      <w:pPr>
        <w:pStyle w:val="dk3"/>
        <w:outlineLvl w:val="1"/>
      </w:pPr>
      <w:bookmarkStart w:id="47" w:name="_Toc93520921"/>
      <w:bookmarkStart w:id="48" w:name="_Toc99224249"/>
      <w:bookmarkStart w:id="49" w:name="_Toc152595278"/>
      <w:r>
        <w:t>（一）培养目标</w:t>
      </w:r>
      <w:bookmarkEnd w:id="43"/>
      <w:bookmarkEnd w:id="44"/>
      <w:bookmarkEnd w:id="45"/>
      <w:bookmarkEnd w:id="46"/>
      <w:bookmarkEnd w:id="47"/>
      <w:bookmarkEnd w:id="48"/>
      <w:bookmarkEnd w:id="49"/>
    </w:p>
    <w:p w14:paraId="335628FC" w14:textId="77777777" w:rsidR="003A77D8" w:rsidRPr="00EB584B" w:rsidRDefault="00EE2263">
      <w:pPr>
        <w:pStyle w:val="dk8"/>
        <w:ind w:firstLine="480"/>
        <w:rPr>
          <w:rFonts w:ascii="宋体" w:hAnsi="宋体"/>
          <w:sz w:val="24"/>
        </w:rPr>
      </w:pPr>
      <w:r w:rsidRPr="00EB584B">
        <w:rPr>
          <w:rFonts w:ascii="宋体" w:hAnsi="宋体" w:hint="eastAsia"/>
          <w:sz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计算机网络技术专业的</w:t>
      </w:r>
      <w:bookmarkStart w:id="50" w:name="OLE_LINK8"/>
      <w:bookmarkStart w:id="51" w:name="OLE_LINK29"/>
      <w:bookmarkStart w:id="52" w:name="OLE_LINK7"/>
      <w:r w:rsidRPr="00EB584B">
        <w:rPr>
          <w:rFonts w:ascii="宋体" w:hAnsi="宋体" w:hint="eastAsia"/>
          <w:sz w:val="24"/>
        </w:rPr>
        <w:t>网络设备选型、网络配置管理、服务器搭建管理</w:t>
      </w:r>
      <w:bookmarkEnd w:id="50"/>
      <w:bookmarkEnd w:id="51"/>
      <w:bookmarkEnd w:id="52"/>
      <w:r w:rsidRPr="00EB584B">
        <w:rPr>
          <w:rFonts w:ascii="宋体" w:hAnsi="宋体" w:hint="eastAsia"/>
          <w:sz w:val="24"/>
        </w:rPr>
        <w:t>等计算机网络组建和管理的岗位、</w:t>
      </w:r>
      <w:bookmarkStart w:id="53" w:name="OLE_LINK30"/>
      <w:r w:rsidRPr="00EB584B">
        <w:rPr>
          <w:rFonts w:ascii="宋体" w:hAnsi="宋体" w:hint="eastAsia"/>
          <w:sz w:val="24"/>
        </w:rPr>
        <w:t>网络服务器搭建和维护岗位</w:t>
      </w:r>
      <w:bookmarkEnd w:id="53"/>
      <w:r w:rsidRPr="00EB584B">
        <w:rPr>
          <w:rFonts w:ascii="宋体" w:hAnsi="宋体" w:hint="eastAsia"/>
          <w:sz w:val="24"/>
        </w:rPr>
        <w:t>、数据库维护岗位、</w:t>
      </w:r>
      <w:bookmarkStart w:id="54" w:name="OLE_LINK18"/>
      <w:bookmarkStart w:id="55" w:name="OLE_LINK17"/>
      <w:r w:rsidRPr="00EB584B">
        <w:rPr>
          <w:rFonts w:ascii="宋体" w:hAnsi="宋体" w:hint="eastAsia"/>
          <w:sz w:val="24"/>
        </w:rPr>
        <w:t>计算机网络产品销售及售前、售后计算机技术服务</w:t>
      </w:r>
      <w:bookmarkEnd w:id="54"/>
      <w:bookmarkEnd w:id="55"/>
      <w:r w:rsidRPr="00EB584B">
        <w:rPr>
          <w:rFonts w:ascii="宋体" w:hAnsi="宋体" w:hint="eastAsia"/>
          <w:sz w:val="24"/>
        </w:rPr>
        <w:t>岗位的职业群，能够从事网络的</w:t>
      </w:r>
      <w:bookmarkStart w:id="56" w:name="OLE_LINK10"/>
      <w:bookmarkStart w:id="57" w:name="OLE_LINK9"/>
      <w:r w:rsidRPr="00EB584B">
        <w:rPr>
          <w:rFonts w:ascii="宋体" w:hAnsi="宋体" w:hint="eastAsia"/>
          <w:sz w:val="24"/>
        </w:rPr>
        <w:t>组建与维护、网络设备管理以及网络布线</w:t>
      </w:r>
      <w:bookmarkEnd w:id="56"/>
      <w:bookmarkEnd w:id="57"/>
      <w:r w:rsidRPr="00EB584B">
        <w:rPr>
          <w:rFonts w:ascii="宋体" w:hAnsi="宋体" w:hint="eastAsia"/>
          <w:sz w:val="24"/>
        </w:rPr>
        <w:t>并具备</w:t>
      </w:r>
      <w:bookmarkStart w:id="58" w:name="OLE_LINK31"/>
      <w:r w:rsidRPr="00EB584B">
        <w:rPr>
          <w:rFonts w:ascii="宋体" w:hAnsi="宋体" w:hint="eastAsia"/>
          <w:sz w:val="24"/>
        </w:rPr>
        <w:t>计算机网络安全</w:t>
      </w:r>
      <w:bookmarkEnd w:id="58"/>
      <w:r w:rsidRPr="00EB584B">
        <w:rPr>
          <w:rFonts w:ascii="宋体" w:hAnsi="宋体" w:hint="eastAsia"/>
          <w:sz w:val="24"/>
        </w:rPr>
        <w:t>的专业知识等工作的高素质技术技能人才。</w:t>
      </w:r>
    </w:p>
    <w:p w14:paraId="0B6F2564" w14:textId="77777777" w:rsidR="003A77D8" w:rsidRPr="0034172E" w:rsidRDefault="00EE2263" w:rsidP="0034172E">
      <w:pPr>
        <w:pStyle w:val="dk3"/>
        <w:outlineLvl w:val="1"/>
      </w:pPr>
      <w:bookmarkStart w:id="59" w:name="_Toc46303711"/>
      <w:bookmarkStart w:id="60" w:name="_Toc99224250"/>
      <w:bookmarkStart w:id="61" w:name="_Toc93520922"/>
      <w:bookmarkStart w:id="62" w:name="_Toc152595279"/>
      <w:bookmarkStart w:id="63" w:name="_Hlk11186088"/>
      <w:r w:rsidRPr="0034172E">
        <w:t>（二）培养规格</w:t>
      </w:r>
      <w:bookmarkEnd w:id="59"/>
      <w:bookmarkEnd w:id="60"/>
      <w:bookmarkEnd w:id="61"/>
      <w:bookmarkEnd w:id="62"/>
    </w:p>
    <w:p w14:paraId="41FA18A3" w14:textId="77777777" w:rsidR="003A77D8" w:rsidRDefault="00EE2263" w:rsidP="0034172E">
      <w:pPr>
        <w:pStyle w:val="dk5"/>
        <w:outlineLvl w:val="2"/>
      </w:pPr>
      <w:bookmarkStart w:id="64" w:name="_Toc152595280"/>
      <w:bookmarkEnd w:id="63"/>
      <w:r>
        <w:t>1.</w:t>
      </w:r>
      <w:r>
        <w:t>素质</w:t>
      </w:r>
      <w:bookmarkEnd w:id="64"/>
    </w:p>
    <w:p w14:paraId="328FFE9B" w14:textId="77777777" w:rsidR="003A77D8" w:rsidRPr="00EB584B" w:rsidRDefault="00EE2263">
      <w:pPr>
        <w:pStyle w:val="dk8"/>
        <w:ind w:firstLine="480"/>
        <w:rPr>
          <w:rFonts w:ascii="宋体" w:hAnsi="宋体"/>
          <w:sz w:val="24"/>
        </w:rPr>
      </w:pPr>
      <w:r w:rsidRPr="00EB584B">
        <w:rPr>
          <w:rFonts w:ascii="宋体" w:hAnsi="宋体"/>
          <w:sz w:val="24"/>
        </w:rPr>
        <w:t>（1）坚定拥护中国共产党领导和我国社会主义制度，在习近平新时代中国特色社会主义思想指引下，践行社会主义核心价值观，具有深厚的爱国情感和中华民族自豪感。</w:t>
      </w:r>
    </w:p>
    <w:p w14:paraId="59274E88" w14:textId="77777777" w:rsidR="003A77D8" w:rsidRPr="00EB584B" w:rsidRDefault="00EE2263">
      <w:pPr>
        <w:pStyle w:val="dk8"/>
        <w:ind w:firstLine="480"/>
        <w:rPr>
          <w:rFonts w:ascii="宋体" w:hAnsi="宋体"/>
          <w:sz w:val="24"/>
        </w:rPr>
      </w:pPr>
      <w:r w:rsidRPr="00EB584B">
        <w:rPr>
          <w:rFonts w:ascii="宋体" w:hAnsi="宋体"/>
          <w:sz w:val="24"/>
        </w:rPr>
        <w:t>（2）崇尚宪法、遵法守纪、崇德向善、诚实守信、尊重生命、热爱劳动，履行道德准则和行为规范，具有社会责任感和社会参与意识。</w:t>
      </w:r>
    </w:p>
    <w:p w14:paraId="53FCA985" w14:textId="77777777" w:rsidR="003A77D8" w:rsidRPr="00EB584B" w:rsidRDefault="00EE2263">
      <w:pPr>
        <w:pStyle w:val="dk8"/>
        <w:ind w:firstLine="480"/>
        <w:rPr>
          <w:rFonts w:ascii="宋体" w:hAnsi="宋体"/>
          <w:sz w:val="24"/>
        </w:rPr>
      </w:pPr>
      <w:r w:rsidRPr="00EB584B">
        <w:rPr>
          <w:rFonts w:ascii="宋体" w:hAnsi="宋体"/>
          <w:sz w:val="24"/>
        </w:rPr>
        <w:t>（3）具有质量意识、环保意识、安全意识、信息素养、工匠精神、创新思维。</w:t>
      </w:r>
    </w:p>
    <w:p w14:paraId="1F0045A9" w14:textId="77777777" w:rsidR="003A77D8" w:rsidRPr="00EB584B" w:rsidRDefault="00EE2263">
      <w:pPr>
        <w:pStyle w:val="dk8"/>
        <w:ind w:firstLine="480"/>
        <w:rPr>
          <w:rFonts w:ascii="宋体" w:hAnsi="宋体"/>
          <w:sz w:val="24"/>
        </w:rPr>
      </w:pPr>
      <w:r w:rsidRPr="00EB584B">
        <w:rPr>
          <w:rFonts w:ascii="宋体" w:hAnsi="宋体"/>
          <w:sz w:val="24"/>
        </w:rPr>
        <w:t>（4）勇于奋斗、乐观向上，具有自我管理能力、职业生涯规划的意识，有较强的集体意识和团队合作精神。</w:t>
      </w:r>
    </w:p>
    <w:p w14:paraId="687D1EE9" w14:textId="77777777" w:rsidR="003A77D8" w:rsidRPr="00EB584B" w:rsidRDefault="00EE2263">
      <w:pPr>
        <w:pStyle w:val="dk8"/>
        <w:ind w:firstLine="480"/>
        <w:rPr>
          <w:rFonts w:ascii="宋体" w:hAnsi="宋体"/>
          <w:sz w:val="24"/>
        </w:rPr>
      </w:pPr>
      <w:r w:rsidRPr="00EB584B">
        <w:rPr>
          <w:rFonts w:ascii="宋体" w:hAnsi="宋体"/>
          <w:sz w:val="24"/>
        </w:rPr>
        <w:lastRenderedPageBreak/>
        <w:t>（5）具有健康的体魄、心理和健全的人格，掌握基本运动知识和1-2项运动技能，养成良好的健身与卫生习惯，以及良好的行为习惯。</w:t>
      </w:r>
    </w:p>
    <w:p w14:paraId="2317CB87" w14:textId="77777777" w:rsidR="003A77D8" w:rsidRPr="00EB584B" w:rsidRDefault="00EE2263">
      <w:pPr>
        <w:pStyle w:val="dk8"/>
        <w:ind w:firstLine="480"/>
        <w:rPr>
          <w:rFonts w:ascii="宋体" w:hAnsi="宋体"/>
          <w:sz w:val="24"/>
        </w:rPr>
      </w:pPr>
      <w:r w:rsidRPr="00EB584B">
        <w:rPr>
          <w:rFonts w:ascii="宋体" w:hAnsi="宋体"/>
          <w:sz w:val="24"/>
        </w:rPr>
        <w:t>（6）具有一定的审美和人文素养，能够形成1-2项艺术特长或爱好。</w:t>
      </w:r>
    </w:p>
    <w:p w14:paraId="62E7CFAF" w14:textId="77777777" w:rsidR="003A77D8" w:rsidRDefault="00EE2263" w:rsidP="0034172E">
      <w:pPr>
        <w:pStyle w:val="dk5"/>
        <w:outlineLvl w:val="2"/>
      </w:pPr>
      <w:bookmarkStart w:id="65" w:name="_Toc152595281"/>
      <w:r>
        <w:t>2.</w:t>
      </w:r>
      <w:r>
        <w:t>知识</w:t>
      </w:r>
      <w:bookmarkEnd w:id="65"/>
    </w:p>
    <w:p w14:paraId="72175E03" w14:textId="77777777" w:rsidR="003A77D8" w:rsidRPr="00EB584B" w:rsidRDefault="00EE2263">
      <w:pPr>
        <w:pStyle w:val="dk8"/>
        <w:ind w:firstLine="480"/>
        <w:rPr>
          <w:rFonts w:ascii="宋体" w:hAnsi="宋体"/>
          <w:sz w:val="24"/>
        </w:rPr>
      </w:pPr>
      <w:bookmarkStart w:id="66" w:name="_Hlk11186272"/>
      <w:r w:rsidRPr="00EB584B">
        <w:rPr>
          <w:rFonts w:ascii="宋体" w:hAnsi="宋体"/>
          <w:sz w:val="24"/>
        </w:rPr>
        <w:t>（1）掌握必备的思想政治理论、科学文化基础知识和中华优秀传统文化知识；</w:t>
      </w:r>
    </w:p>
    <w:p w14:paraId="057E9972" w14:textId="77777777" w:rsidR="003A77D8" w:rsidRPr="00EB584B" w:rsidRDefault="00EE2263">
      <w:pPr>
        <w:pStyle w:val="dk8"/>
        <w:ind w:firstLine="480"/>
        <w:rPr>
          <w:rFonts w:ascii="宋体" w:hAnsi="宋体"/>
          <w:sz w:val="24"/>
        </w:rPr>
      </w:pPr>
      <w:r w:rsidRPr="00EB584B">
        <w:rPr>
          <w:rFonts w:ascii="宋体" w:hAnsi="宋体"/>
          <w:sz w:val="24"/>
        </w:rPr>
        <w:t>（2）熟悉与本专业相关的法律法规以及环境保护、安全消防、文明生产等相关知识；</w:t>
      </w:r>
    </w:p>
    <w:bookmarkEnd w:id="66"/>
    <w:p w14:paraId="64D163BB" w14:textId="77777777" w:rsidR="003A77D8" w:rsidRPr="00EB584B" w:rsidRDefault="00EE2263">
      <w:pPr>
        <w:pStyle w:val="dk8"/>
        <w:ind w:firstLine="480"/>
        <w:rPr>
          <w:rFonts w:ascii="宋体" w:hAnsi="宋体"/>
          <w:sz w:val="24"/>
        </w:rPr>
      </w:pPr>
      <w:r w:rsidRPr="00EB584B">
        <w:rPr>
          <w:rFonts w:ascii="宋体" w:hAnsi="宋体"/>
          <w:sz w:val="24"/>
        </w:rPr>
        <w:t>（3）了解信息技术、云计算和信息安全基础知识。</w:t>
      </w:r>
    </w:p>
    <w:p w14:paraId="4FEBFB69" w14:textId="77777777" w:rsidR="003A77D8" w:rsidRPr="00EB584B" w:rsidRDefault="00EE2263">
      <w:pPr>
        <w:pStyle w:val="dk8"/>
        <w:ind w:firstLine="480"/>
        <w:rPr>
          <w:rFonts w:ascii="宋体" w:hAnsi="宋体"/>
          <w:sz w:val="24"/>
        </w:rPr>
      </w:pPr>
      <w:r w:rsidRPr="00EB584B">
        <w:rPr>
          <w:rFonts w:ascii="宋体" w:hAnsi="宋体"/>
          <w:sz w:val="24"/>
        </w:rPr>
        <w:t>（4）掌握数据库的基本知识和程序设计基本知识。</w:t>
      </w:r>
    </w:p>
    <w:p w14:paraId="2B18DC5D" w14:textId="77777777" w:rsidR="003A77D8" w:rsidRPr="00EB584B" w:rsidRDefault="00EE2263">
      <w:pPr>
        <w:pStyle w:val="dk8"/>
        <w:ind w:firstLine="480"/>
        <w:rPr>
          <w:rFonts w:ascii="宋体" w:hAnsi="宋体"/>
          <w:sz w:val="24"/>
        </w:rPr>
      </w:pPr>
      <w:r w:rsidRPr="00EB584B">
        <w:rPr>
          <w:rFonts w:ascii="宋体" w:hAnsi="宋体"/>
          <w:sz w:val="24"/>
        </w:rPr>
        <w:t>（5）掌握计算机网络基础知识和TCP/IP协议簇知识。</w:t>
      </w:r>
    </w:p>
    <w:p w14:paraId="73CAA0DE" w14:textId="77777777" w:rsidR="003A77D8" w:rsidRPr="00EB584B" w:rsidRDefault="00EE2263">
      <w:pPr>
        <w:pStyle w:val="dk8"/>
        <w:ind w:firstLine="480"/>
        <w:rPr>
          <w:rFonts w:ascii="宋体" w:hAnsi="宋体"/>
          <w:sz w:val="24"/>
        </w:rPr>
      </w:pPr>
      <w:r w:rsidRPr="00EB584B">
        <w:rPr>
          <w:rFonts w:ascii="宋体" w:hAnsi="宋体"/>
          <w:sz w:val="24"/>
        </w:rPr>
        <w:t>（6）掌握网络操作系统的基本知识。</w:t>
      </w:r>
    </w:p>
    <w:p w14:paraId="3F8A509F" w14:textId="77777777" w:rsidR="003A77D8" w:rsidRPr="00EB584B" w:rsidRDefault="00EE2263">
      <w:pPr>
        <w:pStyle w:val="dk8"/>
        <w:ind w:firstLine="480"/>
        <w:rPr>
          <w:rFonts w:ascii="宋体" w:hAnsi="宋体"/>
          <w:sz w:val="24"/>
        </w:rPr>
      </w:pPr>
      <w:r w:rsidRPr="00EB584B">
        <w:rPr>
          <w:rFonts w:ascii="宋体" w:hAnsi="宋体"/>
          <w:sz w:val="24"/>
        </w:rPr>
        <w:t>（7）熟悉计算机网络系统的结构组成及网络设备性能特点。</w:t>
      </w:r>
    </w:p>
    <w:p w14:paraId="3843B3DC" w14:textId="77777777" w:rsidR="003A77D8" w:rsidRPr="00EB584B" w:rsidRDefault="00EE2263">
      <w:pPr>
        <w:pStyle w:val="dk8"/>
        <w:ind w:firstLine="480"/>
        <w:rPr>
          <w:rFonts w:ascii="宋体" w:hAnsi="宋体"/>
          <w:sz w:val="24"/>
        </w:rPr>
      </w:pPr>
      <w:r w:rsidRPr="00EB584B">
        <w:rPr>
          <w:rFonts w:ascii="宋体" w:hAnsi="宋体"/>
          <w:sz w:val="24"/>
        </w:rPr>
        <w:t>（8）掌握网络规划与设计的基本知识。</w:t>
      </w:r>
    </w:p>
    <w:p w14:paraId="1857DF6F" w14:textId="77777777" w:rsidR="003A77D8" w:rsidRPr="00EB584B" w:rsidRDefault="00EE2263">
      <w:pPr>
        <w:pStyle w:val="dk8"/>
        <w:ind w:firstLine="480"/>
        <w:rPr>
          <w:rFonts w:ascii="宋体" w:hAnsi="宋体"/>
          <w:sz w:val="24"/>
        </w:rPr>
      </w:pPr>
      <w:r w:rsidRPr="00EB584B">
        <w:rPr>
          <w:rFonts w:ascii="宋体" w:hAnsi="宋体"/>
          <w:sz w:val="24"/>
        </w:rPr>
        <w:t>（9）熟悉网络工程设计安装规范。</w:t>
      </w:r>
    </w:p>
    <w:p w14:paraId="7E235700" w14:textId="77777777" w:rsidR="003A77D8" w:rsidRPr="00EB584B" w:rsidRDefault="00EE2263">
      <w:pPr>
        <w:pStyle w:val="dk8"/>
        <w:ind w:firstLine="480"/>
        <w:rPr>
          <w:rFonts w:ascii="宋体" w:hAnsi="宋体"/>
          <w:sz w:val="24"/>
        </w:rPr>
      </w:pPr>
      <w:r w:rsidRPr="00EB584B">
        <w:rPr>
          <w:rFonts w:ascii="宋体" w:hAnsi="宋体"/>
          <w:sz w:val="24"/>
        </w:rPr>
        <w:t>（10）掌握网络管理的基础理论知识。</w:t>
      </w:r>
    </w:p>
    <w:p w14:paraId="2CCD8540" w14:textId="77777777" w:rsidR="003A77D8" w:rsidRPr="00EB584B" w:rsidRDefault="00EE2263">
      <w:pPr>
        <w:pStyle w:val="dk8"/>
        <w:ind w:firstLine="480"/>
        <w:rPr>
          <w:rFonts w:ascii="宋体" w:hAnsi="宋体"/>
          <w:sz w:val="24"/>
        </w:rPr>
      </w:pPr>
      <w:r w:rsidRPr="00EB584B">
        <w:rPr>
          <w:rFonts w:ascii="宋体" w:hAnsi="宋体"/>
          <w:sz w:val="24"/>
        </w:rPr>
        <w:t>（11）掌握软件定义网络的基本理论及网络虚拟化知识。</w:t>
      </w:r>
    </w:p>
    <w:p w14:paraId="637DB19A" w14:textId="77777777" w:rsidR="003A77D8" w:rsidRPr="00EB584B" w:rsidRDefault="00EE2263">
      <w:pPr>
        <w:pStyle w:val="dk8"/>
        <w:ind w:firstLine="480"/>
        <w:rPr>
          <w:rFonts w:ascii="宋体" w:hAnsi="宋体"/>
          <w:sz w:val="24"/>
        </w:rPr>
      </w:pPr>
      <w:r w:rsidRPr="00EB584B">
        <w:rPr>
          <w:rFonts w:ascii="宋体" w:hAnsi="宋体"/>
          <w:sz w:val="24"/>
        </w:rPr>
        <w:t>（12）熟悉常用网络测试工具的功能和性能特点。</w:t>
      </w:r>
    </w:p>
    <w:p w14:paraId="68135A7A" w14:textId="77777777" w:rsidR="003A77D8" w:rsidRDefault="00EE2263" w:rsidP="0034172E">
      <w:pPr>
        <w:pStyle w:val="dk5"/>
        <w:outlineLvl w:val="2"/>
      </w:pPr>
      <w:bookmarkStart w:id="67" w:name="_Toc152595282"/>
      <w:r>
        <w:t xml:space="preserve">3. </w:t>
      </w:r>
      <w:r>
        <w:t>能力</w:t>
      </w:r>
      <w:bookmarkEnd w:id="67"/>
    </w:p>
    <w:p w14:paraId="4982EBFC" w14:textId="77777777" w:rsidR="003A77D8" w:rsidRPr="00EB584B" w:rsidRDefault="00EE2263">
      <w:pPr>
        <w:pStyle w:val="dk8"/>
        <w:ind w:firstLine="480"/>
        <w:rPr>
          <w:rFonts w:ascii="宋体" w:hAnsi="宋体"/>
          <w:sz w:val="24"/>
        </w:rPr>
      </w:pPr>
      <w:r w:rsidRPr="00EB584B">
        <w:rPr>
          <w:rFonts w:ascii="宋体" w:hAnsi="宋体"/>
          <w:sz w:val="24"/>
        </w:rPr>
        <w:t>（1）具备探究学习、终身学习、分析问题和解决问题的能力；</w:t>
      </w:r>
    </w:p>
    <w:p w14:paraId="3EA41171" w14:textId="77777777" w:rsidR="003A77D8" w:rsidRPr="00EB584B" w:rsidRDefault="00EE2263">
      <w:pPr>
        <w:pStyle w:val="dk8"/>
        <w:ind w:firstLine="480"/>
        <w:rPr>
          <w:rFonts w:ascii="宋体" w:hAnsi="宋体"/>
          <w:sz w:val="24"/>
        </w:rPr>
      </w:pPr>
      <w:r w:rsidRPr="00EB584B">
        <w:rPr>
          <w:rFonts w:ascii="宋体" w:hAnsi="宋体"/>
          <w:sz w:val="24"/>
        </w:rPr>
        <w:t>（2）具备良好的语言、文字表达能力和沟通能力；</w:t>
      </w:r>
    </w:p>
    <w:p w14:paraId="373DEF4C" w14:textId="77777777" w:rsidR="003A77D8" w:rsidRPr="00EB584B" w:rsidRDefault="00EE2263">
      <w:pPr>
        <w:pStyle w:val="dk8"/>
        <w:ind w:firstLine="480"/>
        <w:rPr>
          <w:rFonts w:ascii="宋体" w:hAnsi="宋体"/>
          <w:sz w:val="24"/>
        </w:rPr>
      </w:pPr>
      <w:r w:rsidRPr="00EB584B">
        <w:rPr>
          <w:rFonts w:ascii="宋体" w:hAnsi="宋体"/>
          <w:sz w:val="24"/>
        </w:rPr>
        <w:t>（3）具备团队合作能力。</w:t>
      </w:r>
    </w:p>
    <w:p w14:paraId="5E1208E1" w14:textId="77777777" w:rsidR="003A77D8" w:rsidRPr="00EB584B" w:rsidRDefault="00EE2263">
      <w:pPr>
        <w:pStyle w:val="dk8"/>
        <w:ind w:firstLine="480"/>
        <w:rPr>
          <w:rFonts w:ascii="宋体" w:hAnsi="宋体"/>
          <w:sz w:val="24"/>
        </w:rPr>
      </w:pPr>
      <w:r w:rsidRPr="00EB584B">
        <w:rPr>
          <w:rFonts w:ascii="宋体" w:hAnsi="宋体"/>
          <w:sz w:val="24"/>
        </w:rPr>
        <w:t>（4）具备本专业必需的信息技术应用和维护能力。</w:t>
      </w:r>
    </w:p>
    <w:p w14:paraId="74EB8A82" w14:textId="77777777" w:rsidR="003A77D8" w:rsidRPr="00F4305E" w:rsidRDefault="00EE2263">
      <w:pPr>
        <w:pStyle w:val="dk8"/>
        <w:ind w:firstLine="480"/>
        <w:rPr>
          <w:rFonts w:ascii="宋体" w:hAnsi="宋体"/>
          <w:sz w:val="24"/>
        </w:rPr>
      </w:pPr>
      <w:r w:rsidRPr="00EB584B">
        <w:rPr>
          <w:rFonts w:ascii="宋体" w:hAnsi="宋体"/>
          <w:sz w:val="24"/>
        </w:rPr>
        <w:lastRenderedPageBreak/>
        <w:t>（5）具备对网络设备、网络安全设备、服务器设备和无线网络</w:t>
      </w:r>
      <w:r>
        <w:t>进行安装</w:t>
      </w:r>
      <w:r w:rsidRPr="00F4305E">
        <w:rPr>
          <w:rFonts w:ascii="宋体" w:hAnsi="宋体"/>
          <w:sz w:val="24"/>
        </w:rPr>
        <w:t>与调试的能力。</w:t>
      </w:r>
    </w:p>
    <w:p w14:paraId="0B2D9737" w14:textId="77777777" w:rsidR="003A77D8" w:rsidRPr="00EB584B" w:rsidRDefault="00EE2263">
      <w:pPr>
        <w:pStyle w:val="dk8"/>
        <w:ind w:firstLine="480"/>
        <w:rPr>
          <w:rFonts w:ascii="宋体" w:hAnsi="宋体"/>
          <w:sz w:val="24"/>
        </w:rPr>
      </w:pPr>
      <w:r w:rsidRPr="00EB584B">
        <w:rPr>
          <w:rFonts w:ascii="宋体" w:hAnsi="宋体"/>
          <w:sz w:val="24"/>
        </w:rPr>
        <w:t>（6）具备熟练操作常用网络操作系统， 并在Windows和Linun平台上部署常用网络应用环境的能力。</w:t>
      </w:r>
    </w:p>
    <w:p w14:paraId="6F0EC15D" w14:textId="77777777" w:rsidR="003A77D8" w:rsidRPr="00EB584B" w:rsidRDefault="00EE2263">
      <w:pPr>
        <w:pStyle w:val="dk8"/>
        <w:ind w:firstLine="480"/>
        <w:rPr>
          <w:rFonts w:ascii="宋体" w:hAnsi="宋体"/>
          <w:sz w:val="24"/>
        </w:rPr>
      </w:pPr>
      <w:r w:rsidRPr="00EB584B">
        <w:rPr>
          <w:rFonts w:ascii="宋体" w:hAnsi="宋体"/>
          <w:sz w:val="24"/>
        </w:rPr>
        <w:t>（7）具备根据用户需求规划和设计网络系统，并部署网络设备，对网络系统进行联合 调试能力。</w:t>
      </w:r>
    </w:p>
    <w:p w14:paraId="241D0951" w14:textId="77777777" w:rsidR="003A77D8" w:rsidRPr="00EB584B" w:rsidRDefault="00EE2263">
      <w:pPr>
        <w:pStyle w:val="dk8"/>
        <w:ind w:firstLine="480"/>
        <w:rPr>
          <w:rFonts w:ascii="宋体" w:hAnsi="宋体"/>
          <w:sz w:val="24"/>
        </w:rPr>
      </w:pPr>
      <w:r w:rsidRPr="00EB584B">
        <w:rPr>
          <w:rFonts w:ascii="宋体" w:hAnsi="宋体"/>
          <w:sz w:val="24"/>
        </w:rPr>
        <w:t>（8）具备设计、实施中小型网络工程和数据中心机房的能力。</w:t>
      </w:r>
    </w:p>
    <w:p w14:paraId="08FB3E13" w14:textId="77777777" w:rsidR="003A77D8" w:rsidRPr="00EB584B" w:rsidRDefault="00EE2263">
      <w:pPr>
        <w:pStyle w:val="dk8"/>
        <w:ind w:firstLine="480"/>
        <w:rPr>
          <w:rFonts w:ascii="宋体" w:hAnsi="宋体"/>
          <w:sz w:val="24"/>
        </w:rPr>
      </w:pPr>
      <w:r w:rsidRPr="00EB584B">
        <w:rPr>
          <w:rFonts w:ascii="宋体" w:hAnsi="宋体"/>
          <w:sz w:val="24"/>
        </w:rPr>
        <w:t>（9）具备协助主管管理工程项目，撰写项目文档，工程报告等文档的能力。</w:t>
      </w:r>
    </w:p>
    <w:p w14:paraId="2989039E" w14:textId="77777777" w:rsidR="003A77D8" w:rsidRPr="00EB584B" w:rsidRDefault="00EE2263">
      <w:pPr>
        <w:pStyle w:val="dk8"/>
        <w:ind w:firstLine="480"/>
        <w:rPr>
          <w:rFonts w:ascii="宋体" w:hAnsi="宋体"/>
          <w:sz w:val="24"/>
        </w:rPr>
      </w:pPr>
      <w:r w:rsidRPr="00EB584B">
        <w:rPr>
          <w:rFonts w:ascii="宋体" w:hAnsi="宋体"/>
          <w:sz w:val="24"/>
        </w:rPr>
        <w:t>（10）具备计算机网络安全配置、管理与维护能力。</w:t>
      </w:r>
    </w:p>
    <w:p w14:paraId="085C9E64" w14:textId="77777777" w:rsidR="003A77D8" w:rsidRPr="00EB584B" w:rsidRDefault="00EE2263">
      <w:pPr>
        <w:pStyle w:val="dk8"/>
        <w:ind w:firstLine="480"/>
        <w:rPr>
          <w:rFonts w:ascii="宋体" w:hAnsi="宋体"/>
          <w:sz w:val="24"/>
        </w:rPr>
      </w:pPr>
      <w:r w:rsidRPr="00EB584B">
        <w:rPr>
          <w:rFonts w:ascii="宋体" w:hAnsi="宋体"/>
          <w:sz w:val="24"/>
        </w:rPr>
        <w:t>（11）具备网络应用系统设计、开发及维护能力和数据库管理能力。</w:t>
      </w:r>
    </w:p>
    <w:p w14:paraId="64351B92" w14:textId="77777777" w:rsidR="003A77D8" w:rsidRPr="00EB584B" w:rsidRDefault="00EE2263">
      <w:pPr>
        <w:pStyle w:val="dk8"/>
        <w:ind w:firstLine="480"/>
        <w:rPr>
          <w:rFonts w:ascii="宋体" w:hAnsi="宋体"/>
          <w:sz w:val="24"/>
        </w:rPr>
      </w:pPr>
      <w:r w:rsidRPr="00EB584B">
        <w:rPr>
          <w:rFonts w:ascii="宋体" w:hAnsi="宋体"/>
          <w:sz w:val="24"/>
        </w:rPr>
        <w:t>（12）具备网络虚报化及云平台系统搭建和系统平台设备配置部署能力。</w:t>
      </w:r>
    </w:p>
    <w:p w14:paraId="646FA78C" w14:textId="77777777" w:rsidR="003A77D8" w:rsidRDefault="00EE2263" w:rsidP="0034172E">
      <w:pPr>
        <w:pStyle w:val="dk1"/>
        <w:outlineLvl w:val="0"/>
      </w:pPr>
      <w:bookmarkStart w:id="68" w:name="_Toc93520923"/>
      <w:bookmarkStart w:id="69" w:name="_Toc99224251"/>
      <w:bookmarkStart w:id="70" w:name="_Toc152595283"/>
      <w:bookmarkStart w:id="71" w:name="_Toc46303714"/>
      <w:bookmarkStart w:id="72" w:name="_Hlk11958231"/>
      <w:r>
        <w:t>六、</w:t>
      </w:r>
      <w:r w:rsidR="009F7D46">
        <w:t>人才</w:t>
      </w:r>
      <w:r>
        <w:t>培养模式</w:t>
      </w:r>
      <w:bookmarkEnd w:id="68"/>
      <w:bookmarkEnd w:id="69"/>
      <w:bookmarkEnd w:id="70"/>
    </w:p>
    <w:p w14:paraId="2A7B9B33" w14:textId="77777777" w:rsidR="003A77D8" w:rsidRDefault="00EE2263" w:rsidP="0034172E">
      <w:pPr>
        <w:pStyle w:val="dk3"/>
        <w:outlineLvl w:val="1"/>
      </w:pPr>
      <w:bookmarkStart w:id="73" w:name="_Toc99224252"/>
      <w:bookmarkStart w:id="74" w:name="_Toc152595284"/>
      <w:r>
        <w:t>（一）</w:t>
      </w:r>
      <w:bookmarkEnd w:id="73"/>
      <w:r w:rsidR="00090FB6" w:rsidRPr="00972D99">
        <w:rPr>
          <w:b/>
          <w:sz w:val="28"/>
          <w:szCs w:val="28"/>
        </w:rPr>
        <w:t>“</w:t>
      </w:r>
      <w:r w:rsidR="00090FB6" w:rsidRPr="00972D99">
        <w:rPr>
          <w:b/>
          <w:sz w:val="28"/>
          <w:szCs w:val="28"/>
        </w:rPr>
        <w:t>课</w:t>
      </w:r>
      <w:r w:rsidR="00090FB6">
        <w:rPr>
          <w:rFonts w:hint="eastAsia"/>
          <w:b/>
          <w:sz w:val="28"/>
          <w:szCs w:val="28"/>
        </w:rPr>
        <w:t>证</w:t>
      </w:r>
      <w:r w:rsidR="00090FB6">
        <w:rPr>
          <w:b/>
          <w:sz w:val="28"/>
          <w:szCs w:val="28"/>
        </w:rPr>
        <w:t>融通</w:t>
      </w:r>
      <w:r w:rsidR="00090FB6" w:rsidRPr="00972D99">
        <w:rPr>
          <w:b/>
          <w:sz w:val="28"/>
          <w:szCs w:val="28"/>
        </w:rPr>
        <w:t>，</w:t>
      </w:r>
      <w:r w:rsidR="00090FB6">
        <w:rPr>
          <w:b/>
          <w:sz w:val="28"/>
          <w:szCs w:val="28"/>
        </w:rPr>
        <w:t>岗课</w:t>
      </w:r>
      <w:r w:rsidR="00090FB6" w:rsidRPr="00972D99">
        <w:rPr>
          <w:b/>
          <w:sz w:val="28"/>
          <w:szCs w:val="28"/>
        </w:rPr>
        <w:t>赛证</w:t>
      </w:r>
      <w:r w:rsidR="00090FB6">
        <w:rPr>
          <w:b/>
          <w:sz w:val="28"/>
          <w:szCs w:val="28"/>
        </w:rPr>
        <w:t>”</w:t>
      </w:r>
      <w:r w:rsidR="00090FB6" w:rsidRPr="00090FB6">
        <w:t xml:space="preserve"> </w:t>
      </w:r>
      <w:r w:rsidR="00090FB6">
        <w:t>人才培养模式的内涵</w:t>
      </w:r>
      <w:bookmarkEnd w:id="74"/>
    </w:p>
    <w:p w14:paraId="62FDB83C" w14:textId="77777777" w:rsidR="003A77D8" w:rsidRPr="00EB584B" w:rsidRDefault="00EE2263">
      <w:pPr>
        <w:pStyle w:val="dk8"/>
        <w:ind w:firstLine="480"/>
        <w:rPr>
          <w:rFonts w:ascii="宋体" w:hAnsi="宋体"/>
          <w:sz w:val="24"/>
        </w:rPr>
      </w:pPr>
      <w:r w:rsidRPr="00EB584B">
        <w:rPr>
          <w:rFonts w:ascii="宋体" w:hAnsi="宋体"/>
          <w:sz w:val="24"/>
        </w:rPr>
        <w:t>“课</w:t>
      </w:r>
      <w:r w:rsidR="00090FB6">
        <w:rPr>
          <w:rFonts w:ascii="宋体" w:hAnsi="宋体" w:hint="eastAsia"/>
          <w:sz w:val="24"/>
        </w:rPr>
        <w:t>证</w:t>
      </w:r>
      <w:r w:rsidRPr="00EB584B">
        <w:rPr>
          <w:rFonts w:ascii="宋体" w:hAnsi="宋体"/>
          <w:sz w:val="24"/>
        </w:rPr>
        <w:t>融通”：以网络搭建与管理岗位、服务器搭建理岗位两个就业岗位为主线，结合国家、行业、企业的人才需求，确定岗位工作任务的知识、技能与素质要求，构建课程体系，确定课程结构。从而实现人才培养目标与岗位需求相统一，课程设置与职业能力需求统一，课程目标与岗位标准相统一，教学内容与岗位技能相统一。</w:t>
      </w:r>
    </w:p>
    <w:p w14:paraId="3A91C54A" w14:textId="77777777" w:rsidR="003A77D8" w:rsidRPr="00EB584B" w:rsidRDefault="00EE2263">
      <w:pPr>
        <w:pStyle w:val="dk8"/>
        <w:ind w:firstLine="480"/>
        <w:rPr>
          <w:rFonts w:ascii="宋体" w:hAnsi="宋体"/>
          <w:sz w:val="24"/>
        </w:rPr>
      </w:pPr>
      <w:r w:rsidRPr="00EB584B">
        <w:rPr>
          <w:rFonts w:ascii="宋体" w:hAnsi="宋体"/>
          <w:sz w:val="24"/>
        </w:rPr>
        <w:t>“</w:t>
      </w:r>
      <w:r w:rsidR="00090FB6">
        <w:rPr>
          <w:rFonts w:ascii="宋体" w:hAnsi="宋体"/>
          <w:sz w:val="24"/>
        </w:rPr>
        <w:t>岗课</w:t>
      </w:r>
      <w:r w:rsidRPr="00EB584B">
        <w:rPr>
          <w:rFonts w:ascii="宋体" w:hAnsi="宋体"/>
          <w:sz w:val="24"/>
        </w:rPr>
        <w:t>赛证”:通过职业技能大赛的内涵与竞争体系建设，达到“以赛促学，以赛促教”，将各种竞赛项目嵌入课程教学当中，设计课程教学内容和实训项目；加强与职业技能鉴定机构的合作，将相关课程考试考查与职业技能鉴定合并进行，</w:t>
      </w:r>
      <w:r w:rsidRPr="00EB584B">
        <w:rPr>
          <w:rFonts w:ascii="宋体" w:hAnsi="宋体"/>
          <w:sz w:val="24"/>
        </w:rPr>
        <w:lastRenderedPageBreak/>
        <w:t>将课程教学与行业技能证书的需求相结合，达到技能大赛和职业技能证书的获取促进教学效果的实施。</w:t>
      </w:r>
    </w:p>
    <w:p w14:paraId="054A8C84" w14:textId="77777777" w:rsidR="003A77D8" w:rsidRDefault="00EE2263" w:rsidP="0034172E">
      <w:pPr>
        <w:pStyle w:val="dk3"/>
        <w:outlineLvl w:val="1"/>
      </w:pPr>
      <w:bookmarkStart w:id="75" w:name="_Toc99224253"/>
      <w:bookmarkStart w:id="76" w:name="_Toc152595285"/>
      <w:r>
        <w:t>（二）</w:t>
      </w:r>
      <w:r w:rsidR="00090FB6" w:rsidRPr="00972D99">
        <w:rPr>
          <w:b/>
          <w:sz w:val="28"/>
          <w:szCs w:val="28"/>
        </w:rPr>
        <w:t>“</w:t>
      </w:r>
      <w:r w:rsidR="00090FB6" w:rsidRPr="00972D99">
        <w:rPr>
          <w:b/>
          <w:sz w:val="28"/>
          <w:szCs w:val="28"/>
        </w:rPr>
        <w:t>课</w:t>
      </w:r>
      <w:r w:rsidR="00090FB6">
        <w:rPr>
          <w:rFonts w:hint="eastAsia"/>
          <w:b/>
          <w:sz w:val="28"/>
          <w:szCs w:val="28"/>
        </w:rPr>
        <w:t>证</w:t>
      </w:r>
      <w:r w:rsidR="00090FB6">
        <w:rPr>
          <w:b/>
          <w:sz w:val="28"/>
          <w:szCs w:val="28"/>
        </w:rPr>
        <w:t>融通</w:t>
      </w:r>
      <w:r w:rsidR="00090FB6" w:rsidRPr="00972D99">
        <w:rPr>
          <w:b/>
          <w:sz w:val="28"/>
          <w:szCs w:val="28"/>
        </w:rPr>
        <w:t>，</w:t>
      </w:r>
      <w:r w:rsidR="00090FB6">
        <w:rPr>
          <w:b/>
          <w:sz w:val="28"/>
          <w:szCs w:val="28"/>
        </w:rPr>
        <w:t>岗课</w:t>
      </w:r>
      <w:r w:rsidR="00090FB6" w:rsidRPr="00972D99">
        <w:rPr>
          <w:b/>
          <w:sz w:val="28"/>
          <w:szCs w:val="28"/>
        </w:rPr>
        <w:t>赛证</w:t>
      </w:r>
      <w:r w:rsidR="00090FB6">
        <w:rPr>
          <w:b/>
          <w:sz w:val="28"/>
          <w:szCs w:val="28"/>
        </w:rPr>
        <w:t>”</w:t>
      </w:r>
      <w:r>
        <w:t>人才培养模式的实施</w:t>
      </w:r>
      <w:bookmarkEnd w:id="75"/>
      <w:bookmarkEnd w:id="76"/>
    </w:p>
    <w:p w14:paraId="17FD5542" w14:textId="77777777" w:rsidR="003A77D8" w:rsidRPr="00EB584B" w:rsidRDefault="00EE2263">
      <w:pPr>
        <w:pStyle w:val="dk8"/>
        <w:ind w:firstLine="480"/>
        <w:rPr>
          <w:rFonts w:ascii="宋体" w:hAnsi="宋体"/>
          <w:sz w:val="24"/>
        </w:rPr>
      </w:pPr>
      <w:r w:rsidRPr="00EB584B">
        <w:rPr>
          <w:rFonts w:ascii="宋体" w:hAnsi="宋体"/>
          <w:sz w:val="24"/>
        </w:rPr>
        <w:t>以岗位能力培养为核心，采用产教融合培养模式培养网络技术复合人才。深化产教融合是提升高职学校专业建设、提升应用型人才培养质量的关键所在。学校根据学生主要的网络就业方向，主动向地方网络产业融入，推动学校，地方，行业，企业的多方交流，一同参与合作办学，合作管理，促进学校整合各方人力、资金、项目等资源。产教融合过程中，学校根据网络培养方案和信息安全产业链的需求，和企业的工作人员共同制定每学期的实训规划；根据规划，选定项目任务，制定项目方案；学校把与项目任务相关的专业知识教授给学生后讲解实践过程中的注意事项，学生进行实践操作，最后由学校和企业人员进行评价。</w:t>
      </w:r>
    </w:p>
    <w:p w14:paraId="6CBC8C61" w14:textId="77777777" w:rsidR="003A77D8" w:rsidRPr="00EB584B" w:rsidRDefault="00EE2263">
      <w:pPr>
        <w:pStyle w:val="dk8"/>
        <w:ind w:firstLine="480"/>
        <w:rPr>
          <w:rFonts w:ascii="宋体" w:hAnsi="宋体"/>
          <w:sz w:val="24"/>
        </w:rPr>
      </w:pPr>
      <w:r w:rsidRPr="00EB584B">
        <w:rPr>
          <w:rFonts w:ascii="宋体" w:hAnsi="宋体"/>
          <w:sz w:val="24"/>
        </w:rPr>
        <w:t>以职业技能大赛和技能证为引导，积极优化课程内容。建立技能大赛表彰奖励制度，在评先奖优、就业推荐、等方面给予政策倾斜和优先考虑。依据选取贴合专业的职业技能大赛和技能证书，进一步修改教学计划、增补教学内容、加强实训环节。将理论与实践教学相结合，课内与课外教学相结合，讲授与自我提高相结合。实施课程模块化：根据职业技能竞赛规程、能力要求和职业资格要求来强化训练，模块内容，淘汰开发新模块；采取多种教学方法：项目教学法，案例教学法，模拟教学法等行为导向教学；推进教材实训化，课堂训练化：对每堂课的教学内容和训练方法都制定详细的实施细则，明确考核要求。</w:t>
      </w:r>
    </w:p>
    <w:p w14:paraId="1862696A" w14:textId="77777777" w:rsidR="003A77D8" w:rsidRPr="00EB584B" w:rsidRDefault="00EE2263">
      <w:pPr>
        <w:pStyle w:val="dk8"/>
        <w:ind w:firstLine="480"/>
        <w:rPr>
          <w:rFonts w:ascii="宋体" w:hAnsi="宋体"/>
          <w:sz w:val="24"/>
        </w:rPr>
      </w:pPr>
      <w:r w:rsidRPr="00EB584B">
        <w:rPr>
          <w:rFonts w:ascii="宋体" w:hAnsi="宋体"/>
          <w:sz w:val="24"/>
        </w:rPr>
        <w:t>多元化考核，培养学生综合发展。在实践中，过程考核包括出勤、作业、课堂表现等方面，考核的方式包括阶段考核，期末考核等，突出考核目的。专业课的考核应以技能考核为主，减少理论考试。鼓励学生参加校、市、省、国家多级</w:t>
      </w:r>
      <w:r w:rsidRPr="00EB584B">
        <w:rPr>
          <w:rFonts w:ascii="宋体" w:hAnsi="宋体"/>
          <w:sz w:val="24"/>
        </w:rPr>
        <w:lastRenderedPageBreak/>
        <w:t>赛制，各具特色的职业技能竞赛，根据获奖名次在期末成绩上适当加分，将个别课程的考核与技能证的取得结合，采取多种方式考核，综合评价学生，促进学生综合发展。</w:t>
      </w:r>
    </w:p>
    <w:p w14:paraId="1272CADF" w14:textId="77777777" w:rsidR="003A77D8" w:rsidRDefault="00EE2263" w:rsidP="0034172E">
      <w:pPr>
        <w:pStyle w:val="dk1"/>
        <w:outlineLvl w:val="0"/>
      </w:pPr>
      <w:bookmarkStart w:id="77" w:name="_Toc99224254"/>
      <w:bookmarkStart w:id="78" w:name="_Toc93520924"/>
      <w:bookmarkStart w:id="79" w:name="_Toc152595286"/>
      <w:r>
        <w:t>七、</w:t>
      </w:r>
      <w:bookmarkEnd w:id="71"/>
      <w:r>
        <w:t>课程体系</w:t>
      </w:r>
      <w:bookmarkEnd w:id="77"/>
      <w:bookmarkEnd w:id="78"/>
      <w:bookmarkEnd w:id="79"/>
    </w:p>
    <w:p w14:paraId="58DD8BCD" w14:textId="77777777" w:rsidR="003A77D8" w:rsidRDefault="00EE2263" w:rsidP="0034172E">
      <w:pPr>
        <w:pStyle w:val="dk3"/>
        <w:outlineLvl w:val="1"/>
      </w:pPr>
      <w:bookmarkStart w:id="80" w:name="_Toc46303715"/>
      <w:bookmarkStart w:id="81" w:name="_Toc407696143"/>
      <w:bookmarkStart w:id="82" w:name="_Toc405393386"/>
      <w:bookmarkStart w:id="83" w:name="_Toc407697901"/>
      <w:bookmarkStart w:id="84" w:name="_Toc93520925"/>
      <w:bookmarkStart w:id="85" w:name="_Toc99224255"/>
      <w:bookmarkStart w:id="86" w:name="_Toc152595287"/>
      <w:r>
        <w:t>（一）</w:t>
      </w:r>
      <w:bookmarkEnd w:id="80"/>
      <w:bookmarkEnd w:id="81"/>
      <w:bookmarkEnd w:id="82"/>
      <w:bookmarkEnd w:id="83"/>
      <w:r>
        <w:t>课程体系构建</w:t>
      </w:r>
      <w:bookmarkEnd w:id="84"/>
      <w:bookmarkEnd w:id="85"/>
      <w:bookmarkEnd w:id="86"/>
    </w:p>
    <w:p w14:paraId="4649198E" w14:textId="77777777" w:rsidR="003A77D8" w:rsidRDefault="00EE2263" w:rsidP="0034172E">
      <w:pPr>
        <w:pStyle w:val="dk5"/>
        <w:outlineLvl w:val="2"/>
      </w:pPr>
      <w:bookmarkStart w:id="87" w:name="_Toc152595288"/>
      <w:r>
        <w:t>1.</w:t>
      </w:r>
      <w:r>
        <w:t>岗位职业能力和典型工作任务分析</w:t>
      </w:r>
      <w:bookmarkStart w:id="88" w:name="_Toc407696144"/>
      <w:bookmarkStart w:id="89" w:name="_Toc407697902"/>
      <w:bookmarkStart w:id="90" w:name="_Toc405393387"/>
      <w:bookmarkEnd w:id="87"/>
    </w:p>
    <w:p w14:paraId="7D662D81" w14:textId="77777777" w:rsidR="003A77D8" w:rsidRDefault="00EE2263">
      <w:pPr>
        <w:pStyle w:val="dk9"/>
        <w:rPr>
          <w:szCs w:val="28"/>
        </w:rPr>
      </w:pPr>
      <w:r>
        <w:rPr>
          <w:szCs w:val="28"/>
        </w:rPr>
        <w:t>表</w:t>
      </w:r>
      <w:r>
        <w:rPr>
          <w:szCs w:val="28"/>
        </w:rPr>
        <w:t xml:space="preserve">2  </w:t>
      </w:r>
      <w:r>
        <w:rPr>
          <w:szCs w:val="28"/>
        </w:rPr>
        <w:t>岗位职业能力和典型工作任务分析</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22"/>
        <w:gridCol w:w="918"/>
        <w:gridCol w:w="1005"/>
        <w:gridCol w:w="3956"/>
        <w:gridCol w:w="1728"/>
      </w:tblGrid>
      <w:tr w:rsidR="003A77D8" w14:paraId="69A36DE0" w14:textId="77777777">
        <w:trPr>
          <w:trHeight w:val="634"/>
          <w:tblHeader/>
          <w:jc w:val="center"/>
        </w:trPr>
        <w:tc>
          <w:tcPr>
            <w:tcW w:w="541" w:type="pct"/>
            <w:vAlign w:val="center"/>
          </w:tcPr>
          <w:p w14:paraId="53ECB4A9" w14:textId="77777777" w:rsidR="003A77D8" w:rsidRDefault="00EE2263">
            <w:pPr>
              <w:pStyle w:val="dka"/>
              <w:framePr w:hSpace="0" w:wrap="auto" w:vAnchor="margin" w:hAnchor="text" w:xAlign="left" w:yAlign="inline"/>
              <w:jc w:val="center"/>
              <w:rPr>
                <w:b/>
              </w:rPr>
            </w:pPr>
            <w:r>
              <w:rPr>
                <w:b/>
              </w:rPr>
              <w:t>就业领域</w:t>
            </w:r>
          </w:p>
        </w:tc>
        <w:tc>
          <w:tcPr>
            <w:tcW w:w="538" w:type="pct"/>
            <w:vAlign w:val="center"/>
          </w:tcPr>
          <w:p w14:paraId="3ADB888B" w14:textId="77777777" w:rsidR="003A77D8" w:rsidRDefault="00EE2263">
            <w:pPr>
              <w:pStyle w:val="dka"/>
              <w:framePr w:hSpace="0" w:wrap="auto" w:vAnchor="margin" w:hAnchor="text" w:xAlign="left" w:yAlign="inline"/>
              <w:jc w:val="center"/>
              <w:rPr>
                <w:b/>
              </w:rPr>
            </w:pPr>
            <w:r>
              <w:rPr>
                <w:b/>
              </w:rPr>
              <w:t>就业岗位</w:t>
            </w:r>
          </w:p>
        </w:tc>
        <w:tc>
          <w:tcPr>
            <w:tcW w:w="589" w:type="pct"/>
            <w:vAlign w:val="center"/>
          </w:tcPr>
          <w:p w14:paraId="13120B79" w14:textId="77777777" w:rsidR="003A77D8" w:rsidRDefault="00EE2263">
            <w:pPr>
              <w:pStyle w:val="dka"/>
              <w:framePr w:hSpace="0" w:wrap="auto" w:vAnchor="margin" w:hAnchor="text" w:xAlign="left" w:yAlign="inline"/>
              <w:jc w:val="center"/>
              <w:rPr>
                <w:b/>
              </w:rPr>
            </w:pPr>
            <w:r>
              <w:rPr>
                <w:b/>
              </w:rPr>
              <w:t>工作任务</w:t>
            </w:r>
          </w:p>
        </w:tc>
        <w:tc>
          <w:tcPr>
            <w:tcW w:w="2319" w:type="pct"/>
            <w:vAlign w:val="center"/>
          </w:tcPr>
          <w:p w14:paraId="364EE5AB" w14:textId="77777777" w:rsidR="003A77D8" w:rsidRDefault="00EE2263">
            <w:pPr>
              <w:pStyle w:val="dka"/>
              <w:framePr w:hSpace="0" w:wrap="auto" w:vAnchor="margin" w:hAnchor="text" w:xAlign="left" w:yAlign="inline"/>
              <w:jc w:val="center"/>
              <w:rPr>
                <w:b/>
              </w:rPr>
            </w:pPr>
            <w:r>
              <w:rPr>
                <w:b/>
              </w:rPr>
              <w:t>岗位所需能力</w:t>
            </w:r>
          </w:p>
        </w:tc>
        <w:tc>
          <w:tcPr>
            <w:tcW w:w="1013" w:type="pct"/>
            <w:vAlign w:val="center"/>
          </w:tcPr>
          <w:p w14:paraId="0BCD9A41" w14:textId="77777777" w:rsidR="003A77D8" w:rsidRDefault="00EE2263">
            <w:pPr>
              <w:pStyle w:val="dka"/>
              <w:framePr w:hSpace="0" w:wrap="auto" w:vAnchor="margin" w:hAnchor="text" w:xAlign="left" w:yAlign="inline"/>
              <w:jc w:val="center"/>
              <w:rPr>
                <w:b/>
              </w:rPr>
            </w:pPr>
            <w:r>
              <w:rPr>
                <w:b/>
              </w:rPr>
              <w:t>项目对应课程</w:t>
            </w:r>
          </w:p>
        </w:tc>
      </w:tr>
      <w:tr w:rsidR="003A77D8" w14:paraId="20FFC0DA" w14:textId="77777777">
        <w:trPr>
          <w:trHeight w:val="454"/>
          <w:jc w:val="center"/>
        </w:trPr>
        <w:tc>
          <w:tcPr>
            <w:tcW w:w="541" w:type="pct"/>
            <w:vMerge w:val="restart"/>
            <w:vAlign w:val="center"/>
          </w:tcPr>
          <w:p w14:paraId="3DBB2868" w14:textId="77777777" w:rsidR="003A77D8" w:rsidRDefault="00EE2263">
            <w:pPr>
              <w:pStyle w:val="dka"/>
              <w:framePr w:hSpace="0" w:wrap="auto" w:vAnchor="margin" w:hAnchor="text" w:xAlign="left" w:yAlign="inline"/>
            </w:pPr>
            <w:bookmarkStart w:id="91" w:name="_Hlk106627909"/>
            <w:r>
              <w:t>网络技术</w:t>
            </w:r>
          </w:p>
        </w:tc>
        <w:tc>
          <w:tcPr>
            <w:tcW w:w="538" w:type="pct"/>
            <w:vAlign w:val="center"/>
          </w:tcPr>
          <w:p w14:paraId="5009E530" w14:textId="77777777" w:rsidR="003A77D8" w:rsidRDefault="00EE2263">
            <w:pPr>
              <w:pStyle w:val="dka"/>
              <w:framePr w:hSpace="0" w:wrap="auto" w:vAnchor="margin" w:hAnchor="text" w:xAlign="left" w:yAlign="inline"/>
            </w:pPr>
            <w:bookmarkStart w:id="92" w:name="OLE_LINK19"/>
            <w:r>
              <w:t>网络搭建与管理</w:t>
            </w:r>
            <w:bookmarkEnd w:id="92"/>
            <w:r>
              <w:t>方向岗位</w:t>
            </w:r>
          </w:p>
        </w:tc>
        <w:tc>
          <w:tcPr>
            <w:tcW w:w="589" w:type="pct"/>
            <w:vAlign w:val="center"/>
          </w:tcPr>
          <w:p w14:paraId="26AA4040" w14:textId="77777777" w:rsidR="003A77D8" w:rsidRDefault="00EE2263">
            <w:pPr>
              <w:pStyle w:val="dka"/>
              <w:framePr w:hSpace="0" w:wrap="auto" w:vAnchor="margin" w:hAnchor="text" w:xAlign="left" w:yAlign="inline"/>
            </w:pPr>
            <w:bookmarkStart w:id="93" w:name="OLE_LINK20"/>
            <w:r>
              <w:t>网络搭建与管理</w:t>
            </w:r>
            <w:bookmarkEnd w:id="93"/>
          </w:p>
        </w:tc>
        <w:tc>
          <w:tcPr>
            <w:tcW w:w="2319" w:type="pct"/>
            <w:vAlign w:val="center"/>
          </w:tcPr>
          <w:p w14:paraId="6C6F9A9C" w14:textId="77777777" w:rsidR="003A77D8" w:rsidRDefault="00EE2263">
            <w:pPr>
              <w:pStyle w:val="dka"/>
              <w:framePr w:hSpace="0" w:wrap="auto" w:vAnchor="margin" w:hAnchor="text" w:xAlign="left" w:yAlign="inline"/>
            </w:pPr>
            <w:bookmarkStart w:id="94" w:name="OLE_LINK22"/>
            <w:bookmarkStart w:id="95" w:name="OLE_LINK21"/>
            <w:r>
              <w:t>1</w:t>
            </w:r>
            <w:r>
              <w:t>、网络设备的选择</w:t>
            </w:r>
          </w:p>
          <w:p w14:paraId="108B37D4" w14:textId="77777777" w:rsidR="003A77D8" w:rsidRDefault="00EE2263">
            <w:pPr>
              <w:pStyle w:val="dka"/>
              <w:framePr w:hSpace="0" w:wrap="auto" w:vAnchor="margin" w:hAnchor="text" w:xAlign="left" w:yAlign="inline"/>
            </w:pPr>
            <w:r>
              <w:t>2</w:t>
            </w:r>
            <w:r>
              <w:t>、网络设备的链接</w:t>
            </w:r>
          </w:p>
          <w:p w14:paraId="47E97BE2" w14:textId="77777777" w:rsidR="003A77D8" w:rsidRDefault="00EE2263">
            <w:pPr>
              <w:pStyle w:val="dka"/>
              <w:framePr w:hSpace="0" w:wrap="auto" w:vAnchor="margin" w:hAnchor="text" w:xAlign="left" w:yAlign="inline"/>
            </w:pPr>
            <w:r>
              <w:t>3</w:t>
            </w:r>
            <w:r>
              <w:t>、网络设备的安全设置</w:t>
            </w:r>
          </w:p>
          <w:p w14:paraId="63426BF5" w14:textId="77777777" w:rsidR="003A77D8" w:rsidRDefault="00EE2263">
            <w:pPr>
              <w:pStyle w:val="dka"/>
              <w:framePr w:hSpace="0" w:wrap="auto" w:vAnchor="margin" w:hAnchor="text" w:xAlign="left" w:yAlign="inline"/>
            </w:pPr>
            <w:r>
              <w:t>4</w:t>
            </w:r>
            <w:r>
              <w:t>、交换机的基本配置</w:t>
            </w:r>
          </w:p>
          <w:p w14:paraId="06349490" w14:textId="77777777" w:rsidR="003A77D8" w:rsidRDefault="00EE2263">
            <w:pPr>
              <w:pStyle w:val="dka"/>
              <w:framePr w:hSpace="0" w:wrap="auto" w:vAnchor="margin" w:hAnchor="text" w:xAlign="left" w:yAlign="inline"/>
            </w:pPr>
            <w:r>
              <w:t>5</w:t>
            </w:r>
            <w:r>
              <w:t>、路由器的基本配置</w:t>
            </w:r>
          </w:p>
          <w:p w14:paraId="2A3403C6" w14:textId="77777777" w:rsidR="003A77D8" w:rsidRDefault="00EE2263">
            <w:pPr>
              <w:pStyle w:val="dka"/>
              <w:framePr w:hSpace="0" w:wrap="auto" w:vAnchor="margin" w:hAnchor="text" w:xAlign="left" w:yAlign="inline"/>
            </w:pPr>
            <w:r>
              <w:t>6</w:t>
            </w:r>
            <w:r>
              <w:t>、计算机网络技术的基本知识和基本技能</w:t>
            </w:r>
            <w:bookmarkEnd w:id="94"/>
            <w:bookmarkEnd w:id="95"/>
          </w:p>
        </w:tc>
        <w:tc>
          <w:tcPr>
            <w:tcW w:w="1013" w:type="pct"/>
            <w:vAlign w:val="center"/>
          </w:tcPr>
          <w:p w14:paraId="288183E5" w14:textId="79556CCE" w:rsidR="003A77D8" w:rsidRDefault="003A77D8">
            <w:pPr>
              <w:pStyle w:val="dka"/>
              <w:framePr w:hSpace="0" w:wrap="auto" w:vAnchor="margin" w:hAnchor="text" w:xAlign="left" w:yAlign="inline"/>
            </w:pPr>
          </w:p>
          <w:p w14:paraId="5D3C12F2" w14:textId="77777777" w:rsidR="003A77D8" w:rsidRDefault="00EE2263">
            <w:pPr>
              <w:pStyle w:val="dka"/>
              <w:framePr w:hSpace="0" w:wrap="auto" w:vAnchor="margin" w:hAnchor="text" w:xAlign="left" w:yAlign="inline"/>
            </w:pPr>
            <w:r>
              <w:t>计算机网络技术</w:t>
            </w:r>
          </w:p>
          <w:p w14:paraId="0BADAE2E" w14:textId="56475A5C" w:rsidR="009A6D0D" w:rsidRDefault="009A6D0D">
            <w:pPr>
              <w:pStyle w:val="dka"/>
              <w:framePr w:hSpace="0" w:wrap="auto" w:vAnchor="margin" w:hAnchor="text" w:xAlign="left" w:yAlign="inline"/>
            </w:pPr>
            <w:r>
              <w:rPr>
                <w:rFonts w:hint="eastAsia"/>
              </w:rPr>
              <w:t>路由与交换技术</w:t>
            </w:r>
          </w:p>
        </w:tc>
      </w:tr>
      <w:tr w:rsidR="003A77D8" w14:paraId="7DB34D1F" w14:textId="77777777">
        <w:trPr>
          <w:trHeight w:val="454"/>
          <w:jc w:val="center"/>
        </w:trPr>
        <w:tc>
          <w:tcPr>
            <w:tcW w:w="541" w:type="pct"/>
            <w:vMerge/>
            <w:vAlign w:val="center"/>
          </w:tcPr>
          <w:p w14:paraId="0E963022" w14:textId="77777777" w:rsidR="003A77D8" w:rsidRDefault="003A77D8">
            <w:pPr>
              <w:pStyle w:val="dka"/>
              <w:framePr w:hSpace="0" w:wrap="auto" w:vAnchor="margin" w:hAnchor="text" w:xAlign="left" w:yAlign="inline"/>
            </w:pPr>
          </w:p>
        </w:tc>
        <w:tc>
          <w:tcPr>
            <w:tcW w:w="538" w:type="pct"/>
            <w:vAlign w:val="center"/>
          </w:tcPr>
          <w:p w14:paraId="32C14006" w14:textId="77777777" w:rsidR="003A77D8" w:rsidRDefault="00EE2263">
            <w:pPr>
              <w:pStyle w:val="dka"/>
              <w:framePr w:hSpace="0" w:wrap="auto" w:vAnchor="margin" w:hAnchor="text" w:xAlign="left" w:yAlign="inline"/>
            </w:pPr>
            <w:r>
              <w:t>网络服务器管理维护分方向岗位</w:t>
            </w:r>
          </w:p>
        </w:tc>
        <w:tc>
          <w:tcPr>
            <w:tcW w:w="589" w:type="pct"/>
            <w:vAlign w:val="center"/>
          </w:tcPr>
          <w:p w14:paraId="3AC1FE72" w14:textId="77777777" w:rsidR="003A77D8" w:rsidRDefault="00EE2263">
            <w:pPr>
              <w:pStyle w:val="dka"/>
              <w:framePr w:hSpace="0" w:wrap="auto" w:vAnchor="margin" w:hAnchor="text" w:xAlign="left" w:yAlign="inline"/>
            </w:pPr>
            <w:bookmarkStart w:id="96" w:name="OLE_LINK24"/>
            <w:bookmarkStart w:id="97" w:name="OLE_LINK23"/>
            <w:r>
              <w:t>网络服务器管理维护</w:t>
            </w:r>
            <w:bookmarkEnd w:id="96"/>
            <w:bookmarkEnd w:id="97"/>
          </w:p>
        </w:tc>
        <w:tc>
          <w:tcPr>
            <w:tcW w:w="2319" w:type="pct"/>
            <w:vAlign w:val="center"/>
          </w:tcPr>
          <w:p w14:paraId="3F4B3434" w14:textId="77777777" w:rsidR="003A77D8" w:rsidRDefault="00EE2263">
            <w:pPr>
              <w:pStyle w:val="dka"/>
              <w:framePr w:hSpace="0" w:wrap="auto" w:vAnchor="margin" w:hAnchor="text" w:xAlign="left" w:yAlign="inline"/>
            </w:pPr>
            <w:bookmarkStart w:id="98" w:name="OLE_LINK25"/>
            <w:bookmarkStart w:id="99" w:name="OLE_LINK26"/>
            <w:r>
              <w:t>1</w:t>
            </w:r>
            <w:r>
              <w:t>计算机硬件的基础知识和计算机组装的基本技能</w:t>
            </w:r>
          </w:p>
          <w:p w14:paraId="431E9219" w14:textId="77777777" w:rsidR="003A77D8" w:rsidRDefault="00EE2263">
            <w:pPr>
              <w:pStyle w:val="dka"/>
              <w:framePr w:hSpace="0" w:wrap="auto" w:vAnchor="margin" w:hAnchor="text" w:xAlign="left" w:yAlign="inline"/>
            </w:pPr>
            <w:r>
              <w:t>2</w:t>
            </w:r>
            <w:r>
              <w:t>、计算机系统故障检测与排除技能</w:t>
            </w:r>
          </w:p>
          <w:p w14:paraId="06D78F72" w14:textId="77777777" w:rsidR="003A77D8" w:rsidRDefault="00EE2263">
            <w:pPr>
              <w:pStyle w:val="dka"/>
              <w:framePr w:hSpace="0" w:wrap="auto" w:vAnchor="margin" w:hAnchor="text" w:xAlign="left" w:yAlign="inline"/>
            </w:pPr>
            <w:r>
              <w:t>3</w:t>
            </w:r>
            <w:r>
              <w:t>、常用工具软件的使用</w:t>
            </w:r>
          </w:p>
          <w:p w14:paraId="16A6AB09" w14:textId="77777777" w:rsidR="003A77D8" w:rsidRDefault="00EE2263">
            <w:pPr>
              <w:pStyle w:val="dka"/>
              <w:framePr w:hSpace="0" w:wrap="auto" w:vAnchor="margin" w:hAnchor="text" w:xAlign="left" w:yAlign="inline"/>
            </w:pPr>
            <w:r>
              <w:t>4</w:t>
            </w:r>
            <w:r>
              <w:t>、网络操作系统的安装与调试</w:t>
            </w:r>
          </w:p>
          <w:p w14:paraId="12FC289A" w14:textId="77777777" w:rsidR="003A77D8" w:rsidRDefault="00EE2263">
            <w:pPr>
              <w:pStyle w:val="dka"/>
              <w:framePr w:hSpace="0" w:wrap="auto" w:vAnchor="margin" w:hAnchor="text" w:xAlign="left" w:yAlign="inline"/>
            </w:pPr>
            <w:r>
              <w:t>5</w:t>
            </w:r>
            <w:r>
              <w:t>、各种服务组建的安装配置</w:t>
            </w:r>
          </w:p>
          <w:p w14:paraId="6EAE557D" w14:textId="77777777" w:rsidR="003A77D8" w:rsidRDefault="00EE2263">
            <w:pPr>
              <w:pStyle w:val="dka"/>
              <w:framePr w:hSpace="0" w:wrap="auto" w:vAnchor="margin" w:hAnchor="text" w:xAlign="left" w:yAlign="inline"/>
            </w:pPr>
            <w:r>
              <w:t>6</w:t>
            </w:r>
            <w:r>
              <w:t>、活动目录的管理</w:t>
            </w:r>
          </w:p>
          <w:p w14:paraId="3112896F" w14:textId="77777777" w:rsidR="003A77D8" w:rsidRDefault="00EE2263">
            <w:pPr>
              <w:pStyle w:val="dka"/>
              <w:framePr w:hSpace="0" w:wrap="auto" w:vAnchor="margin" w:hAnchor="text" w:xAlign="left" w:yAlign="inline"/>
            </w:pPr>
            <w:bookmarkStart w:id="100" w:name="OLE_LINK28"/>
            <w:bookmarkStart w:id="101" w:name="OLE_LINK27"/>
            <w:bookmarkEnd w:id="98"/>
            <w:bookmarkEnd w:id="99"/>
            <w:r>
              <w:t>7</w:t>
            </w:r>
            <w:r>
              <w:t>、</w:t>
            </w:r>
            <w:r>
              <w:t>DHCP</w:t>
            </w:r>
            <w:r>
              <w:t>、</w:t>
            </w:r>
            <w:r>
              <w:t>DNS</w:t>
            </w:r>
            <w:r>
              <w:t>、</w:t>
            </w:r>
            <w:r>
              <w:t>www</w:t>
            </w:r>
            <w:r>
              <w:t>、</w:t>
            </w:r>
            <w:r>
              <w:t>FTP</w:t>
            </w:r>
            <w:r>
              <w:t>等服务器的搭建与管理</w:t>
            </w:r>
            <w:bookmarkEnd w:id="100"/>
            <w:bookmarkEnd w:id="101"/>
          </w:p>
        </w:tc>
        <w:tc>
          <w:tcPr>
            <w:tcW w:w="1013" w:type="pct"/>
            <w:vAlign w:val="center"/>
          </w:tcPr>
          <w:p w14:paraId="2F2F25E4" w14:textId="77777777" w:rsidR="003A77D8" w:rsidRDefault="00EE2263">
            <w:pPr>
              <w:pStyle w:val="dka"/>
              <w:framePr w:wrap="around"/>
            </w:pPr>
            <w:r>
              <w:rPr>
                <w:rFonts w:hint="eastAsia"/>
              </w:rPr>
              <w:t>《</w:t>
            </w:r>
            <w:r>
              <w:rPr>
                <w:rFonts w:hint="eastAsia"/>
                <w:color w:val="333333"/>
                <w:kern w:val="0"/>
              </w:rPr>
              <w:t>网络综合布线</w:t>
            </w:r>
            <w:r>
              <w:rPr>
                <w:rFonts w:hint="eastAsia"/>
              </w:rPr>
              <w:t>》</w:t>
            </w:r>
          </w:p>
          <w:p w14:paraId="3ECD6901" w14:textId="18705EA8" w:rsidR="003A77D8" w:rsidRDefault="00EE2263">
            <w:pPr>
              <w:pStyle w:val="dka"/>
              <w:framePr w:wrap="around"/>
            </w:pPr>
            <w:r>
              <w:rPr>
                <w:rFonts w:hint="eastAsia"/>
              </w:rPr>
              <w:t>《</w:t>
            </w:r>
            <w:r w:rsidR="00F73ACE">
              <w:rPr>
                <w:rFonts w:hint="eastAsia"/>
              </w:rPr>
              <w:t>MySQL</w:t>
            </w:r>
            <w:r w:rsidR="00F73ACE">
              <w:rPr>
                <w:rFonts w:hint="eastAsia"/>
              </w:rPr>
              <w:t>数据库</w:t>
            </w:r>
            <w:r>
              <w:rPr>
                <w:rFonts w:hint="eastAsia"/>
              </w:rPr>
              <w:t>》</w:t>
            </w:r>
          </w:p>
          <w:p w14:paraId="2A1E479D" w14:textId="5F2156A1" w:rsidR="003A77D8" w:rsidRDefault="00EE2263">
            <w:pPr>
              <w:pStyle w:val="dka"/>
              <w:framePr w:wrap="around"/>
            </w:pPr>
            <w:r>
              <w:rPr>
                <w:rFonts w:hint="eastAsia"/>
              </w:rPr>
              <w:t>《</w:t>
            </w:r>
            <w:r>
              <w:rPr>
                <w:rFonts w:hint="eastAsia"/>
              </w:rPr>
              <w:t>Linux</w:t>
            </w:r>
            <w:r w:rsidR="00F73ACE">
              <w:rPr>
                <w:rFonts w:hint="eastAsia"/>
              </w:rPr>
              <w:t>操作系统</w:t>
            </w:r>
            <w:r>
              <w:rPr>
                <w:rFonts w:hint="eastAsia"/>
              </w:rPr>
              <w:t>》</w:t>
            </w:r>
          </w:p>
          <w:p w14:paraId="66AE2DAC" w14:textId="77777777" w:rsidR="003A77D8" w:rsidRDefault="00EE2263">
            <w:pPr>
              <w:pStyle w:val="dka"/>
              <w:framePr w:hSpace="0" w:wrap="auto" w:vAnchor="margin" w:hAnchor="text" w:xAlign="left" w:yAlign="inline"/>
            </w:pPr>
            <w:r>
              <w:rPr>
                <w:rFonts w:hint="eastAsia"/>
              </w:rPr>
              <w:t>《网络安全技术》</w:t>
            </w:r>
          </w:p>
          <w:p w14:paraId="431AFEF1" w14:textId="77777777" w:rsidR="003A77D8" w:rsidRDefault="003A77D8">
            <w:pPr>
              <w:pStyle w:val="dka"/>
              <w:framePr w:hSpace="0" w:wrap="auto" w:vAnchor="margin" w:hAnchor="text" w:xAlign="left" w:yAlign="inline"/>
            </w:pPr>
          </w:p>
        </w:tc>
      </w:tr>
    </w:tbl>
    <w:p w14:paraId="62A29BD7" w14:textId="77777777" w:rsidR="003A77D8" w:rsidRDefault="00EE2263" w:rsidP="0034172E">
      <w:pPr>
        <w:pStyle w:val="dk5"/>
        <w:outlineLvl w:val="2"/>
      </w:pPr>
      <w:bookmarkStart w:id="102" w:name="_Toc152595289"/>
      <w:bookmarkEnd w:id="91"/>
      <w:r>
        <w:t>2.</w:t>
      </w:r>
      <w:r>
        <w:t>课程体系架构</w:t>
      </w:r>
      <w:bookmarkEnd w:id="102"/>
    </w:p>
    <w:p w14:paraId="1341716F" w14:textId="1ED21A91" w:rsidR="003A77D8" w:rsidRPr="00EB584B" w:rsidRDefault="00EE2263">
      <w:pPr>
        <w:pStyle w:val="dk8"/>
        <w:ind w:firstLine="480"/>
        <w:rPr>
          <w:rFonts w:ascii="宋体" w:hAnsi="宋体"/>
          <w:sz w:val="24"/>
        </w:rPr>
      </w:pPr>
      <w:r w:rsidRPr="00EB584B">
        <w:rPr>
          <w:rFonts w:ascii="宋体" w:hAnsi="宋体"/>
          <w:sz w:val="24"/>
        </w:rPr>
        <w:t>基于计算机网络技术专业岗位典型工作任务，以能力培养为主线，将计算机装配调试师、网络工程师、网络管理员、</w:t>
      </w:r>
      <w:r w:rsidR="007B0CCF">
        <w:rPr>
          <w:rFonts w:ascii="宋体" w:hAnsi="宋体"/>
          <w:sz w:val="24"/>
        </w:rPr>
        <w:t>HCIA</w:t>
      </w:r>
      <w:r w:rsidRPr="00EB584B">
        <w:rPr>
          <w:rFonts w:ascii="宋体" w:hAnsi="宋体"/>
          <w:sz w:val="24"/>
        </w:rPr>
        <w:t>等职业资格认证课程内容融入到</w:t>
      </w:r>
      <w:r w:rsidRPr="00EB584B">
        <w:rPr>
          <w:rFonts w:ascii="宋体" w:hAnsi="宋体"/>
          <w:sz w:val="24"/>
        </w:rPr>
        <w:lastRenderedPageBreak/>
        <w:t>专业课程体系。基于计算机组装与维护、网络搭建与管理、网络服务器搭建与管理职业能力分析，构建课程体系。</w:t>
      </w:r>
      <w:bookmarkStart w:id="103" w:name="_Toc93520926"/>
    </w:p>
    <w:p w14:paraId="50A95922" w14:textId="77777777" w:rsidR="003A77D8" w:rsidRDefault="00EE2263" w:rsidP="0034172E">
      <w:pPr>
        <w:pStyle w:val="dk3"/>
        <w:outlineLvl w:val="1"/>
      </w:pPr>
      <w:bookmarkStart w:id="104" w:name="_Toc99224256"/>
      <w:bookmarkStart w:id="105" w:name="_Toc152595290"/>
      <w:r>
        <w:t>（二）课程设置及描述</w:t>
      </w:r>
      <w:bookmarkEnd w:id="103"/>
      <w:bookmarkEnd w:id="104"/>
      <w:bookmarkEnd w:id="105"/>
    </w:p>
    <w:p w14:paraId="0BCD54D5" w14:textId="77777777" w:rsidR="003A77D8" w:rsidRDefault="00EE2263">
      <w:pPr>
        <w:pStyle w:val="dk9"/>
        <w:rPr>
          <w:color w:val="FF0000"/>
          <w:kern w:val="0"/>
        </w:rPr>
      </w:pPr>
      <w:r>
        <w:t>表</w:t>
      </w:r>
      <w:r>
        <w:t xml:space="preserve">3  </w:t>
      </w:r>
      <w:r>
        <w:t>公共必修课程体系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609"/>
        <w:gridCol w:w="1063"/>
        <w:gridCol w:w="2073"/>
        <w:gridCol w:w="2402"/>
        <w:gridCol w:w="1900"/>
      </w:tblGrid>
      <w:tr w:rsidR="003A77D8" w14:paraId="7964136D"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5F3C1CEF" w14:textId="77777777" w:rsidR="003A77D8" w:rsidRDefault="00EE2263">
            <w:pPr>
              <w:pStyle w:val="dka"/>
              <w:framePr w:hSpace="0" w:wrap="auto" w:vAnchor="margin" w:hAnchor="text" w:xAlign="left" w:yAlign="inline"/>
              <w:jc w:val="center"/>
              <w:rPr>
                <w:b/>
              </w:rPr>
            </w:pPr>
            <w:r>
              <w:rPr>
                <w:b/>
              </w:rPr>
              <w:t>序号</w:t>
            </w:r>
          </w:p>
        </w:tc>
        <w:tc>
          <w:tcPr>
            <w:tcW w:w="357" w:type="pct"/>
            <w:tcBorders>
              <w:top w:val="single" w:sz="4" w:space="0" w:color="auto"/>
              <w:left w:val="single" w:sz="4" w:space="0" w:color="auto"/>
              <w:bottom w:val="single" w:sz="4" w:space="0" w:color="auto"/>
              <w:right w:val="single" w:sz="4" w:space="0" w:color="auto"/>
            </w:tcBorders>
          </w:tcPr>
          <w:p w14:paraId="202EE773" w14:textId="77777777" w:rsidR="003A77D8" w:rsidRDefault="00EE2263">
            <w:pPr>
              <w:pStyle w:val="dka"/>
              <w:framePr w:hSpace="0" w:wrap="auto" w:vAnchor="margin" w:hAnchor="text" w:xAlign="left" w:yAlign="inline"/>
              <w:jc w:val="center"/>
              <w:rPr>
                <w:b/>
              </w:rPr>
            </w:pPr>
            <w:r>
              <w:rPr>
                <w:b/>
              </w:rPr>
              <w:t>课程性质</w:t>
            </w:r>
          </w:p>
        </w:tc>
        <w:tc>
          <w:tcPr>
            <w:tcW w:w="623" w:type="pct"/>
            <w:tcBorders>
              <w:top w:val="single" w:sz="4" w:space="0" w:color="auto"/>
              <w:left w:val="single" w:sz="4" w:space="0" w:color="auto"/>
              <w:bottom w:val="single" w:sz="4" w:space="0" w:color="auto"/>
              <w:right w:val="single" w:sz="4" w:space="0" w:color="auto"/>
            </w:tcBorders>
            <w:vAlign w:val="center"/>
          </w:tcPr>
          <w:p w14:paraId="4271EC76" w14:textId="77777777" w:rsidR="003A77D8" w:rsidRDefault="00EE2263">
            <w:pPr>
              <w:pStyle w:val="dka"/>
              <w:framePr w:hSpace="0" w:wrap="auto" w:vAnchor="margin" w:hAnchor="text" w:xAlign="left" w:yAlign="inline"/>
              <w:jc w:val="center"/>
              <w:rPr>
                <w:b/>
              </w:rPr>
            </w:pPr>
            <w:r>
              <w:rPr>
                <w:b/>
              </w:rPr>
              <w:t>课程名称</w:t>
            </w:r>
          </w:p>
        </w:tc>
        <w:tc>
          <w:tcPr>
            <w:tcW w:w="1215" w:type="pct"/>
            <w:tcBorders>
              <w:top w:val="single" w:sz="4" w:space="0" w:color="auto"/>
              <w:left w:val="single" w:sz="4" w:space="0" w:color="auto"/>
              <w:bottom w:val="single" w:sz="4" w:space="0" w:color="auto"/>
              <w:right w:val="single" w:sz="4" w:space="0" w:color="auto"/>
            </w:tcBorders>
            <w:vAlign w:val="center"/>
          </w:tcPr>
          <w:p w14:paraId="278941DC" w14:textId="77777777" w:rsidR="003A77D8" w:rsidRDefault="00EE2263">
            <w:pPr>
              <w:pStyle w:val="dka"/>
              <w:framePr w:hSpace="0" w:wrap="auto" w:vAnchor="margin" w:hAnchor="text" w:xAlign="left" w:yAlign="inline"/>
              <w:jc w:val="center"/>
              <w:rPr>
                <w:b/>
              </w:rPr>
            </w:pPr>
            <w:r>
              <w:rPr>
                <w:b/>
              </w:rPr>
              <w:t>课程目标</w:t>
            </w:r>
          </w:p>
        </w:tc>
        <w:tc>
          <w:tcPr>
            <w:tcW w:w="1408" w:type="pct"/>
            <w:tcBorders>
              <w:top w:val="single" w:sz="4" w:space="0" w:color="auto"/>
              <w:left w:val="single" w:sz="4" w:space="0" w:color="auto"/>
              <w:bottom w:val="single" w:sz="4" w:space="0" w:color="auto"/>
              <w:right w:val="single" w:sz="4" w:space="0" w:color="auto"/>
            </w:tcBorders>
            <w:vAlign w:val="center"/>
          </w:tcPr>
          <w:p w14:paraId="57B06A57" w14:textId="77777777" w:rsidR="003A77D8" w:rsidRDefault="00EE2263">
            <w:pPr>
              <w:pStyle w:val="dka"/>
              <w:framePr w:hSpace="0" w:wrap="auto" w:vAnchor="margin" w:hAnchor="text" w:xAlign="left" w:yAlign="inline"/>
              <w:jc w:val="center"/>
              <w:rPr>
                <w:b/>
              </w:rPr>
            </w:pPr>
            <w:r>
              <w:rPr>
                <w:b/>
              </w:rPr>
              <w:t>主要内容</w:t>
            </w:r>
          </w:p>
        </w:tc>
        <w:tc>
          <w:tcPr>
            <w:tcW w:w="1114" w:type="pct"/>
            <w:tcBorders>
              <w:top w:val="single" w:sz="4" w:space="0" w:color="auto"/>
              <w:left w:val="single" w:sz="4" w:space="0" w:color="auto"/>
              <w:bottom w:val="single" w:sz="4" w:space="0" w:color="auto"/>
              <w:right w:val="single" w:sz="4" w:space="0" w:color="auto"/>
            </w:tcBorders>
            <w:vAlign w:val="center"/>
          </w:tcPr>
          <w:p w14:paraId="25EC6825" w14:textId="77777777" w:rsidR="003A77D8" w:rsidRDefault="00EE2263">
            <w:pPr>
              <w:pStyle w:val="dka"/>
              <w:framePr w:hSpace="0" w:wrap="auto" w:vAnchor="margin" w:hAnchor="text" w:xAlign="left" w:yAlign="inline"/>
              <w:jc w:val="center"/>
              <w:rPr>
                <w:b/>
              </w:rPr>
            </w:pPr>
            <w:r>
              <w:rPr>
                <w:b/>
              </w:rPr>
              <w:t>教学要求</w:t>
            </w:r>
          </w:p>
        </w:tc>
      </w:tr>
      <w:tr w:rsidR="003A77D8" w14:paraId="056754C0"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0F4A4173" w14:textId="77777777" w:rsidR="003A77D8" w:rsidRDefault="00EE2263">
            <w:pPr>
              <w:pStyle w:val="dka"/>
              <w:framePr w:hSpace="0" w:wrap="auto" w:vAnchor="margin" w:hAnchor="text" w:xAlign="left" w:yAlign="inline"/>
            </w:pPr>
            <w:r>
              <w:t>1</w:t>
            </w:r>
          </w:p>
        </w:tc>
        <w:tc>
          <w:tcPr>
            <w:tcW w:w="357" w:type="pct"/>
            <w:vMerge w:val="restart"/>
            <w:tcBorders>
              <w:top w:val="single" w:sz="4" w:space="0" w:color="auto"/>
              <w:left w:val="single" w:sz="4" w:space="0" w:color="auto"/>
              <w:right w:val="single" w:sz="4" w:space="0" w:color="auto"/>
            </w:tcBorders>
            <w:vAlign w:val="center"/>
          </w:tcPr>
          <w:p w14:paraId="2EBD8E34" w14:textId="77777777" w:rsidR="003A77D8" w:rsidRDefault="00EE2263">
            <w:pPr>
              <w:pStyle w:val="dka"/>
              <w:framePr w:hSpace="0" w:wrap="auto" w:vAnchor="margin" w:hAnchor="text" w:xAlign="left" w:yAlign="inline"/>
            </w:pPr>
            <w:r>
              <w:t>公共必修课程</w:t>
            </w:r>
          </w:p>
        </w:tc>
        <w:tc>
          <w:tcPr>
            <w:tcW w:w="623" w:type="pct"/>
            <w:tcBorders>
              <w:top w:val="single" w:sz="4" w:space="0" w:color="auto"/>
              <w:left w:val="single" w:sz="4" w:space="0" w:color="auto"/>
              <w:bottom w:val="single" w:sz="4" w:space="0" w:color="auto"/>
              <w:right w:val="single" w:sz="4" w:space="0" w:color="auto"/>
            </w:tcBorders>
            <w:vAlign w:val="center"/>
          </w:tcPr>
          <w:p w14:paraId="390527EC" w14:textId="77777777" w:rsidR="003A77D8" w:rsidRDefault="005B0123">
            <w:pPr>
              <w:pStyle w:val="dka"/>
              <w:framePr w:hSpace="0" w:wrap="auto" w:vAnchor="margin" w:hAnchor="text" w:xAlign="left" w:yAlign="inline"/>
              <w:rPr>
                <w:w w:val="66"/>
              </w:rPr>
            </w:pPr>
            <w:r>
              <w:rPr>
                <w:rFonts w:ascii="宋体" w:hAnsi="宋体" w:cs="宋体" w:hint="eastAsia"/>
                <w:kern w:val="0"/>
              </w:rPr>
              <w:t>思想道德与法</w:t>
            </w:r>
            <w:r w:rsidR="00DB7778">
              <w:rPr>
                <w:rFonts w:ascii="宋体" w:hAnsi="宋体" w:cs="宋体" w:hint="eastAsia"/>
                <w:kern w:val="0"/>
              </w:rPr>
              <w:t>治</w:t>
            </w:r>
          </w:p>
        </w:tc>
        <w:tc>
          <w:tcPr>
            <w:tcW w:w="1215" w:type="pct"/>
            <w:tcBorders>
              <w:top w:val="single" w:sz="4" w:space="0" w:color="auto"/>
              <w:left w:val="single" w:sz="4" w:space="0" w:color="auto"/>
              <w:bottom w:val="single" w:sz="4" w:space="0" w:color="auto"/>
              <w:right w:val="single" w:sz="4" w:space="0" w:color="auto"/>
            </w:tcBorders>
            <w:vAlign w:val="center"/>
          </w:tcPr>
          <w:p w14:paraId="15D96A12" w14:textId="77777777" w:rsidR="003A77D8" w:rsidRDefault="00EE2263">
            <w:pPr>
              <w:pStyle w:val="dka"/>
              <w:framePr w:hSpace="0" w:wrap="auto" w:vAnchor="margin" w:hAnchor="text" w:xAlign="left" w:yAlign="inline"/>
            </w:pPr>
            <w: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1408" w:type="pct"/>
            <w:tcBorders>
              <w:top w:val="single" w:sz="4" w:space="0" w:color="auto"/>
              <w:left w:val="single" w:sz="4" w:space="0" w:color="auto"/>
              <w:bottom w:val="single" w:sz="4" w:space="0" w:color="auto"/>
              <w:right w:val="single" w:sz="4" w:space="0" w:color="auto"/>
            </w:tcBorders>
            <w:vAlign w:val="center"/>
          </w:tcPr>
          <w:p w14:paraId="50C6E624" w14:textId="77777777" w:rsidR="003A77D8" w:rsidRDefault="00EE2263">
            <w:pPr>
              <w:pStyle w:val="dka"/>
              <w:framePr w:hSpace="0" w:wrap="auto" w:vAnchor="margin" w:hAnchor="text" w:xAlign="left" w:yAlign="inline"/>
            </w:pPr>
            <w: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114" w:type="pct"/>
            <w:tcBorders>
              <w:top w:val="single" w:sz="4" w:space="0" w:color="auto"/>
              <w:left w:val="single" w:sz="4" w:space="0" w:color="auto"/>
              <w:bottom w:val="single" w:sz="4" w:space="0" w:color="auto"/>
              <w:right w:val="single" w:sz="4" w:space="0" w:color="auto"/>
            </w:tcBorders>
            <w:vAlign w:val="center"/>
          </w:tcPr>
          <w:p w14:paraId="7977D65B" w14:textId="77777777" w:rsidR="003A77D8" w:rsidRDefault="00EE2263">
            <w:pPr>
              <w:pStyle w:val="dka"/>
              <w:framePr w:hSpace="0" w:wrap="auto" w:vAnchor="margin" w:hAnchor="text" w:xAlign="left" w:yAlign="inline"/>
            </w:pPr>
            <w:r>
              <w:t>严格落实《新时代高校思想政治理论课教学工作基本要求》，课堂教学为主，网络教学为辅，中班、小班授课，创新备课形式，综合运用多种教学方法手段，理论学习和实践体验相结合</w:t>
            </w:r>
          </w:p>
        </w:tc>
      </w:tr>
      <w:tr w:rsidR="003A77D8" w14:paraId="17B506BF"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682B0E9B" w14:textId="77777777" w:rsidR="003A77D8" w:rsidRDefault="00EE2263">
            <w:pPr>
              <w:pStyle w:val="dka"/>
              <w:framePr w:hSpace="0" w:wrap="auto" w:vAnchor="margin" w:hAnchor="text" w:xAlign="left" w:yAlign="inline"/>
            </w:pPr>
            <w:r>
              <w:t>2</w:t>
            </w:r>
          </w:p>
        </w:tc>
        <w:tc>
          <w:tcPr>
            <w:tcW w:w="357" w:type="pct"/>
            <w:vMerge/>
            <w:tcBorders>
              <w:left w:val="single" w:sz="4" w:space="0" w:color="auto"/>
              <w:right w:val="single" w:sz="4" w:space="0" w:color="auto"/>
            </w:tcBorders>
            <w:vAlign w:val="center"/>
          </w:tcPr>
          <w:p w14:paraId="56DC4DBD" w14:textId="77777777" w:rsidR="003A77D8" w:rsidRDefault="003A77D8">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5C9F280C" w14:textId="77777777" w:rsidR="003A77D8" w:rsidRDefault="00EE2263">
            <w:pPr>
              <w:pStyle w:val="dka"/>
              <w:framePr w:hSpace="0" w:wrap="auto" w:vAnchor="margin" w:hAnchor="text" w:xAlign="left" w:yAlign="inline"/>
              <w:rPr>
                <w:spacing w:val="-20"/>
              </w:rPr>
            </w:pPr>
            <w:r>
              <w:t>毛泽东思想和中国特色社会主义理论体系概论</w:t>
            </w:r>
          </w:p>
        </w:tc>
        <w:tc>
          <w:tcPr>
            <w:tcW w:w="1215" w:type="pct"/>
            <w:tcBorders>
              <w:top w:val="single" w:sz="4" w:space="0" w:color="auto"/>
              <w:left w:val="single" w:sz="4" w:space="0" w:color="auto"/>
              <w:bottom w:val="single" w:sz="4" w:space="0" w:color="auto"/>
              <w:right w:val="single" w:sz="4" w:space="0" w:color="auto"/>
            </w:tcBorders>
            <w:vAlign w:val="center"/>
          </w:tcPr>
          <w:p w14:paraId="60D02CC6" w14:textId="77777777" w:rsidR="003A77D8" w:rsidRDefault="00EE2263">
            <w:pPr>
              <w:pStyle w:val="dka"/>
              <w:framePr w:hSpace="0" w:wrap="auto" w:vAnchor="margin" w:hAnchor="text" w:xAlign="left" w:yAlign="inline"/>
            </w:pPr>
            <w:r>
              <w:t>对大学生进行系统的马克思主义理论教育，巩固马克思主义在高校意识形态领域指导地位，实现习近平新时代中国特色社会主义思想和党的十九大精神三进，培养担当民族复兴大任的时代新人</w:t>
            </w:r>
          </w:p>
        </w:tc>
        <w:tc>
          <w:tcPr>
            <w:tcW w:w="1408" w:type="pct"/>
            <w:tcBorders>
              <w:top w:val="single" w:sz="4" w:space="0" w:color="auto"/>
              <w:left w:val="single" w:sz="4" w:space="0" w:color="auto"/>
              <w:bottom w:val="single" w:sz="4" w:space="0" w:color="auto"/>
              <w:right w:val="single" w:sz="4" w:space="0" w:color="auto"/>
            </w:tcBorders>
            <w:vAlign w:val="center"/>
          </w:tcPr>
          <w:p w14:paraId="2D528EA8" w14:textId="77777777" w:rsidR="003A77D8" w:rsidRDefault="00EE2263">
            <w:pPr>
              <w:pStyle w:val="dka"/>
              <w:framePr w:hSpace="0" w:wrap="auto" w:vAnchor="margin" w:hAnchor="text" w:xAlign="left" w:yAlign="inline"/>
            </w:pPr>
            <w: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114" w:type="pct"/>
            <w:tcBorders>
              <w:top w:val="single" w:sz="4" w:space="0" w:color="auto"/>
              <w:left w:val="single" w:sz="4" w:space="0" w:color="auto"/>
              <w:bottom w:val="single" w:sz="4" w:space="0" w:color="auto"/>
              <w:right w:val="single" w:sz="4" w:space="0" w:color="auto"/>
            </w:tcBorders>
            <w:vAlign w:val="center"/>
          </w:tcPr>
          <w:p w14:paraId="53379DFE" w14:textId="77777777" w:rsidR="003A77D8" w:rsidRDefault="00EE2263">
            <w:pPr>
              <w:pStyle w:val="dka"/>
              <w:framePr w:hSpace="0" w:wrap="auto" w:vAnchor="margin" w:hAnchor="text" w:xAlign="left" w:yAlign="inline"/>
            </w:pPr>
            <w:r>
              <w:t>严格落实《新时代高校思想政治理论课教学工作基本要求》，课堂教学为主，网络教学为辅，中班、小班授课，创新备课形式，综合运用多种教学方法手段</w:t>
            </w:r>
          </w:p>
        </w:tc>
      </w:tr>
      <w:tr w:rsidR="006845EE" w14:paraId="61EC34AE"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16D08F54" w14:textId="77777777" w:rsidR="006845EE" w:rsidRDefault="00D055B1" w:rsidP="006845EE">
            <w:pPr>
              <w:pStyle w:val="dka"/>
              <w:framePr w:hSpace="0" w:wrap="auto" w:vAnchor="margin" w:hAnchor="text" w:xAlign="left" w:yAlign="inline"/>
            </w:pPr>
            <w:r>
              <w:rPr>
                <w:rFonts w:hint="eastAsia"/>
              </w:rPr>
              <w:lastRenderedPageBreak/>
              <w:t>3</w:t>
            </w:r>
          </w:p>
        </w:tc>
        <w:tc>
          <w:tcPr>
            <w:tcW w:w="357" w:type="pct"/>
            <w:vMerge/>
            <w:tcBorders>
              <w:left w:val="single" w:sz="4" w:space="0" w:color="auto"/>
              <w:right w:val="single" w:sz="4" w:space="0" w:color="auto"/>
            </w:tcBorders>
            <w:vAlign w:val="center"/>
          </w:tcPr>
          <w:p w14:paraId="5A1736FF"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47A5B84B" w14:textId="77777777" w:rsidR="006845EE" w:rsidRPr="006C40B4" w:rsidRDefault="006845EE" w:rsidP="006845EE">
            <w:pPr>
              <w:adjustRightInd w:val="0"/>
              <w:snapToGrid w:val="0"/>
              <w:jc w:val="left"/>
              <w:rPr>
                <w:rFonts w:ascii="Times New Roman" w:hAnsi="Times New Roman"/>
                <w:color w:val="000000"/>
                <w:szCs w:val="21"/>
              </w:rPr>
            </w:pPr>
            <w:r w:rsidRPr="006C40B4">
              <w:rPr>
                <w:rFonts w:ascii="Times New Roman" w:hAnsi="Times New Roman" w:hint="eastAsia"/>
                <w:color w:val="000000"/>
                <w:szCs w:val="21"/>
              </w:rPr>
              <w:t>习近平新时代中国特色社会主义思想概论</w:t>
            </w:r>
          </w:p>
        </w:tc>
        <w:tc>
          <w:tcPr>
            <w:tcW w:w="1215" w:type="pct"/>
            <w:tcBorders>
              <w:top w:val="single" w:sz="4" w:space="0" w:color="auto"/>
              <w:left w:val="single" w:sz="4" w:space="0" w:color="auto"/>
              <w:bottom w:val="single" w:sz="4" w:space="0" w:color="auto"/>
              <w:right w:val="single" w:sz="4" w:space="0" w:color="auto"/>
            </w:tcBorders>
            <w:vAlign w:val="center"/>
          </w:tcPr>
          <w:p w14:paraId="3B9BDF0D" w14:textId="77777777" w:rsidR="006845EE" w:rsidRPr="006C40B4" w:rsidRDefault="006845EE" w:rsidP="003842B4">
            <w:pPr>
              <w:rPr>
                <w:rFonts w:ascii="Times New Roman" w:hAnsi="Times New Roman"/>
                <w:color w:val="000000"/>
                <w:szCs w:val="21"/>
              </w:rPr>
            </w:pPr>
            <w:r w:rsidRPr="006C40B4">
              <w:rPr>
                <w:rFonts w:ascii="Times New Roman" w:hAnsi="Times New Roman" w:hint="eastAsia"/>
                <w:color w:val="000000"/>
                <w:szCs w:val="21"/>
              </w:rPr>
              <w:t>帮助大学生深入学习领会习近平新时代中国特色社会主义思想的核心要义、精神实质、丰富内涵、实践要求，进一步增强大学生的“四个意识”，坚定“四个自信”，做到“两个维护”，强化“两个确立”，</w:t>
            </w:r>
            <w:r w:rsidRPr="006C40B4">
              <w:rPr>
                <w:rFonts w:ascii="Times New Roman" w:hAnsi="Times New Roman"/>
                <w:color w:val="000000"/>
                <w:szCs w:val="21"/>
              </w:rPr>
              <w:t>重在形成理论思维，实现从学理认知到信念生成的转化，增强使命担当。</w:t>
            </w:r>
          </w:p>
        </w:tc>
        <w:tc>
          <w:tcPr>
            <w:tcW w:w="1408" w:type="pct"/>
            <w:tcBorders>
              <w:top w:val="single" w:sz="4" w:space="0" w:color="auto"/>
              <w:left w:val="single" w:sz="4" w:space="0" w:color="auto"/>
              <w:bottom w:val="single" w:sz="4" w:space="0" w:color="auto"/>
              <w:right w:val="single" w:sz="4" w:space="0" w:color="auto"/>
            </w:tcBorders>
            <w:vAlign w:val="center"/>
          </w:tcPr>
          <w:p w14:paraId="65C8CC56" w14:textId="77777777" w:rsidR="006845EE" w:rsidRPr="006C40B4" w:rsidRDefault="006845EE" w:rsidP="006845EE">
            <w:pPr>
              <w:rPr>
                <w:rFonts w:ascii="Times New Roman" w:hAnsi="Times New Roman"/>
                <w:color w:val="000000"/>
                <w:szCs w:val="21"/>
              </w:rPr>
            </w:pPr>
            <w:r w:rsidRPr="006C40B4">
              <w:rPr>
                <w:rFonts w:ascii="Times New Roman" w:hAnsi="Times New Roman" w:hint="eastAsia"/>
                <w:color w:val="000000"/>
                <w:szCs w:val="21"/>
              </w:rPr>
              <w:t>主题一：习近平新时代中国特色社会主义思想及其历史地位</w:t>
            </w:r>
          </w:p>
          <w:p w14:paraId="6353FE8B" w14:textId="77777777" w:rsidR="006845EE" w:rsidRPr="006C40B4" w:rsidRDefault="006845EE" w:rsidP="006845EE">
            <w:pPr>
              <w:rPr>
                <w:rFonts w:ascii="Times New Roman" w:hAnsi="Times New Roman"/>
                <w:color w:val="000000"/>
                <w:szCs w:val="21"/>
              </w:rPr>
            </w:pPr>
            <w:r w:rsidRPr="006C40B4">
              <w:rPr>
                <w:rFonts w:ascii="Times New Roman" w:hAnsi="Times New Roman" w:hint="eastAsia"/>
                <w:color w:val="000000"/>
                <w:szCs w:val="21"/>
              </w:rPr>
              <w:t>主题二：坚持和发展中国特色社会主义的总任务</w:t>
            </w:r>
          </w:p>
          <w:p w14:paraId="28590BA4" w14:textId="77777777" w:rsidR="006845EE" w:rsidRPr="006C40B4" w:rsidRDefault="006845EE" w:rsidP="006845EE">
            <w:pPr>
              <w:rPr>
                <w:rFonts w:ascii="Times New Roman" w:hAnsi="Times New Roman"/>
                <w:color w:val="000000"/>
                <w:szCs w:val="21"/>
              </w:rPr>
            </w:pPr>
            <w:r w:rsidRPr="006C40B4">
              <w:rPr>
                <w:rFonts w:ascii="Times New Roman" w:hAnsi="Times New Roman" w:hint="eastAsia"/>
                <w:color w:val="000000"/>
                <w:szCs w:val="21"/>
              </w:rPr>
              <w:t>主题三</w:t>
            </w:r>
            <w:r w:rsidRPr="006C40B4">
              <w:rPr>
                <w:rFonts w:ascii="Times New Roman" w:hAnsi="Times New Roman" w:hint="eastAsia"/>
                <w:color w:val="000000"/>
                <w:szCs w:val="21"/>
              </w:rPr>
              <w:t>:</w:t>
            </w:r>
            <w:r w:rsidRPr="006C40B4">
              <w:rPr>
                <w:rFonts w:ascii="Times New Roman" w:hAnsi="Times New Roman" w:hint="eastAsia"/>
                <w:color w:val="000000"/>
                <w:szCs w:val="21"/>
              </w:rPr>
              <w:t>“五位一体”总体布局</w:t>
            </w:r>
          </w:p>
          <w:p w14:paraId="7B2050B1" w14:textId="77777777" w:rsidR="006845EE" w:rsidRPr="006C40B4" w:rsidRDefault="006845EE" w:rsidP="006845EE">
            <w:pPr>
              <w:rPr>
                <w:rFonts w:ascii="Times New Roman" w:hAnsi="Times New Roman"/>
                <w:color w:val="000000"/>
                <w:szCs w:val="21"/>
              </w:rPr>
            </w:pPr>
            <w:r w:rsidRPr="006C40B4">
              <w:rPr>
                <w:rFonts w:ascii="Times New Roman" w:hAnsi="Times New Roman" w:hint="eastAsia"/>
                <w:color w:val="000000"/>
                <w:szCs w:val="21"/>
              </w:rPr>
              <w:t>主题四</w:t>
            </w:r>
            <w:r w:rsidRPr="006C40B4">
              <w:rPr>
                <w:rFonts w:ascii="Times New Roman" w:hAnsi="Times New Roman" w:hint="eastAsia"/>
                <w:color w:val="000000"/>
                <w:szCs w:val="21"/>
              </w:rPr>
              <w:t>:</w:t>
            </w:r>
            <w:r w:rsidRPr="006C40B4">
              <w:rPr>
                <w:rFonts w:ascii="Times New Roman" w:hAnsi="Times New Roman" w:hint="eastAsia"/>
                <w:color w:val="000000"/>
                <w:szCs w:val="21"/>
              </w:rPr>
              <w:t>“四个全面”战略布局</w:t>
            </w:r>
          </w:p>
          <w:p w14:paraId="21C48665" w14:textId="77777777" w:rsidR="006845EE" w:rsidRPr="006C40B4" w:rsidRDefault="006845EE" w:rsidP="006845EE">
            <w:pPr>
              <w:rPr>
                <w:rFonts w:ascii="Times New Roman" w:hAnsi="Times New Roman"/>
                <w:color w:val="000000"/>
                <w:szCs w:val="21"/>
              </w:rPr>
            </w:pPr>
            <w:r w:rsidRPr="006C40B4">
              <w:rPr>
                <w:rFonts w:ascii="Times New Roman" w:hAnsi="Times New Roman" w:hint="eastAsia"/>
                <w:color w:val="000000"/>
                <w:szCs w:val="21"/>
              </w:rPr>
              <w:t>主题五：实现中华民族伟大复兴的重要保障</w:t>
            </w:r>
          </w:p>
          <w:p w14:paraId="0B64A058" w14:textId="77777777" w:rsidR="006845EE" w:rsidRPr="006C40B4" w:rsidRDefault="006845EE" w:rsidP="006845EE">
            <w:pPr>
              <w:rPr>
                <w:rFonts w:ascii="Times New Roman" w:hAnsi="Times New Roman"/>
                <w:color w:val="000000"/>
                <w:szCs w:val="21"/>
              </w:rPr>
            </w:pPr>
            <w:r w:rsidRPr="006C40B4">
              <w:rPr>
                <w:rFonts w:ascii="Times New Roman" w:hAnsi="Times New Roman" w:hint="eastAsia"/>
                <w:color w:val="000000"/>
                <w:szCs w:val="21"/>
              </w:rPr>
              <w:t>主题六：中国特色大国外交</w:t>
            </w:r>
          </w:p>
          <w:p w14:paraId="2E6806AB" w14:textId="77777777" w:rsidR="006845EE" w:rsidRPr="006C40B4" w:rsidRDefault="006845EE" w:rsidP="006845EE">
            <w:pPr>
              <w:adjustRightInd w:val="0"/>
              <w:snapToGrid w:val="0"/>
              <w:jc w:val="left"/>
              <w:rPr>
                <w:rFonts w:ascii="Times New Roman" w:hAnsi="Times New Roman"/>
                <w:color w:val="000000"/>
                <w:szCs w:val="21"/>
              </w:rPr>
            </w:pPr>
            <w:r w:rsidRPr="006C40B4">
              <w:rPr>
                <w:rFonts w:ascii="Times New Roman" w:hAnsi="Times New Roman" w:hint="eastAsia"/>
                <w:color w:val="000000"/>
                <w:szCs w:val="21"/>
              </w:rPr>
              <w:t>主题七</w:t>
            </w:r>
            <w:r w:rsidRPr="006C40B4">
              <w:rPr>
                <w:rFonts w:ascii="Times New Roman" w:hAnsi="Times New Roman" w:hint="eastAsia"/>
                <w:color w:val="000000"/>
                <w:szCs w:val="21"/>
              </w:rPr>
              <w:t>:</w:t>
            </w:r>
            <w:r w:rsidRPr="006C40B4">
              <w:rPr>
                <w:rFonts w:ascii="Times New Roman" w:hAnsi="Times New Roman" w:hint="eastAsia"/>
                <w:color w:val="000000"/>
                <w:szCs w:val="21"/>
              </w:rPr>
              <w:t>坚持和加强党的领导</w:t>
            </w:r>
          </w:p>
        </w:tc>
        <w:tc>
          <w:tcPr>
            <w:tcW w:w="1114" w:type="pct"/>
            <w:tcBorders>
              <w:top w:val="single" w:sz="4" w:space="0" w:color="auto"/>
              <w:left w:val="single" w:sz="4" w:space="0" w:color="auto"/>
              <w:bottom w:val="single" w:sz="4" w:space="0" w:color="auto"/>
              <w:right w:val="single" w:sz="4" w:space="0" w:color="auto"/>
            </w:tcBorders>
            <w:vAlign w:val="center"/>
          </w:tcPr>
          <w:p w14:paraId="67D49886" w14:textId="77777777" w:rsidR="006845EE" w:rsidRPr="006C40B4" w:rsidRDefault="006845EE" w:rsidP="003842B4">
            <w:pPr>
              <w:rPr>
                <w:rFonts w:ascii="Times New Roman" w:hAnsi="Times New Roman"/>
                <w:color w:val="000000"/>
                <w:szCs w:val="21"/>
              </w:rPr>
            </w:pPr>
            <w:r w:rsidRPr="006C40B4">
              <w:rPr>
                <w:rFonts w:ascii="Times New Roman" w:hAnsi="Times New Roman"/>
                <w:color w:val="000000"/>
                <w:szCs w:val="21"/>
              </w:rPr>
              <w:t>遵循学生认知发展规律，体现循序渐进、螺旋上升</w:t>
            </w:r>
            <w:r w:rsidRPr="006C40B4">
              <w:rPr>
                <w:rFonts w:ascii="Times New Roman" w:hAnsi="Times New Roman" w:hint="eastAsia"/>
                <w:color w:val="000000"/>
                <w:szCs w:val="21"/>
              </w:rPr>
              <w:t>。坚持学段全覆盖，强化纵向一体化设计；结合学科专业特点，有机融入相关内容，强化育人立意和价值导向。</w:t>
            </w:r>
          </w:p>
        </w:tc>
      </w:tr>
      <w:tr w:rsidR="006845EE" w14:paraId="6CE59C6F" w14:textId="77777777" w:rsidTr="00FF0534">
        <w:trPr>
          <w:trHeight w:val="2461"/>
          <w:jc w:val="center"/>
        </w:trPr>
        <w:tc>
          <w:tcPr>
            <w:tcW w:w="283" w:type="pct"/>
            <w:tcBorders>
              <w:top w:val="single" w:sz="4" w:space="0" w:color="auto"/>
              <w:left w:val="single" w:sz="4" w:space="0" w:color="auto"/>
              <w:right w:val="single" w:sz="4" w:space="0" w:color="auto"/>
            </w:tcBorders>
            <w:vAlign w:val="center"/>
          </w:tcPr>
          <w:p w14:paraId="3DADD58C" w14:textId="77777777" w:rsidR="006845EE" w:rsidRDefault="00D055B1" w:rsidP="006845EE">
            <w:pPr>
              <w:pStyle w:val="dka"/>
              <w:framePr w:hSpace="0" w:wrap="auto" w:vAnchor="margin" w:hAnchor="text" w:xAlign="left" w:yAlign="inline"/>
            </w:pPr>
            <w:r>
              <w:t>4</w:t>
            </w:r>
          </w:p>
          <w:p w14:paraId="50E629A2" w14:textId="77777777" w:rsidR="006845EE" w:rsidRDefault="006845EE" w:rsidP="006845EE">
            <w:pPr>
              <w:pStyle w:val="dka"/>
              <w:framePr w:hSpace="0" w:wrap="auto" w:vAnchor="margin" w:hAnchor="text" w:xAlign="left" w:yAlign="inline"/>
            </w:pPr>
          </w:p>
        </w:tc>
        <w:tc>
          <w:tcPr>
            <w:tcW w:w="357" w:type="pct"/>
            <w:vMerge/>
            <w:tcBorders>
              <w:left w:val="single" w:sz="4" w:space="0" w:color="auto"/>
              <w:right w:val="single" w:sz="4" w:space="0" w:color="auto"/>
            </w:tcBorders>
            <w:vAlign w:val="center"/>
          </w:tcPr>
          <w:p w14:paraId="28D81A86"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right w:val="single" w:sz="4" w:space="0" w:color="auto"/>
            </w:tcBorders>
            <w:vAlign w:val="center"/>
          </w:tcPr>
          <w:p w14:paraId="057E4506" w14:textId="77777777" w:rsidR="006845EE" w:rsidRDefault="006845EE" w:rsidP="006845EE">
            <w:pPr>
              <w:pStyle w:val="dka"/>
              <w:framePr w:hSpace="0" w:wrap="auto" w:vAnchor="margin" w:hAnchor="text" w:xAlign="left" w:yAlign="inline"/>
            </w:pPr>
            <w:r>
              <w:t>军事理论</w:t>
            </w:r>
          </w:p>
        </w:tc>
        <w:tc>
          <w:tcPr>
            <w:tcW w:w="1215" w:type="pct"/>
            <w:tcBorders>
              <w:top w:val="single" w:sz="4" w:space="0" w:color="auto"/>
              <w:left w:val="single" w:sz="4" w:space="0" w:color="auto"/>
              <w:right w:val="single" w:sz="4" w:space="0" w:color="auto"/>
            </w:tcBorders>
            <w:vAlign w:val="center"/>
          </w:tcPr>
          <w:p w14:paraId="582AAF73" w14:textId="77777777" w:rsidR="006845EE" w:rsidRDefault="006845EE" w:rsidP="006845EE">
            <w:pPr>
              <w:pStyle w:val="dka"/>
              <w:framePr w:hSpace="0" w:wrap="auto" w:vAnchor="margin" w:hAnchor="text" w:xAlign="left" w:yAlign="inline"/>
            </w:pPr>
            <w:r>
              <w:t>让学生了解掌握军事基础知识和基本军事技能，增强国防观念、国家安全意识和忧患危机意识，弘扬爱国主义精神、传承红色基因、提高学生综合国防素质</w:t>
            </w:r>
          </w:p>
        </w:tc>
        <w:tc>
          <w:tcPr>
            <w:tcW w:w="1408" w:type="pct"/>
            <w:tcBorders>
              <w:top w:val="single" w:sz="4" w:space="0" w:color="auto"/>
              <w:left w:val="single" w:sz="4" w:space="0" w:color="auto"/>
              <w:right w:val="single" w:sz="4" w:space="0" w:color="auto"/>
            </w:tcBorders>
            <w:vAlign w:val="center"/>
          </w:tcPr>
          <w:p w14:paraId="7899B86C" w14:textId="77777777" w:rsidR="006845EE" w:rsidRDefault="006845EE" w:rsidP="006845EE">
            <w:pPr>
              <w:pStyle w:val="dka"/>
              <w:framePr w:hSpace="0" w:wrap="auto" w:vAnchor="margin" w:hAnchor="text" w:xAlign="left" w:yAlign="inline"/>
            </w:pPr>
            <w:r>
              <w:t>（</w:t>
            </w:r>
            <w:r>
              <w:t>1</w:t>
            </w:r>
            <w:r>
              <w:t>）中国国防</w:t>
            </w:r>
          </w:p>
          <w:p w14:paraId="3C450BC8" w14:textId="77777777" w:rsidR="006845EE" w:rsidRDefault="006845EE" w:rsidP="006845EE">
            <w:pPr>
              <w:pStyle w:val="dka"/>
              <w:framePr w:hSpace="0" w:wrap="auto" w:vAnchor="margin" w:hAnchor="text" w:xAlign="left" w:yAlign="inline"/>
            </w:pPr>
            <w:r>
              <w:t>（</w:t>
            </w:r>
            <w:r>
              <w:t>2</w:t>
            </w:r>
            <w:r>
              <w:t>）国家安全</w:t>
            </w:r>
          </w:p>
          <w:p w14:paraId="3FE1DDEF" w14:textId="77777777" w:rsidR="006845EE" w:rsidRDefault="006845EE" w:rsidP="006845EE">
            <w:pPr>
              <w:pStyle w:val="dka"/>
              <w:framePr w:hSpace="0" w:wrap="auto" w:vAnchor="margin" w:hAnchor="text" w:xAlign="left" w:yAlign="inline"/>
            </w:pPr>
            <w:r>
              <w:t>（</w:t>
            </w:r>
            <w:r>
              <w:t>3</w:t>
            </w:r>
            <w:r>
              <w:t>）军事思想</w:t>
            </w:r>
          </w:p>
          <w:p w14:paraId="570BF157" w14:textId="77777777" w:rsidR="006845EE" w:rsidRDefault="006845EE" w:rsidP="006845EE">
            <w:pPr>
              <w:pStyle w:val="dka"/>
              <w:framePr w:hSpace="0" w:wrap="auto" w:vAnchor="margin" w:hAnchor="text" w:xAlign="left" w:yAlign="inline"/>
            </w:pPr>
            <w:r>
              <w:t>（</w:t>
            </w:r>
            <w:r>
              <w:t>4</w:t>
            </w:r>
            <w:r>
              <w:t>）现代战争</w:t>
            </w:r>
          </w:p>
          <w:p w14:paraId="00367671" w14:textId="77777777" w:rsidR="006845EE" w:rsidRDefault="006845EE" w:rsidP="006845EE">
            <w:pPr>
              <w:pStyle w:val="dka"/>
              <w:framePr w:hSpace="0" w:wrap="auto" w:vAnchor="margin" w:hAnchor="text" w:xAlign="left" w:yAlign="inline"/>
            </w:pPr>
            <w:r>
              <w:t>（</w:t>
            </w:r>
            <w:r>
              <w:t>5</w:t>
            </w:r>
            <w:r>
              <w:t>）信息化装备</w:t>
            </w:r>
          </w:p>
          <w:p w14:paraId="446A8CBD" w14:textId="77777777" w:rsidR="006845EE" w:rsidRDefault="006845EE" w:rsidP="006845EE">
            <w:pPr>
              <w:pStyle w:val="dka"/>
              <w:framePr w:hSpace="0" w:wrap="auto" w:vAnchor="margin" w:hAnchor="text" w:xAlign="left" w:yAlign="inline"/>
            </w:pPr>
          </w:p>
        </w:tc>
        <w:tc>
          <w:tcPr>
            <w:tcW w:w="1114" w:type="pct"/>
            <w:tcBorders>
              <w:top w:val="single" w:sz="4" w:space="0" w:color="auto"/>
              <w:left w:val="single" w:sz="4" w:space="0" w:color="auto"/>
              <w:right w:val="single" w:sz="4" w:space="0" w:color="auto"/>
            </w:tcBorders>
            <w:vAlign w:val="center"/>
          </w:tcPr>
          <w:p w14:paraId="46A617A3" w14:textId="77777777" w:rsidR="006845EE" w:rsidRDefault="006845EE" w:rsidP="006845EE">
            <w:pPr>
              <w:pStyle w:val="dka"/>
              <w:framePr w:hSpace="0" w:wrap="auto" w:vAnchor="margin" w:hAnchor="text" w:xAlign="left" w:yAlign="inline"/>
            </w:pPr>
            <w:r>
              <w:t>教学进入正常授课课堂，坚持课堂教学和教师面授在军事课教学中的主渠道作用，重视信息技术和慕课、微课、视频公开课等在线课程在教学中的应用和管理</w:t>
            </w:r>
          </w:p>
        </w:tc>
      </w:tr>
      <w:tr w:rsidR="006845EE" w14:paraId="35977B3B"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3FAF2E75" w14:textId="77777777" w:rsidR="006845EE" w:rsidRDefault="00D055B1" w:rsidP="006845EE">
            <w:pPr>
              <w:pStyle w:val="dka"/>
              <w:framePr w:hSpace="0" w:wrap="auto" w:vAnchor="margin" w:hAnchor="text" w:xAlign="left" w:yAlign="inline"/>
            </w:pPr>
            <w:r>
              <w:t>5</w:t>
            </w:r>
          </w:p>
        </w:tc>
        <w:tc>
          <w:tcPr>
            <w:tcW w:w="357" w:type="pct"/>
            <w:vMerge/>
            <w:tcBorders>
              <w:left w:val="single" w:sz="4" w:space="0" w:color="auto"/>
              <w:right w:val="single" w:sz="4" w:space="0" w:color="auto"/>
            </w:tcBorders>
            <w:vAlign w:val="center"/>
          </w:tcPr>
          <w:p w14:paraId="3E961A24"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1F75B68A" w14:textId="77777777" w:rsidR="006845EE" w:rsidRDefault="006845EE" w:rsidP="006845EE">
            <w:pPr>
              <w:pStyle w:val="dka"/>
              <w:framePr w:hSpace="0" w:wrap="auto" w:vAnchor="margin" w:hAnchor="text" w:xAlign="left" w:yAlign="inline"/>
            </w:pPr>
            <w:r>
              <w:t>形势与政策</w:t>
            </w:r>
          </w:p>
        </w:tc>
        <w:tc>
          <w:tcPr>
            <w:tcW w:w="1215" w:type="pct"/>
            <w:tcBorders>
              <w:top w:val="single" w:sz="4" w:space="0" w:color="auto"/>
              <w:left w:val="single" w:sz="4" w:space="0" w:color="auto"/>
              <w:bottom w:val="single" w:sz="4" w:space="0" w:color="auto"/>
              <w:right w:val="single" w:sz="4" w:space="0" w:color="auto"/>
            </w:tcBorders>
            <w:vAlign w:val="center"/>
          </w:tcPr>
          <w:p w14:paraId="01E88F59" w14:textId="77777777" w:rsidR="006845EE" w:rsidRDefault="006845EE" w:rsidP="006845EE">
            <w:pPr>
              <w:pStyle w:val="dka"/>
              <w:framePr w:hSpace="0" w:wrap="auto" w:vAnchor="margin" w:hAnchor="text" w:xAlign="left" w:yAlign="inline"/>
            </w:pPr>
            <w:r>
              <w:t>帮助大学生正确认识新时代国内外形势，深刻领会党的十八大以来党和国家事业取得的历史性成就、发生的历史性变革、面临的历史性机遇和挑战，第一时间推动党的理论创新成果进教材进课堂进学生头脑，引导</w:t>
            </w:r>
            <w:r>
              <w:lastRenderedPageBreak/>
              <w:t>大学生准确理解党的基本理论、基本路线、基本方略</w:t>
            </w:r>
          </w:p>
        </w:tc>
        <w:tc>
          <w:tcPr>
            <w:tcW w:w="1408" w:type="pct"/>
            <w:tcBorders>
              <w:top w:val="single" w:sz="4" w:space="0" w:color="auto"/>
              <w:left w:val="single" w:sz="4" w:space="0" w:color="auto"/>
              <w:bottom w:val="single" w:sz="4" w:space="0" w:color="auto"/>
              <w:right w:val="single" w:sz="4" w:space="0" w:color="auto"/>
            </w:tcBorders>
            <w:vAlign w:val="center"/>
          </w:tcPr>
          <w:p w14:paraId="51CFFA2F" w14:textId="77777777" w:rsidR="006845EE" w:rsidRDefault="006845EE" w:rsidP="006845EE">
            <w:pPr>
              <w:pStyle w:val="dka"/>
              <w:framePr w:hSpace="0" w:wrap="auto" w:vAnchor="margin" w:hAnchor="text" w:xAlign="left" w:yAlign="inline"/>
            </w:pPr>
            <w:r>
              <w:lastRenderedPageBreak/>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w:t>
            </w:r>
            <w:r>
              <w:lastRenderedPageBreak/>
              <w:t>设、文化建设、社会建设、生态文明建设的新决策新部署；港澳台工作和国际形势</w:t>
            </w:r>
          </w:p>
        </w:tc>
        <w:tc>
          <w:tcPr>
            <w:tcW w:w="1114" w:type="pct"/>
            <w:tcBorders>
              <w:top w:val="single" w:sz="4" w:space="0" w:color="auto"/>
              <w:left w:val="single" w:sz="4" w:space="0" w:color="auto"/>
              <w:bottom w:val="single" w:sz="4" w:space="0" w:color="auto"/>
              <w:right w:val="single" w:sz="4" w:space="0" w:color="auto"/>
            </w:tcBorders>
            <w:vAlign w:val="center"/>
          </w:tcPr>
          <w:p w14:paraId="32BDC767" w14:textId="77777777" w:rsidR="006845EE" w:rsidRDefault="006845EE" w:rsidP="006845EE">
            <w:pPr>
              <w:pStyle w:val="dka"/>
              <w:framePr w:hSpace="0" w:wrap="auto" w:vAnchor="margin" w:hAnchor="text" w:xAlign="left" w:yAlign="inline"/>
            </w:pPr>
            <w:r>
              <w:lastRenderedPageBreak/>
              <w:t>通过教学，引导学生正确认识世界和中国发展大势，正确认识中国特色和国际比较，正确认识时代责任和历史使命，正确认识远大抱负和脚踏实地</w:t>
            </w:r>
          </w:p>
        </w:tc>
      </w:tr>
      <w:tr w:rsidR="006845EE" w14:paraId="2C2F5D8E"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0F5F64D9" w14:textId="77777777" w:rsidR="006845EE" w:rsidRDefault="00D055B1" w:rsidP="006845EE">
            <w:pPr>
              <w:pStyle w:val="dka"/>
              <w:framePr w:hSpace="0" w:wrap="auto" w:vAnchor="margin" w:hAnchor="text" w:xAlign="left" w:yAlign="inline"/>
            </w:pPr>
            <w:r>
              <w:lastRenderedPageBreak/>
              <w:t>6</w:t>
            </w:r>
          </w:p>
        </w:tc>
        <w:tc>
          <w:tcPr>
            <w:tcW w:w="357" w:type="pct"/>
            <w:vMerge/>
            <w:tcBorders>
              <w:left w:val="single" w:sz="4" w:space="0" w:color="auto"/>
              <w:right w:val="single" w:sz="4" w:space="0" w:color="auto"/>
            </w:tcBorders>
            <w:vAlign w:val="center"/>
          </w:tcPr>
          <w:p w14:paraId="59AC8736"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4ACC0D2A" w14:textId="77777777" w:rsidR="006845EE" w:rsidRDefault="006845EE" w:rsidP="006845EE">
            <w:pPr>
              <w:pStyle w:val="dka"/>
              <w:framePr w:hSpace="0" w:wrap="auto" w:vAnchor="margin" w:hAnchor="text" w:xAlign="left" w:yAlign="inline"/>
            </w:pPr>
            <w:r>
              <w:t>计算机应用基础</w:t>
            </w:r>
          </w:p>
        </w:tc>
        <w:tc>
          <w:tcPr>
            <w:tcW w:w="1215" w:type="pct"/>
            <w:tcBorders>
              <w:top w:val="single" w:sz="4" w:space="0" w:color="auto"/>
              <w:left w:val="single" w:sz="4" w:space="0" w:color="auto"/>
              <w:bottom w:val="single" w:sz="4" w:space="0" w:color="auto"/>
              <w:right w:val="single" w:sz="4" w:space="0" w:color="auto"/>
            </w:tcBorders>
            <w:vAlign w:val="center"/>
          </w:tcPr>
          <w:p w14:paraId="1121E957" w14:textId="77777777" w:rsidR="006845EE" w:rsidRDefault="006845EE" w:rsidP="006845EE">
            <w:pPr>
              <w:pStyle w:val="dka"/>
              <w:framePr w:hSpace="0" w:wrap="auto" w:vAnchor="margin" w:hAnchor="text" w:xAlign="left" w:yAlign="inline"/>
              <w:rPr>
                <w:kern w:val="0"/>
              </w:rPr>
            </w:pPr>
            <w:r>
              <w:rPr>
                <w:kern w:val="0"/>
              </w:rPr>
              <w:t>（</w:t>
            </w:r>
            <w:r>
              <w:rPr>
                <w:kern w:val="0"/>
              </w:rPr>
              <w:t>1</w:t>
            </w:r>
            <w:r>
              <w:rPr>
                <w:kern w:val="0"/>
              </w:rPr>
              <w:t>）掌握计算机的基础知识和基本概念；了解微机硬件系统的基本组成；了解操作系统的功能，掌握</w:t>
            </w:r>
            <w:r>
              <w:rPr>
                <w:kern w:val="0"/>
              </w:rPr>
              <w:t>Windows7</w:t>
            </w:r>
            <w:r>
              <w:rPr>
                <w:kern w:val="0"/>
              </w:rPr>
              <w:t>的基本操作方法</w:t>
            </w:r>
          </w:p>
          <w:p w14:paraId="5D01635B" w14:textId="77777777" w:rsidR="006845EE" w:rsidRDefault="006845EE" w:rsidP="006845EE">
            <w:pPr>
              <w:pStyle w:val="dka"/>
              <w:framePr w:hSpace="0" w:wrap="auto" w:vAnchor="margin" w:hAnchor="text" w:xAlign="left" w:yAlign="inline"/>
              <w:rPr>
                <w:kern w:val="0"/>
              </w:rPr>
            </w:pPr>
            <w:r>
              <w:rPr>
                <w:kern w:val="0"/>
              </w:rPr>
              <w:t>（</w:t>
            </w:r>
            <w:r>
              <w:rPr>
                <w:kern w:val="0"/>
              </w:rPr>
              <w:t>2</w:t>
            </w:r>
            <w:r>
              <w:rPr>
                <w:kern w:val="0"/>
              </w:rPr>
              <w:t>）熟练使用微软</w:t>
            </w:r>
            <w:r>
              <w:rPr>
                <w:kern w:val="0"/>
              </w:rPr>
              <w:t>Office2010</w:t>
            </w:r>
            <w:r>
              <w:rPr>
                <w:kern w:val="0"/>
              </w:rPr>
              <w:t>软件如：</w:t>
            </w:r>
            <w:r>
              <w:rPr>
                <w:kern w:val="0"/>
              </w:rPr>
              <w:t>Word2010</w:t>
            </w:r>
            <w:r>
              <w:rPr>
                <w:kern w:val="0"/>
              </w:rPr>
              <w:t>、</w:t>
            </w:r>
            <w:r>
              <w:rPr>
                <w:kern w:val="0"/>
              </w:rPr>
              <w:t>Excel2010</w:t>
            </w:r>
            <w:r>
              <w:rPr>
                <w:kern w:val="0"/>
              </w:rPr>
              <w:t>、</w:t>
            </w:r>
            <w:r>
              <w:rPr>
                <w:bCs/>
              </w:rPr>
              <w:t>Power point2010</w:t>
            </w:r>
            <w:r>
              <w:rPr>
                <w:kern w:val="0"/>
              </w:rPr>
              <w:t>等</w:t>
            </w:r>
          </w:p>
          <w:p w14:paraId="194D6F1B" w14:textId="77777777" w:rsidR="006845EE" w:rsidRDefault="006845EE" w:rsidP="006845EE">
            <w:pPr>
              <w:pStyle w:val="dka"/>
              <w:framePr w:hSpace="0" w:wrap="auto" w:vAnchor="margin" w:hAnchor="text" w:xAlign="left" w:yAlign="inline"/>
              <w:rPr>
                <w:kern w:val="0"/>
              </w:rPr>
            </w:pPr>
            <w:r>
              <w:rPr>
                <w:kern w:val="0"/>
              </w:rPr>
              <w:t>（</w:t>
            </w:r>
            <w:r>
              <w:rPr>
                <w:kern w:val="0"/>
              </w:rPr>
              <w:t>3</w:t>
            </w:r>
            <w:r>
              <w:rPr>
                <w:kern w:val="0"/>
              </w:rPr>
              <w:t>）掌握计算机信息技术安全知识和病毒的防治知识</w:t>
            </w:r>
          </w:p>
          <w:p w14:paraId="4AAC1881" w14:textId="77777777" w:rsidR="006845EE" w:rsidRDefault="006845EE" w:rsidP="006845EE">
            <w:pPr>
              <w:pStyle w:val="dka"/>
              <w:framePr w:hSpace="0" w:wrap="auto" w:vAnchor="margin" w:hAnchor="text" w:xAlign="left" w:yAlign="inline"/>
            </w:pPr>
            <w:r>
              <w:rPr>
                <w:kern w:val="0"/>
              </w:rPr>
              <w:t>（</w:t>
            </w:r>
            <w:r>
              <w:rPr>
                <w:kern w:val="0"/>
              </w:rPr>
              <w:t>4</w:t>
            </w:r>
            <w:r>
              <w:rPr>
                <w:kern w:val="0"/>
              </w:rPr>
              <w:t>）计算机网络的基础知识及</w:t>
            </w:r>
            <w:r>
              <w:rPr>
                <w:kern w:val="0"/>
              </w:rPr>
              <w:t>Internet</w:t>
            </w:r>
            <w:r>
              <w:rPr>
                <w:kern w:val="0"/>
              </w:rPr>
              <w:t>网的基本操作</w:t>
            </w:r>
          </w:p>
        </w:tc>
        <w:tc>
          <w:tcPr>
            <w:tcW w:w="1408" w:type="pct"/>
            <w:tcBorders>
              <w:top w:val="single" w:sz="4" w:space="0" w:color="auto"/>
              <w:left w:val="single" w:sz="4" w:space="0" w:color="auto"/>
              <w:bottom w:val="single" w:sz="4" w:space="0" w:color="auto"/>
              <w:right w:val="single" w:sz="4" w:space="0" w:color="auto"/>
            </w:tcBorders>
            <w:vAlign w:val="center"/>
          </w:tcPr>
          <w:p w14:paraId="4734E175" w14:textId="77777777" w:rsidR="006845EE" w:rsidRDefault="006845EE" w:rsidP="006845EE">
            <w:pPr>
              <w:pStyle w:val="dka"/>
              <w:framePr w:hSpace="0" w:wrap="auto" w:vAnchor="margin" w:hAnchor="text" w:xAlign="left" w:yAlign="inline"/>
              <w:rPr>
                <w:bCs/>
              </w:rPr>
            </w:pPr>
            <w:r>
              <w:rPr>
                <w:bCs/>
              </w:rPr>
              <w:t>（</w:t>
            </w:r>
            <w:r>
              <w:rPr>
                <w:bCs/>
              </w:rPr>
              <w:t>1</w:t>
            </w:r>
            <w:r>
              <w:rPr>
                <w:bCs/>
              </w:rPr>
              <w:t>）计算机的基础知识</w:t>
            </w:r>
          </w:p>
          <w:p w14:paraId="52BA221D" w14:textId="77777777" w:rsidR="006845EE" w:rsidRDefault="006845EE" w:rsidP="006845EE">
            <w:pPr>
              <w:pStyle w:val="dka"/>
              <w:framePr w:hSpace="0" w:wrap="auto" w:vAnchor="margin" w:hAnchor="text" w:xAlign="left" w:yAlign="inline"/>
              <w:rPr>
                <w:bCs/>
              </w:rPr>
            </w:pPr>
            <w:r>
              <w:rPr>
                <w:bCs/>
              </w:rPr>
              <w:t>（</w:t>
            </w:r>
            <w:r>
              <w:rPr>
                <w:bCs/>
              </w:rPr>
              <w:t>2</w:t>
            </w:r>
            <w:r>
              <w:rPr>
                <w:bCs/>
              </w:rPr>
              <w:t>）</w:t>
            </w:r>
            <w:r>
              <w:rPr>
                <w:bCs/>
              </w:rPr>
              <w:t>Windows</w:t>
            </w:r>
            <w:r>
              <w:rPr>
                <w:bCs/>
              </w:rPr>
              <w:t>基本操作</w:t>
            </w:r>
          </w:p>
          <w:p w14:paraId="49BB9FDB" w14:textId="77777777" w:rsidR="006845EE" w:rsidRDefault="006845EE" w:rsidP="006845EE">
            <w:pPr>
              <w:pStyle w:val="dka"/>
              <w:framePr w:hSpace="0" w:wrap="auto" w:vAnchor="margin" w:hAnchor="text" w:xAlign="left" w:yAlign="inline"/>
              <w:rPr>
                <w:bCs/>
              </w:rPr>
            </w:pPr>
            <w:r>
              <w:rPr>
                <w:bCs/>
              </w:rPr>
              <w:t>（</w:t>
            </w:r>
            <w:r>
              <w:rPr>
                <w:bCs/>
              </w:rPr>
              <w:t>3</w:t>
            </w:r>
            <w:r>
              <w:rPr>
                <w:bCs/>
              </w:rPr>
              <w:t>）文字处理软件</w:t>
            </w:r>
            <w:r>
              <w:rPr>
                <w:bCs/>
              </w:rPr>
              <w:t>Word2010</w:t>
            </w:r>
            <w:r>
              <w:rPr>
                <w:bCs/>
              </w:rPr>
              <w:t>使用</w:t>
            </w:r>
          </w:p>
          <w:p w14:paraId="3DF06EEC" w14:textId="77777777" w:rsidR="006845EE" w:rsidRDefault="006845EE" w:rsidP="006845EE">
            <w:pPr>
              <w:pStyle w:val="dka"/>
              <w:framePr w:hSpace="0" w:wrap="auto" w:vAnchor="margin" w:hAnchor="text" w:xAlign="left" w:yAlign="inline"/>
              <w:rPr>
                <w:bCs/>
              </w:rPr>
            </w:pPr>
            <w:r>
              <w:rPr>
                <w:bCs/>
              </w:rPr>
              <w:t>（</w:t>
            </w:r>
            <w:r>
              <w:rPr>
                <w:bCs/>
              </w:rPr>
              <w:t>4</w:t>
            </w:r>
            <w:r>
              <w:rPr>
                <w:bCs/>
              </w:rPr>
              <w:t>）电子表格软件</w:t>
            </w:r>
            <w:r>
              <w:rPr>
                <w:bCs/>
              </w:rPr>
              <w:t>Excel2010</w:t>
            </w:r>
            <w:r>
              <w:rPr>
                <w:bCs/>
              </w:rPr>
              <w:t>的使用</w:t>
            </w:r>
          </w:p>
          <w:p w14:paraId="4BDC2FD2" w14:textId="77777777" w:rsidR="006845EE" w:rsidRDefault="006845EE" w:rsidP="006845EE">
            <w:pPr>
              <w:pStyle w:val="dka"/>
              <w:framePr w:hSpace="0" w:wrap="auto" w:vAnchor="margin" w:hAnchor="text" w:xAlign="left" w:yAlign="inline"/>
              <w:rPr>
                <w:bCs/>
              </w:rPr>
            </w:pPr>
            <w:r>
              <w:rPr>
                <w:bCs/>
              </w:rPr>
              <w:t>（</w:t>
            </w:r>
            <w:r>
              <w:rPr>
                <w:bCs/>
              </w:rPr>
              <w:t>5</w:t>
            </w:r>
            <w:r>
              <w:rPr>
                <w:bCs/>
              </w:rPr>
              <w:t>）幻灯片制作软件</w:t>
            </w:r>
            <w:r>
              <w:rPr>
                <w:bCs/>
              </w:rPr>
              <w:t>Power point2010</w:t>
            </w:r>
            <w:r>
              <w:rPr>
                <w:bCs/>
              </w:rPr>
              <w:t>的操作</w:t>
            </w:r>
          </w:p>
          <w:p w14:paraId="59236E31" w14:textId="77777777" w:rsidR="006845EE" w:rsidRDefault="006845EE" w:rsidP="006845EE">
            <w:pPr>
              <w:pStyle w:val="dka"/>
              <w:framePr w:hSpace="0" w:wrap="auto" w:vAnchor="margin" w:hAnchor="text" w:xAlign="left" w:yAlign="inline"/>
              <w:rPr>
                <w:bCs/>
              </w:rPr>
            </w:pPr>
            <w:r>
              <w:rPr>
                <w:bCs/>
              </w:rPr>
              <w:t>（</w:t>
            </w:r>
            <w:r>
              <w:rPr>
                <w:bCs/>
              </w:rPr>
              <w:t>6</w:t>
            </w:r>
            <w:r>
              <w:rPr>
                <w:bCs/>
              </w:rPr>
              <w:t>）计算机的网络及安全处理</w:t>
            </w:r>
          </w:p>
        </w:tc>
        <w:tc>
          <w:tcPr>
            <w:tcW w:w="1114" w:type="pct"/>
            <w:tcBorders>
              <w:top w:val="single" w:sz="4" w:space="0" w:color="auto"/>
              <w:left w:val="single" w:sz="4" w:space="0" w:color="auto"/>
              <w:bottom w:val="single" w:sz="4" w:space="0" w:color="auto"/>
              <w:right w:val="single" w:sz="4" w:space="0" w:color="auto"/>
            </w:tcBorders>
            <w:vAlign w:val="center"/>
          </w:tcPr>
          <w:p w14:paraId="3F474503" w14:textId="77777777" w:rsidR="006845EE" w:rsidRDefault="006845EE" w:rsidP="006845EE">
            <w:pPr>
              <w:pStyle w:val="dka"/>
              <w:framePr w:hSpace="0" w:wrap="auto" w:vAnchor="margin" w:hAnchor="text" w:xAlign="left" w:yAlign="inline"/>
            </w:pPr>
            <w:r>
              <w:t>教学指导思想是在有限的时间内精讲多练，培养学生的实际动手能力，自学能力、开拓创新能力和综合处理能力。理论学时和上机学时的比例设置为</w:t>
            </w:r>
            <w:r>
              <w:t>1:1</w:t>
            </w:r>
            <w:r>
              <w:t>，让学生有更多的时间练习操作性的知识。通过实验指导给出详细的操作步骤</w:t>
            </w:r>
          </w:p>
        </w:tc>
      </w:tr>
      <w:tr w:rsidR="006845EE" w14:paraId="43955A2A"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3024E5C8" w14:textId="77777777" w:rsidR="006845EE" w:rsidRDefault="00D055B1" w:rsidP="006845EE">
            <w:pPr>
              <w:pStyle w:val="dka"/>
              <w:framePr w:hSpace="0" w:wrap="auto" w:vAnchor="margin" w:hAnchor="text" w:xAlign="left" w:yAlign="inline"/>
            </w:pPr>
            <w:r>
              <w:t>7</w:t>
            </w:r>
          </w:p>
        </w:tc>
        <w:tc>
          <w:tcPr>
            <w:tcW w:w="357" w:type="pct"/>
            <w:vMerge/>
            <w:tcBorders>
              <w:left w:val="single" w:sz="4" w:space="0" w:color="auto"/>
              <w:right w:val="single" w:sz="4" w:space="0" w:color="auto"/>
            </w:tcBorders>
            <w:vAlign w:val="center"/>
          </w:tcPr>
          <w:p w14:paraId="128FF14A"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3728703C" w14:textId="77777777" w:rsidR="006845EE" w:rsidRDefault="006845EE" w:rsidP="006845EE">
            <w:pPr>
              <w:pStyle w:val="dka"/>
              <w:framePr w:hSpace="0" w:wrap="auto" w:vAnchor="margin" w:hAnchor="text" w:xAlign="left" w:yAlign="inline"/>
            </w:pPr>
            <w:r>
              <w:t>大学英语</w:t>
            </w:r>
          </w:p>
        </w:tc>
        <w:tc>
          <w:tcPr>
            <w:tcW w:w="1215" w:type="pct"/>
            <w:tcBorders>
              <w:top w:val="single" w:sz="4" w:space="0" w:color="auto"/>
              <w:left w:val="single" w:sz="4" w:space="0" w:color="auto"/>
              <w:bottom w:val="single" w:sz="4" w:space="0" w:color="auto"/>
              <w:right w:val="single" w:sz="4" w:space="0" w:color="auto"/>
            </w:tcBorders>
            <w:vAlign w:val="center"/>
          </w:tcPr>
          <w:p w14:paraId="25668B29" w14:textId="77777777" w:rsidR="006845EE" w:rsidRDefault="006845EE" w:rsidP="006845EE">
            <w:pPr>
              <w:pStyle w:val="dka"/>
              <w:framePr w:hSpace="0" w:wrap="auto" w:vAnchor="margin" w:hAnchor="text" w:xAlign="left" w:yAlign="inline"/>
            </w:pPr>
            <w: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w:t>
            </w:r>
            <w:r>
              <w:lastRenderedPageBreak/>
              <w:t>的英语基础。</w:t>
            </w:r>
            <w:r>
              <w:t xml:space="preserve"> </w:t>
            </w:r>
          </w:p>
        </w:tc>
        <w:tc>
          <w:tcPr>
            <w:tcW w:w="1408" w:type="pct"/>
            <w:tcBorders>
              <w:top w:val="single" w:sz="4" w:space="0" w:color="auto"/>
              <w:left w:val="single" w:sz="4" w:space="0" w:color="auto"/>
              <w:bottom w:val="single" w:sz="4" w:space="0" w:color="auto"/>
              <w:right w:val="single" w:sz="4" w:space="0" w:color="auto"/>
            </w:tcBorders>
            <w:vAlign w:val="center"/>
          </w:tcPr>
          <w:p w14:paraId="69F563CE" w14:textId="77777777" w:rsidR="006845EE" w:rsidRDefault="006845EE" w:rsidP="006845EE">
            <w:pPr>
              <w:pStyle w:val="dka"/>
              <w:framePr w:hSpace="0" w:wrap="auto" w:vAnchor="margin" w:hAnchor="text" w:xAlign="left" w:yAlign="inline"/>
            </w:pPr>
            <w:r>
              <w:lastRenderedPageBreak/>
              <w:t>（</w:t>
            </w:r>
            <w:r>
              <w:t>1</w:t>
            </w:r>
            <w:r>
              <w:t>）用于日常交际及一般涉外业务的基本词汇；</w:t>
            </w:r>
          </w:p>
          <w:p w14:paraId="0602D3B8" w14:textId="77777777" w:rsidR="006845EE" w:rsidRDefault="006845EE" w:rsidP="006845EE">
            <w:pPr>
              <w:pStyle w:val="dka"/>
              <w:framePr w:hSpace="0" w:wrap="auto" w:vAnchor="margin" w:hAnchor="text" w:xAlign="left" w:yAlign="inline"/>
            </w:pPr>
            <w:r>
              <w:t>（</w:t>
            </w:r>
            <w:r>
              <w:t>2</w:t>
            </w:r>
            <w:r>
              <w:t>）语法基础知识；</w:t>
            </w:r>
          </w:p>
          <w:p w14:paraId="3580F351" w14:textId="77777777" w:rsidR="006845EE" w:rsidRDefault="006845EE" w:rsidP="006845EE">
            <w:pPr>
              <w:pStyle w:val="dka"/>
              <w:framePr w:hSpace="0" w:wrap="auto" w:vAnchor="margin" w:hAnchor="text" w:xAlign="left" w:yAlign="inline"/>
            </w:pPr>
            <w:r>
              <w:t>（</w:t>
            </w:r>
            <w:r>
              <w:t>3</w:t>
            </w:r>
            <w:r>
              <w:t>）语用知识；</w:t>
            </w:r>
          </w:p>
          <w:p w14:paraId="2F032A1E" w14:textId="77777777" w:rsidR="006845EE" w:rsidRDefault="006845EE" w:rsidP="006845EE">
            <w:pPr>
              <w:pStyle w:val="dka"/>
              <w:framePr w:hSpace="0" w:wrap="auto" w:vAnchor="margin" w:hAnchor="text" w:xAlign="left" w:yAlign="inline"/>
            </w:pPr>
            <w:r>
              <w:t>（</w:t>
            </w:r>
            <w:r>
              <w:t>4</w:t>
            </w:r>
            <w:r>
              <w:t>）中外优秀文化知识通过本门课程的学习</w:t>
            </w:r>
          </w:p>
        </w:tc>
        <w:tc>
          <w:tcPr>
            <w:tcW w:w="1114" w:type="pct"/>
            <w:tcBorders>
              <w:top w:val="single" w:sz="4" w:space="0" w:color="auto"/>
              <w:left w:val="single" w:sz="4" w:space="0" w:color="auto"/>
              <w:bottom w:val="single" w:sz="4" w:space="0" w:color="auto"/>
              <w:right w:val="single" w:sz="4" w:space="0" w:color="auto"/>
            </w:tcBorders>
            <w:vAlign w:val="center"/>
          </w:tcPr>
          <w:p w14:paraId="27738383" w14:textId="77777777" w:rsidR="006845EE" w:rsidRDefault="006845EE" w:rsidP="006845EE">
            <w:pPr>
              <w:pStyle w:val="dka"/>
              <w:framePr w:hSpace="0" w:wrap="auto" w:vAnchor="margin" w:hAnchor="text" w:xAlign="left" w:yAlign="inline"/>
            </w:pPr>
            <w: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1588FE6D" w14:textId="77777777" w:rsidR="006845EE" w:rsidRDefault="006845EE" w:rsidP="006845EE">
            <w:pPr>
              <w:pStyle w:val="dka"/>
              <w:framePr w:hSpace="0" w:wrap="auto" w:vAnchor="margin" w:hAnchor="text" w:xAlign="left" w:yAlign="inline"/>
            </w:pPr>
          </w:p>
        </w:tc>
      </w:tr>
      <w:tr w:rsidR="006845EE" w14:paraId="21EAFADD"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53B0CA6F" w14:textId="77777777" w:rsidR="006845EE" w:rsidRDefault="00D055B1" w:rsidP="006845EE">
            <w:pPr>
              <w:pStyle w:val="dka"/>
              <w:framePr w:hSpace="0" w:wrap="auto" w:vAnchor="margin" w:hAnchor="text" w:xAlign="left" w:yAlign="inline"/>
            </w:pPr>
            <w:r>
              <w:lastRenderedPageBreak/>
              <w:t>8</w:t>
            </w:r>
          </w:p>
        </w:tc>
        <w:tc>
          <w:tcPr>
            <w:tcW w:w="357" w:type="pct"/>
            <w:vMerge/>
            <w:tcBorders>
              <w:left w:val="single" w:sz="4" w:space="0" w:color="auto"/>
              <w:right w:val="single" w:sz="4" w:space="0" w:color="auto"/>
            </w:tcBorders>
            <w:vAlign w:val="center"/>
          </w:tcPr>
          <w:p w14:paraId="4052E19C"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46A5FCFB" w14:textId="77777777" w:rsidR="006845EE" w:rsidRDefault="006845EE" w:rsidP="006845EE">
            <w:pPr>
              <w:pStyle w:val="dka"/>
              <w:framePr w:hSpace="0" w:wrap="auto" w:vAnchor="margin" w:hAnchor="text" w:xAlign="left" w:yAlign="inline"/>
            </w:pPr>
            <w:r>
              <w:t>体育与健康</w:t>
            </w:r>
          </w:p>
        </w:tc>
        <w:tc>
          <w:tcPr>
            <w:tcW w:w="1215" w:type="pct"/>
            <w:tcBorders>
              <w:top w:val="single" w:sz="4" w:space="0" w:color="auto"/>
              <w:left w:val="single" w:sz="4" w:space="0" w:color="auto"/>
              <w:bottom w:val="single" w:sz="4" w:space="0" w:color="auto"/>
              <w:right w:val="single" w:sz="4" w:space="0" w:color="auto"/>
            </w:tcBorders>
            <w:vAlign w:val="center"/>
          </w:tcPr>
          <w:p w14:paraId="68E704D2" w14:textId="77777777" w:rsidR="006845EE" w:rsidRDefault="006845EE" w:rsidP="006845EE">
            <w:pPr>
              <w:pStyle w:val="dka"/>
              <w:framePr w:hSpace="0" w:wrap="auto" w:vAnchor="margin" w:hAnchor="text" w:xAlign="left" w:yAlign="inline"/>
            </w:pPr>
            <w:r>
              <w:t>（</w:t>
            </w:r>
            <w:r>
              <w:t>1</w:t>
            </w:r>
            <w:r>
              <w:t>）坚持以</w:t>
            </w:r>
            <w:r>
              <w:t>“</w:t>
            </w:r>
            <w:r>
              <w:t>健康第一</w:t>
            </w:r>
            <w:r>
              <w:t>”</w:t>
            </w:r>
            <w:r>
              <w:t>的思想为导向，培养学生自主体育意识和体育行为为目标</w:t>
            </w:r>
          </w:p>
          <w:p w14:paraId="01B0CBC0" w14:textId="77777777" w:rsidR="006845EE" w:rsidRDefault="006845EE" w:rsidP="006845EE">
            <w:pPr>
              <w:pStyle w:val="dka"/>
              <w:framePr w:hSpace="0" w:wrap="auto" w:vAnchor="margin" w:hAnchor="text" w:xAlign="left" w:yAlign="inline"/>
            </w:pPr>
            <w:r>
              <w:t>（</w:t>
            </w:r>
            <w:r>
              <w:t>2</w:t>
            </w:r>
            <w:r>
              <w:t>）使学生熟练掌握</w:t>
            </w:r>
            <w:r>
              <w:t>1-2</w:t>
            </w:r>
            <w:r>
              <w:t>项以上体育健身的手段和方法，树立终身体育的思想，成为中国传统体育的传播者和社会体育的积极参加者</w:t>
            </w:r>
          </w:p>
        </w:tc>
        <w:tc>
          <w:tcPr>
            <w:tcW w:w="1408" w:type="pct"/>
            <w:tcBorders>
              <w:top w:val="single" w:sz="4" w:space="0" w:color="auto"/>
              <w:left w:val="single" w:sz="4" w:space="0" w:color="auto"/>
              <w:bottom w:val="single" w:sz="4" w:space="0" w:color="auto"/>
              <w:right w:val="single" w:sz="4" w:space="0" w:color="auto"/>
            </w:tcBorders>
            <w:vAlign w:val="center"/>
          </w:tcPr>
          <w:p w14:paraId="768547F5" w14:textId="77777777" w:rsidR="006845EE" w:rsidRDefault="006845EE" w:rsidP="006845EE">
            <w:pPr>
              <w:pStyle w:val="dka"/>
              <w:framePr w:hSpace="0" w:wrap="auto" w:vAnchor="margin" w:hAnchor="text" w:xAlign="left" w:yAlign="inline"/>
            </w:pPr>
            <w:r>
              <w:t>田径</w:t>
            </w:r>
          </w:p>
          <w:p w14:paraId="72267F95" w14:textId="77777777" w:rsidR="006845EE" w:rsidRDefault="006845EE" w:rsidP="006845EE">
            <w:pPr>
              <w:pStyle w:val="dka"/>
              <w:framePr w:hSpace="0" w:wrap="auto" w:vAnchor="margin" w:hAnchor="text" w:xAlign="left" w:yAlign="inline"/>
            </w:pPr>
            <w:r>
              <w:t>篮球</w:t>
            </w:r>
          </w:p>
          <w:p w14:paraId="49F97888" w14:textId="77777777" w:rsidR="006845EE" w:rsidRDefault="006845EE" w:rsidP="006845EE">
            <w:pPr>
              <w:pStyle w:val="dka"/>
              <w:framePr w:hSpace="0" w:wrap="auto" w:vAnchor="margin" w:hAnchor="text" w:xAlign="left" w:yAlign="inline"/>
            </w:pPr>
            <w:r>
              <w:t>武术</w:t>
            </w:r>
          </w:p>
          <w:p w14:paraId="0291C78F" w14:textId="77777777" w:rsidR="006845EE" w:rsidRDefault="006845EE" w:rsidP="006845EE">
            <w:pPr>
              <w:pStyle w:val="dka"/>
              <w:framePr w:hSpace="0" w:wrap="auto" w:vAnchor="margin" w:hAnchor="text" w:xAlign="left" w:yAlign="inline"/>
            </w:pPr>
            <w:r>
              <w:t>体育舞蹈</w:t>
            </w:r>
          </w:p>
          <w:p w14:paraId="2DA17DBC" w14:textId="77777777" w:rsidR="006845EE" w:rsidRDefault="006845EE" w:rsidP="006845EE">
            <w:pPr>
              <w:pStyle w:val="dka"/>
              <w:framePr w:hSpace="0" w:wrap="auto" w:vAnchor="margin" w:hAnchor="text" w:xAlign="left" w:yAlign="inline"/>
            </w:pPr>
            <w:r>
              <w:t>健身健美</w:t>
            </w:r>
          </w:p>
          <w:p w14:paraId="27616566" w14:textId="77777777" w:rsidR="006845EE" w:rsidRDefault="006845EE" w:rsidP="006845EE">
            <w:pPr>
              <w:pStyle w:val="dka"/>
              <w:framePr w:hSpace="0" w:wrap="auto" w:vAnchor="margin" w:hAnchor="text" w:xAlign="left" w:yAlign="inline"/>
            </w:pPr>
            <w:r>
              <w:t>乒乓球</w:t>
            </w:r>
          </w:p>
          <w:p w14:paraId="5E7BCB33" w14:textId="77777777" w:rsidR="006845EE" w:rsidRDefault="006845EE" w:rsidP="006845EE">
            <w:pPr>
              <w:pStyle w:val="dka"/>
              <w:framePr w:hSpace="0" w:wrap="auto" w:vAnchor="margin" w:hAnchor="text" w:xAlign="left" w:yAlign="inline"/>
            </w:pPr>
            <w:r>
              <w:t>足球</w:t>
            </w:r>
          </w:p>
          <w:p w14:paraId="4E2F58DD" w14:textId="77777777" w:rsidR="006845EE" w:rsidRDefault="006845EE" w:rsidP="006845EE">
            <w:pPr>
              <w:pStyle w:val="dka"/>
              <w:framePr w:hSpace="0" w:wrap="auto" w:vAnchor="margin" w:hAnchor="text" w:xAlign="left" w:yAlign="inline"/>
            </w:pPr>
            <w:r>
              <w:t>排球</w:t>
            </w:r>
          </w:p>
          <w:p w14:paraId="0971015D" w14:textId="77777777" w:rsidR="006845EE" w:rsidRDefault="006845EE" w:rsidP="006845EE">
            <w:pPr>
              <w:pStyle w:val="dka"/>
              <w:framePr w:hSpace="0" w:wrap="auto" w:vAnchor="margin" w:hAnchor="text" w:xAlign="left" w:yAlign="inline"/>
            </w:pPr>
            <w:r>
              <w:t>羽毛球</w:t>
            </w:r>
          </w:p>
          <w:p w14:paraId="4F4DEF8D" w14:textId="77777777" w:rsidR="006845EE" w:rsidRDefault="006845EE" w:rsidP="006845EE">
            <w:pPr>
              <w:pStyle w:val="dka"/>
              <w:framePr w:hSpace="0" w:wrap="auto" w:vAnchor="margin" w:hAnchor="text" w:xAlign="left" w:yAlign="inline"/>
            </w:pPr>
            <w:r>
              <w:t>网球</w:t>
            </w:r>
          </w:p>
        </w:tc>
        <w:tc>
          <w:tcPr>
            <w:tcW w:w="1114" w:type="pct"/>
            <w:tcBorders>
              <w:top w:val="single" w:sz="4" w:space="0" w:color="auto"/>
              <w:left w:val="single" w:sz="4" w:space="0" w:color="auto"/>
              <w:bottom w:val="single" w:sz="4" w:space="0" w:color="auto"/>
              <w:right w:val="single" w:sz="4" w:space="0" w:color="auto"/>
            </w:tcBorders>
            <w:vAlign w:val="center"/>
          </w:tcPr>
          <w:p w14:paraId="7BEBD8D9" w14:textId="77777777" w:rsidR="006845EE" w:rsidRDefault="006845EE" w:rsidP="006845EE">
            <w:pPr>
              <w:pStyle w:val="dka"/>
              <w:framePr w:hSpace="0" w:wrap="auto" w:vAnchor="margin" w:hAnchor="text" w:xAlign="left" w:yAlign="inline"/>
            </w:pPr>
            <w: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6845EE" w14:paraId="680F7B28"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4EA6B7D7" w14:textId="77777777" w:rsidR="006845EE" w:rsidRDefault="00D055B1" w:rsidP="006845EE">
            <w:pPr>
              <w:pStyle w:val="dka"/>
              <w:framePr w:hSpace="0" w:wrap="auto" w:vAnchor="margin" w:hAnchor="text" w:xAlign="left" w:yAlign="inline"/>
            </w:pPr>
            <w:r>
              <w:t>9</w:t>
            </w:r>
          </w:p>
        </w:tc>
        <w:tc>
          <w:tcPr>
            <w:tcW w:w="357" w:type="pct"/>
            <w:vMerge/>
            <w:tcBorders>
              <w:left w:val="single" w:sz="4" w:space="0" w:color="auto"/>
              <w:right w:val="single" w:sz="4" w:space="0" w:color="auto"/>
            </w:tcBorders>
            <w:vAlign w:val="center"/>
          </w:tcPr>
          <w:p w14:paraId="6CE79EDA"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0CC5F2AE" w14:textId="77777777" w:rsidR="006845EE" w:rsidRDefault="006845EE" w:rsidP="006845EE">
            <w:pPr>
              <w:pStyle w:val="dka"/>
              <w:framePr w:hSpace="0" w:wrap="auto" w:vAnchor="margin" w:hAnchor="text" w:xAlign="left" w:yAlign="inline"/>
            </w:pPr>
            <w:r>
              <w:t>大学生就业创业指导</w:t>
            </w:r>
          </w:p>
        </w:tc>
        <w:tc>
          <w:tcPr>
            <w:tcW w:w="1215" w:type="pct"/>
            <w:tcBorders>
              <w:top w:val="single" w:sz="4" w:space="0" w:color="auto"/>
              <w:left w:val="single" w:sz="4" w:space="0" w:color="auto"/>
              <w:bottom w:val="single" w:sz="4" w:space="0" w:color="auto"/>
              <w:right w:val="single" w:sz="4" w:space="0" w:color="auto"/>
            </w:tcBorders>
            <w:vAlign w:val="center"/>
          </w:tcPr>
          <w:p w14:paraId="20FBBCD4" w14:textId="77777777" w:rsidR="006845EE" w:rsidRDefault="006845EE" w:rsidP="006845EE">
            <w:pPr>
              <w:pStyle w:val="dka"/>
              <w:framePr w:hSpace="0" w:wrap="auto" w:vAnchor="margin" w:hAnchor="text" w:xAlign="left" w:yAlign="inline"/>
            </w:pPr>
            <w: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1408" w:type="pct"/>
            <w:tcBorders>
              <w:top w:val="single" w:sz="4" w:space="0" w:color="auto"/>
              <w:left w:val="single" w:sz="4" w:space="0" w:color="auto"/>
              <w:bottom w:val="single" w:sz="4" w:space="0" w:color="auto"/>
              <w:right w:val="single" w:sz="4" w:space="0" w:color="auto"/>
            </w:tcBorders>
            <w:vAlign w:val="center"/>
          </w:tcPr>
          <w:p w14:paraId="7487CCA8" w14:textId="77777777" w:rsidR="006845EE" w:rsidRDefault="006845EE" w:rsidP="006845EE">
            <w:pPr>
              <w:pStyle w:val="dka"/>
              <w:framePr w:hSpace="0" w:wrap="auto" w:vAnchor="margin" w:hAnchor="text" w:xAlign="left" w:yAlign="inline"/>
            </w:pPr>
            <w:r>
              <w:t>（</w:t>
            </w:r>
            <w:r>
              <w:t>1</w:t>
            </w:r>
            <w:r>
              <w:t>）就业形势与政策</w:t>
            </w:r>
          </w:p>
          <w:p w14:paraId="18C3395A" w14:textId="77777777" w:rsidR="006845EE" w:rsidRDefault="006845EE" w:rsidP="006845EE">
            <w:pPr>
              <w:pStyle w:val="dka"/>
              <w:framePr w:hSpace="0" w:wrap="auto" w:vAnchor="margin" w:hAnchor="text" w:xAlign="left" w:yAlign="inline"/>
            </w:pPr>
            <w:r>
              <w:t>（</w:t>
            </w:r>
            <w:r>
              <w:t>2</w:t>
            </w:r>
            <w:r>
              <w:t>）就业前的准备</w:t>
            </w:r>
          </w:p>
          <w:p w14:paraId="147BEFF7" w14:textId="77777777" w:rsidR="006845EE" w:rsidRDefault="006845EE" w:rsidP="006845EE">
            <w:pPr>
              <w:pStyle w:val="dka"/>
              <w:framePr w:hSpace="0" w:wrap="auto" w:vAnchor="margin" w:hAnchor="text" w:xAlign="left" w:yAlign="inline"/>
            </w:pPr>
            <w:r>
              <w:t>（</w:t>
            </w:r>
            <w:r>
              <w:t>3</w:t>
            </w:r>
            <w:r>
              <w:t>）求职与面试</w:t>
            </w:r>
          </w:p>
          <w:p w14:paraId="71B18808" w14:textId="77777777" w:rsidR="006845EE" w:rsidRDefault="006845EE" w:rsidP="006845EE">
            <w:pPr>
              <w:pStyle w:val="dka"/>
              <w:framePr w:hSpace="0" w:wrap="auto" w:vAnchor="margin" w:hAnchor="text" w:xAlign="left" w:yAlign="inline"/>
            </w:pPr>
            <w:r>
              <w:t>（</w:t>
            </w:r>
            <w:r>
              <w:t>4</w:t>
            </w:r>
            <w:r>
              <w:t>）就业法律保护</w:t>
            </w:r>
          </w:p>
          <w:p w14:paraId="42BC88AD" w14:textId="77777777" w:rsidR="006845EE" w:rsidRDefault="006845EE" w:rsidP="006845EE">
            <w:pPr>
              <w:pStyle w:val="dka"/>
              <w:framePr w:hSpace="0" w:wrap="auto" w:vAnchor="margin" w:hAnchor="text" w:xAlign="left" w:yAlign="inline"/>
            </w:pPr>
            <w:r>
              <w:t>（</w:t>
            </w:r>
            <w:r>
              <w:t>5</w:t>
            </w:r>
            <w:r>
              <w:t>）入职与发展</w:t>
            </w:r>
          </w:p>
          <w:p w14:paraId="55D432BB" w14:textId="77777777" w:rsidR="006845EE" w:rsidRDefault="006845EE" w:rsidP="006845EE">
            <w:pPr>
              <w:pStyle w:val="dka"/>
              <w:framePr w:hSpace="0" w:wrap="auto" w:vAnchor="margin" w:hAnchor="text" w:xAlign="left" w:yAlign="inline"/>
            </w:pPr>
            <w:r>
              <w:t>（</w:t>
            </w:r>
            <w:r>
              <w:t>6</w:t>
            </w:r>
            <w:r>
              <w:t>）创新创业教育</w:t>
            </w:r>
          </w:p>
        </w:tc>
        <w:tc>
          <w:tcPr>
            <w:tcW w:w="1114" w:type="pct"/>
            <w:tcBorders>
              <w:top w:val="single" w:sz="4" w:space="0" w:color="auto"/>
              <w:left w:val="single" w:sz="4" w:space="0" w:color="auto"/>
              <w:bottom w:val="single" w:sz="4" w:space="0" w:color="auto"/>
              <w:right w:val="single" w:sz="4" w:space="0" w:color="auto"/>
            </w:tcBorders>
            <w:vAlign w:val="center"/>
          </w:tcPr>
          <w:p w14:paraId="48AB20A0" w14:textId="77777777" w:rsidR="006845EE" w:rsidRDefault="006845EE" w:rsidP="006845EE">
            <w:pPr>
              <w:pStyle w:val="dka"/>
              <w:framePr w:hSpace="0" w:wrap="auto" w:vAnchor="margin" w:hAnchor="text" w:xAlign="left" w:yAlign="inline"/>
            </w:pPr>
            <w: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6845EE" w14:paraId="27B37F53"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34F48FFD" w14:textId="77777777" w:rsidR="006845EE" w:rsidRDefault="00D055B1" w:rsidP="006845EE">
            <w:pPr>
              <w:pStyle w:val="dka"/>
              <w:framePr w:hSpace="0" w:wrap="auto" w:vAnchor="margin" w:hAnchor="text" w:xAlign="left" w:yAlign="inline"/>
            </w:pPr>
            <w:r>
              <w:t>10</w:t>
            </w:r>
          </w:p>
        </w:tc>
        <w:tc>
          <w:tcPr>
            <w:tcW w:w="357" w:type="pct"/>
            <w:vMerge/>
            <w:tcBorders>
              <w:left w:val="single" w:sz="4" w:space="0" w:color="auto"/>
              <w:right w:val="single" w:sz="4" w:space="0" w:color="auto"/>
            </w:tcBorders>
            <w:vAlign w:val="center"/>
          </w:tcPr>
          <w:p w14:paraId="2544AA50"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56468AE4" w14:textId="77777777" w:rsidR="006845EE" w:rsidRDefault="006845EE" w:rsidP="006845EE">
            <w:pPr>
              <w:pStyle w:val="dka"/>
              <w:framePr w:hSpace="0" w:wrap="auto" w:vAnchor="margin" w:hAnchor="text" w:xAlign="left" w:yAlign="inline"/>
            </w:pPr>
            <w:r>
              <w:t>心理健康教育</w:t>
            </w:r>
          </w:p>
        </w:tc>
        <w:tc>
          <w:tcPr>
            <w:tcW w:w="1215" w:type="pct"/>
            <w:tcBorders>
              <w:top w:val="single" w:sz="4" w:space="0" w:color="auto"/>
              <w:left w:val="single" w:sz="4" w:space="0" w:color="auto"/>
              <w:bottom w:val="single" w:sz="4" w:space="0" w:color="auto"/>
              <w:right w:val="single" w:sz="4" w:space="0" w:color="auto"/>
            </w:tcBorders>
            <w:vAlign w:val="center"/>
          </w:tcPr>
          <w:p w14:paraId="6B4B1FC5" w14:textId="77777777" w:rsidR="006845EE" w:rsidRDefault="006845EE" w:rsidP="006845EE">
            <w:pPr>
              <w:pStyle w:val="dka"/>
              <w:framePr w:hSpace="0" w:wrap="auto" w:vAnchor="margin" w:hAnchor="text" w:xAlign="left" w:yAlign="inline"/>
            </w:pPr>
            <w:r>
              <w:t>以</w:t>
            </w:r>
            <w:r>
              <w:t>“</w:t>
            </w:r>
            <w:r>
              <w:t>健康</w:t>
            </w:r>
            <w:r>
              <w:t>”</w:t>
            </w:r>
            <w:r>
              <w:t>为依据的大学生心理健康维持性目标；以</w:t>
            </w:r>
            <w:r>
              <w:t>“</w:t>
            </w:r>
            <w:r>
              <w:t>成长</w:t>
            </w:r>
            <w:r>
              <w:t>”</w:t>
            </w:r>
            <w:r>
              <w:t>为核心的大学生心理发展性目标；以</w:t>
            </w:r>
            <w:r>
              <w:t>“</w:t>
            </w:r>
            <w:r>
              <w:t>幸福</w:t>
            </w:r>
            <w:r>
              <w:t>”</w:t>
            </w:r>
            <w:r>
              <w:t>为目的的大学生心理素质指导</w:t>
            </w:r>
            <w:r>
              <w:lastRenderedPageBreak/>
              <w:t>性目标；以</w:t>
            </w:r>
            <w:r>
              <w:t>“</w:t>
            </w:r>
            <w:r>
              <w:t>成才</w:t>
            </w:r>
            <w:r>
              <w:t>”</w:t>
            </w:r>
            <w:r>
              <w:t>为要旨的大学生心理引导性目标</w:t>
            </w:r>
          </w:p>
        </w:tc>
        <w:tc>
          <w:tcPr>
            <w:tcW w:w="1408" w:type="pct"/>
            <w:tcBorders>
              <w:top w:val="single" w:sz="4" w:space="0" w:color="auto"/>
              <w:left w:val="single" w:sz="4" w:space="0" w:color="auto"/>
              <w:bottom w:val="single" w:sz="4" w:space="0" w:color="auto"/>
              <w:right w:val="single" w:sz="4" w:space="0" w:color="auto"/>
            </w:tcBorders>
            <w:vAlign w:val="center"/>
          </w:tcPr>
          <w:p w14:paraId="3C0ECBB1" w14:textId="77777777" w:rsidR="006845EE" w:rsidRDefault="006845EE" w:rsidP="006845EE">
            <w:pPr>
              <w:pStyle w:val="dka"/>
              <w:framePr w:hSpace="0" w:wrap="auto" w:vAnchor="margin" w:hAnchor="text" w:xAlign="left" w:yAlign="inline"/>
            </w:pPr>
            <w:r>
              <w:lastRenderedPageBreak/>
              <w:t>（</w:t>
            </w:r>
            <w:r>
              <w:t>1</w:t>
            </w:r>
            <w:r>
              <w:t>）心理健康维护</w:t>
            </w:r>
          </w:p>
          <w:p w14:paraId="1EA91A59" w14:textId="77777777" w:rsidR="006845EE" w:rsidRDefault="006845EE" w:rsidP="006845EE">
            <w:pPr>
              <w:pStyle w:val="dka"/>
              <w:framePr w:hSpace="0" w:wrap="auto" w:vAnchor="margin" w:hAnchor="text" w:xAlign="left" w:yAlign="inline"/>
            </w:pPr>
            <w:r>
              <w:t>（</w:t>
            </w:r>
            <w:r>
              <w:t>2</w:t>
            </w:r>
            <w:r>
              <w:t>）心理发展成熟</w:t>
            </w:r>
          </w:p>
          <w:p w14:paraId="58648207" w14:textId="77777777" w:rsidR="006845EE" w:rsidRDefault="006845EE" w:rsidP="006845EE">
            <w:pPr>
              <w:pStyle w:val="dka"/>
              <w:framePr w:hSpace="0" w:wrap="auto" w:vAnchor="margin" w:hAnchor="text" w:xAlign="left" w:yAlign="inline"/>
            </w:pPr>
            <w:r>
              <w:t>（</w:t>
            </w:r>
            <w:r>
              <w:t>3</w:t>
            </w:r>
            <w:r>
              <w:t>）心理素质培养</w:t>
            </w:r>
          </w:p>
          <w:p w14:paraId="22DD1B24" w14:textId="77777777" w:rsidR="006845EE" w:rsidRDefault="006845EE" w:rsidP="006845EE">
            <w:pPr>
              <w:pStyle w:val="dka"/>
              <w:framePr w:hSpace="0" w:wrap="auto" w:vAnchor="margin" w:hAnchor="text" w:xAlign="left" w:yAlign="inline"/>
            </w:pPr>
            <w:r>
              <w:t>（</w:t>
            </w:r>
            <w:r>
              <w:t>4</w:t>
            </w:r>
            <w:r>
              <w:t>）积极人格铸造</w:t>
            </w:r>
          </w:p>
          <w:p w14:paraId="1766EA54" w14:textId="77777777" w:rsidR="006845EE" w:rsidRDefault="006845EE" w:rsidP="006845EE">
            <w:pPr>
              <w:pStyle w:val="dka"/>
              <w:framePr w:hSpace="0" w:wrap="auto" w:vAnchor="margin" w:hAnchor="text" w:xAlign="left" w:yAlign="inline"/>
            </w:pPr>
            <w:r>
              <w:t>（</w:t>
            </w:r>
            <w:r>
              <w:t>5</w:t>
            </w:r>
            <w:r>
              <w:t>）大学生心理素质</w:t>
            </w:r>
          </w:p>
        </w:tc>
        <w:tc>
          <w:tcPr>
            <w:tcW w:w="1114" w:type="pct"/>
            <w:tcBorders>
              <w:top w:val="single" w:sz="4" w:space="0" w:color="auto"/>
              <w:left w:val="single" w:sz="4" w:space="0" w:color="auto"/>
              <w:bottom w:val="single" w:sz="4" w:space="0" w:color="auto"/>
              <w:right w:val="single" w:sz="4" w:space="0" w:color="auto"/>
            </w:tcBorders>
            <w:vAlign w:val="center"/>
          </w:tcPr>
          <w:p w14:paraId="62385F79" w14:textId="77777777" w:rsidR="006845EE" w:rsidRDefault="006845EE" w:rsidP="006845EE">
            <w:pPr>
              <w:pStyle w:val="dka"/>
              <w:framePr w:hSpace="0" w:wrap="auto" w:vAnchor="margin" w:hAnchor="text" w:xAlign="left" w:yAlign="inline"/>
            </w:pPr>
            <w:r>
              <w:t>分十四个专题开展教学，采用案例分析、课堂讨论、心理训练等多种教学形式，努力建构教师指导下的</w:t>
            </w:r>
            <w:r>
              <w:t>“</w:t>
            </w:r>
            <w:r>
              <w:t>互动</w:t>
            </w:r>
            <w:r>
              <w:t>--</w:t>
            </w:r>
            <w:r>
              <w:t>领悟</w:t>
            </w:r>
            <w:r>
              <w:t>--</w:t>
            </w:r>
            <w:r>
              <w:t>提高</w:t>
            </w:r>
            <w:r>
              <w:t>”</w:t>
            </w:r>
            <w:r>
              <w:t>教学</w:t>
            </w:r>
            <w:r>
              <w:lastRenderedPageBreak/>
              <w:t>模式</w:t>
            </w:r>
          </w:p>
        </w:tc>
      </w:tr>
      <w:tr w:rsidR="006845EE" w14:paraId="20F00ED1"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2C2848E1" w14:textId="77777777" w:rsidR="006845EE" w:rsidRDefault="006845EE" w:rsidP="00D055B1">
            <w:pPr>
              <w:pStyle w:val="dka"/>
              <w:framePr w:hSpace="0" w:wrap="auto" w:vAnchor="margin" w:hAnchor="text" w:xAlign="left" w:yAlign="inline"/>
            </w:pPr>
            <w:r>
              <w:lastRenderedPageBreak/>
              <w:t>1</w:t>
            </w:r>
            <w:r w:rsidR="00D055B1">
              <w:t>1</w:t>
            </w:r>
          </w:p>
        </w:tc>
        <w:tc>
          <w:tcPr>
            <w:tcW w:w="357" w:type="pct"/>
            <w:vMerge/>
            <w:tcBorders>
              <w:left w:val="single" w:sz="4" w:space="0" w:color="auto"/>
              <w:right w:val="single" w:sz="4" w:space="0" w:color="auto"/>
            </w:tcBorders>
            <w:vAlign w:val="center"/>
          </w:tcPr>
          <w:p w14:paraId="20809C48"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00F84702" w14:textId="77777777" w:rsidR="006845EE" w:rsidRDefault="006845EE" w:rsidP="006845EE">
            <w:pPr>
              <w:pStyle w:val="dka"/>
              <w:framePr w:hSpace="0" w:wrap="auto" w:vAnchor="margin" w:hAnchor="text" w:xAlign="left" w:yAlign="inline"/>
            </w:pPr>
            <w:r>
              <w:t>中华传统文化</w:t>
            </w:r>
          </w:p>
        </w:tc>
        <w:tc>
          <w:tcPr>
            <w:tcW w:w="1215" w:type="pct"/>
            <w:tcBorders>
              <w:top w:val="single" w:sz="4" w:space="0" w:color="auto"/>
              <w:left w:val="single" w:sz="4" w:space="0" w:color="auto"/>
              <w:bottom w:val="single" w:sz="4" w:space="0" w:color="auto"/>
              <w:right w:val="single" w:sz="4" w:space="0" w:color="auto"/>
            </w:tcBorders>
          </w:tcPr>
          <w:p w14:paraId="4FC8CAD4" w14:textId="77777777" w:rsidR="006845EE" w:rsidRDefault="006845EE" w:rsidP="006845EE">
            <w:pPr>
              <w:pStyle w:val="dka"/>
              <w:framePr w:hSpace="0" w:wrap="auto" w:vAnchor="margin" w:hAnchor="text" w:xAlign="left" w:yAlign="inline"/>
            </w:pPr>
            <w: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1408" w:type="pct"/>
            <w:tcBorders>
              <w:top w:val="single" w:sz="4" w:space="0" w:color="auto"/>
              <w:left w:val="single" w:sz="4" w:space="0" w:color="auto"/>
              <w:bottom w:val="single" w:sz="4" w:space="0" w:color="auto"/>
              <w:right w:val="single" w:sz="4" w:space="0" w:color="auto"/>
            </w:tcBorders>
          </w:tcPr>
          <w:p w14:paraId="6519FC35" w14:textId="77777777" w:rsidR="006845EE" w:rsidRDefault="006845EE" w:rsidP="006845EE">
            <w:pPr>
              <w:pStyle w:val="dka"/>
              <w:framePr w:hSpace="0" w:wrap="auto" w:vAnchor="margin" w:hAnchor="text" w:xAlign="left" w:yAlign="inline"/>
            </w:pPr>
            <w:r>
              <w:t>(1)</w:t>
            </w:r>
            <w:r>
              <w:t>熟知并传承中国传统文化的基本精神，领会中国传统哲学、文学、艺术、宗教、科技等方面文化精髓。</w:t>
            </w:r>
            <w:r>
              <w:t>(2)</w:t>
            </w:r>
            <w:r>
              <w:t>熟知中国传统道德规范和传统美德。</w:t>
            </w:r>
            <w:r>
              <w:t>(3)</w:t>
            </w:r>
            <w:r>
              <w:t>熟知中国古代科学、技术、艺术等文化成果。</w:t>
            </w:r>
            <w:r>
              <w:t>(4)</w:t>
            </w:r>
            <w:r>
              <w:t>知中国传统服饰、饮食、民居、婚丧嫁娶、节庆等文化特点及习俗。</w:t>
            </w:r>
          </w:p>
        </w:tc>
        <w:tc>
          <w:tcPr>
            <w:tcW w:w="1114" w:type="pct"/>
            <w:tcBorders>
              <w:top w:val="single" w:sz="4" w:space="0" w:color="auto"/>
              <w:left w:val="single" w:sz="4" w:space="0" w:color="auto"/>
              <w:bottom w:val="single" w:sz="4" w:space="0" w:color="auto"/>
              <w:right w:val="single" w:sz="4" w:space="0" w:color="auto"/>
            </w:tcBorders>
          </w:tcPr>
          <w:p w14:paraId="30ED76B7" w14:textId="77777777" w:rsidR="006845EE" w:rsidRDefault="006845EE" w:rsidP="006845EE">
            <w:pPr>
              <w:pStyle w:val="dka"/>
              <w:framePr w:hSpace="0" w:wrap="auto" w:vAnchor="margin" w:hAnchor="text" w:xAlign="left" w:yAlign="inline"/>
            </w:pPr>
            <w: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6845EE" w14:paraId="633B3626" w14:textId="77777777" w:rsidTr="00FF0534">
        <w:trPr>
          <w:jc w:val="center"/>
        </w:trPr>
        <w:tc>
          <w:tcPr>
            <w:tcW w:w="283" w:type="pct"/>
            <w:tcBorders>
              <w:top w:val="single" w:sz="4" w:space="0" w:color="auto"/>
              <w:left w:val="single" w:sz="4" w:space="0" w:color="auto"/>
              <w:bottom w:val="single" w:sz="4" w:space="0" w:color="auto"/>
              <w:right w:val="single" w:sz="4" w:space="0" w:color="auto"/>
            </w:tcBorders>
            <w:vAlign w:val="center"/>
          </w:tcPr>
          <w:p w14:paraId="34753494" w14:textId="77777777" w:rsidR="006845EE" w:rsidRDefault="006845EE" w:rsidP="00D055B1">
            <w:pPr>
              <w:pStyle w:val="dka"/>
              <w:framePr w:hSpace="0" w:wrap="auto" w:vAnchor="margin" w:hAnchor="text" w:xAlign="left" w:yAlign="inline"/>
            </w:pPr>
            <w:r>
              <w:t>1</w:t>
            </w:r>
            <w:r w:rsidR="00D055B1">
              <w:t>2</w:t>
            </w:r>
          </w:p>
        </w:tc>
        <w:tc>
          <w:tcPr>
            <w:tcW w:w="357" w:type="pct"/>
            <w:vMerge/>
            <w:tcBorders>
              <w:left w:val="single" w:sz="4" w:space="0" w:color="auto"/>
              <w:right w:val="single" w:sz="4" w:space="0" w:color="auto"/>
            </w:tcBorders>
            <w:vAlign w:val="center"/>
          </w:tcPr>
          <w:p w14:paraId="0F6EE4A4" w14:textId="77777777" w:rsidR="006845EE" w:rsidRDefault="006845EE" w:rsidP="006845EE">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2C461702" w14:textId="77777777" w:rsidR="006845EE" w:rsidRDefault="006845EE" w:rsidP="006845EE">
            <w:pPr>
              <w:pStyle w:val="dka"/>
              <w:framePr w:hSpace="0" w:wrap="auto" w:vAnchor="margin" w:hAnchor="text" w:xAlign="left" w:yAlign="inline"/>
            </w:pPr>
            <w:r>
              <w:t>劳动教育</w:t>
            </w:r>
          </w:p>
        </w:tc>
        <w:tc>
          <w:tcPr>
            <w:tcW w:w="1215" w:type="pct"/>
            <w:tcBorders>
              <w:top w:val="single" w:sz="4" w:space="0" w:color="auto"/>
              <w:left w:val="single" w:sz="4" w:space="0" w:color="auto"/>
              <w:bottom w:val="single" w:sz="4" w:space="0" w:color="auto"/>
              <w:right w:val="single" w:sz="4" w:space="0" w:color="auto"/>
            </w:tcBorders>
            <w:vAlign w:val="center"/>
          </w:tcPr>
          <w:p w14:paraId="17ED80BF" w14:textId="77777777" w:rsidR="006845EE" w:rsidRDefault="006845EE" w:rsidP="006845EE">
            <w:pPr>
              <w:pStyle w:val="dka"/>
              <w:framePr w:hSpace="0" w:wrap="auto" w:vAnchor="margin" w:hAnchor="text" w:xAlign="left" w:yAlign="inline"/>
            </w:pPr>
            <w:r>
              <w:t>（</w:t>
            </w:r>
            <w:r>
              <w:t>1</w:t>
            </w:r>
            <w:r>
              <w:t>）树立正确的劳动观念。</w:t>
            </w:r>
          </w:p>
          <w:p w14:paraId="0D70CAC6" w14:textId="77777777" w:rsidR="006845EE" w:rsidRDefault="006845EE" w:rsidP="006845EE">
            <w:pPr>
              <w:pStyle w:val="dka"/>
              <w:framePr w:hSpace="0" w:wrap="auto" w:vAnchor="margin" w:hAnchor="text" w:xAlign="left" w:yAlign="inline"/>
            </w:pPr>
            <w:r>
              <w:t>（</w:t>
            </w:r>
            <w:r>
              <w:t>2</w:t>
            </w:r>
            <w:r>
              <w:t>）具有必备的劳动能力。</w:t>
            </w:r>
          </w:p>
          <w:p w14:paraId="3B1FC7ED" w14:textId="77777777" w:rsidR="006845EE" w:rsidRDefault="006845EE" w:rsidP="006845EE">
            <w:pPr>
              <w:pStyle w:val="dka"/>
              <w:framePr w:hSpace="0" w:wrap="auto" w:vAnchor="margin" w:hAnchor="text" w:xAlign="left" w:yAlign="inline"/>
            </w:pPr>
            <w:r>
              <w:t>（</w:t>
            </w:r>
            <w:r>
              <w:t>3</w:t>
            </w:r>
            <w:r>
              <w:t>）培育积极的劳动精神。</w:t>
            </w:r>
          </w:p>
          <w:p w14:paraId="4D459934" w14:textId="77777777" w:rsidR="006845EE" w:rsidRDefault="006845EE" w:rsidP="006845EE">
            <w:pPr>
              <w:pStyle w:val="dka"/>
              <w:framePr w:hSpace="0" w:wrap="auto" w:vAnchor="margin" w:hAnchor="text" w:xAlign="left" w:yAlign="inline"/>
            </w:pPr>
            <w:r>
              <w:t>（</w:t>
            </w:r>
            <w:r>
              <w:t>4</w:t>
            </w:r>
            <w:r>
              <w:t>）养成良好的劳动习惯和品质。</w:t>
            </w:r>
          </w:p>
        </w:tc>
        <w:tc>
          <w:tcPr>
            <w:tcW w:w="1408" w:type="pct"/>
            <w:tcBorders>
              <w:top w:val="single" w:sz="4" w:space="0" w:color="auto"/>
              <w:left w:val="single" w:sz="4" w:space="0" w:color="auto"/>
              <w:bottom w:val="single" w:sz="4" w:space="0" w:color="auto"/>
              <w:right w:val="single" w:sz="4" w:space="0" w:color="auto"/>
            </w:tcBorders>
            <w:vAlign w:val="center"/>
          </w:tcPr>
          <w:p w14:paraId="02132C06" w14:textId="77777777" w:rsidR="006845EE" w:rsidRDefault="006845EE" w:rsidP="006845EE">
            <w:pPr>
              <w:pStyle w:val="dka"/>
              <w:framePr w:hSpace="0" w:wrap="auto" w:vAnchor="margin" w:hAnchor="text" w:xAlign="left" w:yAlign="inline"/>
            </w:pPr>
            <w:r>
              <w:t>主要包括日常生活劳动、生产劳动和服务性劳动中的知识、技能与价值观。</w:t>
            </w:r>
          </w:p>
        </w:tc>
        <w:tc>
          <w:tcPr>
            <w:tcW w:w="1114" w:type="pct"/>
            <w:tcBorders>
              <w:top w:val="single" w:sz="4" w:space="0" w:color="auto"/>
              <w:left w:val="single" w:sz="4" w:space="0" w:color="auto"/>
              <w:bottom w:val="single" w:sz="4" w:space="0" w:color="auto"/>
              <w:right w:val="single" w:sz="4" w:space="0" w:color="auto"/>
            </w:tcBorders>
            <w:vAlign w:val="center"/>
          </w:tcPr>
          <w:p w14:paraId="348C8446" w14:textId="77777777" w:rsidR="006845EE" w:rsidRDefault="006845EE" w:rsidP="006845EE">
            <w:pPr>
              <w:pStyle w:val="dka"/>
              <w:framePr w:hSpace="0" w:wrap="auto" w:vAnchor="margin" w:hAnchor="text" w:xAlign="left" w:yAlign="inline"/>
            </w:pPr>
            <w:r>
              <w:t>（</w:t>
            </w:r>
            <w:r>
              <w:t>1</w:t>
            </w:r>
            <w:r>
              <w:t>）持续开展日常生活劳动，自我管理生活，提高劳动自立自强的意识和能力；（</w:t>
            </w:r>
            <w:r>
              <w:t>2</w:t>
            </w:r>
            <w:r>
              <w:t>）定期开展校内外公益服务性劳动，培育社会公德，厚植爱国爱民的情怀；（</w:t>
            </w:r>
            <w:r>
              <w:t>3</w:t>
            </w:r>
            <w:r>
              <w:t>）依托实习实训，参与真实的生产劳动和服务性劳动。</w:t>
            </w:r>
          </w:p>
          <w:p w14:paraId="0DBB3DB6" w14:textId="77777777" w:rsidR="006845EE" w:rsidRDefault="006845EE" w:rsidP="006845EE">
            <w:pPr>
              <w:pStyle w:val="dka"/>
              <w:framePr w:hSpace="0" w:wrap="auto" w:vAnchor="margin" w:hAnchor="text" w:xAlign="left" w:yAlign="inline"/>
            </w:pPr>
          </w:p>
        </w:tc>
      </w:tr>
    </w:tbl>
    <w:p w14:paraId="71993122" w14:textId="77777777" w:rsidR="003A77D8" w:rsidRDefault="00EE2263">
      <w:pPr>
        <w:pStyle w:val="dk9"/>
      </w:pPr>
      <w:bookmarkStart w:id="106" w:name="_Toc46303716"/>
      <w:r>
        <w:t>表</w:t>
      </w:r>
      <w:r>
        <w:t xml:space="preserve">4  </w:t>
      </w:r>
      <w:r>
        <w:t>专业课程体系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69"/>
        <w:gridCol w:w="1167"/>
        <w:gridCol w:w="1785"/>
        <w:gridCol w:w="2235"/>
        <w:gridCol w:w="2142"/>
      </w:tblGrid>
      <w:tr w:rsidR="003A77D8" w14:paraId="1864F537"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1CFEE3AF" w14:textId="77777777" w:rsidR="003A77D8" w:rsidRDefault="00EE2263">
            <w:pPr>
              <w:pStyle w:val="dka"/>
              <w:framePr w:hSpace="0" w:wrap="auto" w:vAnchor="margin" w:hAnchor="text" w:xAlign="left" w:yAlign="inline"/>
              <w:jc w:val="center"/>
              <w:rPr>
                <w:b/>
              </w:rPr>
            </w:pPr>
            <w:bookmarkStart w:id="107" w:name="OLE_LINK70"/>
            <w:bookmarkStart w:id="108" w:name="OLE_LINK69"/>
            <w:r>
              <w:rPr>
                <w:b/>
              </w:rPr>
              <w:t>序号</w:t>
            </w:r>
          </w:p>
        </w:tc>
        <w:tc>
          <w:tcPr>
            <w:tcW w:w="392" w:type="pct"/>
            <w:tcBorders>
              <w:top w:val="single" w:sz="4" w:space="0" w:color="auto"/>
              <w:left w:val="single" w:sz="4" w:space="0" w:color="auto"/>
              <w:bottom w:val="single" w:sz="4" w:space="0" w:color="auto"/>
              <w:right w:val="single" w:sz="4" w:space="0" w:color="auto"/>
            </w:tcBorders>
          </w:tcPr>
          <w:p w14:paraId="79716DA3" w14:textId="77777777" w:rsidR="003A77D8" w:rsidRDefault="00EE2263">
            <w:pPr>
              <w:pStyle w:val="dka"/>
              <w:framePr w:hSpace="0" w:wrap="auto" w:vAnchor="margin" w:hAnchor="text" w:xAlign="left" w:yAlign="inline"/>
              <w:jc w:val="center"/>
              <w:rPr>
                <w:b/>
              </w:rPr>
            </w:pPr>
            <w:r>
              <w:rPr>
                <w:b/>
              </w:rPr>
              <w:t>课程性质</w:t>
            </w:r>
          </w:p>
        </w:tc>
        <w:tc>
          <w:tcPr>
            <w:tcW w:w="684" w:type="pct"/>
            <w:tcBorders>
              <w:top w:val="single" w:sz="4" w:space="0" w:color="auto"/>
              <w:left w:val="single" w:sz="4" w:space="0" w:color="auto"/>
              <w:bottom w:val="single" w:sz="4" w:space="0" w:color="auto"/>
              <w:right w:val="single" w:sz="4" w:space="0" w:color="auto"/>
            </w:tcBorders>
            <w:vAlign w:val="center"/>
          </w:tcPr>
          <w:p w14:paraId="0F8807D8" w14:textId="77777777" w:rsidR="003A77D8" w:rsidRDefault="00EE2263">
            <w:pPr>
              <w:pStyle w:val="dka"/>
              <w:framePr w:hSpace="0" w:wrap="auto" w:vAnchor="margin" w:hAnchor="text" w:xAlign="left" w:yAlign="inline"/>
              <w:jc w:val="center"/>
              <w:rPr>
                <w:b/>
              </w:rPr>
            </w:pPr>
            <w:r>
              <w:rPr>
                <w:b/>
              </w:rPr>
              <w:t>课程名称</w:t>
            </w:r>
          </w:p>
        </w:tc>
        <w:tc>
          <w:tcPr>
            <w:tcW w:w="1046" w:type="pct"/>
            <w:tcBorders>
              <w:top w:val="single" w:sz="4" w:space="0" w:color="auto"/>
              <w:left w:val="single" w:sz="4" w:space="0" w:color="auto"/>
              <w:bottom w:val="single" w:sz="4" w:space="0" w:color="auto"/>
              <w:right w:val="single" w:sz="4" w:space="0" w:color="auto"/>
            </w:tcBorders>
            <w:vAlign w:val="center"/>
          </w:tcPr>
          <w:p w14:paraId="70A1A63C" w14:textId="77777777" w:rsidR="003A77D8" w:rsidRDefault="00EE2263">
            <w:pPr>
              <w:pStyle w:val="dka"/>
              <w:framePr w:hSpace="0" w:wrap="auto" w:vAnchor="margin" w:hAnchor="text" w:xAlign="left" w:yAlign="inline"/>
              <w:jc w:val="center"/>
              <w:rPr>
                <w:b/>
              </w:rPr>
            </w:pPr>
            <w:r>
              <w:rPr>
                <w:b/>
              </w:rPr>
              <w:t>课程目标</w:t>
            </w:r>
          </w:p>
        </w:tc>
        <w:tc>
          <w:tcPr>
            <w:tcW w:w="1310" w:type="pct"/>
            <w:tcBorders>
              <w:top w:val="single" w:sz="4" w:space="0" w:color="auto"/>
              <w:left w:val="single" w:sz="4" w:space="0" w:color="auto"/>
              <w:bottom w:val="single" w:sz="4" w:space="0" w:color="auto"/>
              <w:right w:val="single" w:sz="4" w:space="0" w:color="auto"/>
            </w:tcBorders>
            <w:vAlign w:val="center"/>
          </w:tcPr>
          <w:p w14:paraId="0473318E" w14:textId="77777777" w:rsidR="003A77D8" w:rsidRDefault="00EE2263">
            <w:pPr>
              <w:pStyle w:val="dka"/>
              <w:framePr w:hSpace="0" w:wrap="auto" w:vAnchor="margin" w:hAnchor="text" w:xAlign="left" w:yAlign="inline"/>
              <w:jc w:val="center"/>
              <w:rPr>
                <w:b/>
              </w:rPr>
            </w:pPr>
            <w:r>
              <w:rPr>
                <w:b/>
              </w:rPr>
              <w:t>主要内容</w:t>
            </w:r>
          </w:p>
        </w:tc>
        <w:tc>
          <w:tcPr>
            <w:tcW w:w="1256" w:type="pct"/>
            <w:tcBorders>
              <w:top w:val="single" w:sz="4" w:space="0" w:color="auto"/>
              <w:left w:val="single" w:sz="4" w:space="0" w:color="auto"/>
              <w:bottom w:val="single" w:sz="4" w:space="0" w:color="auto"/>
              <w:right w:val="single" w:sz="4" w:space="0" w:color="auto"/>
            </w:tcBorders>
            <w:vAlign w:val="center"/>
          </w:tcPr>
          <w:p w14:paraId="5240BB79" w14:textId="77777777" w:rsidR="003A77D8" w:rsidRDefault="00EE2263">
            <w:pPr>
              <w:pStyle w:val="dka"/>
              <w:framePr w:hSpace="0" w:wrap="auto" w:vAnchor="margin" w:hAnchor="text" w:xAlign="left" w:yAlign="inline"/>
              <w:jc w:val="center"/>
              <w:rPr>
                <w:b/>
              </w:rPr>
            </w:pPr>
            <w:r>
              <w:rPr>
                <w:b/>
              </w:rPr>
              <w:t>教学要求</w:t>
            </w:r>
          </w:p>
        </w:tc>
      </w:tr>
      <w:tr w:rsidR="003A77D8" w14:paraId="5DBB4AFC"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741FF3CD" w14:textId="77777777" w:rsidR="003A77D8" w:rsidRDefault="003A77D8">
            <w:pPr>
              <w:pStyle w:val="dka"/>
              <w:framePr w:hSpace="0" w:wrap="auto" w:vAnchor="margin" w:hAnchor="text" w:xAlign="left" w:yAlign="inline"/>
            </w:pPr>
          </w:p>
        </w:tc>
        <w:tc>
          <w:tcPr>
            <w:tcW w:w="392" w:type="pct"/>
            <w:vMerge w:val="restart"/>
            <w:tcBorders>
              <w:top w:val="single" w:sz="4" w:space="0" w:color="auto"/>
              <w:left w:val="single" w:sz="4" w:space="0" w:color="auto"/>
              <w:right w:val="single" w:sz="4" w:space="0" w:color="auto"/>
            </w:tcBorders>
            <w:vAlign w:val="center"/>
          </w:tcPr>
          <w:p w14:paraId="08D901DA" w14:textId="77777777" w:rsidR="003A77D8" w:rsidRDefault="00EE2263">
            <w:pPr>
              <w:pStyle w:val="dka"/>
              <w:framePr w:hSpace="0" w:wrap="auto" w:vAnchor="margin" w:hAnchor="text" w:xAlign="left" w:yAlign="inline"/>
            </w:pPr>
            <w:r>
              <w:t>专业</w:t>
            </w:r>
          </w:p>
          <w:p w14:paraId="0828BDC6" w14:textId="77777777" w:rsidR="003A77D8" w:rsidRDefault="00EE2263">
            <w:pPr>
              <w:pStyle w:val="dka"/>
              <w:framePr w:hSpace="0" w:wrap="auto" w:vAnchor="margin" w:hAnchor="text" w:xAlign="left" w:yAlign="inline"/>
            </w:pPr>
            <w:r>
              <w:t>基础</w:t>
            </w:r>
          </w:p>
          <w:p w14:paraId="1E05038A" w14:textId="77777777" w:rsidR="003A77D8" w:rsidRDefault="00EE2263">
            <w:pPr>
              <w:pStyle w:val="dka"/>
              <w:framePr w:hSpace="0" w:wrap="auto" w:vAnchor="margin" w:hAnchor="text" w:xAlign="left" w:yAlign="inline"/>
            </w:pPr>
            <w:r>
              <w:t>课程</w:t>
            </w:r>
          </w:p>
        </w:tc>
        <w:tc>
          <w:tcPr>
            <w:tcW w:w="684" w:type="pct"/>
            <w:tcBorders>
              <w:top w:val="single" w:sz="4" w:space="0" w:color="auto"/>
              <w:left w:val="single" w:sz="4" w:space="0" w:color="auto"/>
              <w:bottom w:val="single" w:sz="4" w:space="0" w:color="auto"/>
              <w:right w:val="single" w:sz="4" w:space="0" w:color="auto"/>
            </w:tcBorders>
            <w:vAlign w:val="center"/>
          </w:tcPr>
          <w:p w14:paraId="416577DC" w14:textId="77777777" w:rsidR="003A77D8" w:rsidRDefault="00EE2263">
            <w:pPr>
              <w:pStyle w:val="dka"/>
              <w:framePr w:hSpace="0" w:wrap="auto" w:vAnchor="margin" w:hAnchor="text" w:xAlign="left" w:yAlign="inline"/>
            </w:pPr>
            <w:r>
              <w:t>计算机网络技术</w:t>
            </w:r>
          </w:p>
        </w:tc>
        <w:tc>
          <w:tcPr>
            <w:tcW w:w="1046" w:type="pct"/>
            <w:tcBorders>
              <w:top w:val="single" w:sz="4" w:space="0" w:color="auto"/>
              <w:left w:val="single" w:sz="4" w:space="0" w:color="auto"/>
              <w:bottom w:val="single" w:sz="4" w:space="0" w:color="auto"/>
              <w:right w:val="single" w:sz="4" w:space="0" w:color="auto"/>
            </w:tcBorders>
          </w:tcPr>
          <w:p w14:paraId="6CB40BA2" w14:textId="77777777" w:rsidR="003A77D8" w:rsidRDefault="00EE2263">
            <w:pPr>
              <w:pStyle w:val="dka"/>
              <w:framePr w:hSpace="0" w:wrap="auto" w:vAnchor="margin" w:hAnchor="text" w:xAlign="left" w:yAlign="inline"/>
            </w:pPr>
            <w:r>
              <w:t>1</w:t>
            </w:r>
            <w:r>
              <w:t>普及学生的计算机网络基础知识，</w:t>
            </w:r>
          </w:p>
          <w:p w14:paraId="522F4873" w14:textId="77777777" w:rsidR="003A77D8" w:rsidRDefault="00EE2263">
            <w:pPr>
              <w:pStyle w:val="dka"/>
              <w:framePr w:hSpace="0" w:wrap="auto" w:vAnchor="margin" w:hAnchor="text" w:xAlign="left" w:yAlign="inline"/>
            </w:pPr>
            <w:r>
              <w:lastRenderedPageBreak/>
              <w:t>2</w:t>
            </w:r>
            <w:r>
              <w:t>为其他相关课程的学习打下基础，</w:t>
            </w:r>
          </w:p>
          <w:p w14:paraId="7AFB54B1" w14:textId="77777777" w:rsidR="003A77D8" w:rsidRDefault="00EE2263">
            <w:pPr>
              <w:pStyle w:val="dka"/>
              <w:framePr w:hSpace="0" w:wrap="auto" w:vAnchor="margin" w:hAnchor="text" w:xAlign="left" w:yAlign="inline"/>
            </w:pPr>
            <w:r>
              <w:t>3</w:t>
            </w:r>
            <w:r>
              <w:t>学会计算机网络领域的相关技术</w:t>
            </w:r>
          </w:p>
        </w:tc>
        <w:tc>
          <w:tcPr>
            <w:tcW w:w="1310" w:type="pct"/>
            <w:tcBorders>
              <w:top w:val="single" w:sz="4" w:space="0" w:color="auto"/>
              <w:left w:val="single" w:sz="4" w:space="0" w:color="auto"/>
              <w:bottom w:val="single" w:sz="4" w:space="0" w:color="auto"/>
              <w:right w:val="single" w:sz="4" w:space="0" w:color="auto"/>
            </w:tcBorders>
          </w:tcPr>
          <w:p w14:paraId="16ED003E" w14:textId="77777777" w:rsidR="003A77D8" w:rsidRDefault="00EE2263">
            <w:pPr>
              <w:pStyle w:val="dka"/>
              <w:framePr w:hSpace="0" w:wrap="auto" w:vAnchor="margin" w:hAnchor="text" w:xAlign="left" w:yAlign="inline"/>
            </w:pPr>
            <w:r>
              <w:lastRenderedPageBreak/>
              <w:t>组网的基本技能，掌握各种网络设备的安装、配置、调试以及进行网</w:t>
            </w:r>
            <w:r>
              <w:lastRenderedPageBreak/>
              <w:t>络管理、维护</w:t>
            </w:r>
          </w:p>
          <w:p w14:paraId="1D2EFA68" w14:textId="77777777" w:rsidR="003A77D8" w:rsidRDefault="00EE2263">
            <w:pPr>
              <w:pStyle w:val="dka"/>
              <w:framePr w:hSpace="0" w:wrap="auto" w:vAnchor="margin" w:hAnchor="text" w:xAlign="left" w:yAlign="inline"/>
            </w:pPr>
            <w:r>
              <w:t>2</w:t>
            </w:r>
            <w:r>
              <w:t>常用网络操作系统之上的各种网络应用的配置等</w:t>
            </w:r>
          </w:p>
        </w:tc>
        <w:tc>
          <w:tcPr>
            <w:tcW w:w="1256" w:type="pct"/>
            <w:tcBorders>
              <w:top w:val="single" w:sz="4" w:space="0" w:color="auto"/>
              <w:left w:val="single" w:sz="4" w:space="0" w:color="auto"/>
              <w:bottom w:val="single" w:sz="4" w:space="0" w:color="auto"/>
              <w:right w:val="single" w:sz="4" w:space="0" w:color="auto"/>
            </w:tcBorders>
          </w:tcPr>
          <w:p w14:paraId="2E491DE2" w14:textId="77777777" w:rsidR="003A77D8" w:rsidRDefault="00EE2263">
            <w:pPr>
              <w:pStyle w:val="dka"/>
              <w:framePr w:hSpace="0" w:wrap="auto" w:vAnchor="margin" w:hAnchor="text" w:xAlign="left" w:yAlign="inline"/>
            </w:pPr>
            <w:r>
              <w:lastRenderedPageBreak/>
              <w:t>1</w:t>
            </w:r>
            <w:r>
              <w:t>了解计算机网络各逻辑层的功能和工作原理；对应用广泛的</w:t>
            </w:r>
            <w:r>
              <w:lastRenderedPageBreak/>
              <w:t>局域网技术，重点掌握以太网技术</w:t>
            </w:r>
            <w:r>
              <w:t xml:space="preserve"> </w:t>
            </w:r>
            <w:r>
              <w:t>。</w:t>
            </w:r>
          </w:p>
          <w:p w14:paraId="460C201F" w14:textId="77777777" w:rsidR="003A77D8" w:rsidRDefault="00EE2263">
            <w:pPr>
              <w:pStyle w:val="dka"/>
              <w:framePr w:hSpace="0" w:wrap="auto" w:vAnchor="margin" w:hAnchor="text" w:xAlign="left" w:yAlign="inline"/>
            </w:pPr>
            <w:r>
              <w:t>2</w:t>
            </w:r>
            <w:r>
              <w:t>从硬件和软件两方面，全面掌握网络互连的基本原理和技术</w:t>
            </w:r>
          </w:p>
          <w:p w14:paraId="5A3927DE" w14:textId="77777777" w:rsidR="003A77D8" w:rsidRDefault="00EE2263">
            <w:pPr>
              <w:pStyle w:val="dka"/>
              <w:framePr w:hSpace="0" w:wrap="auto" w:vAnchor="margin" w:hAnchor="text" w:xAlign="left" w:yAlign="inline"/>
            </w:pPr>
            <w:r>
              <w:t>3</w:t>
            </w:r>
            <w:r>
              <w:t>掌握</w:t>
            </w:r>
            <w:r>
              <w:t xml:space="preserve"> Internet </w:t>
            </w:r>
            <w:r>
              <w:t>的各种信息服务，和基本的网络管理与网络安全知识。</w:t>
            </w:r>
          </w:p>
        </w:tc>
      </w:tr>
      <w:tr w:rsidR="003A77D8" w14:paraId="606CB0E4" w14:textId="77777777" w:rsidTr="00FF0534">
        <w:trPr>
          <w:jc w:val="center"/>
        </w:trPr>
        <w:tc>
          <w:tcPr>
            <w:tcW w:w="311" w:type="pct"/>
            <w:vMerge w:val="restart"/>
            <w:tcBorders>
              <w:top w:val="single" w:sz="4" w:space="0" w:color="auto"/>
              <w:left w:val="single" w:sz="4" w:space="0" w:color="auto"/>
              <w:right w:val="single" w:sz="4" w:space="0" w:color="auto"/>
            </w:tcBorders>
            <w:vAlign w:val="center"/>
          </w:tcPr>
          <w:p w14:paraId="75388F7E" w14:textId="77777777" w:rsidR="003A77D8" w:rsidRDefault="003A77D8">
            <w:pPr>
              <w:pStyle w:val="dka"/>
              <w:framePr w:hSpace="0" w:wrap="auto" w:vAnchor="margin" w:hAnchor="text" w:xAlign="left" w:yAlign="inline"/>
            </w:pPr>
          </w:p>
        </w:tc>
        <w:tc>
          <w:tcPr>
            <w:tcW w:w="392" w:type="pct"/>
            <w:vMerge/>
            <w:tcBorders>
              <w:left w:val="single" w:sz="4" w:space="0" w:color="auto"/>
              <w:right w:val="single" w:sz="4" w:space="0" w:color="auto"/>
            </w:tcBorders>
            <w:vAlign w:val="center"/>
          </w:tcPr>
          <w:p w14:paraId="15E5CED6"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2C3C972C" w14:textId="77777777" w:rsidR="003A77D8" w:rsidRDefault="00EE2263">
            <w:pPr>
              <w:pStyle w:val="dka"/>
              <w:framePr w:hSpace="0" w:wrap="auto" w:vAnchor="margin" w:hAnchor="text" w:xAlign="left" w:yAlign="inline"/>
            </w:pPr>
            <w:r>
              <w:t>Python</w:t>
            </w:r>
            <w:r>
              <w:t>程序设计</w:t>
            </w:r>
          </w:p>
        </w:tc>
        <w:tc>
          <w:tcPr>
            <w:tcW w:w="1046" w:type="pct"/>
            <w:tcBorders>
              <w:top w:val="single" w:sz="4" w:space="0" w:color="auto"/>
              <w:left w:val="single" w:sz="4" w:space="0" w:color="auto"/>
              <w:bottom w:val="single" w:sz="4" w:space="0" w:color="auto"/>
              <w:right w:val="single" w:sz="4" w:space="0" w:color="auto"/>
            </w:tcBorders>
          </w:tcPr>
          <w:p w14:paraId="2B804C00" w14:textId="77777777" w:rsidR="003A77D8" w:rsidRDefault="00EE2263">
            <w:pPr>
              <w:pStyle w:val="dka"/>
              <w:framePr w:hSpace="0" w:wrap="auto" w:vAnchor="margin" w:hAnchor="text" w:xAlign="left" w:yAlign="inline"/>
            </w:pPr>
            <w:r>
              <w:t>1</w:t>
            </w:r>
            <w:r>
              <w:t>掌握</w:t>
            </w:r>
            <w:r>
              <w:t>Python</w:t>
            </w:r>
            <w:r>
              <w:t>程序设计语言的基本知识和使用</w:t>
            </w:r>
            <w:r>
              <w:t xml:space="preserve"> Python</w:t>
            </w:r>
            <w:r>
              <w:t>语言进行软件开发的思想和基本方法，进而掌握程序设计的基本步骤和通用方法，</w:t>
            </w:r>
          </w:p>
          <w:p w14:paraId="73F06DBE" w14:textId="77777777" w:rsidR="003A77D8" w:rsidRDefault="00EE2263">
            <w:pPr>
              <w:pStyle w:val="dka"/>
              <w:framePr w:hSpace="0" w:wrap="auto" w:vAnchor="margin" w:hAnchor="text" w:xAlign="left" w:yAlign="inline"/>
            </w:pPr>
            <w:r>
              <w:t>2</w:t>
            </w:r>
            <w:r>
              <w:t>提高通过编写程序解决实际问题的能力，为今后进一步使用数据采集和分析等大数据及人工智</w:t>
            </w:r>
            <w:r>
              <w:t xml:space="preserve"> </w:t>
            </w:r>
            <w:r>
              <w:t>能方面的运用打好基础</w:t>
            </w:r>
          </w:p>
        </w:tc>
        <w:tc>
          <w:tcPr>
            <w:tcW w:w="1310" w:type="pct"/>
            <w:tcBorders>
              <w:top w:val="single" w:sz="4" w:space="0" w:color="auto"/>
              <w:left w:val="single" w:sz="4" w:space="0" w:color="auto"/>
              <w:bottom w:val="single" w:sz="4" w:space="0" w:color="auto"/>
              <w:right w:val="single" w:sz="4" w:space="0" w:color="auto"/>
            </w:tcBorders>
          </w:tcPr>
          <w:p w14:paraId="69AF18BE" w14:textId="77777777" w:rsidR="003A77D8" w:rsidRDefault="00EE2263">
            <w:pPr>
              <w:pStyle w:val="dka"/>
              <w:framePr w:hSpace="0" w:wrap="auto" w:vAnchor="margin" w:hAnchor="text" w:xAlign="left" w:yAlign="inline"/>
            </w:pPr>
            <w:r>
              <w:t>Python</w:t>
            </w:r>
            <w:r>
              <w:t>语言特点</w:t>
            </w:r>
          </w:p>
          <w:p w14:paraId="7D5521A3" w14:textId="77777777" w:rsidR="003A77D8" w:rsidRDefault="00EE2263">
            <w:pPr>
              <w:pStyle w:val="dka"/>
              <w:framePr w:hSpace="0" w:wrap="auto" w:vAnchor="margin" w:hAnchor="text" w:xAlign="left" w:yAlign="inline"/>
            </w:pPr>
            <w:r>
              <w:t>2. python</w:t>
            </w:r>
            <w:r>
              <w:t>编程基础知识</w:t>
            </w:r>
          </w:p>
          <w:p w14:paraId="45F86AA4" w14:textId="77777777" w:rsidR="003A77D8" w:rsidRDefault="00EE2263">
            <w:pPr>
              <w:pStyle w:val="dka"/>
              <w:framePr w:hSpace="0" w:wrap="auto" w:vAnchor="margin" w:hAnchor="text" w:xAlign="left" w:yAlign="inline"/>
            </w:pPr>
            <w:r>
              <w:t>3.</w:t>
            </w:r>
            <w:r>
              <w:t>选择结构程序设计方法、循环结构程序设计</w:t>
            </w:r>
          </w:p>
          <w:p w14:paraId="661FFC4E" w14:textId="77777777" w:rsidR="003A77D8" w:rsidRDefault="00EE2263">
            <w:pPr>
              <w:pStyle w:val="dka"/>
              <w:framePr w:hSpace="0" w:wrap="auto" w:vAnchor="margin" w:hAnchor="text" w:xAlign="left" w:yAlign="inline"/>
            </w:pPr>
            <w:r>
              <w:t>4. Python</w:t>
            </w:r>
            <w:r>
              <w:t>函数函数、正则表达式</w:t>
            </w:r>
          </w:p>
          <w:p w14:paraId="741F174C" w14:textId="77777777" w:rsidR="003A77D8" w:rsidRDefault="00EE2263">
            <w:pPr>
              <w:pStyle w:val="dka"/>
              <w:framePr w:hSpace="0" w:wrap="auto" w:vAnchor="margin" w:hAnchor="text" w:xAlign="left" w:yAlign="inline"/>
            </w:pPr>
            <w:r>
              <w:t>5.</w:t>
            </w:r>
            <w:r>
              <w:t>字典中列表、元组与字典之间的转换</w:t>
            </w:r>
          </w:p>
          <w:p w14:paraId="67CDAC14" w14:textId="77777777" w:rsidR="003A77D8" w:rsidRDefault="00EE2263">
            <w:pPr>
              <w:pStyle w:val="dka"/>
              <w:framePr w:hSpace="0" w:wrap="auto" w:vAnchor="margin" w:hAnchor="text" w:xAlign="left" w:yAlign="inline"/>
            </w:pPr>
            <w:r>
              <w:t>6. Python</w:t>
            </w:r>
            <w:r>
              <w:t>的异常处理掌握捕获与处理异常的方法</w:t>
            </w:r>
          </w:p>
          <w:p w14:paraId="584F63A4" w14:textId="77777777" w:rsidR="003A77D8" w:rsidRDefault="00EE2263">
            <w:pPr>
              <w:pStyle w:val="dka"/>
              <w:framePr w:hSpace="0" w:wrap="auto" w:vAnchor="margin" w:hAnchor="text" w:xAlign="left" w:yAlign="inline"/>
            </w:pPr>
            <w:r>
              <w:t>7.</w:t>
            </w:r>
            <w:r>
              <w:t>文件读写方法以及掌握文件对话框构建方法</w:t>
            </w:r>
          </w:p>
          <w:p w14:paraId="78AE6563" w14:textId="77777777" w:rsidR="003A77D8" w:rsidRDefault="00EE2263">
            <w:pPr>
              <w:pStyle w:val="dka"/>
              <w:framePr w:hSpace="0" w:wrap="auto" w:vAnchor="margin" w:hAnchor="text" w:xAlign="left" w:yAlign="inline"/>
            </w:pPr>
            <w:r>
              <w:t>8.</w:t>
            </w:r>
            <w:r>
              <w:t>面向对象程序设计</w:t>
            </w:r>
          </w:p>
        </w:tc>
        <w:tc>
          <w:tcPr>
            <w:tcW w:w="1256" w:type="pct"/>
            <w:tcBorders>
              <w:top w:val="single" w:sz="4" w:space="0" w:color="auto"/>
              <w:left w:val="single" w:sz="4" w:space="0" w:color="auto"/>
              <w:bottom w:val="single" w:sz="4" w:space="0" w:color="auto"/>
              <w:right w:val="single" w:sz="4" w:space="0" w:color="auto"/>
            </w:tcBorders>
          </w:tcPr>
          <w:p w14:paraId="55748CDC" w14:textId="77777777" w:rsidR="003A77D8" w:rsidRDefault="00EE2263">
            <w:pPr>
              <w:pStyle w:val="dka"/>
              <w:framePr w:hSpace="0" w:wrap="auto" w:vAnchor="margin" w:hAnchor="text" w:xAlign="left" w:yAlign="inline"/>
            </w:pPr>
            <w:r>
              <w:t>1</w:t>
            </w:r>
            <w:r>
              <w:t>理解</w:t>
            </w:r>
            <w:r>
              <w:t>Python</w:t>
            </w:r>
            <w:r>
              <w:t>的编程模式熟练运用</w:t>
            </w:r>
            <w:r>
              <w:t>Python</w:t>
            </w:r>
            <w:r>
              <w:t>运算符、内置函数以及列表、元组、字典、集合等基本数据类型和相关列表</w:t>
            </w:r>
            <w:r>
              <w:t xml:space="preserve"> </w:t>
            </w:r>
            <w:r>
              <w:t>推导式、切片等特性来解决实际问题，</w:t>
            </w:r>
          </w:p>
          <w:p w14:paraId="734CC489" w14:textId="77777777" w:rsidR="003A77D8" w:rsidRDefault="00EE2263">
            <w:pPr>
              <w:pStyle w:val="dka"/>
              <w:framePr w:hSpace="0" w:wrap="auto" w:vAnchor="margin" w:hAnchor="text" w:xAlign="left" w:yAlign="inline"/>
            </w:pPr>
            <w:r>
              <w:t>2</w:t>
            </w:r>
            <w:r>
              <w:t>掌握</w:t>
            </w:r>
            <w:r>
              <w:t>Python</w:t>
            </w:r>
            <w:r>
              <w:t>分支结构、循环结构、函数设计以及类的设计与使用，熟练使用字符串方法，适当了解正则表达式，熟练使用</w:t>
            </w:r>
            <w:r>
              <w:t>Python</w:t>
            </w:r>
            <w:r>
              <w:t>读写文本文件，适当了解二进制文件操作，</w:t>
            </w:r>
          </w:p>
          <w:p w14:paraId="631CBC32" w14:textId="77777777" w:rsidR="003A77D8" w:rsidRDefault="00EE2263">
            <w:pPr>
              <w:pStyle w:val="dka"/>
              <w:framePr w:hSpace="0" w:wrap="auto" w:vAnchor="margin" w:hAnchor="text" w:xAlign="left" w:yAlign="inline"/>
            </w:pPr>
            <w:r>
              <w:t>3</w:t>
            </w:r>
            <w:r>
              <w:t>了解</w:t>
            </w:r>
            <w:r>
              <w:t>Python</w:t>
            </w:r>
            <w:r>
              <w:t>程序的调试方法，了解</w:t>
            </w:r>
            <w:r>
              <w:t>Python</w:t>
            </w:r>
            <w:r>
              <w:t>面向对象程序设计模式</w:t>
            </w:r>
          </w:p>
        </w:tc>
      </w:tr>
      <w:tr w:rsidR="003A77D8" w14:paraId="76F74F4D" w14:textId="77777777" w:rsidTr="00FF0534">
        <w:trPr>
          <w:jc w:val="center"/>
        </w:trPr>
        <w:tc>
          <w:tcPr>
            <w:tcW w:w="311" w:type="pct"/>
            <w:vMerge/>
            <w:tcBorders>
              <w:left w:val="single" w:sz="4" w:space="0" w:color="auto"/>
              <w:right w:val="single" w:sz="4" w:space="0" w:color="auto"/>
            </w:tcBorders>
            <w:vAlign w:val="center"/>
          </w:tcPr>
          <w:p w14:paraId="44CAF5CB" w14:textId="77777777" w:rsidR="003A77D8" w:rsidRDefault="003A77D8">
            <w:pPr>
              <w:pStyle w:val="dka"/>
              <w:framePr w:hSpace="0" w:wrap="auto" w:vAnchor="margin" w:hAnchor="text" w:xAlign="left" w:yAlign="inline"/>
            </w:pPr>
          </w:p>
        </w:tc>
        <w:tc>
          <w:tcPr>
            <w:tcW w:w="392" w:type="pct"/>
            <w:vMerge/>
            <w:tcBorders>
              <w:left w:val="single" w:sz="4" w:space="0" w:color="auto"/>
              <w:right w:val="single" w:sz="4" w:space="0" w:color="auto"/>
            </w:tcBorders>
            <w:vAlign w:val="center"/>
          </w:tcPr>
          <w:p w14:paraId="394433DB"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08861A80" w14:textId="77777777" w:rsidR="003A77D8" w:rsidRDefault="00EE2263">
            <w:pPr>
              <w:pStyle w:val="dka"/>
              <w:framePr w:hSpace="0" w:wrap="auto" w:vAnchor="margin" w:hAnchor="text" w:xAlign="left" w:yAlign="inline"/>
            </w:pPr>
            <w:r>
              <w:rPr>
                <w:rFonts w:hint="eastAsia"/>
              </w:rPr>
              <w:t>MySQL</w:t>
            </w:r>
            <w:r>
              <w:rPr>
                <w:rFonts w:hint="eastAsia"/>
              </w:rPr>
              <w:t>数据库技术</w:t>
            </w:r>
          </w:p>
        </w:tc>
        <w:tc>
          <w:tcPr>
            <w:tcW w:w="1046" w:type="pct"/>
            <w:tcBorders>
              <w:top w:val="single" w:sz="4" w:space="0" w:color="auto"/>
              <w:left w:val="single" w:sz="4" w:space="0" w:color="auto"/>
              <w:bottom w:val="single" w:sz="4" w:space="0" w:color="auto"/>
              <w:right w:val="single" w:sz="4" w:space="0" w:color="auto"/>
            </w:tcBorders>
          </w:tcPr>
          <w:p w14:paraId="1BB34DFC" w14:textId="77777777" w:rsidR="003A77D8" w:rsidRDefault="00EE2263">
            <w:pPr>
              <w:pStyle w:val="dka"/>
              <w:framePr w:hSpace="0" w:wrap="auto" w:vAnchor="margin" w:hAnchor="text" w:xAlign="left" w:yAlign="inline"/>
            </w:pPr>
            <w:r>
              <w:rPr>
                <w:rFonts w:hint="eastAsia"/>
              </w:rPr>
              <w:t>达到理论与实际应用相结合，使同学们能够根据数据对象的特性，学会数据组</w:t>
            </w:r>
            <w:r>
              <w:rPr>
                <w:rFonts w:hint="eastAsia"/>
              </w:rPr>
              <w:lastRenderedPageBreak/>
              <w:t>织的方法，能把现实世界中的实际问题在计算机内部表示出来，并培养基本的、良好的设计技能。</w:t>
            </w:r>
          </w:p>
        </w:tc>
        <w:tc>
          <w:tcPr>
            <w:tcW w:w="1310" w:type="pct"/>
            <w:tcBorders>
              <w:top w:val="single" w:sz="4" w:space="0" w:color="auto"/>
              <w:left w:val="single" w:sz="4" w:space="0" w:color="auto"/>
              <w:bottom w:val="single" w:sz="4" w:space="0" w:color="auto"/>
              <w:right w:val="single" w:sz="4" w:space="0" w:color="auto"/>
            </w:tcBorders>
          </w:tcPr>
          <w:p w14:paraId="48C379D7" w14:textId="77777777" w:rsidR="003A77D8" w:rsidRDefault="00EE2263">
            <w:pPr>
              <w:pStyle w:val="dka"/>
              <w:framePr w:hSpace="0" w:wrap="auto" w:vAnchor="margin" w:hAnchor="text" w:xAlign="left" w:yAlign="inline"/>
            </w:pPr>
            <w:r>
              <w:rPr>
                <w:rFonts w:hint="eastAsia"/>
              </w:rPr>
              <w:lastRenderedPageBreak/>
              <w:t>数据结构的逻辑结构和存储结构</w:t>
            </w:r>
          </w:p>
          <w:p w14:paraId="0E25F6EA" w14:textId="77777777" w:rsidR="003A77D8" w:rsidRDefault="00EE2263">
            <w:pPr>
              <w:pStyle w:val="dka"/>
              <w:framePr w:hSpace="0" w:wrap="auto" w:vAnchor="margin" w:hAnchor="text" w:xAlign="left" w:yAlign="inline"/>
            </w:pPr>
            <w:r>
              <w:rPr>
                <w:rFonts w:hint="eastAsia"/>
              </w:rPr>
              <w:t>线性结构的特点及存储方式，能结合实际问题恰当运用</w:t>
            </w:r>
          </w:p>
          <w:p w14:paraId="617E1F43" w14:textId="77777777" w:rsidR="003A77D8" w:rsidRDefault="00EE2263">
            <w:pPr>
              <w:pStyle w:val="dka"/>
              <w:framePr w:hSpace="0" w:wrap="auto" w:vAnchor="margin" w:hAnchor="text" w:xAlign="left" w:yAlign="inline"/>
            </w:pPr>
            <w:r>
              <w:rPr>
                <w:rFonts w:hint="eastAsia"/>
              </w:rPr>
              <w:lastRenderedPageBreak/>
              <w:t>树型结构的特点及存储方式，能结合实际问题恰当运用</w:t>
            </w:r>
          </w:p>
          <w:p w14:paraId="3E822648" w14:textId="77777777" w:rsidR="003A77D8" w:rsidRDefault="00EE2263">
            <w:pPr>
              <w:pStyle w:val="dka"/>
              <w:framePr w:hSpace="0" w:wrap="auto" w:vAnchor="margin" w:hAnchor="text" w:xAlign="left" w:yAlign="inline"/>
            </w:pPr>
            <w:r>
              <w:rPr>
                <w:rFonts w:hint="eastAsia"/>
              </w:rPr>
              <w:t>图型结构的特点及存储方式，能结合实际问题恰当运用；能依据数据序列特点，选定高效的查找方法，并熟练地评价算法优劣；能依据数据序列特点，选定高效排序的方法，并熟练地评价算法优劣。</w:t>
            </w:r>
          </w:p>
        </w:tc>
        <w:tc>
          <w:tcPr>
            <w:tcW w:w="1256" w:type="pct"/>
            <w:tcBorders>
              <w:top w:val="single" w:sz="4" w:space="0" w:color="auto"/>
              <w:left w:val="single" w:sz="4" w:space="0" w:color="auto"/>
              <w:bottom w:val="single" w:sz="4" w:space="0" w:color="auto"/>
              <w:right w:val="single" w:sz="4" w:space="0" w:color="auto"/>
            </w:tcBorders>
          </w:tcPr>
          <w:p w14:paraId="220362F0" w14:textId="77777777" w:rsidR="003A77D8" w:rsidRDefault="00EE2263">
            <w:pPr>
              <w:pStyle w:val="dka"/>
              <w:framePr w:hSpace="0" w:wrap="auto" w:vAnchor="margin" w:hAnchor="text" w:xAlign="left" w:yAlign="inline"/>
            </w:pPr>
            <w:r>
              <w:rPr>
                <w:rFonts w:hint="eastAsia"/>
              </w:rPr>
              <w:lastRenderedPageBreak/>
              <w:t>培养学生善于收集信息和良好的自学能力；培养学生理论联系实际，善于发现问题并积极寻求解决问</w:t>
            </w:r>
            <w:r>
              <w:rPr>
                <w:rFonts w:hint="eastAsia"/>
              </w:rPr>
              <w:lastRenderedPageBreak/>
              <w:t>题方法的能力。</w:t>
            </w:r>
          </w:p>
        </w:tc>
      </w:tr>
      <w:tr w:rsidR="003A77D8" w14:paraId="1C1B306F" w14:textId="77777777" w:rsidTr="00FF0534">
        <w:trPr>
          <w:jc w:val="center"/>
        </w:trPr>
        <w:tc>
          <w:tcPr>
            <w:tcW w:w="311" w:type="pct"/>
            <w:vMerge/>
            <w:tcBorders>
              <w:left w:val="single" w:sz="4" w:space="0" w:color="auto"/>
              <w:right w:val="single" w:sz="4" w:space="0" w:color="auto"/>
            </w:tcBorders>
            <w:vAlign w:val="center"/>
          </w:tcPr>
          <w:p w14:paraId="08AA2D12" w14:textId="77777777" w:rsidR="003A77D8" w:rsidRDefault="003A77D8">
            <w:pPr>
              <w:pStyle w:val="dka"/>
              <w:framePr w:hSpace="0" w:wrap="auto" w:vAnchor="margin" w:hAnchor="text" w:xAlign="left" w:yAlign="inline"/>
            </w:pPr>
            <w:bookmarkStart w:id="109" w:name="_Hlk106724213"/>
          </w:p>
        </w:tc>
        <w:tc>
          <w:tcPr>
            <w:tcW w:w="392" w:type="pct"/>
            <w:vMerge/>
            <w:tcBorders>
              <w:left w:val="single" w:sz="4" w:space="0" w:color="auto"/>
              <w:right w:val="single" w:sz="4" w:space="0" w:color="auto"/>
            </w:tcBorders>
            <w:vAlign w:val="center"/>
          </w:tcPr>
          <w:p w14:paraId="038FB4D4"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3B18DFB7" w14:textId="77777777" w:rsidR="003A77D8" w:rsidRDefault="00EE2263">
            <w:pPr>
              <w:pStyle w:val="dka"/>
              <w:framePr w:hSpace="0" w:wrap="auto" w:vAnchor="margin" w:hAnchor="text" w:xAlign="left" w:yAlign="inline"/>
            </w:pPr>
            <w:r>
              <w:t>LINUX</w:t>
            </w:r>
            <w:r w:rsidR="00C8148E">
              <w:rPr>
                <w:rFonts w:hint="eastAsia"/>
              </w:rPr>
              <w:t>操作系统</w:t>
            </w:r>
          </w:p>
        </w:tc>
        <w:tc>
          <w:tcPr>
            <w:tcW w:w="1046" w:type="pct"/>
            <w:tcBorders>
              <w:top w:val="single" w:sz="4" w:space="0" w:color="auto"/>
              <w:left w:val="single" w:sz="4" w:space="0" w:color="auto"/>
              <w:bottom w:val="single" w:sz="4" w:space="0" w:color="auto"/>
              <w:right w:val="single" w:sz="4" w:space="0" w:color="auto"/>
            </w:tcBorders>
          </w:tcPr>
          <w:p w14:paraId="444B39E2" w14:textId="77777777" w:rsidR="003A77D8" w:rsidRDefault="00EE2263">
            <w:pPr>
              <w:pStyle w:val="dka"/>
              <w:framePr w:hSpace="0" w:wrap="auto" w:vAnchor="margin" w:hAnchor="text" w:xAlign="left" w:yAlign="inline"/>
            </w:pPr>
            <w:r>
              <w:rPr>
                <w:rFonts w:hint="eastAsia"/>
              </w:rPr>
              <w:t>要培养网管所需的技能。本课程以在实验室中真实模拟中小企业局域网的组建和管理为总体任务；总任务分解为各个小的任务；最终还需要把各个小任务进行融合。学生学习完本课程应该能够单独完成中小企业局域网的设计和实施。</w:t>
            </w:r>
          </w:p>
        </w:tc>
        <w:tc>
          <w:tcPr>
            <w:tcW w:w="1310" w:type="pct"/>
            <w:tcBorders>
              <w:top w:val="single" w:sz="4" w:space="0" w:color="auto"/>
              <w:left w:val="single" w:sz="4" w:space="0" w:color="auto"/>
              <w:bottom w:val="single" w:sz="4" w:space="0" w:color="auto"/>
              <w:right w:val="single" w:sz="4" w:space="0" w:color="auto"/>
            </w:tcBorders>
          </w:tcPr>
          <w:p w14:paraId="14F87B1B" w14:textId="77777777" w:rsidR="003A77D8" w:rsidRDefault="00EE2263">
            <w:pPr>
              <w:pStyle w:val="dka"/>
              <w:framePr w:hSpace="0" w:wrap="auto" w:vAnchor="margin" w:hAnchor="text" w:xAlign="left" w:yAlign="inline"/>
            </w:pPr>
            <w:r>
              <w:rPr>
                <w:rFonts w:hint="eastAsia"/>
              </w:rPr>
              <w:t>过本课程的学习，要求学生掌握配置与管理</w:t>
            </w:r>
            <w:r>
              <w:t>Linux</w:t>
            </w:r>
            <w:r>
              <w:rPr>
                <w:rFonts w:hint="eastAsia"/>
              </w:rPr>
              <w:t>服务器的能力以及基于</w:t>
            </w:r>
            <w:r>
              <w:t>Linux</w:t>
            </w:r>
            <w:r>
              <w:rPr>
                <w:rFonts w:hint="eastAsia"/>
              </w:rPr>
              <w:t>平台配置企业应用服务器并对之进行管理与维护的能力。养成良好的团队协作精神与较好的沟通能力；具有综合分析和解决问题的能力；养成良好的职业道德规范。</w:t>
            </w:r>
          </w:p>
        </w:tc>
        <w:tc>
          <w:tcPr>
            <w:tcW w:w="1256" w:type="pct"/>
            <w:tcBorders>
              <w:top w:val="single" w:sz="4" w:space="0" w:color="auto"/>
              <w:left w:val="single" w:sz="4" w:space="0" w:color="auto"/>
              <w:bottom w:val="single" w:sz="4" w:space="0" w:color="auto"/>
              <w:right w:val="single" w:sz="4" w:space="0" w:color="auto"/>
            </w:tcBorders>
          </w:tcPr>
          <w:p w14:paraId="1B9772C8" w14:textId="77777777" w:rsidR="003A77D8" w:rsidRDefault="00EE2263">
            <w:pPr>
              <w:pStyle w:val="dka"/>
              <w:framePr w:hSpace="0" w:wrap="auto" w:vAnchor="margin" w:hAnchor="text" w:xAlign="left" w:yAlign="inline"/>
            </w:pPr>
            <w:r>
              <w:rPr>
                <w:rFonts w:hint="eastAsia"/>
              </w:rPr>
              <w:t>要求学生掌握安装、卸载</w:t>
            </w:r>
            <w:r>
              <w:t>Linux</w:t>
            </w:r>
            <w:r>
              <w:rPr>
                <w:rFonts w:hint="eastAsia"/>
              </w:rPr>
              <w:t>操作系统并能熟练使用</w:t>
            </w:r>
            <w:r>
              <w:t>GNOME</w:t>
            </w:r>
            <w:r>
              <w:rPr>
                <w:rFonts w:hint="eastAsia"/>
              </w:rPr>
              <w:t>和</w:t>
            </w:r>
            <w:r>
              <w:t>KDE</w:t>
            </w:r>
            <w:r>
              <w:rPr>
                <w:rFonts w:hint="eastAsia"/>
              </w:rPr>
              <w:t>桌面环境，同时能熟练使用</w:t>
            </w:r>
            <w:r>
              <w:t>Linux</w:t>
            </w:r>
            <w:r>
              <w:rPr>
                <w:rFonts w:hint="eastAsia"/>
              </w:rPr>
              <w:t>操作系统的基本</w:t>
            </w:r>
            <w:r>
              <w:t>shell</w:t>
            </w:r>
            <w:r>
              <w:rPr>
                <w:rFonts w:hint="eastAsia"/>
              </w:rPr>
              <w:t>命令。了解</w:t>
            </w:r>
            <w:r>
              <w:t>Linux</w:t>
            </w:r>
            <w:r>
              <w:rPr>
                <w:rFonts w:hint="eastAsia"/>
              </w:rPr>
              <w:t>下编程的基本知识、方法与步骤。掌握</w:t>
            </w:r>
            <w:r>
              <w:t>Linux</w:t>
            </w:r>
            <w:r>
              <w:rPr>
                <w:rFonts w:hint="eastAsia"/>
              </w:rPr>
              <w:t>文件系统的基本概念和基本组成，熟练配置</w:t>
            </w:r>
            <w:r>
              <w:t>Linux</w:t>
            </w:r>
            <w:r>
              <w:rPr>
                <w:rFonts w:hint="eastAsia"/>
              </w:rPr>
              <w:t>系统中的用户和组，能合理管理</w:t>
            </w:r>
            <w:r>
              <w:t>Linux</w:t>
            </w:r>
            <w:r>
              <w:rPr>
                <w:rFonts w:hint="eastAsia"/>
              </w:rPr>
              <w:t>系统的各种软硬件资源。掌握基于</w:t>
            </w:r>
            <w:r>
              <w:t>Linux</w:t>
            </w:r>
            <w:r>
              <w:rPr>
                <w:rFonts w:hint="eastAsia"/>
              </w:rPr>
              <w:t>系统的各种中小企业常见服务器的配置方法。</w:t>
            </w:r>
          </w:p>
        </w:tc>
      </w:tr>
      <w:bookmarkEnd w:id="109"/>
      <w:tr w:rsidR="003A77D8" w14:paraId="3E4DAF31" w14:textId="77777777" w:rsidTr="00FF0534">
        <w:trPr>
          <w:jc w:val="center"/>
        </w:trPr>
        <w:tc>
          <w:tcPr>
            <w:tcW w:w="311" w:type="pct"/>
            <w:vMerge/>
            <w:tcBorders>
              <w:left w:val="single" w:sz="4" w:space="0" w:color="auto"/>
              <w:bottom w:val="single" w:sz="4" w:space="0" w:color="auto"/>
              <w:right w:val="single" w:sz="4" w:space="0" w:color="auto"/>
            </w:tcBorders>
            <w:vAlign w:val="center"/>
          </w:tcPr>
          <w:p w14:paraId="5A1DDAA1" w14:textId="77777777" w:rsidR="003A77D8" w:rsidRDefault="003A77D8">
            <w:pPr>
              <w:pStyle w:val="dka"/>
              <w:framePr w:hSpace="0" w:wrap="auto" w:vAnchor="margin" w:hAnchor="text" w:xAlign="left" w:yAlign="inline"/>
            </w:pPr>
          </w:p>
        </w:tc>
        <w:tc>
          <w:tcPr>
            <w:tcW w:w="392" w:type="pct"/>
            <w:vMerge/>
            <w:tcBorders>
              <w:left w:val="single" w:sz="4" w:space="0" w:color="auto"/>
              <w:bottom w:val="single" w:sz="4" w:space="0" w:color="auto"/>
              <w:right w:val="single" w:sz="4" w:space="0" w:color="auto"/>
            </w:tcBorders>
            <w:vAlign w:val="center"/>
          </w:tcPr>
          <w:p w14:paraId="46593731"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67A7316F" w14:textId="77777777" w:rsidR="003A77D8" w:rsidRDefault="00EE2263">
            <w:pPr>
              <w:pStyle w:val="dka"/>
              <w:framePr w:hSpace="0" w:wrap="auto" w:vAnchor="margin" w:hAnchor="text" w:xAlign="left" w:yAlign="inline"/>
            </w:pPr>
            <w:bookmarkStart w:id="110" w:name="OLE_LINK2"/>
            <w:r>
              <w:rPr>
                <w:rFonts w:hint="eastAsia"/>
              </w:rPr>
              <w:t>网络综合布线</w:t>
            </w:r>
            <w:bookmarkEnd w:id="110"/>
          </w:p>
        </w:tc>
        <w:tc>
          <w:tcPr>
            <w:tcW w:w="1046" w:type="pct"/>
            <w:tcBorders>
              <w:top w:val="single" w:sz="4" w:space="0" w:color="auto"/>
              <w:left w:val="single" w:sz="4" w:space="0" w:color="auto"/>
              <w:bottom w:val="single" w:sz="4" w:space="0" w:color="auto"/>
              <w:right w:val="single" w:sz="4" w:space="0" w:color="auto"/>
            </w:tcBorders>
          </w:tcPr>
          <w:p w14:paraId="142058FA" w14:textId="77777777" w:rsidR="003A77D8" w:rsidRDefault="00EE2263">
            <w:pPr>
              <w:pStyle w:val="dka"/>
              <w:framePr w:hSpace="0" w:wrap="auto" w:vAnchor="margin" w:hAnchor="text" w:xAlign="left" w:yAlign="inline"/>
            </w:pPr>
            <w:r>
              <w:rPr>
                <w:rFonts w:hint="eastAsia"/>
              </w:rPr>
              <w:t>1</w:t>
            </w:r>
            <w:r>
              <w:rPr>
                <w:rFonts w:hint="eastAsia"/>
              </w:rPr>
              <w:t>认识综合布线系统</w:t>
            </w:r>
          </w:p>
          <w:p w14:paraId="380226A5" w14:textId="77777777" w:rsidR="003A77D8" w:rsidRDefault="00EE2263">
            <w:pPr>
              <w:pStyle w:val="dka"/>
              <w:framePr w:hSpace="0" w:wrap="auto" w:vAnchor="margin" w:hAnchor="text" w:xAlign="left" w:yAlign="inline"/>
            </w:pPr>
            <w:r>
              <w:rPr>
                <w:rFonts w:hint="eastAsia"/>
              </w:rPr>
              <w:t>2</w:t>
            </w:r>
            <w:r>
              <w:rPr>
                <w:rFonts w:hint="eastAsia"/>
              </w:rPr>
              <w:t>掌握综合布线工程材料选型</w:t>
            </w:r>
          </w:p>
          <w:p w14:paraId="459147C8" w14:textId="77777777" w:rsidR="003A77D8" w:rsidRDefault="00EE2263">
            <w:pPr>
              <w:pStyle w:val="dka"/>
              <w:framePr w:hSpace="0" w:wrap="auto" w:vAnchor="margin" w:hAnchor="text" w:xAlign="left" w:yAlign="inline"/>
            </w:pPr>
            <w:r>
              <w:rPr>
                <w:rFonts w:hint="eastAsia"/>
              </w:rPr>
              <w:lastRenderedPageBreak/>
              <w:t>3</w:t>
            </w:r>
            <w:r>
              <w:rPr>
                <w:rFonts w:hint="eastAsia"/>
              </w:rPr>
              <w:t>掌握综合布线工程设计的基础知识及方法技能</w:t>
            </w:r>
          </w:p>
          <w:p w14:paraId="717B9434" w14:textId="77777777" w:rsidR="003A77D8" w:rsidRDefault="00EE2263">
            <w:pPr>
              <w:pStyle w:val="dka"/>
              <w:framePr w:hSpace="0" w:wrap="auto" w:vAnchor="margin" w:hAnchor="text" w:xAlign="left" w:yAlign="inline"/>
            </w:pPr>
            <w:r>
              <w:rPr>
                <w:rFonts w:hint="eastAsia"/>
              </w:rPr>
              <w:t>4</w:t>
            </w:r>
            <w:r>
              <w:rPr>
                <w:rFonts w:hint="eastAsia"/>
              </w:rPr>
              <w:t>掌握不同子系统的设计与实施</w:t>
            </w:r>
          </w:p>
          <w:p w14:paraId="2CF172D9" w14:textId="77777777" w:rsidR="003A77D8" w:rsidRDefault="003A77D8">
            <w:pPr>
              <w:pStyle w:val="dka"/>
              <w:framePr w:hSpace="0" w:wrap="auto" w:vAnchor="margin" w:hAnchor="text" w:xAlign="left" w:yAlign="inline"/>
            </w:pPr>
          </w:p>
        </w:tc>
        <w:tc>
          <w:tcPr>
            <w:tcW w:w="1310" w:type="pct"/>
            <w:tcBorders>
              <w:top w:val="single" w:sz="4" w:space="0" w:color="auto"/>
              <w:left w:val="single" w:sz="4" w:space="0" w:color="auto"/>
              <w:bottom w:val="single" w:sz="4" w:space="0" w:color="auto"/>
              <w:right w:val="single" w:sz="4" w:space="0" w:color="auto"/>
            </w:tcBorders>
          </w:tcPr>
          <w:p w14:paraId="45CFAE4C" w14:textId="77777777" w:rsidR="003A77D8" w:rsidRDefault="00EE2263">
            <w:pPr>
              <w:pStyle w:val="dka"/>
              <w:framePr w:hSpace="0" w:wrap="auto" w:vAnchor="margin" w:hAnchor="text" w:xAlign="left" w:yAlign="inline"/>
            </w:pPr>
            <w:r>
              <w:rPr>
                <w:rFonts w:hint="eastAsia"/>
              </w:rPr>
              <w:lastRenderedPageBreak/>
              <w:t>1</w:t>
            </w:r>
            <w:r>
              <w:rPr>
                <w:rFonts w:hint="eastAsia"/>
              </w:rPr>
              <w:t>进线间和建筑群子系统的设计与实施</w:t>
            </w:r>
          </w:p>
          <w:p w14:paraId="4B5E6DAE" w14:textId="77777777" w:rsidR="003A77D8" w:rsidRDefault="00EE2263">
            <w:pPr>
              <w:pStyle w:val="dka"/>
              <w:framePr w:hSpace="0" w:wrap="auto" w:vAnchor="margin" w:hAnchor="text" w:xAlign="left" w:yAlign="inline"/>
            </w:pPr>
            <w:r>
              <w:t>2</w:t>
            </w:r>
            <w:r>
              <w:t>综合布线工程的项目管理及工程验收</w:t>
            </w:r>
          </w:p>
          <w:p w14:paraId="00A27E69" w14:textId="77777777" w:rsidR="003A77D8" w:rsidRDefault="00EE2263">
            <w:pPr>
              <w:pStyle w:val="dka"/>
              <w:framePr w:hSpace="0" w:wrap="auto" w:vAnchor="margin" w:hAnchor="text" w:xAlign="left" w:yAlign="inline"/>
            </w:pPr>
            <w:r>
              <w:lastRenderedPageBreak/>
              <w:t>3</w:t>
            </w:r>
            <w:r>
              <w:t>家居布线的设计与实施</w:t>
            </w:r>
          </w:p>
          <w:p w14:paraId="74D83F95" w14:textId="77777777" w:rsidR="003A77D8" w:rsidRDefault="00EE2263">
            <w:pPr>
              <w:pStyle w:val="dka"/>
              <w:framePr w:hSpace="0" w:wrap="auto" w:vAnchor="margin" w:hAnchor="text" w:xAlign="left" w:yAlign="inline"/>
            </w:pPr>
            <w:r>
              <w:rPr>
                <w:rFonts w:hint="eastAsia"/>
              </w:rPr>
              <w:t>4</w:t>
            </w:r>
            <w:r>
              <w:rPr>
                <w:rFonts w:hint="eastAsia"/>
              </w:rPr>
              <w:t>数据中心的布线设计与实施。项目</w:t>
            </w:r>
          </w:p>
          <w:p w14:paraId="270C353C" w14:textId="77777777" w:rsidR="003A77D8" w:rsidRDefault="00EE2263">
            <w:pPr>
              <w:pStyle w:val="dka"/>
              <w:framePr w:hSpace="0" w:wrap="auto" w:vAnchor="margin" w:hAnchor="text" w:xAlign="left" w:yAlign="inline"/>
            </w:pPr>
            <w:r>
              <w:rPr>
                <w:rFonts w:hint="eastAsia"/>
              </w:rPr>
              <w:t>5</w:t>
            </w:r>
            <w:r>
              <w:rPr>
                <w:rFonts w:hint="eastAsia"/>
              </w:rPr>
              <w:t>居民小区的综合布线工程的设计与实施</w:t>
            </w:r>
          </w:p>
          <w:p w14:paraId="1A6318CA" w14:textId="77777777" w:rsidR="003A77D8" w:rsidRDefault="00EE2263">
            <w:pPr>
              <w:pStyle w:val="dka"/>
              <w:framePr w:hSpace="0" w:wrap="auto" w:vAnchor="margin" w:hAnchor="text" w:xAlign="left" w:yAlign="inline"/>
            </w:pPr>
            <w:r>
              <w:t>6</w:t>
            </w:r>
            <w:r>
              <w:rPr>
                <w:rFonts w:hint="eastAsia"/>
              </w:rPr>
              <w:t>配线子系统、管理子系统的设计与实施</w:t>
            </w:r>
          </w:p>
          <w:p w14:paraId="66BAB6A0" w14:textId="77777777" w:rsidR="003A77D8" w:rsidRDefault="00EE2263">
            <w:pPr>
              <w:pStyle w:val="dka"/>
              <w:framePr w:hSpace="0" w:wrap="auto" w:vAnchor="margin" w:hAnchor="text" w:xAlign="left" w:yAlign="inline"/>
            </w:pPr>
            <w:r>
              <w:t>7</w:t>
            </w:r>
            <w:r>
              <w:rPr>
                <w:rFonts w:hint="eastAsia"/>
              </w:rPr>
              <w:t>干线子系统、设备间子系统及接地的设计与实施。</w:t>
            </w:r>
          </w:p>
        </w:tc>
        <w:tc>
          <w:tcPr>
            <w:tcW w:w="1256" w:type="pct"/>
            <w:tcBorders>
              <w:top w:val="single" w:sz="4" w:space="0" w:color="auto"/>
              <w:left w:val="single" w:sz="4" w:space="0" w:color="auto"/>
              <w:bottom w:val="single" w:sz="4" w:space="0" w:color="auto"/>
              <w:right w:val="single" w:sz="4" w:space="0" w:color="auto"/>
            </w:tcBorders>
          </w:tcPr>
          <w:p w14:paraId="23FD0FA3" w14:textId="77777777" w:rsidR="003A77D8" w:rsidRDefault="00EE2263">
            <w:pPr>
              <w:pStyle w:val="dka"/>
              <w:framePr w:hSpace="0" w:wrap="auto" w:vAnchor="margin" w:hAnchor="text" w:xAlign="left" w:yAlign="inline"/>
            </w:pPr>
            <w:r>
              <w:rPr>
                <w:rFonts w:hint="eastAsia"/>
              </w:rPr>
              <w:lastRenderedPageBreak/>
              <w:t>培养学生综合布线系统需求、方案设计、安装施工、项目管理、测试验收、维护管理</w:t>
            </w:r>
            <w:r>
              <w:rPr>
                <w:rFonts w:hint="eastAsia"/>
              </w:rPr>
              <w:lastRenderedPageBreak/>
              <w:t>等职业能力。</w:t>
            </w:r>
          </w:p>
        </w:tc>
      </w:tr>
      <w:tr w:rsidR="003A77D8" w14:paraId="7BCCF2FB"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4546AF83" w14:textId="77777777" w:rsidR="003A77D8" w:rsidRDefault="003A77D8">
            <w:pPr>
              <w:pStyle w:val="dka"/>
              <w:framePr w:hSpace="0" w:wrap="auto" w:vAnchor="margin" w:hAnchor="text" w:xAlign="left" w:yAlign="inline"/>
            </w:pPr>
          </w:p>
        </w:tc>
        <w:tc>
          <w:tcPr>
            <w:tcW w:w="392" w:type="pct"/>
            <w:vMerge w:val="restart"/>
            <w:tcBorders>
              <w:top w:val="single" w:sz="4" w:space="0" w:color="auto"/>
              <w:left w:val="single" w:sz="4" w:space="0" w:color="auto"/>
              <w:bottom w:val="single" w:sz="4" w:space="0" w:color="auto"/>
              <w:right w:val="single" w:sz="4" w:space="0" w:color="auto"/>
            </w:tcBorders>
            <w:vAlign w:val="center"/>
          </w:tcPr>
          <w:p w14:paraId="43C7FDB8" w14:textId="77777777" w:rsidR="003A77D8" w:rsidRDefault="00EE2263">
            <w:pPr>
              <w:pStyle w:val="dka"/>
              <w:framePr w:hSpace="0" w:wrap="auto" w:vAnchor="margin" w:hAnchor="text" w:xAlign="left" w:yAlign="inline"/>
            </w:pPr>
            <w:r>
              <w:t>专业</w:t>
            </w:r>
          </w:p>
          <w:p w14:paraId="6A5D6078" w14:textId="77777777" w:rsidR="003A77D8" w:rsidRDefault="00EE2263">
            <w:pPr>
              <w:pStyle w:val="dka"/>
              <w:framePr w:hSpace="0" w:wrap="auto" w:vAnchor="margin" w:hAnchor="text" w:xAlign="left" w:yAlign="inline"/>
            </w:pPr>
            <w:r>
              <w:t>核心</w:t>
            </w:r>
          </w:p>
          <w:p w14:paraId="1B4AD9A0" w14:textId="77777777" w:rsidR="003A77D8" w:rsidRDefault="00EE2263">
            <w:pPr>
              <w:pStyle w:val="dka"/>
              <w:framePr w:hSpace="0" w:wrap="auto" w:vAnchor="margin" w:hAnchor="text" w:xAlign="left" w:yAlign="inline"/>
            </w:pPr>
            <w:r>
              <w:t>课程</w:t>
            </w:r>
          </w:p>
          <w:p w14:paraId="218B9689"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031ABD38" w14:textId="31508E5B" w:rsidR="003A77D8" w:rsidRDefault="008E39A9">
            <w:pPr>
              <w:pStyle w:val="dka"/>
              <w:framePr w:hSpace="0" w:wrap="auto" w:vAnchor="margin" w:hAnchor="text" w:xAlign="left" w:yAlign="inline"/>
            </w:pPr>
            <w:r>
              <w:rPr>
                <w:rFonts w:hint="eastAsia"/>
              </w:rPr>
              <w:t>路由与交换技术</w:t>
            </w:r>
          </w:p>
        </w:tc>
        <w:tc>
          <w:tcPr>
            <w:tcW w:w="1046" w:type="pct"/>
            <w:tcBorders>
              <w:top w:val="single" w:sz="4" w:space="0" w:color="auto"/>
              <w:left w:val="single" w:sz="4" w:space="0" w:color="auto"/>
              <w:bottom w:val="single" w:sz="4" w:space="0" w:color="auto"/>
              <w:right w:val="single" w:sz="4" w:space="0" w:color="auto"/>
            </w:tcBorders>
          </w:tcPr>
          <w:p w14:paraId="33D9D0B5" w14:textId="77777777" w:rsidR="003A77D8" w:rsidRDefault="00EE2263">
            <w:pPr>
              <w:pStyle w:val="dka"/>
              <w:framePr w:hSpace="0" w:wrap="auto" w:vAnchor="margin" w:hAnchor="text" w:xAlign="left" w:yAlign="inline"/>
            </w:pPr>
            <w:r>
              <w:t>使学生具备安装和配置计算机网络设备所必需的基本知识和基本技能，初步形成解决实际问题的能力，为以后的学习和工作打下基础，并注意培养学生的分析、理解和综合能力以及严谨的逻辑思维，使之逐步形成辩证的思维观，加强学生的职业道德观念。</w:t>
            </w:r>
          </w:p>
        </w:tc>
        <w:tc>
          <w:tcPr>
            <w:tcW w:w="1310" w:type="pct"/>
            <w:tcBorders>
              <w:top w:val="single" w:sz="4" w:space="0" w:color="auto"/>
              <w:left w:val="single" w:sz="4" w:space="0" w:color="auto"/>
              <w:bottom w:val="single" w:sz="4" w:space="0" w:color="auto"/>
              <w:right w:val="single" w:sz="4" w:space="0" w:color="auto"/>
            </w:tcBorders>
          </w:tcPr>
          <w:p w14:paraId="46286E8C" w14:textId="77777777" w:rsidR="003A77D8" w:rsidRDefault="00EE2263">
            <w:pPr>
              <w:pStyle w:val="dka"/>
              <w:framePr w:hSpace="0" w:wrap="auto" w:vAnchor="margin" w:hAnchor="text" w:xAlign="left" w:yAlign="inline"/>
            </w:pPr>
            <w:r>
              <w:t>提高自己的独立思考和判断能力，通过这种方式能够对工作任务进行有效分析和寻求解决方案；加强社会的沟通能力；培养从事网络服务的职业素养。</w:t>
            </w:r>
          </w:p>
        </w:tc>
        <w:tc>
          <w:tcPr>
            <w:tcW w:w="1256" w:type="pct"/>
            <w:tcBorders>
              <w:top w:val="single" w:sz="4" w:space="0" w:color="auto"/>
              <w:left w:val="single" w:sz="4" w:space="0" w:color="auto"/>
              <w:bottom w:val="single" w:sz="4" w:space="0" w:color="auto"/>
              <w:right w:val="single" w:sz="4" w:space="0" w:color="auto"/>
            </w:tcBorders>
          </w:tcPr>
          <w:p w14:paraId="1825C395" w14:textId="77777777" w:rsidR="003A77D8" w:rsidRDefault="00EE2263">
            <w:pPr>
              <w:pStyle w:val="dka"/>
              <w:framePr w:hSpace="0" w:wrap="auto" w:vAnchor="margin" w:hAnchor="text" w:xAlign="left" w:yAlign="inline"/>
            </w:pPr>
            <w:r>
              <w:t>规划设计交换式局域网的能力；独立完成交换机、路由器配置的能力；配置虚拟局域网的能力；配置和管理访问控制列表的能力；广域网协议及其配置的能力；网络安全维护和管理的能力。要求学生掌握收集关于组建和管理计算机网络的能力；分析、计划、实施和监控工作任务的能力；学习新技术、新知识的能力</w:t>
            </w:r>
          </w:p>
        </w:tc>
      </w:tr>
      <w:tr w:rsidR="003A77D8" w14:paraId="2318D01E"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00928ECF" w14:textId="77777777" w:rsidR="003A77D8" w:rsidRDefault="003A77D8">
            <w:pPr>
              <w:pStyle w:val="dka"/>
              <w:framePr w:hSpace="0" w:wrap="auto" w:vAnchor="margin" w:hAnchor="text" w:xAlign="left" w:yAlign="inline"/>
            </w:pPr>
          </w:p>
        </w:tc>
        <w:tc>
          <w:tcPr>
            <w:tcW w:w="392" w:type="pct"/>
            <w:vMerge/>
            <w:tcBorders>
              <w:top w:val="single" w:sz="4" w:space="0" w:color="auto"/>
              <w:left w:val="single" w:sz="4" w:space="0" w:color="auto"/>
              <w:bottom w:val="single" w:sz="4" w:space="0" w:color="auto"/>
              <w:right w:val="single" w:sz="4" w:space="0" w:color="auto"/>
            </w:tcBorders>
            <w:vAlign w:val="center"/>
          </w:tcPr>
          <w:p w14:paraId="117D45FD"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0DF2A387" w14:textId="77777777" w:rsidR="003A77D8" w:rsidRDefault="00EE2263">
            <w:pPr>
              <w:pStyle w:val="dka"/>
              <w:framePr w:hSpace="0" w:wrap="auto" w:vAnchor="margin" w:hAnchor="text" w:xAlign="left" w:yAlign="inline"/>
            </w:pPr>
            <w:r>
              <w:rPr>
                <w:rFonts w:hint="eastAsia"/>
              </w:rPr>
              <w:t>企业网优化</w:t>
            </w:r>
          </w:p>
        </w:tc>
        <w:tc>
          <w:tcPr>
            <w:tcW w:w="1046" w:type="pct"/>
            <w:tcBorders>
              <w:top w:val="single" w:sz="4" w:space="0" w:color="auto"/>
              <w:left w:val="single" w:sz="4" w:space="0" w:color="auto"/>
              <w:bottom w:val="single" w:sz="4" w:space="0" w:color="auto"/>
              <w:right w:val="single" w:sz="4" w:space="0" w:color="auto"/>
            </w:tcBorders>
          </w:tcPr>
          <w:p w14:paraId="30781BE4" w14:textId="77777777" w:rsidR="003A77D8" w:rsidRDefault="00EE2263">
            <w:pPr>
              <w:pStyle w:val="dka"/>
              <w:framePr w:wrap="around"/>
            </w:pPr>
            <w:r>
              <w:rPr>
                <w:rFonts w:hint="eastAsia"/>
              </w:rPr>
              <w:t>1.</w:t>
            </w:r>
            <w:r>
              <w:rPr>
                <w:rFonts w:hint="eastAsia"/>
              </w:rPr>
              <w:t>掌握网络工程的基本理论与方法以及计算机技术和网络技术等方面的知识</w:t>
            </w:r>
          </w:p>
          <w:p w14:paraId="0AD2D19C" w14:textId="77777777" w:rsidR="003A77D8" w:rsidRDefault="00EE2263">
            <w:pPr>
              <w:pStyle w:val="dka"/>
              <w:framePr w:wrap="around"/>
            </w:pPr>
            <w:r>
              <w:rPr>
                <w:rFonts w:hint="eastAsia"/>
              </w:rPr>
              <w:t>2.</w:t>
            </w:r>
            <w:r>
              <w:rPr>
                <w:rFonts w:hint="eastAsia"/>
              </w:rPr>
              <w:t>能运用所学知识与技能去分析和解决相关的实</w:t>
            </w:r>
            <w:r>
              <w:rPr>
                <w:rFonts w:hint="eastAsia"/>
              </w:rPr>
              <w:lastRenderedPageBreak/>
              <w:t>际问题</w:t>
            </w:r>
          </w:p>
          <w:p w14:paraId="54C00C59" w14:textId="77777777" w:rsidR="003A77D8" w:rsidRDefault="00EE2263">
            <w:pPr>
              <w:pStyle w:val="dka"/>
              <w:framePr w:wrap="around"/>
            </w:pPr>
            <w:r>
              <w:rPr>
                <w:rFonts w:hint="eastAsia"/>
              </w:rPr>
              <w:t>3.</w:t>
            </w:r>
            <w:r>
              <w:rPr>
                <w:rFonts w:hint="eastAsia"/>
              </w:rPr>
              <w:t>掌握从事各类网络系统和计算机通信系统研究、教学、设计、开发等知识</w:t>
            </w:r>
          </w:p>
          <w:p w14:paraId="66A69D24" w14:textId="77777777" w:rsidR="003A77D8" w:rsidRDefault="00EE2263">
            <w:pPr>
              <w:pStyle w:val="dka"/>
              <w:framePr w:hSpace="0" w:wrap="auto" w:vAnchor="margin" w:hAnchor="text" w:xAlign="left" w:yAlign="inline"/>
            </w:pPr>
            <w:r>
              <w:rPr>
                <w:rFonts w:hint="eastAsia"/>
              </w:rPr>
              <w:t>4.</w:t>
            </w:r>
            <w:r>
              <w:rPr>
                <w:rFonts w:hint="eastAsia"/>
              </w:rPr>
              <w:t>掌握计算机网与通信网</w:t>
            </w:r>
            <w:r>
              <w:rPr>
                <w:rFonts w:hint="eastAsia"/>
              </w:rPr>
              <w:t>(</w:t>
            </w:r>
            <w:r>
              <w:rPr>
                <w:rFonts w:hint="eastAsia"/>
              </w:rPr>
              <w:t>包括有线、无线网络</w:t>
            </w:r>
            <w:r>
              <w:rPr>
                <w:rFonts w:hint="eastAsia"/>
              </w:rPr>
              <w:t>)</w:t>
            </w:r>
            <w:r>
              <w:rPr>
                <w:rFonts w:hint="eastAsia"/>
              </w:rPr>
              <w:t>的结合</w:t>
            </w:r>
          </w:p>
        </w:tc>
        <w:tc>
          <w:tcPr>
            <w:tcW w:w="1310" w:type="pct"/>
            <w:tcBorders>
              <w:top w:val="single" w:sz="4" w:space="0" w:color="auto"/>
              <w:left w:val="single" w:sz="4" w:space="0" w:color="auto"/>
              <w:bottom w:val="single" w:sz="4" w:space="0" w:color="auto"/>
              <w:right w:val="single" w:sz="4" w:space="0" w:color="auto"/>
            </w:tcBorders>
          </w:tcPr>
          <w:p w14:paraId="20E75854" w14:textId="77777777" w:rsidR="003A77D8" w:rsidRDefault="00EE2263">
            <w:pPr>
              <w:pStyle w:val="dka"/>
              <w:framePr w:wrap="around"/>
            </w:pPr>
            <w:r>
              <w:rPr>
                <w:rFonts w:hint="eastAsia"/>
              </w:rPr>
              <w:lastRenderedPageBreak/>
              <w:t>1.</w:t>
            </w:r>
            <w:r>
              <w:rPr>
                <w:rFonts w:hint="eastAsia"/>
              </w:rPr>
              <w:t>配置虚拟局域网的能力；</w:t>
            </w:r>
          </w:p>
          <w:p w14:paraId="663457B8" w14:textId="77777777" w:rsidR="003A77D8" w:rsidRDefault="00EE2263">
            <w:pPr>
              <w:pStyle w:val="dka"/>
              <w:framePr w:wrap="around"/>
            </w:pPr>
            <w:r>
              <w:rPr>
                <w:rFonts w:hint="eastAsia"/>
              </w:rPr>
              <w:t>2.</w:t>
            </w:r>
            <w:r>
              <w:rPr>
                <w:rFonts w:hint="eastAsia"/>
              </w:rPr>
              <w:t>配置和管理访问控制列表的能力；</w:t>
            </w:r>
          </w:p>
          <w:p w14:paraId="01161972" w14:textId="77777777" w:rsidR="003A77D8" w:rsidRDefault="00EE2263">
            <w:pPr>
              <w:pStyle w:val="dka"/>
              <w:framePr w:wrap="around"/>
            </w:pPr>
            <w:r>
              <w:rPr>
                <w:rFonts w:hint="eastAsia"/>
              </w:rPr>
              <w:t>3.</w:t>
            </w:r>
            <w:r>
              <w:rPr>
                <w:rFonts w:hint="eastAsia"/>
              </w:rPr>
              <w:t>广域网协议及其配置的能力；</w:t>
            </w:r>
          </w:p>
          <w:p w14:paraId="47DAD798" w14:textId="77777777" w:rsidR="003A77D8" w:rsidRDefault="00EE2263">
            <w:pPr>
              <w:pStyle w:val="dka"/>
              <w:framePr w:wrap="around"/>
            </w:pPr>
            <w:r>
              <w:rPr>
                <w:rFonts w:hint="eastAsia"/>
              </w:rPr>
              <w:t>4.</w:t>
            </w:r>
            <w:r>
              <w:rPr>
                <w:rFonts w:hint="eastAsia"/>
              </w:rPr>
              <w:t>网络安全维护和管理的能力；</w:t>
            </w:r>
          </w:p>
          <w:p w14:paraId="318DD05E" w14:textId="77777777" w:rsidR="003A77D8" w:rsidRDefault="00EE2263">
            <w:pPr>
              <w:pStyle w:val="dka"/>
              <w:framePr w:hSpace="0" w:wrap="auto" w:vAnchor="margin" w:hAnchor="text" w:xAlign="left" w:yAlign="inline"/>
            </w:pPr>
            <w:r>
              <w:rPr>
                <w:rFonts w:hint="eastAsia"/>
              </w:rPr>
              <w:lastRenderedPageBreak/>
              <w:t>5.</w:t>
            </w:r>
            <w:r>
              <w:rPr>
                <w:rFonts w:hint="eastAsia"/>
              </w:rPr>
              <w:t>团队协作的能力；</w:t>
            </w:r>
          </w:p>
        </w:tc>
        <w:tc>
          <w:tcPr>
            <w:tcW w:w="1256" w:type="pct"/>
            <w:tcBorders>
              <w:top w:val="single" w:sz="4" w:space="0" w:color="auto"/>
              <w:left w:val="single" w:sz="4" w:space="0" w:color="auto"/>
              <w:bottom w:val="single" w:sz="4" w:space="0" w:color="auto"/>
              <w:right w:val="single" w:sz="4" w:space="0" w:color="auto"/>
            </w:tcBorders>
          </w:tcPr>
          <w:p w14:paraId="287F658A" w14:textId="77777777" w:rsidR="003A77D8" w:rsidRDefault="00EE2263">
            <w:pPr>
              <w:pStyle w:val="dka"/>
              <w:framePr w:wrap="around"/>
            </w:pPr>
            <w:r>
              <w:rPr>
                <w:rFonts w:hint="eastAsia"/>
              </w:rPr>
              <w:lastRenderedPageBreak/>
              <w:t>具备安装和配置计算机网络设备所必需的基本知识和基本技能，初步形成解决实际问题的能力，培养学生的分析、理解和综合能力以及严谨的逻辑思维，培养学生</w:t>
            </w:r>
            <w:r>
              <w:rPr>
                <w:rFonts w:hint="eastAsia"/>
              </w:rPr>
              <w:lastRenderedPageBreak/>
              <w:t>网络设备的配置能力和管理能力。</w:t>
            </w:r>
          </w:p>
          <w:p w14:paraId="3A672C3C" w14:textId="77777777" w:rsidR="003A77D8" w:rsidRDefault="00EE2263">
            <w:pPr>
              <w:pStyle w:val="dka"/>
              <w:framePr w:hSpace="0" w:wrap="auto" w:vAnchor="margin" w:hAnchor="text" w:xAlign="left" w:yAlign="inline"/>
            </w:pPr>
            <w:r>
              <w:rPr>
                <w:rFonts w:hint="eastAsia"/>
              </w:rPr>
              <w:t>掌握交换机、交换机在网络建设中的作用以及如何通过交换机、交换机来保证网络的正常运行等方面的职业能力和职业素养，为其职业发展、终身学习和服务社会奠定基础。</w:t>
            </w:r>
          </w:p>
        </w:tc>
      </w:tr>
      <w:tr w:rsidR="003A77D8" w14:paraId="3C3A7378"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09F4CBF8" w14:textId="77777777" w:rsidR="003A77D8" w:rsidRDefault="003A77D8">
            <w:pPr>
              <w:pStyle w:val="dka"/>
              <w:framePr w:hSpace="0" w:wrap="auto" w:vAnchor="margin" w:hAnchor="text" w:xAlign="left" w:yAlign="inline"/>
            </w:pPr>
          </w:p>
        </w:tc>
        <w:tc>
          <w:tcPr>
            <w:tcW w:w="392" w:type="pct"/>
            <w:vMerge/>
            <w:tcBorders>
              <w:top w:val="single" w:sz="4" w:space="0" w:color="auto"/>
              <w:left w:val="single" w:sz="4" w:space="0" w:color="auto"/>
              <w:bottom w:val="single" w:sz="4" w:space="0" w:color="auto"/>
              <w:right w:val="single" w:sz="4" w:space="0" w:color="auto"/>
            </w:tcBorders>
            <w:vAlign w:val="center"/>
          </w:tcPr>
          <w:p w14:paraId="0F419DFF"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6356FC40" w14:textId="77777777" w:rsidR="003A77D8" w:rsidRDefault="00EE2263">
            <w:pPr>
              <w:pStyle w:val="dka"/>
              <w:framePr w:hSpace="0" w:wrap="auto" w:vAnchor="margin" w:hAnchor="text" w:xAlign="left" w:yAlign="inline"/>
            </w:pPr>
            <w:bookmarkStart w:id="111" w:name="OLE_LINK51"/>
            <w:bookmarkStart w:id="112" w:name="OLE_LINK52"/>
            <w:r>
              <w:t>网络</w:t>
            </w:r>
            <w:r>
              <w:rPr>
                <w:rFonts w:hint="eastAsia"/>
              </w:rPr>
              <w:t>存储技术</w:t>
            </w:r>
            <w:bookmarkEnd w:id="111"/>
            <w:bookmarkEnd w:id="112"/>
          </w:p>
        </w:tc>
        <w:tc>
          <w:tcPr>
            <w:tcW w:w="1046" w:type="pct"/>
            <w:tcBorders>
              <w:top w:val="single" w:sz="4" w:space="0" w:color="auto"/>
              <w:left w:val="single" w:sz="4" w:space="0" w:color="auto"/>
              <w:bottom w:val="single" w:sz="4" w:space="0" w:color="auto"/>
              <w:right w:val="single" w:sz="4" w:space="0" w:color="auto"/>
            </w:tcBorders>
          </w:tcPr>
          <w:p w14:paraId="1B18216F" w14:textId="77777777" w:rsidR="003A77D8" w:rsidRDefault="00EE2263">
            <w:pPr>
              <w:pStyle w:val="dka"/>
              <w:framePr w:wrap="around"/>
            </w:pPr>
            <w:r>
              <w:rPr>
                <w:rFonts w:hint="eastAsia"/>
              </w:rPr>
              <w:t>1.</w:t>
            </w:r>
            <w:r>
              <w:rPr>
                <w:rFonts w:hint="eastAsia"/>
              </w:rPr>
              <w:t>掌握磁带机、磁盘的物理结构、硬盘数据的逻辑结构、磁盘控制系统的基础知识</w:t>
            </w:r>
          </w:p>
          <w:p w14:paraId="07C74E4F" w14:textId="77777777" w:rsidR="003A77D8" w:rsidRDefault="00EE2263">
            <w:pPr>
              <w:pStyle w:val="dka"/>
              <w:framePr w:wrap="around"/>
            </w:pPr>
            <w:r>
              <w:rPr>
                <w:rFonts w:hint="eastAsia"/>
              </w:rPr>
              <w:t>2.</w:t>
            </w:r>
            <w:r>
              <w:rPr>
                <w:rFonts w:hint="eastAsia"/>
              </w:rPr>
              <w:t>了解衡量存储系统性能的参数</w:t>
            </w:r>
          </w:p>
          <w:p w14:paraId="0413DBE8" w14:textId="77777777" w:rsidR="003A77D8" w:rsidRDefault="00EE2263">
            <w:pPr>
              <w:pStyle w:val="dka"/>
              <w:framePr w:wrap="around"/>
            </w:pPr>
            <w:r>
              <w:rPr>
                <w:rFonts w:hint="eastAsia"/>
              </w:rPr>
              <w:t>3.</w:t>
            </w:r>
            <w:r>
              <w:rPr>
                <w:rFonts w:hint="eastAsia"/>
              </w:rPr>
              <w:t>了解</w:t>
            </w:r>
            <w:r>
              <w:rPr>
                <w:rFonts w:hint="eastAsia"/>
              </w:rPr>
              <w:t>SATA</w:t>
            </w:r>
            <w:r>
              <w:rPr>
                <w:rFonts w:hint="eastAsia"/>
              </w:rPr>
              <w:t>、</w:t>
            </w:r>
            <w:r>
              <w:rPr>
                <w:rFonts w:hint="eastAsia"/>
              </w:rPr>
              <w:t>SCSI</w:t>
            </w:r>
            <w:r>
              <w:rPr>
                <w:rFonts w:hint="eastAsia"/>
              </w:rPr>
              <w:t>硬盘接口和</w:t>
            </w:r>
            <w:r>
              <w:rPr>
                <w:rFonts w:hint="eastAsia"/>
              </w:rPr>
              <w:t>SAS</w:t>
            </w:r>
            <w:r>
              <w:rPr>
                <w:rFonts w:hint="eastAsia"/>
              </w:rPr>
              <w:t>、</w:t>
            </w:r>
            <w:r>
              <w:rPr>
                <w:rFonts w:hint="eastAsia"/>
              </w:rPr>
              <w:t>SSA</w:t>
            </w:r>
            <w:r>
              <w:rPr>
                <w:rFonts w:hint="eastAsia"/>
              </w:rPr>
              <w:t>、</w:t>
            </w:r>
            <w:r>
              <w:rPr>
                <w:rFonts w:hint="eastAsia"/>
              </w:rPr>
              <w:t>FCP</w:t>
            </w:r>
            <w:r>
              <w:rPr>
                <w:rFonts w:hint="eastAsia"/>
              </w:rPr>
              <w:t>技术</w:t>
            </w:r>
          </w:p>
          <w:p w14:paraId="08E81765" w14:textId="77777777" w:rsidR="003A77D8" w:rsidRDefault="00EE2263">
            <w:pPr>
              <w:pStyle w:val="dka"/>
              <w:framePr w:wrap="around"/>
            </w:pPr>
            <w:r>
              <w:rPr>
                <w:rFonts w:hint="eastAsia"/>
              </w:rPr>
              <w:t>4.</w:t>
            </w:r>
            <w:r>
              <w:rPr>
                <w:rFonts w:hint="eastAsia"/>
              </w:rPr>
              <w:t>掌握</w:t>
            </w:r>
            <w:r>
              <w:rPr>
                <w:rFonts w:hint="eastAsia"/>
              </w:rPr>
              <w:t>RAID</w:t>
            </w:r>
            <w:r>
              <w:rPr>
                <w:rFonts w:hint="eastAsia"/>
              </w:rPr>
              <w:t>的知识</w:t>
            </w:r>
          </w:p>
          <w:p w14:paraId="4AD63570" w14:textId="77777777" w:rsidR="003A77D8" w:rsidRDefault="00EE2263">
            <w:pPr>
              <w:pStyle w:val="dka"/>
              <w:framePr w:wrap="around"/>
            </w:pPr>
            <w:r>
              <w:rPr>
                <w:rFonts w:hint="eastAsia"/>
              </w:rPr>
              <w:t>5.</w:t>
            </w:r>
            <w:r>
              <w:rPr>
                <w:rFonts w:hint="eastAsia"/>
              </w:rPr>
              <w:t>掌握</w:t>
            </w:r>
            <w:r>
              <w:rPr>
                <w:rFonts w:hint="eastAsia"/>
              </w:rPr>
              <w:t>SCSI</w:t>
            </w:r>
            <w:r>
              <w:rPr>
                <w:rFonts w:hint="eastAsia"/>
              </w:rPr>
              <w:t>总线信号、总线的使用状态、同步传输与异步传输及</w:t>
            </w:r>
            <w:r>
              <w:rPr>
                <w:rFonts w:hint="eastAsia"/>
              </w:rPr>
              <w:t>SCSI</w:t>
            </w:r>
            <w:r>
              <w:rPr>
                <w:rFonts w:hint="eastAsia"/>
              </w:rPr>
              <w:t>命令描述等知识</w:t>
            </w:r>
          </w:p>
          <w:p w14:paraId="16CCE8ED" w14:textId="77777777" w:rsidR="003A77D8" w:rsidRDefault="00EE2263">
            <w:pPr>
              <w:pStyle w:val="dka"/>
              <w:framePr w:wrap="around"/>
            </w:pPr>
            <w:r>
              <w:rPr>
                <w:rFonts w:hint="eastAsia"/>
              </w:rPr>
              <w:t>6.</w:t>
            </w:r>
            <w:r>
              <w:rPr>
                <w:rFonts w:hint="eastAsia"/>
              </w:rPr>
              <w:t>熟悉</w:t>
            </w:r>
            <w:r>
              <w:rPr>
                <w:rFonts w:hint="eastAsia"/>
              </w:rPr>
              <w:t>NFS</w:t>
            </w:r>
            <w:r>
              <w:rPr>
                <w:rFonts w:hint="eastAsia"/>
              </w:rPr>
              <w:t>和</w:t>
            </w:r>
            <w:r>
              <w:rPr>
                <w:rFonts w:hint="eastAsia"/>
              </w:rPr>
              <w:t>CIFS</w:t>
            </w:r>
            <w:r>
              <w:rPr>
                <w:rFonts w:hint="eastAsia"/>
              </w:rPr>
              <w:t>网络文件系统工作原理和特点、共享文件系统特点以及存储</w:t>
            </w:r>
            <w:r>
              <w:rPr>
                <w:rFonts w:hint="eastAsia"/>
              </w:rPr>
              <w:lastRenderedPageBreak/>
              <w:t>系统与文件系统的关系</w:t>
            </w:r>
          </w:p>
          <w:p w14:paraId="4E107A67" w14:textId="77777777" w:rsidR="003A77D8" w:rsidRDefault="00EE2263">
            <w:pPr>
              <w:pStyle w:val="dka"/>
              <w:framePr w:wrap="around"/>
            </w:pPr>
            <w:r>
              <w:rPr>
                <w:rFonts w:hint="eastAsia"/>
              </w:rPr>
              <w:t>7.</w:t>
            </w:r>
            <w:r>
              <w:rPr>
                <w:rFonts w:hint="eastAsia"/>
              </w:rPr>
              <w:t>熟悉</w:t>
            </w:r>
            <w:r>
              <w:rPr>
                <w:rFonts w:hint="eastAsia"/>
              </w:rPr>
              <w:t>iSCSISAN</w:t>
            </w:r>
            <w:r>
              <w:rPr>
                <w:rFonts w:hint="eastAsia"/>
              </w:rPr>
              <w:t>、</w:t>
            </w:r>
            <w:r>
              <w:rPr>
                <w:rFonts w:hint="eastAsia"/>
              </w:rPr>
              <w:t>iSCSI</w:t>
            </w:r>
            <w:r>
              <w:rPr>
                <w:rFonts w:hint="eastAsia"/>
              </w:rPr>
              <w:t>与各类型存储方案综合评比、</w:t>
            </w:r>
            <w:r>
              <w:rPr>
                <w:rFonts w:hint="eastAsia"/>
              </w:rPr>
              <w:t>iSCSI</w:t>
            </w:r>
            <w:r>
              <w:rPr>
                <w:rFonts w:hint="eastAsia"/>
              </w:rPr>
              <w:t>、</w:t>
            </w:r>
            <w:r>
              <w:rPr>
                <w:rFonts w:hint="eastAsia"/>
              </w:rPr>
              <w:t>SAN</w:t>
            </w:r>
            <w:r>
              <w:rPr>
                <w:rFonts w:hint="eastAsia"/>
              </w:rPr>
              <w:t>及</w:t>
            </w:r>
            <w:r>
              <w:rPr>
                <w:rFonts w:hint="eastAsia"/>
              </w:rPr>
              <w:t>NAS</w:t>
            </w:r>
            <w:r>
              <w:rPr>
                <w:rFonts w:hint="eastAsia"/>
              </w:rPr>
              <w:t>的比较</w:t>
            </w:r>
          </w:p>
          <w:p w14:paraId="6934A4FF" w14:textId="77777777" w:rsidR="003A77D8" w:rsidRDefault="00EE2263">
            <w:pPr>
              <w:pStyle w:val="dka"/>
              <w:framePr w:wrap="around"/>
            </w:pPr>
            <w:r>
              <w:rPr>
                <w:rFonts w:hint="eastAsia"/>
              </w:rPr>
              <w:t>8.</w:t>
            </w:r>
            <w:r>
              <w:rPr>
                <w:rFonts w:hint="eastAsia"/>
              </w:rPr>
              <w:t>掌握计算机虚拟化、多计算机虚拟成一台计算机、一台计算机虚拟成多台计算机的方法</w:t>
            </w:r>
          </w:p>
          <w:p w14:paraId="23AAB3D7" w14:textId="77777777" w:rsidR="003A77D8" w:rsidRDefault="00EE2263">
            <w:pPr>
              <w:pStyle w:val="dka"/>
              <w:framePr w:hSpace="0" w:wrap="auto" w:vAnchor="margin" w:hAnchor="text" w:xAlign="left" w:yAlign="inline"/>
            </w:pPr>
            <w:r>
              <w:rPr>
                <w:rFonts w:hint="eastAsia"/>
              </w:rPr>
              <w:t>9.VMwarevCenter</w:t>
            </w:r>
            <w:r>
              <w:rPr>
                <w:rFonts w:hint="eastAsia"/>
              </w:rPr>
              <w:t>安装并建立数据中心和集群</w:t>
            </w:r>
          </w:p>
        </w:tc>
        <w:tc>
          <w:tcPr>
            <w:tcW w:w="1310" w:type="pct"/>
            <w:tcBorders>
              <w:top w:val="single" w:sz="4" w:space="0" w:color="auto"/>
              <w:left w:val="single" w:sz="4" w:space="0" w:color="auto"/>
              <w:bottom w:val="single" w:sz="4" w:space="0" w:color="auto"/>
              <w:right w:val="single" w:sz="4" w:space="0" w:color="auto"/>
            </w:tcBorders>
          </w:tcPr>
          <w:p w14:paraId="66C1F37A" w14:textId="77777777" w:rsidR="003A77D8" w:rsidRDefault="00EE2263">
            <w:pPr>
              <w:pStyle w:val="dka"/>
              <w:framePr w:wrap="around"/>
            </w:pPr>
            <w:r>
              <w:rPr>
                <w:rFonts w:hint="eastAsia"/>
              </w:rPr>
              <w:lastRenderedPageBreak/>
              <w:t>1.</w:t>
            </w:r>
            <w:bookmarkStart w:id="113" w:name="OLE_LINK57"/>
            <w:r>
              <w:rPr>
                <w:rFonts w:hint="eastAsia"/>
              </w:rPr>
              <w:t>培养</w:t>
            </w:r>
            <w:r>
              <w:t>学生</w:t>
            </w:r>
            <w:bookmarkEnd w:id="113"/>
            <w:r>
              <w:rPr>
                <w:rFonts w:hint="eastAsia"/>
              </w:rPr>
              <w:t>探究学习、终身学习、分析问题和解决问题的能力；</w:t>
            </w:r>
          </w:p>
          <w:p w14:paraId="39A68E40" w14:textId="77777777" w:rsidR="003A77D8" w:rsidRDefault="00EE2263">
            <w:pPr>
              <w:pStyle w:val="dka"/>
              <w:framePr w:wrap="around"/>
            </w:pPr>
            <w:r>
              <w:rPr>
                <w:rFonts w:hint="eastAsia"/>
              </w:rPr>
              <w:t>2.</w:t>
            </w:r>
            <w:r>
              <w:rPr>
                <w:rFonts w:hint="eastAsia"/>
              </w:rPr>
              <w:t>培养学生良好的语言、文字表达能力和沟通能力；</w:t>
            </w:r>
          </w:p>
          <w:p w14:paraId="45ABFB8D" w14:textId="77777777" w:rsidR="003A77D8" w:rsidRDefault="00EE2263">
            <w:pPr>
              <w:pStyle w:val="dka"/>
              <w:framePr w:wrap="around"/>
            </w:pPr>
            <w:r>
              <w:rPr>
                <w:rFonts w:hint="eastAsia"/>
              </w:rPr>
              <w:t>3.</w:t>
            </w:r>
            <w:r>
              <w:rPr>
                <w:rFonts w:hint="eastAsia"/>
              </w:rPr>
              <w:t>培养学生团队合作能力。</w:t>
            </w:r>
          </w:p>
          <w:p w14:paraId="71DE22F1" w14:textId="77777777" w:rsidR="003A77D8" w:rsidRDefault="00EE2263">
            <w:pPr>
              <w:pStyle w:val="dka"/>
              <w:framePr w:wrap="around"/>
            </w:pPr>
            <w:r>
              <w:rPr>
                <w:rFonts w:hint="eastAsia"/>
              </w:rPr>
              <w:t>4.</w:t>
            </w:r>
            <w:r>
              <w:rPr>
                <w:rFonts w:hint="eastAsia"/>
              </w:rPr>
              <w:t>培养学生本专业必需的信息技术应用和维护能力。</w:t>
            </w:r>
          </w:p>
          <w:p w14:paraId="71EF65C5" w14:textId="77777777" w:rsidR="003A77D8" w:rsidRDefault="00EE2263">
            <w:pPr>
              <w:pStyle w:val="dka"/>
              <w:framePr w:wrap="around"/>
            </w:pPr>
            <w:r>
              <w:rPr>
                <w:rFonts w:hint="eastAsia"/>
              </w:rPr>
              <w:t>5</w:t>
            </w:r>
            <w:r>
              <w:rPr>
                <w:rFonts w:hint="eastAsia"/>
              </w:rPr>
              <w:t>培养学生熟练操作常用网络操作系统，并在</w:t>
            </w:r>
            <w:r>
              <w:rPr>
                <w:rFonts w:hint="eastAsia"/>
              </w:rPr>
              <w:t>Windows</w:t>
            </w:r>
            <w:r>
              <w:rPr>
                <w:rFonts w:hint="eastAsia"/>
              </w:rPr>
              <w:t>和</w:t>
            </w:r>
            <w:r>
              <w:rPr>
                <w:rFonts w:hint="eastAsia"/>
              </w:rPr>
              <w:t>Linun</w:t>
            </w:r>
            <w:r>
              <w:rPr>
                <w:rFonts w:hint="eastAsia"/>
              </w:rPr>
              <w:t>平台上部署常用网络应用环境的能力。</w:t>
            </w:r>
          </w:p>
          <w:p w14:paraId="082017E7" w14:textId="77777777" w:rsidR="003A77D8" w:rsidRDefault="00EE2263">
            <w:pPr>
              <w:pStyle w:val="dka"/>
              <w:framePr w:hSpace="0" w:wrap="auto" w:vAnchor="margin" w:hAnchor="text" w:xAlign="left" w:yAlign="inline"/>
            </w:pPr>
            <w:r>
              <w:rPr>
                <w:rFonts w:hint="eastAsia"/>
              </w:rPr>
              <w:t xml:space="preserve">6. </w:t>
            </w:r>
            <w:r>
              <w:rPr>
                <w:rFonts w:hint="eastAsia"/>
              </w:rPr>
              <w:t>培养学生设计、实施中小型网络工程和数据中心机房的能力。</w:t>
            </w:r>
          </w:p>
        </w:tc>
        <w:tc>
          <w:tcPr>
            <w:tcW w:w="1256" w:type="pct"/>
            <w:tcBorders>
              <w:top w:val="single" w:sz="4" w:space="0" w:color="auto"/>
              <w:left w:val="single" w:sz="4" w:space="0" w:color="auto"/>
              <w:bottom w:val="single" w:sz="4" w:space="0" w:color="auto"/>
              <w:right w:val="single" w:sz="4" w:space="0" w:color="auto"/>
            </w:tcBorders>
          </w:tcPr>
          <w:p w14:paraId="5241AA98" w14:textId="77777777" w:rsidR="003A77D8" w:rsidRDefault="00EE2263">
            <w:pPr>
              <w:pStyle w:val="dka"/>
              <w:framePr w:hSpace="0" w:wrap="auto" w:vAnchor="margin" w:hAnchor="text" w:xAlign="left" w:yAlign="inline"/>
            </w:pPr>
            <w:r>
              <w:rPr>
                <w:rFonts w:hint="eastAsia"/>
              </w:rPr>
              <w:t>网络存储技术基础知识，具备调试技能，提高网络存储各部件的组装、设置、日常维护、维修及管理系统安装等使用技术能力，重点培养学生的综合处理能力</w:t>
            </w:r>
          </w:p>
        </w:tc>
      </w:tr>
      <w:tr w:rsidR="003A77D8" w14:paraId="0C0F29B1"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296C8BCD" w14:textId="77777777" w:rsidR="003A77D8" w:rsidRDefault="003A77D8">
            <w:pPr>
              <w:pStyle w:val="dka"/>
              <w:framePr w:hSpace="0" w:wrap="auto" w:vAnchor="margin" w:hAnchor="text" w:xAlign="left" w:yAlign="inline"/>
            </w:pPr>
          </w:p>
        </w:tc>
        <w:tc>
          <w:tcPr>
            <w:tcW w:w="392" w:type="pct"/>
            <w:vMerge/>
            <w:tcBorders>
              <w:top w:val="single" w:sz="4" w:space="0" w:color="auto"/>
              <w:left w:val="single" w:sz="4" w:space="0" w:color="auto"/>
              <w:bottom w:val="single" w:sz="4" w:space="0" w:color="auto"/>
              <w:right w:val="single" w:sz="4" w:space="0" w:color="auto"/>
            </w:tcBorders>
            <w:vAlign w:val="center"/>
          </w:tcPr>
          <w:p w14:paraId="443BFCB5"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4C5A7F4C" w14:textId="77777777" w:rsidR="003A77D8" w:rsidRDefault="00EE2263">
            <w:pPr>
              <w:pStyle w:val="dka"/>
              <w:framePr w:hSpace="0" w:wrap="auto" w:vAnchor="margin" w:hAnchor="text" w:xAlign="left" w:yAlign="inline"/>
            </w:pPr>
            <w:r>
              <w:rPr>
                <w:rFonts w:hint="eastAsia"/>
              </w:rPr>
              <w:t>无线技术</w:t>
            </w:r>
          </w:p>
        </w:tc>
        <w:tc>
          <w:tcPr>
            <w:tcW w:w="1046" w:type="pct"/>
            <w:tcBorders>
              <w:top w:val="single" w:sz="4" w:space="0" w:color="auto"/>
              <w:left w:val="single" w:sz="4" w:space="0" w:color="auto"/>
              <w:bottom w:val="single" w:sz="4" w:space="0" w:color="auto"/>
              <w:right w:val="single" w:sz="4" w:space="0" w:color="auto"/>
            </w:tcBorders>
          </w:tcPr>
          <w:p w14:paraId="46D274C1" w14:textId="77777777" w:rsidR="003A77D8" w:rsidRDefault="00EE2263">
            <w:pPr>
              <w:pStyle w:val="dka"/>
              <w:framePr w:wrap="around"/>
            </w:pPr>
            <w:r>
              <w:t>1.</w:t>
            </w:r>
            <w:r>
              <w:rPr>
                <w:rFonts w:hint="eastAsia"/>
              </w:rPr>
              <w:t>了解无线通信、移动通信和因特网；</w:t>
            </w:r>
          </w:p>
          <w:p w14:paraId="12D5EA68" w14:textId="77777777" w:rsidR="003A77D8" w:rsidRDefault="00EE2263">
            <w:pPr>
              <w:pStyle w:val="dka"/>
              <w:framePr w:wrap="around"/>
            </w:pPr>
            <w:r>
              <w:t>2.</w:t>
            </w:r>
            <w:r>
              <w:rPr>
                <w:rFonts w:hint="eastAsia"/>
              </w:rPr>
              <w:t>掌握计算机网络系统的组成和无线接入网技术；</w:t>
            </w:r>
            <w:r>
              <w:t xml:space="preserve"> </w:t>
            </w:r>
          </w:p>
          <w:p w14:paraId="338E468A" w14:textId="77777777" w:rsidR="003A77D8" w:rsidRDefault="00EE2263">
            <w:pPr>
              <w:pStyle w:val="dka"/>
              <w:framePr w:wrap="around"/>
            </w:pPr>
            <w:r>
              <w:t>3.</w:t>
            </w:r>
            <w:r>
              <w:rPr>
                <w:rFonts w:hint="eastAsia"/>
              </w:rPr>
              <w:t>掌握无线局域网的组成、特点、应用方案及发展；</w:t>
            </w:r>
            <w:r>
              <w:t xml:space="preserve"> </w:t>
            </w:r>
          </w:p>
          <w:p w14:paraId="7434DCCB" w14:textId="77777777" w:rsidR="003A77D8" w:rsidRDefault="00EE2263">
            <w:pPr>
              <w:pStyle w:val="dka"/>
              <w:framePr w:wrap="around"/>
            </w:pPr>
            <w:r>
              <w:t>4.</w:t>
            </w:r>
            <w:r>
              <w:rPr>
                <w:rFonts w:hint="eastAsia"/>
              </w:rPr>
              <w:t>了解</w:t>
            </w:r>
            <w:r>
              <w:t>Wap</w:t>
            </w:r>
            <w:r>
              <w:rPr>
                <w:rFonts w:hint="eastAsia"/>
              </w:rPr>
              <w:t>技术；</w:t>
            </w:r>
          </w:p>
          <w:p w14:paraId="2B074E95" w14:textId="77777777" w:rsidR="003A77D8" w:rsidRDefault="00EE2263">
            <w:pPr>
              <w:pStyle w:val="dka"/>
              <w:framePr w:wrap="around"/>
            </w:pPr>
            <w:r>
              <w:t>5.</w:t>
            </w:r>
            <w:r>
              <w:rPr>
                <w:rFonts w:hint="eastAsia"/>
              </w:rPr>
              <w:t>了解蓝牙技术的应用和发展前景；</w:t>
            </w:r>
          </w:p>
          <w:p w14:paraId="525E8744" w14:textId="77777777" w:rsidR="003A77D8" w:rsidRDefault="003A77D8">
            <w:pPr>
              <w:pStyle w:val="dka"/>
              <w:framePr w:hSpace="0" w:wrap="auto" w:vAnchor="margin" w:hAnchor="text" w:xAlign="left" w:yAlign="inline"/>
            </w:pPr>
          </w:p>
        </w:tc>
        <w:tc>
          <w:tcPr>
            <w:tcW w:w="1310" w:type="pct"/>
            <w:tcBorders>
              <w:top w:val="single" w:sz="4" w:space="0" w:color="auto"/>
              <w:left w:val="single" w:sz="4" w:space="0" w:color="auto"/>
              <w:bottom w:val="single" w:sz="4" w:space="0" w:color="auto"/>
              <w:right w:val="single" w:sz="4" w:space="0" w:color="auto"/>
            </w:tcBorders>
          </w:tcPr>
          <w:p w14:paraId="0F780D14" w14:textId="77777777" w:rsidR="003A77D8" w:rsidRDefault="00EE2263">
            <w:pPr>
              <w:pStyle w:val="dka"/>
              <w:framePr w:wrap="around"/>
            </w:pPr>
            <w:r>
              <w:rPr>
                <w:rFonts w:hint="eastAsia"/>
              </w:rPr>
              <w:t>1.</w:t>
            </w:r>
            <w:r>
              <w:rPr>
                <w:rFonts w:hint="eastAsia"/>
              </w:rPr>
              <w:t>能够运用无线接入技术实现无线接入工程的设计；</w:t>
            </w:r>
          </w:p>
          <w:p w14:paraId="0B9A75C9" w14:textId="77777777" w:rsidR="003A77D8" w:rsidRDefault="00EE2263">
            <w:pPr>
              <w:pStyle w:val="dka"/>
              <w:framePr w:wrap="around"/>
            </w:pPr>
            <w:r>
              <w:rPr>
                <w:rFonts w:hint="eastAsia"/>
              </w:rPr>
              <w:t>2.</w:t>
            </w:r>
            <w:r>
              <w:rPr>
                <w:rFonts w:hint="eastAsia"/>
              </w:rPr>
              <w:t>能够实现宽带无线接入；</w:t>
            </w:r>
            <w:r>
              <w:rPr>
                <w:rFonts w:hint="eastAsia"/>
              </w:rPr>
              <w:t xml:space="preserve"> </w:t>
            </w:r>
          </w:p>
          <w:p w14:paraId="3FA5585E" w14:textId="77777777" w:rsidR="003A77D8" w:rsidRDefault="00EE2263">
            <w:pPr>
              <w:pStyle w:val="dka"/>
              <w:framePr w:wrap="around"/>
            </w:pPr>
            <w:r>
              <w:rPr>
                <w:rFonts w:hint="eastAsia"/>
              </w:rPr>
              <w:t>3.</w:t>
            </w:r>
            <w:r>
              <w:rPr>
                <w:rFonts w:hint="eastAsia"/>
              </w:rPr>
              <w:t>能够设计和实现无线局域网；</w:t>
            </w:r>
          </w:p>
          <w:p w14:paraId="453BD867" w14:textId="77777777" w:rsidR="003A77D8" w:rsidRDefault="00EE2263">
            <w:pPr>
              <w:pStyle w:val="dka"/>
              <w:framePr w:wrap="around"/>
            </w:pPr>
            <w:r>
              <w:rPr>
                <w:rFonts w:hint="eastAsia"/>
              </w:rPr>
              <w:t>4.</w:t>
            </w:r>
            <w:r>
              <w:rPr>
                <w:rFonts w:hint="eastAsia"/>
              </w:rPr>
              <w:t>能进行移动通信管理软件的基本安装，具有对系统设备及相关链路进行配置的能力；</w:t>
            </w:r>
          </w:p>
          <w:p w14:paraId="23E9C17C" w14:textId="77777777" w:rsidR="003A77D8" w:rsidRDefault="00EE2263">
            <w:pPr>
              <w:pStyle w:val="dka"/>
              <w:framePr w:wrap="around"/>
            </w:pPr>
            <w:r>
              <w:rPr>
                <w:rFonts w:hint="eastAsia"/>
              </w:rPr>
              <w:t>5.</w:t>
            </w:r>
            <w:r>
              <w:rPr>
                <w:rFonts w:hint="eastAsia"/>
              </w:rPr>
              <w:t>能从事无线设备进行常规的维护及管理工作；</w:t>
            </w:r>
          </w:p>
          <w:p w14:paraId="59B07242" w14:textId="77777777" w:rsidR="003A77D8" w:rsidRDefault="00EE2263">
            <w:pPr>
              <w:pStyle w:val="dka"/>
              <w:framePr w:hSpace="0" w:wrap="auto" w:vAnchor="margin" w:hAnchor="text" w:xAlign="left" w:yAlign="inline"/>
            </w:pPr>
            <w:r>
              <w:rPr>
                <w:rFonts w:hint="eastAsia"/>
              </w:rPr>
              <w:t>6.</w:t>
            </w:r>
            <w:r>
              <w:rPr>
                <w:rFonts w:hint="eastAsia"/>
              </w:rPr>
              <w:t>能了解网络优化的流程及内容，能协助完成相关简单工作；</w:t>
            </w:r>
          </w:p>
        </w:tc>
        <w:tc>
          <w:tcPr>
            <w:tcW w:w="1256" w:type="pct"/>
            <w:tcBorders>
              <w:top w:val="single" w:sz="4" w:space="0" w:color="auto"/>
              <w:left w:val="single" w:sz="4" w:space="0" w:color="auto"/>
              <w:bottom w:val="single" w:sz="4" w:space="0" w:color="auto"/>
              <w:right w:val="single" w:sz="4" w:space="0" w:color="auto"/>
            </w:tcBorders>
          </w:tcPr>
          <w:p w14:paraId="611C415D" w14:textId="77777777" w:rsidR="003A77D8" w:rsidRDefault="00EE2263">
            <w:pPr>
              <w:pStyle w:val="dka"/>
              <w:framePr w:wrap="around"/>
            </w:pPr>
            <w:r>
              <w:rPr>
                <w:rFonts w:hint="eastAsia"/>
              </w:rPr>
              <w:t>学生掌握移动网络、无线接入技术、无线掌握局域网等网络技术以及蓝牙技术等无线传输技术，</w:t>
            </w:r>
            <w:r>
              <w:t>可以对</w:t>
            </w:r>
          </w:p>
          <w:p w14:paraId="14048280" w14:textId="77777777" w:rsidR="003A77D8" w:rsidRDefault="00EE2263">
            <w:pPr>
              <w:pStyle w:val="dka"/>
              <w:framePr w:hSpace="0" w:wrap="auto" w:vAnchor="margin" w:hAnchor="text" w:xAlign="left" w:yAlign="inline"/>
            </w:pPr>
            <w:r>
              <w:rPr>
                <w:rFonts w:hint="eastAsia"/>
              </w:rPr>
              <w:t>公司等的工程、维护、销售、生产、监管等相关岗位所需掌握的技能，结合移动通信的特点，让学生在项目任务的完成工程中学会分析问题并解决问题、学会团队协作，从而提高学生的就业能力。</w:t>
            </w:r>
          </w:p>
        </w:tc>
      </w:tr>
      <w:tr w:rsidR="003A77D8" w14:paraId="2FD6E9E6"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3CBF1FD3" w14:textId="77777777" w:rsidR="003A77D8" w:rsidRDefault="003A77D8">
            <w:pPr>
              <w:pStyle w:val="dka"/>
              <w:framePr w:hSpace="0" w:wrap="auto" w:vAnchor="margin" w:hAnchor="text" w:xAlign="left" w:yAlign="inline"/>
            </w:pPr>
          </w:p>
        </w:tc>
        <w:tc>
          <w:tcPr>
            <w:tcW w:w="392" w:type="pct"/>
            <w:vMerge/>
            <w:tcBorders>
              <w:top w:val="single" w:sz="4" w:space="0" w:color="auto"/>
              <w:left w:val="single" w:sz="4" w:space="0" w:color="auto"/>
              <w:bottom w:val="single" w:sz="4" w:space="0" w:color="auto"/>
              <w:right w:val="single" w:sz="4" w:space="0" w:color="auto"/>
            </w:tcBorders>
            <w:vAlign w:val="center"/>
          </w:tcPr>
          <w:p w14:paraId="0B34C828"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02EF6C98" w14:textId="77777777" w:rsidR="003A77D8" w:rsidRDefault="00EE2263">
            <w:pPr>
              <w:pStyle w:val="dka"/>
              <w:framePr w:hSpace="0" w:wrap="auto" w:vAnchor="margin" w:hAnchor="text" w:xAlign="left" w:yAlign="inline"/>
            </w:pPr>
            <w:r>
              <w:t>LINUX</w:t>
            </w:r>
            <w:r>
              <w:rPr>
                <w:rFonts w:hint="eastAsia"/>
              </w:rPr>
              <w:t>服</w:t>
            </w:r>
            <w:r>
              <w:rPr>
                <w:rFonts w:hint="eastAsia"/>
              </w:rPr>
              <w:lastRenderedPageBreak/>
              <w:t>务器</w:t>
            </w:r>
            <w:r>
              <w:t>配置</w:t>
            </w:r>
          </w:p>
        </w:tc>
        <w:tc>
          <w:tcPr>
            <w:tcW w:w="1046" w:type="pct"/>
            <w:tcBorders>
              <w:top w:val="single" w:sz="4" w:space="0" w:color="auto"/>
              <w:left w:val="single" w:sz="4" w:space="0" w:color="auto"/>
              <w:bottom w:val="single" w:sz="4" w:space="0" w:color="auto"/>
              <w:right w:val="single" w:sz="4" w:space="0" w:color="auto"/>
            </w:tcBorders>
          </w:tcPr>
          <w:p w14:paraId="3625B054" w14:textId="77777777" w:rsidR="003A77D8" w:rsidRDefault="00EE2263">
            <w:pPr>
              <w:pStyle w:val="dka"/>
              <w:framePr w:wrap="around"/>
            </w:pPr>
            <w:r>
              <w:rPr>
                <w:rFonts w:hint="eastAsia"/>
              </w:rPr>
              <w:lastRenderedPageBreak/>
              <w:t>1.</w:t>
            </w:r>
            <w:r>
              <w:rPr>
                <w:rFonts w:hint="eastAsia"/>
              </w:rPr>
              <w:t>掌握安装、卸载</w:t>
            </w:r>
            <w:r>
              <w:rPr>
                <w:rFonts w:hint="eastAsia"/>
              </w:rPr>
              <w:lastRenderedPageBreak/>
              <w:t>Linux</w:t>
            </w:r>
            <w:r>
              <w:rPr>
                <w:rFonts w:hint="eastAsia"/>
              </w:rPr>
              <w:t>操作系统并能熟练使用</w:t>
            </w:r>
            <w:r>
              <w:rPr>
                <w:rFonts w:hint="eastAsia"/>
              </w:rPr>
              <w:t>GNOME</w:t>
            </w:r>
            <w:r>
              <w:rPr>
                <w:rFonts w:hint="eastAsia"/>
              </w:rPr>
              <w:t>和</w:t>
            </w:r>
            <w:r>
              <w:rPr>
                <w:rFonts w:hint="eastAsia"/>
              </w:rPr>
              <w:t>KDE</w:t>
            </w:r>
            <w:r>
              <w:rPr>
                <w:rFonts w:hint="eastAsia"/>
              </w:rPr>
              <w:t>桌面环境，同时能熟练使用</w:t>
            </w:r>
            <w:r>
              <w:rPr>
                <w:rFonts w:hint="eastAsia"/>
              </w:rPr>
              <w:t>Linux</w:t>
            </w:r>
            <w:r>
              <w:rPr>
                <w:rFonts w:hint="eastAsia"/>
              </w:rPr>
              <w:t>操作系统的基本</w:t>
            </w:r>
            <w:r>
              <w:rPr>
                <w:rFonts w:hint="eastAsia"/>
              </w:rPr>
              <w:t>shell</w:t>
            </w:r>
            <w:r>
              <w:rPr>
                <w:rFonts w:hint="eastAsia"/>
              </w:rPr>
              <w:t>命令。</w:t>
            </w:r>
          </w:p>
          <w:p w14:paraId="5EEA4754" w14:textId="77777777" w:rsidR="003A77D8" w:rsidRDefault="00EE2263">
            <w:pPr>
              <w:pStyle w:val="dka"/>
              <w:framePr w:wrap="around"/>
            </w:pPr>
            <w:r>
              <w:rPr>
                <w:rFonts w:hint="eastAsia"/>
              </w:rPr>
              <w:t>2.</w:t>
            </w:r>
            <w:r>
              <w:rPr>
                <w:rFonts w:hint="eastAsia"/>
              </w:rPr>
              <w:t>了解</w:t>
            </w:r>
            <w:r>
              <w:rPr>
                <w:rFonts w:hint="eastAsia"/>
              </w:rPr>
              <w:t>Linux</w:t>
            </w:r>
            <w:r>
              <w:rPr>
                <w:rFonts w:hint="eastAsia"/>
              </w:rPr>
              <w:t>下编程的基本知识、方法与步骤。</w:t>
            </w:r>
          </w:p>
          <w:p w14:paraId="5CBF56ED" w14:textId="77777777" w:rsidR="003A77D8" w:rsidRDefault="00EE2263">
            <w:pPr>
              <w:pStyle w:val="dka"/>
              <w:framePr w:hSpace="0" w:wrap="auto" w:vAnchor="margin" w:hAnchor="text" w:xAlign="left" w:yAlign="inline"/>
            </w:pPr>
            <w:r>
              <w:rPr>
                <w:rFonts w:hint="eastAsia"/>
              </w:rPr>
              <w:t>3.</w:t>
            </w:r>
            <w:r>
              <w:rPr>
                <w:rFonts w:hint="eastAsia"/>
              </w:rPr>
              <w:t>掌握</w:t>
            </w:r>
            <w:r>
              <w:rPr>
                <w:rFonts w:hint="eastAsia"/>
              </w:rPr>
              <w:t>Linux</w:t>
            </w:r>
            <w:r>
              <w:rPr>
                <w:rFonts w:hint="eastAsia"/>
              </w:rPr>
              <w:t>文件系统的基本概念和基本组成，熟练配置</w:t>
            </w:r>
            <w:r>
              <w:rPr>
                <w:rFonts w:hint="eastAsia"/>
              </w:rPr>
              <w:t>Linux</w:t>
            </w:r>
            <w:r>
              <w:rPr>
                <w:rFonts w:hint="eastAsia"/>
              </w:rPr>
              <w:t>系统中的用户和组，能合理管理</w:t>
            </w:r>
            <w:r>
              <w:rPr>
                <w:rFonts w:hint="eastAsia"/>
              </w:rPr>
              <w:t>Linux</w:t>
            </w:r>
            <w:r>
              <w:rPr>
                <w:rFonts w:hint="eastAsia"/>
              </w:rPr>
              <w:t>系统的各种软硬件资源。</w:t>
            </w:r>
          </w:p>
        </w:tc>
        <w:tc>
          <w:tcPr>
            <w:tcW w:w="1310" w:type="pct"/>
            <w:tcBorders>
              <w:top w:val="single" w:sz="4" w:space="0" w:color="auto"/>
              <w:left w:val="single" w:sz="4" w:space="0" w:color="auto"/>
              <w:bottom w:val="single" w:sz="4" w:space="0" w:color="auto"/>
              <w:right w:val="single" w:sz="4" w:space="0" w:color="auto"/>
            </w:tcBorders>
          </w:tcPr>
          <w:p w14:paraId="3376B424" w14:textId="77777777" w:rsidR="003A77D8" w:rsidRDefault="00EE2263">
            <w:pPr>
              <w:pStyle w:val="dka"/>
              <w:framePr w:hSpace="0" w:wrap="auto" w:vAnchor="margin" w:hAnchor="text" w:xAlign="left" w:yAlign="inline"/>
            </w:pPr>
            <w:r>
              <w:rPr>
                <w:rFonts w:hint="eastAsia"/>
              </w:rPr>
              <w:lastRenderedPageBreak/>
              <w:t xml:space="preserve">Linux </w:t>
            </w:r>
            <w:r>
              <w:rPr>
                <w:rFonts w:hint="eastAsia"/>
              </w:rPr>
              <w:t>操作系统的安</w:t>
            </w:r>
            <w:r>
              <w:rPr>
                <w:rFonts w:hint="eastAsia"/>
              </w:rPr>
              <w:lastRenderedPageBreak/>
              <w:t>装、文件与目录命令的使用、用户与组群及权限的管理、磁盘管理、软件包管理、网络配置及安全防护。</w:t>
            </w:r>
          </w:p>
        </w:tc>
        <w:tc>
          <w:tcPr>
            <w:tcW w:w="1256" w:type="pct"/>
            <w:tcBorders>
              <w:top w:val="single" w:sz="4" w:space="0" w:color="auto"/>
              <w:left w:val="single" w:sz="4" w:space="0" w:color="auto"/>
              <w:bottom w:val="single" w:sz="4" w:space="0" w:color="auto"/>
              <w:right w:val="single" w:sz="4" w:space="0" w:color="auto"/>
            </w:tcBorders>
          </w:tcPr>
          <w:p w14:paraId="6BE98E16" w14:textId="77777777" w:rsidR="003A77D8" w:rsidRDefault="00EE2263">
            <w:pPr>
              <w:pStyle w:val="dka"/>
              <w:framePr w:hSpace="0" w:wrap="auto" w:vAnchor="margin" w:hAnchor="text" w:xAlign="left" w:yAlign="inline"/>
            </w:pPr>
            <w:r>
              <w:rPr>
                <w:rFonts w:hint="eastAsia"/>
              </w:rPr>
              <w:lastRenderedPageBreak/>
              <w:t>1.</w:t>
            </w:r>
            <w:r>
              <w:rPr>
                <w:rFonts w:hint="eastAsia"/>
              </w:rPr>
              <w:t>掌握配置对常见中</w:t>
            </w:r>
            <w:r>
              <w:rPr>
                <w:rFonts w:hint="eastAsia"/>
              </w:rPr>
              <w:lastRenderedPageBreak/>
              <w:t>小型企业服务器进行故障排除</w:t>
            </w:r>
          </w:p>
          <w:p w14:paraId="79FCC6FE" w14:textId="77777777" w:rsidR="003A77D8" w:rsidRDefault="00EE2263">
            <w:pPr>
              <w:pStyle w:val="dka"/>
              <w:framePr w:hSpace="0" w:wrap="auto" w:vAnchor="margin" w:hAnchor="text" w:xAlign="left" w:yAlign="inline"/>
            </w:pPr>
            <w:r>
              <w:rPr>
                <w:rFonts w:hint="eastAsia"/>
              </w:rPr>
              <w:t>2.</w:t>
            </w:r>
            <w:r>
              <w:rPr>
                <w:rFonts w:hint="eastAsia"/>
              </w:rPr>
              <w:t>掌握对中小型企业服务器进行基本的安全管理能力。</w:t>
            </w:r>
          </w:p>
          <w:p w14:paraId="716AF8C7" w14:textId="77777777" w:rsidR="003A77D8" w:rsidRDefault="00EE2263">
            <w:pPr>
              <w:pStyle w:val="dka"/>
              <w:framePr w:hSpace="0" w:wrap="auto" w:vAnchor="margin" w:hAnchor="text" w:xAlign="left" w:yAlign="inline"/>
            </w:pPr>
            <w:r>
              <w:rPr>
                <w:rFonts w:hint="eastAsia"/>
              </w:rPr>
              <w:t>学生通过“</w:t>
            </w:r>
            <w:r>
              <w:rPr>
                <w:rFonts w:hint="eastAsia"/>
              </w:rPr>
              <w:t>Linux</w:t>
            </w:r>
            <w:r>
              <w:rPr>
                <w:rFonts w:hint="eastAsia"/>
              </w:rPr>
              <w:t>”课程的学习，掌握</w:t>
            </w:r>
            <w:r>
              <w:rPr>
                <w:rFonts w:hint="eastAsia"/>
              </w:rPr>
              <w:t xml:space="preserve"> Linux </w:t>
            </w:r>
            <w:r>
              <w:rPr>
                <w:rFonts w:hint="eastAsia"/>
              </w:rPr>
              <w:t>操作系统的基础知识，具备</w:t>
            </w:r>
            <w:r>
              <w:rPr>
                <w:rFonts w:hint="eastAsia"/>
              </w:rPr>
              <w:t xml:space="preserve"> Linux </w:t>
            </w:r>
            <w:r>
              <w:rPr>
                <w:rFonts w:hint="eastAsia"/>
              </w:rPr>
              <w:t>系统操作与管理的能力。</w:t>
            </w:r>
          </w:p>
        </w:tc>
      </w:tr>
      <w:tr w:rsidR="003A77D8" w14:paraId="37A54EE1"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62D7DCEB" w14:textId="77777777" w:rsidR="003A77D8" w:rsidRDefault="003A77D8">
            <w:pPr>
              <w:pStyle w:val="dka"/>
              <w:framePr w:hSpace="0" w:wrap="auto" w:vAnchor="margin" w:hAnchor="text" w:xAlign="left" w:yAlign="inline"/>
            </w:pPr>
          </w:p>
        </w:tc>
        <w:tc>
          <w:tcPr>
            <w:tcW w:w="392" w:type="pct"/>
            <w:vMerge/>
            <w:tcBorders>
              <w:top w:val="single" w:sz="4" w:space="0" w:color="auto"/>
              <w:left w:val="single" w:sz="4" w:space="0" w:color="auto"/>
              <w:bottom w:val="single" w:sz="4" w:space="0" w:color="auto"/>
              <w:right w:val="single" w:sz="4" w:space="0" w:color="auto"/>
            </w:tcBorders>
            <w:vAlign w:val="center"/>
          </w:tcPr>
          <w:p w14:paraId="0E42FE56" w14:textId="77777777" w:rsidR="003A77D8" w:rsidRDefault="003A77D8">
            <w:pPr>
              <w:pStyle w:val="dka"/>
              <w:framePr w:hSpace="0" w:wrap="auto" w:vAnchor="margin" w:hAnchor="text" w:xAlign="left" w:yAlign="inline"/>
            </w:pPr>
          </w:p>
        </w:tc>
        <w:tc>
          <w:tcPr>
            <w:tcW w:w="684" w:type="pct"/>
            <w:tcBorders>
              <w:top w:val="single" w:sz="4" w:space="0" w:color="auto"/>
              <w:left w:val="single" w:sz="4" w:space="0" w:color="auto"/>
              <w:bottom w:val="single" w:sz="4" w:space="0" w:color="auto"/>
              <w:right w:val="single" w:sz="4" w:space="0" w:color="auto"/>
            </w:tcBorders>
            <w:vAlign w:val="center"/>
          </w:tcPr>
          <w:p w14:paraId="3B23F05A" w14:textId="77777777" w:rsidR="003A77D8" w:rsidRDefault="00EE2263">
            <w:pPr>
              <w:pStyle w:val="dka"/>
              <w:framePr w:hSpace="0" w:wrap="auto" w:vAnchor="margin" w:hAnchor="text" w:xAlign="left" w:yAlign="inline"/>
            </w:pPr>
            <w:r>
              <w:t>网络安全技术</w:t>
            </w:r>
          </w:p>
        </w:tc>
        <w:tc>
          <w:tcPr>
            <w:tcW w:w="1046" w:type="pct"/>
            <w:tcBorders>
              <w:top w:val="single" w:sz="4" w:space="0" w:color="auto"/>
              <w:left w:val="single" w:sz="4" w:space="0" w:color="auto"/>
              <w:bottom w:val="single" w:sz="4" w:space="0" w:color="auto"/>
              <w:right w:val="single" w:sz="4" w:space="0" w:color="auto"/>
            </w:tcBorders>
          </w:tcPr>
          <w:p w14:paraId="6CC86EA1" w14:textId="77777777" w:rsidR="003A77D8" w:rsidRDefault="00EE2263">
            <w:pPr>
              <w:pStyle w:val="dka"/>
              <w:framePr w:hSpace="0" w:wrap="auto" w:vAnchor="margin" w:hAnchor="text" w:xAlign="left" w:yAlign="inline"/>
            </w:pPr>
            <w:r>
              <w:t>1</w:t>
            </w:r>
            <w:r>
              <w:t>掌握计算机网络安全需要的攻、防、测、控、管、评等方面的基础理论和实施技术。</w:t>
            </w:r>
          </w:p>
          <w:p w14:paraId="604910B2" w14:textId="77777777" w:rsidR="003A77D8" w:rsidRDefault="00EE2263">
            <w:pPr>
              <w:pStyle w:val="dka"/>
              <w:framePr w:hSpace="0" w:wrap="auto" w:vAnchor="margin" w:hAnchor="text" w:xAlign="left" w:yAlign="inline"/>
            </w:pPr>
            <w:r>
              <w:t>2</w:t>
            </w:r>
            <w:r>
              <w:t>使学生对网络安全技术从整体上有一个较全面的了解，知道当前计算机网络安全技术面临的挑战和现状，掌握网络安全体系的架构，了解常见的网络攻击手</w:t>
            </w:r>
            <w:r>
              <w:lastRenderedPageBreak/>
              <w:t>段、入侵检测的技术和网络安全应用领域的基础知识。</w:t>
            </w:r>
          </w:p>
        </w:tc>
        <w:tc>
          <w:tcPr>
            <w:tcW w:w="1310" w:type="pct"/>
            <w:tcBorders>
              <w:top w:val="single" w:sz="4" w:space="0" w:color="auto"/>
              <w:left w:val="single" w:sz="4" w:space="0" w:color="auto"/>
              <w:bottom w:val="single" w:sz="4" w:space="0" w:color="auto"/>
              <w:right w:val="single" w:sz="4" w:space="0" w:color="auto"/>
            </w:tcBorders>
          </w:tcPr>
          <w:p w14:paraId="6E126064" w14:textId="77777777" w:rsidR="003A77D8" w:rsidRDefault="00EE2263">
            <w:pPr>
              <w:pStyle w:val="dka"/>
              <w:framePr w:hSpace="0" w:wrap="auto" w:vAnchor="margin" w:hAnchor="text" w:xAlign="left" w:yAlign="inline"/>
            </w:pPr>
            <w:r>
              <w:lastRenderedPageBreak/>
              <w:t>通过理论和技能训练课的学习，使学生具备基本的网络安全技术知识，具有网络安全的基本技能，在先行课的基础上掌握各种网络设备的安装、配置、调试以及进行网络安全的管理、维护的能力，培养学生的网络安全技术的应用能力。</w:t>
            </w:r>
          </w:p>
        </w:tc>
        <w:tc>
          <w:tcPr>
            <w:tcW w:w="1256" w:type="pct"/>
            <w:tcBorders>
              <w:top w:val="single" w:sz="4" w:space="0" w:color="auto"/>
              <w:left w:val="single" w:sz="4" w:space="0" w:color="auto"/>
              <w:bottom w:val="single" w:sz="4" w:space="0" w:color="auto"/>
              <w:right w:val="single" w:sz="4" w:space="0" w:color="auto"/>
            </w:tcBorders>
          </w:tcPr>
          <w:p w14:paraId="5208D377" w14:textId="77777777" w:rsidR="003A77D8" w:rsidRDefault="00EE2263">
            <w:pPr>
              <w:pStyle w:val="dka"/>
              <w:framePr w:hSpace="0" w:wrap="auto" w:vAnchor="margin" w:hAnchor="text" w:xAlign="left" w:yAlign="inline"/>
            </w:pPr>
            <w:r>
              <w:t>要求学生从硬件和软件两方面，全面掌握网络安全技术的基本原理和技术</w:t>
            </w:r>
            <w:r>
              <w:t xml:space="preserve"> ; </w:t>
            </w:r>
            <w:r>
              <w:t>在网络应用上，要求学生掌握</w:t>
            </w:r>
            <w:r>
              <w:t xml:space="preserve"> Internet </w:t>
            </w:r>
            <w:r>
              <w:t>的各种信息服务，和基本的网络管理与网络安全知识。</w:t>
            </w:r>
          </w:p>
        </w:tc>
      </w:tr>
      <w:tr w:rsidR="003A77D8" w14:paraId="352EF244" w14:textId="77777777" w:rsidTr="00FF0534">
        <w:trPr>
          <w:jc w:val="center"/>
        </w:trPr>
        <w:tc>
          <w:tcPr>
            <w:tcW w:w="311" w:type="pct"/>
            <w:tcBorders>
              <w:top w:val="single" w:sz="4" w:space="0" w:color="auto"/>
              <w:left w:val="single" w:sz="4" w:space="0" w:color="auto"/>
              <w:bottom w:val="single" w:sz="4" w:space="0" w:color="auto"/>
              <w:right w:val="single" w:sz="4" w:space="0" w:color="auto"/>
            </w:tcBorders>
            <w:vAlign w:val="center"/>
          </w:tcPr>
          <w:p w14:paraId="5BCFCEA0" w14:textId="77777777" w:rsidR="003A77D8" w:rsidRDefault="003A77D8">
            <w:pPr>
              <w:pStyle w:val="dka"/>
              <w:framePr w:hSpace="0" w:wrap="auto" w:vAnchor="margin" w:hAnchor="text" w:xAlign="left" w:yAlign="inline"/>
            </w:pPr>
          </w:p>
        </w:tc>
        <w:tc>
          <w:tcPr>
            <w:tcW w:w="392" w:type="pct"/>
            <w:tcBorders>
              <w:top w:val="single" w:sz="4" w:space="0" w:color="auto"/>
              <w:left w:val="single" w:sz="4" w:space="0" w:color="auto"/>
              <w:bottom w:val="single" w:sz="4" w:space="0" w:color="auto"/>
              <w:right w:val="single" w:sz="4" w:space="0" w:color="auto"/>
            </w:tcBorders>
            <w:vAlign w:val="center"/>
          </w:tcPr>
          <w:p w14:paraId="4E36B581" w14:textId="77777777" w:rsidR="003A77D8" w:rsidRDefault="00EE2263">
            <w:pPr>
              <w:pStyle w:val="dka"/>
              <w:framePr w:hSpace="0" w:wrap="auto" w:vAnchor="margin" w:hAnchor="text" w:xAlign="left" w:yAlign="inline"/>
            </w:pPr>
            <w:r>
              <w:t>专业拓展课程</w:t>
            </w:r>
          </w:p>
        </w:tc>
        <w:tc>
          <w:tcPr>
            <w:tcW w:w="684" w:type="pct"/>
            <w:tcBorders>
              <w:top w:val="single" w:sz="4" w:space="0" w:color="auto"/>
              <w:left w:val="single" w:sz="4" w:space="0" w:color="auto"/>
              <w:bottom w:val="single" w:sz="4" w:space="0" w:color="auto"/>
              <w:right w:val="single" w:sz="4" w:space="0" w:color="auto"/>
            </w:tcBorders>
            <w:vAlign w:val="center"/>
          </w:tcPr>
          <w:p w14:paraId="23DDE67D" w14:textId="77777777" w:rsidR="003A77D8" w:rsidRDefault="00EE2263">
            <w:pPr>
              <w:pStyle w:val="dka"/>
              <w:framePr w:hSpace="0" w:wrap="auto" w:vAnchor="margin" w:hAnchor="text" w:xAlign="left" w:yAlign="inline"/>
            </w:pPr>
            <w:r>
              <w:t>云计算平台搭建与维护</w:t>
            </w:r>
          </w:p>
        </w:tc>
        <w:tc>
          <w:tcPr>
            <w:tcW w:w="1046" w:type="pct"/>
            <w:tcBorders>
              <w:top w:val="single" w:sz="4" w:space="0" w:color="auto"/>
              <w:left w:val="single" w:sz="4" w:space="0" w:color="auto"/>
              <w:bottom w:val="single" w:sz="4" w:space="0" w:color="auto"/>
              <w:right w:val="single" w:sz="4" w:space="0" w:color="auto"/>
            </w:tcBorders>
          </w:tcPr>
          <w:p w14:paraId="12E00DF9" w14:textId="77777777" w:rsidR="003A77D8" w:rsidRDefault="00EE2263">
            <w:pPr>
              <w:pStyle w:val="dka"/>
              <w:framePr w:hSpace="0" w:wrap="auto" w:vAnchor="margin" w:hAnchor="text" w:xAlign="left" w:yAlign="inline"/>
            </w:pPr>
            <w:r>
              <w:t>了解云计算的基础知识和概念，了解虚拟化技术及管理；掌握</w:t>
            </w:r>
            <w:r>
              <w:t>NFS</w:t>
            </w:r>
            <w:r>
              <w:t>服务器的配置，掌握</w:t>
            </w:r>
            <w:r>
              <w:t>yum</w:t>
            </w:r>
            <w:r>
              <w:t>的配置，掌握</w:t>
            </w:r>
            <w:r>
              <w:t>Cloudstack</w:t>
            </w:r>
            <w:r>
              <w:t>安装和配置，掌握基于</w:t>
            </w:r>
            <w:r>
              <w:t>Cloudstack</w:t>
            </w:r>
            <w:r>
              <w:t>的云计算平台的管理。</w:t>
            </w:r>
          </w:p>
        </w:tc>
        <w:tc>
          <w:tcPr>
            <w:tcW w:w="1310" w:type="pct"/>
            <w:tcBorders>
              <w:top w:val="single" w:sz="4" w:space="0" w:color="auto"/>
              <w:left w:val="single" w:sz="4" w:space="0" w:color="auto"/>
              <w:bottom w:val="single" w:sz="4" w:space="0" w:color="auto"/>
              <w:right w:val="single" w:sz="4" w:space="0" w:color="auto"/>
            </w:tcBorders>
          </w:tcPr>
          <w:p w14:paraId="3884C4A7" w14:textId="77777777" w:rsidR="003A77D8" w:rsidRDefault="00EE2263">
            <w:pPr>
              <w:pStyle w:val="dka"/>
              <w:framePr w:hSpace="0" w:wrap="auto" w:vAnchor="margin" w:hAnchor="text" w:xAlign="left" w:yAlign="inline"/>
            </w:pPr>
            <w:r>
              <w:t>以计算机专业学生就业为导向，着重培养学生的动手能力。</w:t>
            </w:r>
          </w:p>
        </w:tc>
        <w:tc>
          <w:tcPr>
            <w:tcW w:w="1256" w:type="pct"/>
            <w:tcBorders>
              <w:top w:val="single" w:sz="4" w:space="0" w:color="auto"/>
              <w:left w:val="single" w:sz="4" w:space="0" w:color="auto"/>
              <w:bottom w:val="single" w:sz="4" w:space="0" w:color="auto"/>
              <w:right w:val="single" w:sz="4" w:space="0" w:color="auto"/>
            </w:tcBorders>
          </w:tcPr>
          <w:p w14:paraId="5879012D" w14:textId="77777777" w:rsidR="003A77D8" w:rsidRDefault="00EE2263">
            <w:pPr>
              <w:pStyle w:val="dka"/>
              <w:framePr w:hSpace="0" w:wrap="auto" w:vAnchor="margin" w:hAnchor="text" w:xAlign="left" w:yAlign="inline"/>
            </w:pPr>
            <w:r>
              <w:t>以</w:t>
            </w:r>
            <w:r>
              <w:t>Cloudstack</w:t>
            </w:r>
            <w:r>
              <w:t>开源云平台的安装、配置与管理为主线，让学生掌握云计算的相关知识、相关服务器的配置，加深</w:t>
            </w:r>
            <w:r>
              <w:t>Linux</w:t>
            </w:r>
            <w:r>
              <w:t>的使用技能，知道完全掌握</w:t>
            </w:r>
            <w:r>
              <w:t>Cloudstack</w:t>
            </w:r>
            <w:r>
              <w:t>。</w:t>
            </w:r>
          </w:p>
        </w:tc>
      </w:tr>
    </w:tbl>
    <w:p w14:paraId="6510E927" w14:textId="77777777" w:rsidR="003A77D8" w:rsidRDefault="00EE2263" w:rsidP="0034172E">
      <w:pPr>
        <w:pStyle w:val="dk1"/>
        <w:outlineLvl w:val="0"/>
      </w:pPr>
      <w:bookmarkStart w:id="114" w:name="_Toc93520927"/>
      <w:bookmarkStart w:id="115" w:name="_Toc99224257"/>
      <w:bookmarkStart w:id="116" w:name="_Toc152595291"/>
      <w:bookmarkEnd w:id="107"/>
      <w:bookmarkEnd w:id="108"/>
      <w:r>
        <w:t>八、实践教学体系</w:t>
      </w:r>
      <w:bookmarkEnd w:id="88"/>
      <w:bookmarkEnd w:id="89"/>
      <w:bookmarkEnd w:id="90"/>
      <w:bookmarkEnd w:id="106"/>
      <w:bookmarkEnd w:id="114"/>
      <w:bookmarkEnd w:id="115"/>
      <w:bookmarkEnd w:id="116"/>
    </w:p>
    <w:p w14:paraId="54CD5DD3" w14:textId="77777777" w:rsidR="003A77D8" w:rsidRDefault="00EE2263" w:rsidP="0034172E">
      <w:pPr>
        <w:pStyle w:val="dk3"/>
        <w:outlineLvl w:val="1"/>
      </w:pPr>
      <w:bookmarkStart w:id="117" w:name="_Toc93520928"/>
      <w:bookmarkStart w:id="118" w:name="_Toc99224258"/>
      <w:bookmarkStart w:id="119" w:name="_Toc152595292"/>
      <w:r>
        <w:t>（一）内容架构</w:t>
      </w:r>
      <w:bookmarkEnd w:id="117"/>
      <w:bookmarkEnd w:id="118"/>
      <w:bookmarkEnd w:id="119"/>
    </w:p>
    <w:p w14:paraId="65954DA1" w14:textId="77777777" w:rsidR="003A77D8" w:rsidRPr="00EB584B" w:rsidRDefault="00EE2263">
      <w:pPr>
        <w:pStyle w:val="dk8"/>
        <w:ind w:firstLine="480"/>
        <w:rPr>
          <w:rFonts w:ascii="宋体" w:hAnsi="宋体"/>
          <w:sz w:val="24"/>
        </w:rPr>
      </w:pPr>
      <w:r w:rsidRPr="00EB584B">
        <w:rPr>
          <w:rFonts w:ascii="宋体" w:hAnsi="宋体" w:hint="eastAsia"/>
          <w:sz w:val="24"/>
        </w:rPr>
        <w:t>实践教学分为校内实习和校外实习，校内实习按照“理实一体”原则，进行建设教学场地，并将教学内容分配至每个学期；校外实习按照校企合作、共建共享的原则，建设校外实训基地，满足实训和岗位实习需要。</w:t>
      </w:r>
    </w:p>
    <w:p w14:paraId="2BCFFB7F" w14:textId="77777777" w:rsidR="003A77D8" w:rsidRDefault="00EE2263" w:rsidP="0034172E">
      <w:pPr>
        <w:pStyle w:val="dk3"/>
        <w:outlineLvl w:val="1"/>
      </w:pPr>
      <w:bookmarkStart w:id="120" w:name="_Toc99224259"/>
      <w:bookmarkStart w:id="121" w:name="_Toc93520929"/>
      <w:bookmarkStart w:id="122" w:name="_Toc152595293"/>
      <w:r>
        <w:t>（二）组织与实施</w:t>
      </w:r>
      <w:bookmarkEnd w:id="120"/>
      <w:bookmarkEnd w:id="121"/>
      <w:bookmarkEnd w:id="122"/>
    </w:p>
    <w:p w14:paraId="64F00117" w14:textId="77777777" w:rsidR="003A77D8" w:rsidRPr="00EB584B" w:rsidRDefault="00EE2263" w:rsidP="00EB584B">
      <w:pPr>
        <w:pStyle w:val="dk8"/>
        <w:ind w:firstLine="480"/>
        <w:rPr>
          <w:rFonts w:ascii="宋体" w:hAnsi="宋体"/>
          <w:sz w:val="24"/>
        </w:rPr>
      </w:pPr>
      <w:r w:rsidRPr="00EB584B">
        <w:rPr>
          <w:rFonts w:ascii="宋体" w:hAnsi="宋体"/>
          <w:sz w:val="24"/>
        </w:rPr>
        <w:t>1.校内实习</w:t>
      </w:r>
    </w:p>
    <w:p w14:paraId="6666B3E8" w14:textId="77777777" w:rsidR="003A77D8" w:rsidRDefault="00EE2263" w:rsidP="00EB584B">
      <w:pPr>
        <w:pStyle w:val="dk8"/>
        <w:ind w:firstLine="480"/>
        <w:rPr>
          <w:rFonts w:ascii="宋体" w:hAnsi="宋体"/>
          <w:sz w:val="24"/>
        </w:rPr>
      </w:pPr>
      <w:r w:rsidRPr="00EB584B">
        <w:rPr>
          <w:rFonts w:ascii="宋体" w:hAnsi="宋体"/>
          <w:sz w:val="24"/>
        </w:rPr>
        <w:t>整合校内实践教学资源，建设实习实训基地。根据专业特点，按照“理实一体”原则，建设真实项目教室、现场教室等，并将校内实训实习分配至每个学期，具体时间安排如下</w:t>
      </w:r>
    </w:p>
    <w:p w14:paraId="0D10C259" w14:textId="77777777" w:rsidR="006C40B4" w:rsidRDefault="006C40B4">
      <w:pPr>
        <w:pStyle w:val="dk9"/>
      </w:pPr>
    </w:p>
    <w:p w14:paraId="56FC757F" w14:textId="77777777" w:rsidR="003A77D8" w:rsidRDefault="00EE2263">
      <w:pPr>
        <w:pStyle w:val="dk9"/>
      </w:pPr>
      <w:r>
        <w:t>表</w:t>
      </w:r>
      <w:r>
        <w:t xml:space="preserve">5  </w:t>
      </w:r>
      <w:r>
        <w:t>校内实训实习分配</w:t>
      </w:r>
    </w:p>
    <w:tbl>
      <w:tblPr>
        <w:tblStyle w:val="af6"/>
        <w:tblW w:w="5000" w:type="pct"/>
        <w:tblLook w:val="04A0" w:firstRow="1" w:lastRow="0" w:firstColumn="1" w:lastColumn="0" w:noHBand="0" w:noVBand="1"/>
      </w:tblPr>
      <w:tblGrid>
        <w:gridCol w:w="1831"/>
        <w:gridCol w:w="740"/>
        <w:gridCol w:w="1754"/>
        <w:gridCol w:w="1307"/>
        <w:gridCol w:w="1317"/>
        <w:gridCol w:w="1580"/>
      </w:tblGrid>
      <w:tr w:rsidR="003A77D8" w14:paraId="7721DA38" w14:textId="77777777">
        <w:tc>
          <w:tcPr>
            <w:tcW w:w="1073" w:type="pct"/>
            <w:vAlign w:val="center"/>
          </w:tcPr>
          <w:p w14:paraId="2E346693" w14:textId="77777777" w:rsidR="003A77D8" w:rsidRDefault="00EE2263">
            <w:pPr>
              <w:pStyle w:val="dka"/>
              <w:framePr w:hSpace="0" w:wrap="auto" w:vAnchor="margin" w:hAnchor="text" w:xAlign="left" w:yAlign="inline"/>
              <w:jc w:val="center"/>
              <w:rPr>
                <w:b/>
                <w:kern w:val="0"/>
              </w:rPr>
            </w:pPr>
            <w:r>
              <w:rPr>
                <w:b/>
              </w:rPr>
              <w:t>实践环节项目</w:t>
            </w:r>
          </w:p>
        </w:tc>
        <w:tc>
          <w:tcPr>
            <w:tcW w:w="434" w:type="pct"/>
            <w:vAlign w:val="center"/>
          </w:tcPr>
          <w:p w14:paraId="2B4FDC49" w14:textId="77777777" w:rsidR="003A77D8" w:rsidRDefault="00EE2263">
            <w:pPr>
              <w:pStyle w:val="dka"/>
              <w:framePr w:hSpace="0" w:wrap="auto" w:vAnchor="margin" w:hAnchor="text" w:xAlign="left" w:yAlign="inline"/>
              <w:jc w:val="center"/>
              <w:rPr>
                <w:b/>
                <w:kern w:val="0"/>
              </w:rPr>
            </w:pPr>
            <w:r>
              <w:rPr>
                <w:b/>
              </w:rPr>
              <w:t>实践</w:t>
            </w:r>
            <w:r>
              <w:rPr>
                <w:b/>
              </w:rPr>
              <w:lastRenderedPageBreak/>
              <w:t>学时</w:t>
            </w:r>
          </w:p>
        </w:tc>
        <w:tc>
          <w:tcPr>
            <w:tcW w:w="1028" w:type="pct"/>
            <w:vAlign w:val="center"/>
          </w:tcPr>
          <w:p w14:paraId="31C2AFEA" w14:textId="77777777" w:rsidR="003A77D8" w:rsidRDefault="00EE2263">
            <w:pPr>
              <w:pStyle w:val="dka"/>
              <w:framePr w:hSpace="0" w:wrap="auto" w:vAnchor="margin" w:hAnchor="text" w:xAlign="left" w:yAlign="inline"/>
              <w:jc w:val="center"/>
              <w:rPr>
                <w:b/>
                <w:kern w:val="0"/>
              </w:rPr>
            </w:pPr>
            <w:r>
              <w:rPr>
                <w:b/>
              </w:rPr>
              <w:lastRenderedPageBreak/>
              <w:t>教学目标</w:t>
            </w:r>
          </w:p>
        </w:tc>
        <w:tc>
          <w:tcPr>
            <w:tcW w:w="766" w:type="pct"/>
            <w:vAlign w:val="center"/>
          </w:tcPr>
          <w:p w14:paraId="14E38438" w14:textId="77777777" w:rsidR="003A77D8" w:rsidRDefault="00EE2263">
            <w:pPr>
              <w:pStyle w:val="dka"/>
              <w:framePr w:hSpace="0" w:wrap="auto" w:vAnchor="margin" w:hAnchor="text" w:xAlign="left" w:yAlign="inline"/>
              <w:jc w:val="center"/>
              <w:rPr>
                <w:b/>
                <w:kern w:val="0"/>
              </w:rPr>
            </w:pPr>
            <w:r>
              <w:rPr>
                <w:b/>
              </w:rPr>
              <w:t>教学地点</w:t>
            </w:r>
          </w:p>
        </w:tc>
        <w:tc>
          <w:tcPr>
            <w:tcW w:w="772" w:type="pct"/>
            <w:vAlign w:val="center"/>
          </w:tcPr>
          <w:p w14:paraId="77541482" w14:textId="77777777" w:rsidR="003A77D8" w:rsidRDefault="00EE2263">
            <w:pPr>
              <w:pStyle w:val="dka"/>
              <w:framePr w:hSpace="0" w:wrap="auto" w:vAnchor="margin" w:hAnchor="text" w:xAlign="left" w:yAlign="inline"/>
              <w:jc w:val="center"/>
              <w:rPr>
                <w:b/>
              </w:rPr>
            </w:pPr>
            <w:r>
              <w:rPr>
                <w:b/>
              </w:rPr>
              <w:t>考核方式</w:t>
            </w:r>
          </w:p>
        </w:tc>
        <w:tc>
          <w:tcPr>
            <w:tcW w:w="926" w:type="pct"/>
            <w:vAlign w:val="center"/>
          </w:tcPr>
          <w:p w14:paraId="6FA3B9F5" w14:textId="77777777" w:rsidR="003A77D8" w:rsidRDefault="00EE2263">
            <w:pPr>
              <w:pStyle w:val="dka"/>
              <w:framePr w:hSpace="0" w:wrap="auto" w:vAnchor="margin" w:hAnchor="text" w:xAlign="left" w:yAlign="inline"/>
              <w:jc w:val="center"/>
              <w:rPr>
                <w:b/>
                <w:kern w:val="0"/>
              </w:rPr>
            </w:pPr>
            <w:r>
              <w:rPr>
                <w:b/>
              </w:rPr>
              <w:t>时间安排</w:t>
            </w:r>
          </w:p>
        </w:tc>
      </w:tr>
      <w:tr w:rsidR="003A77D8" w14:paraId="13E5CE46" w14:textId="77777777">
        <w:tc>
          <w:tcPr>
            <w:tcW w:w="1073" w:type="pct"/>
            <w:vAlign w:val="center"/>
          </w:tcPr>
          <w:p w14:paraId="68BD9E09" w14:textId="77777777" w:rsidR="003A77D8" w:rsidRDefault="00EE2263">
            <w:pPr>
              <w:pStyle w:val="dka"/>
              <w:framePr w:hSpace="0" w:wrap="auto" w:vAnchor="margin" w:hAnchor="text" w:xAlign="left" w:yAlign="inline"/>
              <w:jc w:val="center"/>
            </w:pPr>
            <w:r>
              <w:rPr>
                <w:kern w:val="0"/>
              </w:rPr>
              <w:lastRenderedPageBreak/>
              <w:t>计算机网络技术</w:t>
            </w:r>
          </w:p>
        </w:tc>
        <w:tc>
          <w:tcPr>
            <w:tcW w:w="434" w:type="pct"/>
            <w:vAlign w:val="center"/>
          </w:tcPr>
          <w:p w14:paraId="4D64BDAC" w14:textId="77777777" w:rsidR="003A77D8" w:rsidRDefault="00EE2263">
            <w:pPr>
              <w:pStyle w:val="dka"/>
              <w:framePr w:hSpace="0" w:wrap="auto" w:vAnchor="margin" w:hAnchor="text" w:xAlign="left" w:yAlign="inline"/>
              <w:jc w:val="center"/>
            </w:pPr>
            <w:r>
              <w:rPr>
                <w:rFonts w:hint="eastAsia"/>
                <w:kern w:val="0"/>
              </w:rPr>
              <w:t>32</w:t>
            </w:r>
          </w:p>
        </w:tc>
        <w:tc>
          <w:tcPr>
            <w:tcW w:w="1028" w:type="pct"/>
            <w:vAlign w:val="center"/>
          </w:tcPr>
          <w:p w14:paraId="2CCD59BC" w14:textId="676DA0C3" w:rsidR="003A77D8" w:rsidRDefault="00EE2263" w:rsidP="00B556C7">
            <w:pPr>
              <w:pStyle w:val="dka"/>
              <w:framePr w:hSpace="0" w:wrap="auto" w:vAnchor="margin" w:hAnchor="text" w:xAlign="left" w:yAlign="inline"/>
              <w:jc w:val="center"/>
            </w:pPr>
            <w:r>
              <w:rPr>
                <w:kern w:val="0"/>
              </w:rPr>
              <w:t>网络通信基础</w:t>
            </w:r>
          </w:p>
        </w:tc>
        <w:tc>
          <w:tcPr>
            <w:tcW w:w="766" w:type="pct"/>
            <w:vAlign w:val="center"/>
          </w:tcPr>
          <w:p w14:paraId="5CF84A80" w14:textId="77777777" w:rsidR="003A77D8" w:rsidRDefault="00EE2263">
            <w:pPr>
              <w:pStyle w:val="dka"/>
              <w:framePr w:hSpace="0" w:wrap="auto" w:vAnchor="margin" w:hAnchor="text" w:xAlign="left" w:yAlign="inline"/>
              <w:jc w:val="center"/>
            </w:pPr>
            <w:r>
              <w:t>实训机房</w:t>
            </w:r>
          </w:p>
        </w:tc>
        <w:tc>
          <w:tcPr>
            <w:tcW w:w="772" w:type="pct"/>
            <w:vAlign w:val="center"/>
          </w:tcPr>
          <w:p w14:paraId="3C4EFC19" w14:textId="77777777" w:rsidR="003A77D8" w:rsidRDefault="00EE2263">
            <w:pPr>
              <w:pStyle w:val="dka"/>
              <w:framePr w:hSpace="0" w:wrap="auto" w:vAnchor="margin" w:hAnchor="text" w:xAlign="left" w:yAlign="inline"/>
              <w:jc w:val="center"/>
            </w:pPr>
            <w:r>
              <w:t>实操</w:t>
            </w:r>
          </w:p>
        </w:tc>
        <w:tc>
          <w:tcPr>
            <w:tcW w:w="926" w:type="pct"/>
            <w:vAlign w:val="center"/>
          </w:tcPr>
          <w:p w14:paraId="3D2A1EA1" w14:textId="77777777" w:rsidR="003A77D8" w:rsidRDefault="00EE2263">
            <w:pPr>
              <w:pStyle w:val="dka"/>
              <w:framePr w:hSpace="0" w:wrap="auto" w:vAnchor="margin" w:hAnchor="text" w:xAlign="left" w:yAlign="inline"/>
              <w:jc w:val="center"/>
            </w:pPr>
            <w:r>
              <w:t>第一学期</w:t>
            </w:r>
          </w:p>
        </w:tc>
      </w:tr>
      <w:tr w:rsidR="003A77D8" w14:paraId="6043B5D4" w14:textId="77777777">
        <w:tc>
          <w:tcPr>
            <w:tcW w:w="1073" w:type="pct"/>
            <w:vAlign w:val="center"/>
          </w:tcPr>
          <w:p w14:paraId="7227075A" w14:textId="5AC38207" w:rsidR="003A77D8" w:rsidRDefault="00B556C7">
            <w:pPr>
              <w:pStyle w:val="dka"/>
              <w:framePr w:hSpace="0" w:wrap="auto" w:vAnchor="margin" w:hAnchor="text" w:xAlign="left" w:yAlign="inline"/>
              <w:jc w:val="center"/>
            </w:pPr>
            <w:r>
              <w:rPr>
                <w:rFonts w:hint="eastAsia"/>
                <w:kern w:val="0"/>
              </w:rPr>
              <w:t>HCNA</w:t>
            </w:r>
            <w:r>
              <w:rPr>
                <w:rFonts w:hint="eastAsia"/>
                <w:kern w:val="0"/>
              </w:rPr>
              <w:t>网络技术</w:t>
            </w:r>
          </w:p>
        </w:tc>
        <w:tc>
          <w:tcPr>
            <w:tcW w:w="434" w:type="pct"/>
            <w:vAlign w:val="center"/>
          </w:tcPr>
          <w:p w14:paraId="5E52032D" w14:textId="5A956923" w:rsidR="003A77D8" w:rsidRDefault="00CE5443">
            <w:pPr>
              <w:pStyle w:val="dka"/>
              <w:framePr w:hSpace="0" w:wrap="auto" w:vAnchor="margin" w:hAnchor="text" w:xAlign="left" w:yAlign="inline"/>
              <w:jc w:val="center"/>
              <w:rPr>
                <w:kern w:val="0"/>
              </w:rPr>
            </w:pPr>
            <w:r>
              <w:rPr>
                <w:rFonts w:hint="eastAsia"/>
                <w:kern w:val="0"/>
              </w:rPr>
              <w:t>32</w:t>
            </w:r>
          </w:p>
        </w:tc>
        <w:tc>
          <w:tcPr>
            <w:tcW w:w="1028" w:type="pct"/>
            <w:vAlign w:val="center"/>
          </w:tcPr>
          <w:p w14:paraId="0B50BC61" w14:textId="4FA9DBE7" w:rsidR="003A77D8" w:rsidRDefault="00B556C7" w:rsidP="00B556C7">
            <w:pPr>
              <w:pStyle w:val="dka"/>
              <w:framePr w:hSpace="0" w:wrap="auto" w:vAnchor="margin" w:hAnchor="text" w:xAlign="left" w:yAlign="inline"/>
              <w:jc w:val="center"/>
            </w:pPr>
            <w:r>
              <w:rPr>
                <w:rFonts w:hint="eastAsia"/>
                <w:kern w:val="0"/>
              </w:rPr>
              <w:t>网络设备配置</w:t>
            </w:r>
          </w:p>
        </w:tc>
        <w:tc>
          <w:tcPr>
            <w:tcW w:w="766" w:type="pct"/>
            <w:vAlign w:val="center"/>
          </w:tcPr>
          <w:p w14:paraId="33577F59" w14:textId="77777777" w:rsidR="003A77D8" w:rsidRDefault="00EE2263">
            <w:pPr>
              <w:pStyle w:val="dka"/>
              <w:framePr w:hSpace="0" w:wrap="auto" w:vAnchor="margin" w:hAnchor="text" w:xAlign="left" w:yAlign="inline"/>
              <w:jc w:val="center"/>
            </w:pPr>
            <w:r>
              <w:t>实训机房</w:t>
            </w:r>
          </w:p>
        </w:tc>
        <w:tc>
          <w:tcPr>
            <w:tcW w:w="772" w:type="pct"/>
            <w:vAlign w:val="center"/>
          </w:tcPr>
          <w:p w14:paraId="3EBD5652" w14:textId="77777777" w:rsidR="003A77D8" w:rsidRDefault="00EE2263">
            <w:pPr>
              <w:pStyle w:val="dka"/>
              <w:framePr w:hSpace="0" w:wrap="auto" w:vAnchor="margin" w:hAnchor="text" w:xAlign="left" w:yAlign="inline"/>
              <w:jc w:val="center"/>
            </w:pPr>
            <w:r>
              <w:t>实操</w:t>
            </w:r>
          </w:p>
        </w:tc>
        <w:tc>
          <w:tcPr>
            <w:tcW w:w="926" w:type="pct"/>
            <w:vAlign w:val="center"/>
          </w:tcPr>
          <w:p w14:paraId="00A54B3B" w14:textId="77777777" w:rsidR="003A77D8" w:rsidRDefault="00EE2263">
            <w:pPr>
              <w:pStyle w:val="dka"/>
              <w:framePr w:hSpace="0" w:wrap="auto" w:vAnchor="margin" w:hAnchor="text" w:xAlign="left" w:yAlign="inline"/>
              <w:jc w:val="center"/>
            </w:pPr>
            <w:r>
              <w:t>第</w:t>
            </w:r>
            <w:r>
              <w:rPr>
                <w:kern w:val="0"/>
              </w:rPr>
              <w:t>二</w:t>
            </w:r>
            <w:r>
              <w:t>学期</w:t>
            </w:r>
          </w:p>
        </w:tc>
      </w:tr>
      <w:tr w:rsidR="003A77D8" w14:paraId="210679B0" w14:textId="77777777">
        <w:tc>
          <w:tcPr>
            <w:tcW w:w="1073" w:type="pct"/>
            <w:vAlign w:val="center"/>
          </w:tcPr>
          <w:p w14:paraId="20A363FB" w14:textId="1A0CFBB1" w:rsidR="003A77D8" w:rsidRDefault="008E39A9">
            <w:pPr>
              <w:pStyle w:val="dka"/>
              <w:framePr w:hSpace="0" w:wrap="auto" w:vAnchor="margin" w:hAnchor="text" w:xAlign="left" w:yAlign="inline"/>
              <w:jc w:val="center"/>
            </w:pPr>
            <w:r>
              <w:rPr>
                <w:rFonts w:hint="eastAsia"/>
                <w:kern w:val="0"/>
              </w:rPr>
              <w:t>路由与交换技术</w:t>
            </w:r>
          </w:p>
        </w:tc>
        <w:tc>
          <w:tcPr>
            <w:tcW w:w="434" w:type="pct"/>
            <w:vAlign w:val="center"/>
          </w:tcPr>
          <w:p w14:paraId="373F4A95" w14:textId="2FE0E09A" w:rsidR="003A77D8" w:rsidRDefault="008E39A9">
            <w:pPr>
              <w:pStyle w:val="dka"/>
              <w:framePr w:hSpace="0" w:wrap="auto" w:vAnchor="margin" w:hAnchor="text" w:xAlign="left" w:yAlign="inline"/>
              <w:jc w:val="center"/>
              <w:rPr>
                <w:kern w:val="0"/>
              </w:rPr>
            </w:pPr>
            <w:r>
              <w:rPr>
                <w:rFonts w:hint="eastAsia"/>
                <w:kern w:val="0"/>
              </w:rPr>
              <w:t>32</w:t>
            </w:r>
          </w:p>
        </w:tc>
        <w:tc>
          <w:tcPr>
            <w:tcW w:w="1028" w:type="pct"/>
            <w:vAlign w:val="center"/>
          </w:tcPr>
          <w:p w14:paraId="121D0B07" w14:textId="611DBB20" w:rsidR="003A77D8" w:rsidRDefault="00EE2263" w:rsidP="008E39A9">
            <w:pPr>
              <w:pStyle w:val="dka"/>
              <w:framePr w:hSpace="0" w:wrap="auto" w:vAnchor="margin" w:hAnchor="text" w:xAlign="left" w:yAlign="inline"/>
              <w:jc w:val="center"/>
            </w:pPr>
            <w:r>
              <w:rPr>
                <w:kern w:val="0"/>
              </w:rPr>
              <w:t>路由与交换</w:t>
            </w:r>
            <w:r w:rsidR="00B556C7">
              <w:rPr>
                <w:rFonts w:hint="eastAsia"/>
                <w:kern w:val="0"/>
              </w:rPr>
              <w:t>配置</w:t>
            </w:r>
          </w:p>
        </w:tc>
        <w:tc>
          <w:tcPr>
            <w:tcW w:w="766" w:type="pct"/>
            <w:vAlign w:val="center"/>
          </w:tcPr>
          <w:p w14:paraId="7F3CB74C" w14:textId="77777777" w:rsidR="003A77D8" w:rsidRDefault="00EE2263">
            <w:pPr>
              <w:pStyle w:val="dka"/>
              <w:framePr w:hSpace="0" w:wrap="auto" w:vAnchor="margin" w:hAnchor="text" w:xAlign="left" w:yAlign="inline"/>
              <w:jc w:val="center"/>
            </w:pPr>
            <w:r>
              <w:t>实训机房</w:t>
            </w:r>
          </w:p>
        </w:tc>
        <w:tc>
          <w:tcPr>
            <w:tcW w:w="772" w:type="pct"/>
            <w:vAlign w:val="center"/>
          </w:tcPr>
          <w:p w14:paraId="5750E1CF" w14:textId="77777777" w:rsidR="003A77D8" w:rsidRDefault="00EE2263">
            <w:pPr>
              <w:pStyle w:val="dka"/>
              <w:framePr w:hSpace="0" w:wrap="auto" w:vAnchor="margin" w:hAnchor="text" w:xAlign="left" w:yAlign="inline"/>
              <w:jc w:val="center"/>
            </w:pPr>
            <w:r>
              <w:t>实操</w:t>
            </w:r>
          </w:p>
        </w:tc>
        <w:tc>
          <w:tcPr>
            <w:tcW w:w="926" w:type="pct"/>
            <w:vAlign w:val="center"/>
          </w:tcPr>
          <w:p w14:paraId="54F39E23" w14:textId="1EF53849" w:rsidR="003A77D8" w:rsidRDefault="00EE2263" w:rsidP="008E39A9">
            <w:pPr>
              <w:pStyle w:val="dka"/>
              <w:framePr w:hSpace="0" w:wrap="auto" w:vAnchor="margin" w:hAnchor="text" w:xAlign="left" w:yAlign="inline"/>
              <w:jc w:val="center"/>
            </w:pPr>
            <w:r>
              <w:t>第</w:t>
            </w:r>
            <w:r>
              <w:rPr>
                <w:kern w:val="0"/>
              </w:rPr>
              <w:t>三</w:t>
            </w:r>
            <w:r>
              <w:t>学期</w:t>
            </w:r>
          </w:p>
        </w:tc>
      </w:tr>
      <w:tr w:rsidR="008E39A9" w14:paraId="56FDB757" w14:textId="77777777">
        <w:tc>
          <w:tcPr>
            <w:tcW w:w="1073" w:type="pct"/>
            <w:vAlign w:val="center"/>
          </w:tcPr>
          <w:p w14:paraId="59E45106" w14:textId="79ADFFFC" w:rsidR="008E39A9" w:rsidRDefault="008E39A9">
            <w:pPr>
              <w:pStyle w:val="dka"/>
              <w:framePr w:hSpace="0" w:wrap="auto" w:vAnchor="margin" w:hAnchor="text" w:xAlign="left" w:yAlign="inline"/>
              <w:jc w:val="center"/>
              <w:rPr>
                <w:kern w:val="0"/>
              </w:rPr>
            </w:pPr>
            <w:r>
              <w:rPr>
                <w:rFonts w:hint="eastAsia"/>
                <w:kern w:val="0"/>
              </w:rPr>
              <w:t>高级网络技术</w:t>
            </w:r>
          </w:p>
        </w:tc>
        <w:tc>
          <w:tcPr>
            <w:tcW w:w="434" w:type="pct"/>
            <w:vAlign w:val="center"/>
          </w:tcPr>
          <w:p w14:paraId="27052FB8" w14:textId="348ACBDA" w:rsidR="008E39A9" w:rsidRDefault="008E39A9">
            <w:pPr>
              <w:pStyle w:val="dka"/>
              <w:framePr w:hSpace="0" w:wrap="auto" w:vAnchor="margin" w:hAnchor="text" w:xAlign="left" w:yAlign="inline"/>
              <w:jc w:val="center"/>
              <w:rPr>
                <w:kern w:val="0"/>
              </w:rPr>
            </w:pPr>
            <w:r>
              <w:rPr>
                <w:rFonts w:hint="eastAsia"/>
                <w:kern w:val="0"/>
              </w:rPr>
              <w:t>32</w:t>
            </w:r>
          </w:p>
        </w:tc>
        <w:tc>
          <w:tcPr>
            <w:tcW w:w="1028" w:type="pct"/>
            <w:vAlign w:val="center"/>
          </w:tcPr>
          <w:p w14:paraId="0D0465D6" w14:textId="1E72C8B7" w:rsidR="008E39A9" w:rsidRDefault="008E39A9">
            <w:pPr>
              <w:pStyle w:val="dka"/>
              <w:framePr w:hSpace="0" w:wrap="auto" w:vAnchor="margin" w:hAnchor="text" w:xAlign="left" w:yAlign="inline"/>
              <w:jc w:val="center"/>
              <w:rPr>
                <w:kern w:val="0"/>
              </w:rPr>
            </w:pPr>
            <w:r>
              <w:rPr>
                <w:rFonts w:hint="eastAsia"/>
                <w:kern w:val="0"/>
              </w:rPr>
              <w:t>高级网络</w:t>
            </w:r>
            <w:r>
              <w:rPr>
                <w:kern w:val="0"/>
              </w:rPr>
              <w:t>技术</w:t>
            </w:r>
          </w:p>
        </w:tc>
        <w:tc>
          <w:tcPr>
            <w:tcW w:w="766" w:type="pct"/>
            <w:vAlign w:val="center"/>
          </w:tcPr>
          <w:p w14:paraId="7CC37ADC" w14:textId="6B83EF8D" w:rsidR="008E39A9" w:rsidRDefault="008E39A9">
            <w:pPr>
              <w:pStyle w:val="dka"/>
              <w:framePr w:hSpace="0" w:wrap="auto" w:vAnchor="margin" w:hAnchor="text" w:xAlign="left" w:yAlign="inline"/>
              <w:jc w:val="center"/>
            </w:pPr>
            <w:r>
              <w:rPr>
                <w:rFonts w:hint="eastAsia"/>
              </w:rPr>
              <w:t>实训机房</w:t>
            </w:r>
          </w:p>
        </w:tc>
        <w:tc>
          <w:tcPr>
            <w:tcW w:w="772" w:type="pct"/>
            <w:vAlign w:val="center"/>
          </w:tcPr>
          <w:p w14:paraId="724D4BFF" w14:textId="29838727" w:rsidR="008E39A9" w:rsidRDefault="008E39A9">
            <w:pPr>
              <w:pStyle w:val="dka"/>
              <w:framePr w:hSpace="0" w:wrap="auto" w:vAnchor="margin" w:hAnchor="text" w:xAlign="left" w:yAlign="inline"/>
              <w:jc w:val="center"/>
            </w:pPr>
            <w:r>
              <w:t>实操</w:t>
            </w:r>
          </w:p>
        </w:tc>
        <w:tc>
          <w:tcPr>
            <w:tcW w:w="926" w:type="pct"/>
            <w:vAlign w:val="center"/>
          </w:tcPr>
          <w:p w14:paraId="1A695C11" w14:textId="35E4A0AF" w:rsidR="008E39A9" w:rsidRDefault="008E39A9">
            <w:pPr>
              <w:pStyle w:val="dka"/>
              <w:framePr w:hSpace="0" w:wrap="auto" w:vAnchor="margin" w:hAnchor="text" w:xAlign="left" w:yAlign="inline"/>
              <w:jc w:val="center"/>
            </w:pPr>
            <w:r>
              <w:rPr>
                <w:rFonts w:hint="eastAsia"/>
              </w:rPr>
              <w:t>第四学期</w:t>
            </w:r>
          </w:p>
        </w:tc>
      </w:tr>
      <w:tr w:rsidR="008E39A9" w14:paraId="068E58ED" w14:textId="77777777">
        <w:tc>
          <w:tcPr>
            <w:tcW w:w="1073" w:type="pct"/>
            <w:vAlign w:val="center"/>
          </w:tcPr>
          <w:p w14:paraId="107707AB" w14:textId="04489E8C" w:rsidR="008E39A9" w:rsidRDefault="00BC3C7E">
            <w:pPr>
              <w:pStyle w:val="dka"/>
              <w:framePr w:hSpace="0" w:wrap="auto" w:vAnchor="margin" w:hAnchor="text" w:xAlign="left" w:yAlign="inline"/>
              <w:jc w:val="center"/>
              <w:rPr>
                <w:kern w:val="0"/>
              </w:rPr>
            </w:pPr>
            <w:r>
              <w:rPr>
                <w:rFonts w:hint="eastAsia"/>
                <w:kern w:val="0"/>
              </w:rPr>
              <w:t>Linux</w:t>
            </w:r>
            <w:r w:rsidR="00B556C7">
              <w:rPr>
                <w:rFonts w:hint="eastAsia"/>
                <w:kern w:val="0"/>
              </w:rPr>
              <w:t>操作系统</w:t>
            </w:r>
          </w:p>
        </w:tc>
        <w:tc>
          <w:tcPr>
            <w:tcW w:w="434" w:type="pct"/>
            <w:vAlign w:val="center"/>
          </w:tcPr>
          <w:p w14:paraId="416DDD79" w14:textId="7D2500A2" w:rsidR="008E39A9" w:rsidRDefault="00CE5443">
            <w:pPr>
              <w:pStyle w:val="dka"/>
              <w:framePr w:hSpace="0" w:wrap="auto" w:vAnchor="margin" w:hAnchor="text" w:xAlign="left" w:yAlign="inline"/>
              <w:jc w:val="center"/>
              <w:rPr>
                <w:kern w:val="0"/>
              </w:rPr>
            </w:pPr>
            <w:r>
              <w:rPr>
                <w:rFonts w:hint="eastAsia"/>
                <w:kern w:val="0"/>
              </w:rPr>
              <w:t>32</w:t>
            </w:r>
          </w:p>
        </w:tc>
        <w:tc>
          <w:tcPr>
            <w:tcW w:w="1028" w:type="pct"/>
            <w:vAlign w:val="center"/>
          </w:tcPr>
          <w:p w14:paraId="2ED64732" w14:textId="70F713A8" w:rsidR="008E39A9" w:rsidRDefault="00BC3C7E" w:rsidP="00BC3C7E">
            <w:pPr>
              <w:pStyle w:val="dka"/>
              <w:framePr w:hSpace="0" w:wrap="auto" w:vAnchor="margin" w:hAnchor="text" w:xAlign="left" w:yAlign="inline"/>
              <w:jc w:val="center"/>
            </w:pPr>
            <w:r>
              <w:rPr>
                <w:rFonts w:hint="eastAsia"/>
                <w:kern w:val="0"/>
              </w:rPr>
              <w:t>Linux</w:t>
            </w:r>
            <w:r w:rsidR="008E39A9">
              <w:rPr>
                <w:kern w:val="0"/>
              </w:rPr>
              <w:t>服务器</w:t>
            </w:r>
          </w:p>
        </w:tc>
        <w:tc>
          <w:tcPr>
            <w:tcW w:w="766" w:type="pct"/>
            <w:vAlign w:val="center"/>
          </w:tcPr>
          <w:p w14:paraId="6D7613A4" w14:textId="77777777" w:rsidR="008E39A9" w:rsidRDefault="008E39A9">
            <w:pPr>
              <w:pStyle w:val="dka"/>
              <w:framePr w:hSpace="0" w:wrap="auto" w:vAnchor="margin" w:hAnchor="text" w:xAlign="left" w:yAlign="inline"/>
              <w:jc w:val="center"/>
            </w:pPr>
            <w:r>
              <w:t>实训机房</w:t>
            </w:r>
          </w:p>
        </w:tc>
        <w:tc>
          <w:tcPr>
            <w:tcW w:w="772" w:type="pct"/>
            <w:vAlign w:val="center"/>
          </w:tcPr>
          <w:p w14:paraId="65DC698C" w14:textId="77777777" w:rsidR="008E39A9" w:rsidRDefault="008E39A9">
            <w:pPr>
              <w:pStyle w:val="dka"/>
              <w:framePr w:hSpace="0" w:wrap="auto" w:vAnchor="margin" w:hAnchor="text" w:xAlign="left" w:yAlign="inline"/>
              <w:jc w:val="center"/>
            </w:pPr>
            <w:r>
              <w:t>实操</w:t>
            </w:r>
          </w:p>
        </w:tc>
        <w:tc>
          <w:tcPr>
            <w:tcW w:w="926" w:type="pct"/>
            <w:vAlign w:val="center"/>
          </w:tcPr>
          <w:p w14:paraId="53C9FA26" w14:textId="77777777" w:rsidR="008E39A9" w:rsidRDefault="008E39A9">
            <w:pPr>
              <w:pStyle w:val="dka"/>
              <w:framePr w:hSpace="0" w:wrap="auto" w:vAnchor="margin" w:hAnchor="text" w:xAlign="left" w:yAlign="inline"/>
              <w:jc w:val="center"/>
            </w:pPr>
            <w:r>
              <w:t>第三学期</w:t>
            </w:r>
          </w:p>
        </w:tc>
      </w:tr>
      <w:tr w:rsidR="008E39A9" w14:paraId="192838CA" w14:textId="77777777">
        <w:tc>
          <w:tcPr>
            <w:tcW w:w="1073" w:type="pct"/>
            <w:vAlign w:val="center"/>
          </w:tcPr>
          <w:p w14:paraId="1DF63CC3" w14:textId="24887693" w:rsidR="008E39A9" w:rsidRDefault="00BC3C7E">
            <w:pPr>
              <w:pStyle w:val="dka"/>
              <w:framePr w:hSpace="0" w:wrap="auto" w:vAnchor="margin" w:hAnchor="text" w:xAlign="left" w:yAlign="inline"/>
              <w:jc w:val="center"/>
            </w:pPr>
            <w:r>
              <w:rPr>
                <w:rFonts w:hint="eastAsia"/>
                <w:kern w:val="0"/>
              </w:rPr>
              <w:t>网络服务器配置与管理</w:t>
            </w:r>
          </w:p>
        </w:tc>
        <w:tc>
          <w:tcPr>
            <w:tcW w:w="434" w:type="pct"/>
            <w:vAlign w:val="center"/>
          </w:tcPr>
          <w:p w14:paraId="0A85D551" w14:textId="77777777" w:rsidR="008E39A9" w:rsidRDefault="008E39A9">
            <w:pPr>
              <w:pStyle w:val="dka"/>
              <w:framePr w:hSpace="0" w:wrap="auto" w:vAnchor="margin" w:hAnchor="text" w:xAlign="left" w:yAlign="inline"/>
              <w:jc w:val="center"/>
              <w:rPr>
                <w:kern w:val="0"/>
              </w:rPr>
            </w:pPr>
            <w:r>
              <w:rPr>
                <w:kern w:val="0"/>
              </w:rPr>
              <w:t>32</w:t>
            </w:r>
          </w:p>
        </w:tc>
        <w:tc>
          <w:tcPr>
            <w:tcW w:w="1028" w:type="pct"/>
            <w:vAlign w:val="center"/>
          </w:tcPr>
          <w:p w14:paraId="4B553B0C" w14:textId="2A140520" w:rsidR="008E39A9" w:rsidRDefault="00BC3C7E">
            <w:pPr>
              <w:pStyle w:val="dka"/>
              <w:framePr w:hSpace="0" w:wrap="auto" w:vAnchor="margin" w:hAnchor="text" w:xAlign="left" w:yAlign="inline"/>
              <w:jc w:val="center"/>
            </w:pPr>
            <w:r>
              <w:rPr>
                <w:rFonts w:hint="eastAsia"/>
              </w:rPr>
              <w:t>Windows</w:t>
            </w:r>
            <w:r w:rsidR="0059163A">
              <w:rPr>
                <w:rFonts w:hint="eastAsia"/>
              </w:rPr>
              <w:t>服务器配置</w:t>
            </w:r>
          </w:p>
        </w:tc>
        <w:tc>
          <w:tcPr>
            <w:tcW w:w="766" w:type="pct"/>
            <w:vAlign w:val="center"/>
          </w:tcPr>
          <w:p w14:paraId="1FC72529" w14:textId="77777777" w:rsidR="008E39A9" w:rsidRDefault="008E39A9">
            <w:pPr>
              <w:pStyle w:val="dka"/>
              <w:framePr w:hSpace="0" w:wrap="auto" w:vAnchor="margin" w:hAnchor="text" w:xAlign="left" w:yAlign="inline"/>
              <w:jc w:val="center"/>
            </w:pPr>
            <w:r>
              <w:t>实训机房</w:t>
            </w:r>
          </w:p>
        </w:tc>
        <w:tc>
          <w:tcPr>
            <w:tcW w:w="772" w:type="pct"/>
            <w:vAlign w:val="center"/>
          </w:tcPr>
          <w:p w14:paraId="35E95BA7" w14:textId="77777777" w:rsidR="008E39A9" w:rsidRDefault="008E39A9">
            <w:pPr>
              <w:pStyle w:val="dka"/>
              <w:framePr w:hSpace="0" w:wrap="auto" w:vAnchor="margin" w:hAnchor="text" w:xAlign="left" w:yAlign="inline"/>
              <w:jc w:val="center"/>
            </w:pPr>
            <w:r>
              <w:t>实操</w:t>
            </w:r>
          </w:p>
        </w:tc>
        <w:tc>
          <w:tcPr>
            <w:tcW w:w="926" w:type="pct"/>
            <w:vAlign w:val="center"/>
          </w:tcPr>
          <w:p w14:paraId="546DF3A1" w14:textId="186E0D1C" w:rsidR="008E39A9" w:rsidRDefault="008E39A9" w:rsidP="00BC3C7E">
            <w:pPr>
              <w:pStyle w:val="dka"/>
              <w:framePr w:hSpace="0" w:wrap="auto" w:vAnchor="margin" w:hAnchor="text" w:xAlign="left" w:yAlign="inline"/>
              <w:jc w:val="center"/>
            </w:pPr>
            <w:r>
              <w:t>第</w:t>
            </w:r>
            <w:r w:rsidR="00BC3C7E">
              <w:rPr>
                <w:rFonts w:hint="eastAsia"/>
                <w:kern w:val="0"/>
              </w:rPr>
              <w:t>二</w:t>
            </w:r>
            <w:r>
              <w:t>学期</w:t>
            </w:r>
          </w:p>
        </w:tc>
      </w:tr>
      <w:tr w:rsidR="008E39A9" w14:paraId="076B7411" w14:textId="77777777">
        <w:tc>
          <w:tcPr>
            <w:tcW w:w="1073" w:type="pct"/>
            <w:vAlign w:val="center"/>
          </w:tcPr>
          <w:p w14:paraId="371753EE" w14:textId="77777777" w:rsidR="008E39A9" w:rsidRDefault="008E39A9">
            <w:pPr>
              <w:pStyle w:val="dka"/>
              <w:framePr w:hSpace="0" w:wrap="auto" w:vAnchor="margin" w:hAnchor="text" w:xAlign="left" w:yAlign="inline"/>
              <w:jc w:val="center"/>
            </w:pPr>
            <w:r>
              <w:rPr>
                <w:kern w:val="0"/>
              </w:rPr>
              <w:t>无线技术</w:t>
            </w:r>
          </w:p>
        </w:tc>
        <w:tc>
          <w:tcPr>
            <w:tcW w:w="434" w:type="pct"/>
            <w:vAlign w:val="center"/>
          </w:tcPr>
          <w:p w14:paraId="14FBB44B" w14:textId="77777777" w:rsidR="008E39A9" w:rsidRDefault="008E39A9">
            <w:pPr>
              <w:pStyle w:val="dka"/>
              <w:framePr w:hSpace="0" w:wrap="auto" w:vAnchor="margin" w:hAnchor="text" w:xAlign="left" w:yAlign="inline"/>
              <w:jc w:val="center"/>
              <w:rPr>
                <w:kern w:val="0"/>
              </w:rPr>
            </w:pPr>
            <w:r>
              <w:rPr>
                <w:rFonts w:hint="eastAsia"/>
                <w:kern w:val="0"/>
              </w:rPr>
              <w:t>32</w:t>
            </w:r>
          </w:p>
        </w:tc>
        <w:tc>
          <w:tcPr>
            <w:tcW w:w="1028" w:type="pct"/>
            <w:vAlign w:val="center"/>
          </w:tcPr>
          <w:p w14:paraId="17406B21" w14:textId="77777777" w:rsidR="008E39A9" w:rsidRDefault="008E39A9">
            <w:pPr>
              <w:pStyle w:val="dka"/>
              <w:framePr w:hSpace="0" w:wrap="auto" w:vAnchor="margin" w:hAnchor="text" w:xAlign="left" w:yAlign="inline"/>
              <w:jc w:val="center"/>
            </w:pPr>
            <w:r>
              <w:t>无线通信与搭建</w:t>
            </w:r>
          </w:p>
        </w:tc>
        <w:tc>
          <w:tcPr>
            <w:tcW w:w="766" w:type="pct"/>
            <w:vAlign w:val="center"/>
          </w:tcPr>
          <w:p w14:paraId="1D5A8836" w14:textId="77777777" w:rsidR="008E39A9" w:rsidRDefault="008E39A9">
            <w:pPr>
              <w:pStyle w:val="dka"/>
              <w:framePr w:hSpace="0" w:wrap="auto" w:vAnchor="margin" w:hAnchor="text" w:xAlign="left" w:yAlign="inline"/>
              <w:jc w:val="center"/>
            </w:pPr>
            <w:r>
              <w:t>实训机房</w:t>
            </w:r>
          </w:p>
        </w:tc>
        <w:tc>
          <w:tcPr>
            <w:tcW w:w="772" w:type="pct"/>
            <w:vAlign w:val="center"/>
          </w:tcPr>
          <w:p w14:paraId="35285470" w14:textId="77777777" w:rsidR="008E39A9" w:rsidRDefault="008E39A9">
            <w:pPr>
              <w:pStyle w:val="dka"/>
              <w:framePr w:hSpace="0" w:wrap="auto" w:vAnchor="margin" w:hAnchor="text" w:xAlign="left" w:yAlign="inline"/>
              <w:jc w:val="center"/>
            </w:pPr>
            <w:r>
              <w:t>实操</w:t>
            </w:r>
          </w:p>
        </w:tc>
        <w:tc>
          <w:tcPr>
            <w:tcW w:w="926" w:type="pct"/>
            <w:vAlign w:val="center"/>
          </w:tcPr>
          <w:p w14:paraId="673C17D7" w14:textId="77777777" w:rsidR="008E39A9" w:rsidRDefault="008E39A9">
            <w:pPr>
              <w:pStyle w:val="dka"/>
              <w:framePr w:hSpace="0" w:wrap="auto" w:vAnchor="margin" w:hAnchor="text" w:xAlign="left" w:yAlign="inline"/>
              <w:jc w:val="center"/>
            </w:pPr>
            <w:r>
              <w:t>第</w:t>
            </w:r>
            <w:r>
              <w:rPr>
                <w:kern w:val="0"/>
              </w:rPr>
              <w:t>四</w:t>
            </w:r>
            <w:r>
              <w:t>学期</w:t>
            </w:r>
          </w:p>
        </w:tc>
      </w:tr>
      <w:tr w:rsidR="008E39A9" w14:paraId="322FF6F4" w14:textId="77777777">
        <w:tc>
          <w:tcPr>
            <w:tcW w:w="1073" w:type="pct"/>
            <w:vAlign w:val="center"/>
          </w:tcPr>
          <w:p w14:paraId="4050654D" w14:textId="77777777" w:rsidR="008E39A9" w:rsidRDefault="008E39A9">
            <w:pPr>
              <w:pStyle w:val="dka"/>
              <w:framePr w:hSpace="0" w:wrap="auto" w:vAnchor="margin" w:hAnchor="text" w:xAlign="left" w:yAlign="inline"/>
              <w:jc w:val="center"/>
            </w:pPr>
            <w:r>
              <w:rPr>
                <w:rFonts w:hint="eastAsia"/>
              </w:rPr>
              <w:t>MySQL</w:t>
            </w:r>
            <w:r>
              <w:t>数据库技术</w:t>
            </w:r>
          </w:p>
        </w:tc>
        <w:tc>
          <w:tcPr>
            <w:tcW w:w="434" w:type="pct"/>
            <w:vAlign w:val="center"/>
          </w:tcPr>
          <w:p w14:paraId="674B0C7E" w14:textId="05B11607" w:rsidR="008E39A9" w:rsidRDefault="00CE5443">
            <w:pPr>
              <w:pStyle w:val="dka"/>
              <w:framePr w:hSpace="0" w:wrap="auto" w:vAnchor="margin" w:hAnchor="text" w:xAlign="left" w:yAlign="inline"/>
              <w:jc w:val="center"/>
            </w:pPr>
            <w:r>
              <w:rPr>
                <w:rFonts w:hint="eastAsia"/>
                <w:kern w:val="0"/>
              </w:rPr>
              <w:t>32</w:t>
            </w:r>
          </w:p>
        </w:tc>
        <w:tc>
          <w:tcPr>
            <w:tcW w:w="1028" w:type="pct"/>
            <w:vAlign w:val="center"/>
          </w:tcPr>
          <w:p w14:paraId="452B2F97" w14:textId="77777777" w:rsidR="008E39A9" w:rsidRDefault="008E39A9">
            <w:pPr>
              <w:pStyle w:val="dka"/>
              <w:framePr w:hSpace="0" w:wrap="auto" w:vAnchor="margin" w:hAnchor="text" w:xAlign="left" w:yAlign="inline"/>
              <w:jc w:val="center"/>
            </w:pPr>
            <w:r>
              <w:t>数据库操作</w:t>
            </w:r>
          </w:p>
        </w:tc>
        <w:tc>
          <w:tcPr>
            <w:tcW w:w="766" w:type="pct"/>
            <w:vAlign w:val="center"/>
          </w:tcPr>
          <w:p w14:paraId="24CD8A53" w14:textId="77777777" w:rsidR="008E39A9" w:rsidRDefault="008E39A9">
            <w:pPr>
              <w:pStyle w:val="dka"/>
              <w:framePr w:hSpace="0" w:wrap="auto" w:vAnchor="margin" w:hAnchor="text" w:xAlign="left" w:yAlign="inline"/>
              <w:jc w:val="center"/>
            </w:pPr>
            <w:r>
              <w:t>实训机房</w:t>
            </w:r>
          </w:p>
        </w:tc>
        <w:tc>
          <w:tcPr>
            <w:tcW w:w="772" w:type="pct"/>
            <w:vAlign w:val="center"/>
          </w:tcPr>
          <w:p w14:paraId="7C405D27" w14:textId="77777777" w:rsidR="008E39A9" w:rsidRDefault="008E39A9">
            <w:pPr>
              <w:pStyle w:val="dka"/>
              <w:framePr w:hSpace="0" w:wrap="auto" w:vAnchor="margin" w:hAnchor="text" w:xAlign="left" w:yAlign="inline"/>
              <w:jc w:val="center"/>
            </w:pPr>
            <w:r>
              <w:t>实操</w:t>
            </w:r>
          </w:p>
        </w:tc>
        <w:tc>
          <w:tcPr>
            <w:tcW w:w="926" w:type="pct"/>
            <w:vAlign w:val="center"/>
          </w:tcPr>
          <w:p w14:paraId="4C429A8D" w14:textId="77777777" w:rsidR="008E39A9" w:rsidRDefault="008E39A9">
            <w:pPr>
              <w:pStyle w:val="dka"/>
              <w:framePr w:hSpace="0" w:wrap="auto" w:vAnchor="margin" w:hAnchor="text" w:xAlign="left" w:yAlign="inline"/>
              <w:jc w:val="center"/>
            </w:pPr>
            <w:r>
              <w:t>第</w:t>
            </w:r>
            <w:r>
              <w:rPr>
                <w:rFonts w:hint="eastAsia"/>
                <w:kern w:val="0"/>
              </w:rPr>
              <w:t>三</w:t>
            </w:r>
            <w:r>
              <w:t>学期</w:t>
            </w:r>
          </w:p>
        </w:tc>
      </w:tr>
      <w:tr w:rsidR="008E39A9" w14:paraId="14BF70E3" w14:textId="77777777">
        <w:trPr>
          <w:trHeight w:val="111"/>
        </w:trPr>
        <w:tc>
          <w:tcPr>
            <w:tcW w:w="1073" w:type="pct"/>
            <w:vAlign w:val="center"/>
          </w:tcPr>
          <w:p w14:paraId="7521BF69" w14:textId="77777777" w:rsidR="008E39A9" w:rsidRDefault="008E39A9">
            <w:pPr>
              <w:pStyle w:val="dka"/>
              <w:framePr w:hSpace="0" w:wrap="auto" w:vAnchor="margin" w:hAnchor="text" w:xAlign="left" w:yAlign="inline"/>
              <w:jc w:val="center"/>
            </w:pPr>
            <w:r>
              <w:t>总学时</w:t>
            </w:r>
          </w:p>
        </w:tc>
        <w:tc>
          <w:tcPr>
            <w:tcW w:w="434" w:type="pct"/>
            <w:vAlign w:val="center"/>
          </w:tcPr>
          <w:p w14:paraId="2AB91801" w14:textId="3EF4792B" w:rsidR="008E39A9" w:rsidRDefault="00CE5443">
            <w:pPr>
              <w:pStyle w:val="dka"/>
              <w:framePr w:hSpace="0" w:wrap="auto" w:vAnchor="margin" w:hAnchor="text" w:xAlign="left" w:yAlign="inline"/>
              <w:jc w:val="center"/>
            </w:pPr>
            <w:r>
              <w:rPr>
                <w:rFonts w:hint="eastAsia"/>
              </w:rPr>
              <w:t>256</w:t>
            </w:r>
          </w:p>
        </w:tc>
        <w:tc>
          <w:tcPr>
            <w:tcW w:w="1028" w:type="pct"/>
            <w:vAlign w:val="center"/>
          </w:tcPr>
          <w:p w14:paraId="19DAB7C1" w14:textId="77777777" w:rsidR="008E39A9" w:rsidRDefault="008E39A9">
            <w:pPr>
              <w:pStyle w:val="dka"/>
              <w:framePr w:hSpace="0" w:wrap="auto" w:vAnchor="margin" w:hAnchor="text" w:xAlign="left" w:yAlign="inline"/>
              <w:jc w:val="center"/>
            </w:pPr>
          </w:p>
        </w:tc>
        <w:tc>
          <w:tcPr>
            <w:tcW w:w="766" w:type="pct"/>
            <w:vAlign w:val="center"/>
          </w:tcPr>
          <w:p w14:paraId="76C83556" w14:textId="77777777" w:rsidR="008E39A9" w:rsidRDefault="008E39A9">
            <w:pPr>
              <w:pStyle w:val="dka"/>
              <w:framePr w:hSpace="0" w:wrap="auto" w:vAnchor="margin" w:hAnchor="text" w:xAlign="left" w:yAlign="inline"/>
              <w:jc w:val="center"/>
            </w:pPr>
          </w:p>
        </w:tc>
        <w:tc>
          <w:tcPr>
            <w:tcW w:w="772" w:type="pct"/>
            <w:vAlign w:val="center"/>
          </w:tcPr>
          <w:p w14:paraId="79B3165B" w14:textId="77777777" w:rsidR="008E39A9" w:rsidRDefault="008E39A9">
            <w:pPr>
              <w:pStyle w:val="dka"/>
              <w:framePr w:hSpace="0" w:wrap="auto" w:vAnchor="margin" w:hAnchor="text" w:xAlign="left" w:yAlign="inline"/>
              <w:jc w:val="center"/>
            </w:pPr>
          </w:p>
        </w:tc>
        <w:tc>
          <w:tcPr>
            <w:tcW w:w="926" w:type="pct"/>
            <w:vAlign w:val="center"/>
          </w:tcPr>
          <w:p w14:paraId="666D9379" w14:textId="77777777" w:rsidR="008E39A9" w:rsidRDefault="008E39A9">
            <w:pPr>
              <w:pStyle w:val="dka"/>
              <w:framePr w:hSpace="0" w:wrap="auto" w:vAnchor="margin" w:hAnchor="text" w:xAlign="left" w:yAlign="inline"/>
              <w:jc w:val="center"/>
            </w:pPr>
          </w:p>
        </w:tc>
      </w:tr>
    </w:tbl>
    <w:p w14:paraId="0F5A6579" w14:textId="77777777" w:rsidR="003A77D8" w:rsidRDefault="00EE2263" w:rsidP="0034172E">
      <w:pPr>
        <w:pStyle w:val="dk5"/>
        <w:outlineLvl w:val="9"/>
      </w:pPr>
      <w:r>
        <w:t>2.</w:t>
      </w:r>
      <w:r>
        <w:t>校外实习</w:t>
      </w:r>
    </w:p>
    <w:p w14:paraId="19F37E7E" w14:textId="77777777" w:rsidR="003A77D8" w:rsidRPr="00EB584B" w:rsidRDefault="00EE2263">
      <w:pPr>
        <w:pStyle w:val="dk8"/>
        <w:ind w:firstLine="480"/>
        <w:rPr>
          <w:rFonts w:ascii="宋体" w:hAnsi="宋体"/>
          <w:sz w:val="24"/>
        </w:rPr>
      </w:pPr>
      <w:r w:rsidRPr="00EB584B">
        <w:rPr>
          <w:rFonts w:ascii="宋体" w:hAnsi="宋体"/>
          <w:sz w:val="24"/>
        </w:rPr>
        <w:t>按照校企合作、共建共享的原则，建设相对稳定的校外实训基地，校外实训基地的遴选与建设，与实践教学体系配套，满足实训和岗位实习需要。专业核心技能的训练项目都有对应的生产性实训基地，学生有对口的岗位实习岗位。</w:t>
      </w:r>
    </w:p>
    <w:p w14:paraId="2D486FB5" w14:textId="77777777" w:rsidR="003A77D8" w:rsidRPr="00EB584B" w:rsidRDefault="00EE2263">
      <w:pPr>
        <w:pStyle w:val="dk8"/>
        <w:ind w:firstLine="480"/>
        <w:rPr>
          <w:rFonts w:ascii="宋体" w:hAnsi="宋体"/>
          <w:sz w:val="24"/>
        </w:rPr>
      </w:pPr>
      <w:r w:rsidRPr="00EB584B">
        <w:rPr>
          <w:rFonts w:ascii="宋体" w:hAnsi="宋体"/>
          <w:sz w:val="24"/>
        </w:rPr>
        <w:t>计算机网络技术专业深入ICT行业等有关从事计算的多家实训基地，学生亲自动手操作和亲自实践，系统掌握并接触本专业的主要业务环节，全面巩固专业知识。同时，聘请有丰富经验的管理人员参与办学全过程。</w:t>
      </w:r>
    </w:p>
    <w:p w14:paraId="4EF2349E" w14:textId="77777777" w:rsidR="003A77D8" w:rsidRDefault="00EE2263">
      <w:pPr>
        <w:pStyle w:val="dk9"/>
        <w:rPr>
          <w:szCs w:val="28"/>
        </w:rPr>
      </w:pPr>
      <w:r>
        <w:rPr>
          <w:szCs w:val="28"/>
        </w:rPr>
        <w:t>表</w:t>
      </w:r>
      <w:r>
        <w:rPr>
          <w:szCs w:val="28"/>
        </w:rPr>
        <w:t xml:space="preserve">6  </w:t>
      </w:r>
      <w:r>
        <w:rPr>
          <w:szCs w:val="28"/>
        </w:rPr>
        <w:t>配校外实习实训基地一览表</w:t>
      </w:r>
    </w:p>
    <w:tbl>
      <w:tblPr>
        <w:tblStyle w:val="af6"/>
        <w:tblW w:w="8897" w:type="dxa"/>
        <w:tblLook w:val="04A0" w:firstRow="1" w:lastRow="0" w:firstColumn="1" w:lastColumn="0" w:noHBand="0" w:noVBand="1"/>
      </w:tblPr>
      <w:tblGrid>
        <w:gridCol w:w="817"/>
        <w:gridCol w:w="1985"/>
        <w:gridCol w:w="1458"/>
        <w:gridCol w:w="1660"/>
        <w:gridCol w:w="2977"/>
      </w:tblGrid>
      <w:tr w:rsidR="003A77D8" w14:paraId="50BFD1AA" w14:textId="77777777">
        <w:trPr>
          <w:trHeight w:val="387"/>
        </w:trPr>
        <w:tc>
          <w:tcPr>
            <w:tcW w:w="817" w:type="dxa"/>
            <w:vMerge w:val="restart"/>
            <w:vAlign w:val="center"/>
          </w:tcPr>
          <w:p w14:paraId="3CD95E46" w14:textId="77777777" w:rsidR="003A77D8" w:rsidRDefault="00EE2263">
            <w:pPr>
              <w:pStyle w:val="dka"/>
              <w:framePr w:hSpace="0" w:wrap="auto" w:vAnchor="margin" w:hAnchor="text" w:xAlign="left" w:yAlign="inline"/>
              <w:jc w:val="center"/>
              <w:rPr>
                <w:b/>
                <w:kern w:val="0"/>
              </w:rPr>
            </w:pPr>
            <w:r>
              <w:rPr>
                <w:b/>
                <w:kern w:val="0"/>
              </w:rPr>
              <w:t>序号</w:t>
            </w:r>
          </w:p>
        </w:tc>
        <w:tc>
          <w:tcPr>
            <w:tcW w:w="1985" w:type="dxa"/>
            <w:vMerge w:val="restart"/>
            <w:vAlign w:val="center"/>
          </w:tcPr>
          <w:p w14:paraId="7A028B34" w14:textId="77777777" w:rsidR="003A77D8" w:rsidRDefault="00EE2263">
            <w:pPr>
              <w:pStyle w:val="dka"/>
              <w:framePr w:hSpace="0" w:wrap="auto" w:vAnchor="margin" w:hAnchor="text" w:xAlign="left" w:yAlign="inline"/>
              <w:jc w:val="center"/>
              <w:rPr>
                <w:b/>
                <w:kern w:val="0"/>
              </w:rPr>
            </w:pPr>
            <w:r>
              <w:rPr>
                <w:b/>
                <w:kern w:val="0"/>
              </w:rPr>
              <w:t>实训基地名称</w:t>
            </w:r>
          </w:p>
        </w:tc>
        <w:tc>
          <w:tcPr>
            <w:tcW w:w="1458" w:type="dxa"/>
            <w:vMerge w:val="restart"/>
            <w:vAlign w:val="center"/>
          </w:tcPr>
          <w:p w14:paraId="4EA339AF" w14:textId="77777777" w:rsidR="003A77D8" w:rsidRDefault="00EE2263">
            <w:pPr>
              <w:pStyle w:val="dka"/>
              <w:framePr w:hSpace="0" w:wrap="auto" w:vAnchor="margin" w:hAnchor="text" w:xAlign="left" w:yAlign="inline"/>
              <w:jc w:val="center"/>
              <w:rPr>
                <w:b/>
                <w:kern w:val="0"/>
              </w:rPr>
            </w:pPr>
            <w:r>
              <w:rPr>
                <w:b/>
                <w:kern w:val="0"/>
              </w:rPr>
              <w:t>主要实训内容</w:t>
            </w:r>
          </w:p>
        </w:tc>
        <w:tc>
          <w:tcPr>
            <w:tcW w:w="1660" w:type="dxa"/>
            <w:vMerge w:val="restart"/>
            <w:vAlign w:val="center"/>
          </w:tcPr>
          <w:p w14:paraId="66E8C8B6" w14:textId="77777777" w:rsidR="003A77D8" w:rsidRDefault="00EE2263">
            <w:pPr>
              <w:pStyle w:val="dka"/>
              <w:framePr w:hSpace="0" w:wrap="auto" w:vAnchor="margin" w:hAnchor="text" w:xAlign="left" w:yAlign="inline"/>
              <w:jc w:val="center"/>
              <w:rPr>
                <w:b/>
                <w:kern w:val="0"/>
              </w:rPr>
            </w:pPr>
            <w:r>
              <w:rPr>
                <w:b/>
                <w:kern w:val="0"/>
              </w:rPr>
              <w:t>具体任务</w:t>
            </w:r>
          </w:p>
        </w:tc>
        <w:tc>
          <w:tcPr>
            <w:tcW w:w="2977" w:type="dxa"/>
            <w:vMerge w:val="restart"/>
            <w:vAlign w:val="center"/>
          </w:tcPr>
          <w:p w14:paraId="0B68DBAA" w14:textId="77777777" w:rsidR="003A77D8" w:rsidRDefault="00EE2263">
            <w:pPr>
              <w:pStyle w:val="dka"/>
              <w:framePr w:hSpace="0" w:wrap="auto" w:vAnchor="margin" w:hAnchor="text" w:xAlign="left" w:yAlign="inline"/>
              <w:jc w:val="center"/>
              <w:rPr>
                <w:b/>
                <w:kern w:val="0"/>
              </w:rPr>
            </w:pPr>
            <w:r>
              <w:rPr>
                <w:b/>
                <w:kern w:val="0"/>
              </w:rPr>
              <w:t>合作单位</w:t>
            </w:r>
          </w:p>
        </w:tc>
      </w:tr>
      <w:tr w:rsidR="003A77D8" w14:paraId="73D7D647" w14:textId="77777777">
        <w:trPr>
          <w:trHeight w:val="387"/>
        </w:trPr>
        <w:tc>
          <w:tcPr>
            <w:tcW w:w="817" w:type="dxa"/>
            <w:vMerge/>
            <w:vAlign w:val="center"/>
          </w:tcPr>
          <w:p w14:paraId="69DB367B" w14:textId="77777777" w:rsidR="003A77D8" w:rsidRDefault="003A77D8">
            <w:pPr>
              <w:pStyle w:val="dka"/>
              <w:framePr w:hSpace="0" w:wrap="auto" w:vAnchor="margin" w:hAnchor="text" w:xAlign="left" w:yAlign="inline"/>
              <w:jc w:val="center"/>
              <w:rPr>
                <w:kern w:val="0"/>
              </w:rPr>
            </w:pPr>
          </w:p>
        </w:tc>
        <w:tc>
          <w:tcPr>
            <w:tcW w:w="1985" w:type="dxa"/>
            <w:vMerge/>
            <w:vAlign w:val="center"/>
          </w:tcPr>
          <w:p w14:paraId="19C5F0B7" w14:textId="77777777" w:rsidR="003A77D8" w:rsidRDefault="003A77D8">
            <w:pPr>
              <w:pStyle w:val="dka"/>
              <w:framePr w:hSpace="0" w:wrap="auto" w:vAnchor="margin" w:hAnchor="text" w:xAlign="left" w:yAlign="inline"/>
              <w:jc w:val="center"/>
              <w:rPr>
                <w:kern w:val="0"/>
              </w:rPr>
            </w:pPr>
          </w:p>
        </w:tc>
        <w:tc>
          <w:tcPr>
            <w:tcW w:w="1458" w:type="dxa"/>
            <w:vMerge/>
            <w:vAlign w:val="center"/>
          </w:tcPr>
          <w:p w14:paraId="59B062C3" w14:textId="77777777" w:rsidR="003A77D8" w:rsidRDefault="003A77D8">
            <w:pPr>
              <w:pStyle w:val="dka"/>
              <w:framePr w:hSpace="0" w:wrap="auto" w:vAnchor="margin" w:hAnchor="text" w:xAlign="left" w:yAlign="inline"/>
              <w:jc w:val="center"/>
              <w:rPr>
                <w:kern w:val="0"/>
              </w:rPr>
            </w:pPr>
          </w:p>
        </w:tc>
        <w:tc>
          <w:tcPr>
            <w:tcW w:w="1660" w:type="dxa"/>
            <w:vMerge/>
            <w:vAlign w:val="center"/>
          </w:tcPr>
          <w:p w14:paraId="5EC9BB37" w14:textId="77777777" w:rsidR="003A77D8" w:rsidRDefault="003A77D8">
            <w:pPr>
              <w:pStyle w:val="dka"/>
              <w:framePr w:hSpace="0" w:wrap="auto" w:vAnchor="margin" w:hAnchor="text" w:xAlign="left" w:yAlign="inline"/>
              <w:jc w:val="center"/>
              <w:rPr>
                <w:kern w:val="0"/>
              </w:rPr>
            </w:pPr>
          </w:p>
        </w:tc>
        <w:tc>
          <w:tcPr>
            <w:tcW w:w="2977" w:type="dxa"/>
            <w:vMerge/>
            <w:vAlign w:val="center"/>
          </w:tcPr>
          <w:p w14:paraId="7C2007CA" w14:textId="77777777" w:rsidR="003A77D8" w:rsidRDefault="003A77D8">
            <w:pPr>
              <w:pStyle w:val="dka"/>
              <w:framePr w:hSpace="0" w:wrap="auto" w:vAnchor="margin" w:hAnchor="text" w:xAlign="left" w:yAlign="inline"/>
              <w:jc w:val="center"/>
              <w:rPr>
                <w:kern w:val="0"/>
              </w:rPr>
            </w:pPr>
          </w:p>
        </w:tc>
      </w:tr>
      <w:tr w:rsidR="003A77D8" w14:paraId="147E6CE9" w14:textId="77777777">
        <w:trPr>
          <w:trHeight w:val="20"/>
        </w:trPr>
        <w:tc>
          <w:tcPr>
            <w:tcW w:w="817" w:type="dxa"/>
            <w:vAlign w:val="center"/>
          </w:tcPr>
          <w:p w14:paraId="3A445269" w14:textId="77777777" w:rsidR="003A77D8" w:rsidRDefault="00EE2263">
            <w:pPr>
              <w:pStyle w:val="dka"/>
              <w:framePr w:hSpace="0" w:wrap="auto" w:vAnchor="margin" w:hAnchor="text" w:xAlign="left" w:yAlign="inline"/>
              <w:jc w:val="center"/>
              <w:rPr>
                <w:kern w:val="0"/>
              </w:rPr>
            </w:pPr>
            <w:r>
              <w:rPr>
                <w:kern w:val="0"/>
              </w:rPr>
              <w:t>1</w:t>
            </w:r>
          </w:p>
        </w:tc>
        <w:tc>
          <w:tcPr>
            <w:tcW w:w="1985" w:type="dxa"/>
            <w:vAlign w:val="center"/>
          </w:tcPr>
          <w:p w14:paraId="6A1A6048" w14:textId="7E5EE2AA" w:rsidR="003A77D8" w:rsidRDefault="00F63D17">
            <w:pPr>
              <w:pStyle w:val="dka"/>
              <w:framePr w:hSpace="0" w:wrap="auto" w:vAnchor="margin" w:hAnchor="text" w:xAlign="left" w:yAlign="inline"/>
              <w:jc w:val="center"/>
              <w:rPr>
                <w:kern w:val="0"/>
              </w:rPr>
            </w:pPr>
            <w:r>
              <w:rPr>
                <w:rFonts w:hint="eastAsia"/>
                <w:color w:val="000000" w:themeColor="text1"/>
                <w:kern w:val="0"/>
              </w:rPr>
              <w:t>济南</w:t>
            </w:r>
            <w:r w:rsidR="00EE2263">
              <w:rPr>
                <w:color w:val="000000" w:themeColor="text1"/>
                <w:kern w:val="0"/>
              </w:rPr>
              <w:t>博赛网络</w:t>
            </w:r>
          </w:p>
        </w:tc>
        <w:tc>
          <w:tcPr>
            <w:tcW w:w="1458" w:type="dxa"/>
            <w:vAlign w:val="center"/>
          </w:tcPr>
          <w:p w14:paraId="10EC97B4" w14:textId="77777777" w:rsidR="003A77D8" w:rsidRDefault="00EE2263">
            <w:pPr>
              <w:pStyle w:val="dka"/>
              <w:framePr w:hSpace="0" w:wrap="auto" w:vAnchor="margin" w:hAnchor="text" w:xAlign="left" w:yAlign="inline"/>
              <w:jc w:val="center"/>
              <w:rPr>
                <w:kern w:val="0"/>
              </w:rPr>
            </w:pPr>
            <w:r>
              <w:rPr>
                <w:kern w:val="0"/>
              </w:rPr>
              <w:t>岗位实习</w:t>
            </w:r>
          </w:p>
        </w:tc>
        <w:tc>
          <w:tcPr>
            <w:tcW w:w="1660" w:type="dxa"/>
            <w:vAlign w:val="center"/>
          </w:tcPr>
          <w:p w14:paraId="5F849D4B" w14:textId="77777777" w:rsidR="003A77D8" w:rsidRDefault="00EE2263">
            <w:pPr>
              <w:pStyle w:val="dka"/>
              <w:framePr w:hSpace="0" w:wrap="auto" w:vAnchor="margin" w:hAnchor="text" w:xAlign="left" w:yAlign="inline"/>
              <w:jc w:val="center"/>
              <w:rPr>
                <w:kern w:val="0"/>
              </w:rPr>
            </w:pPr>
            <w:r>
              <w:rPr>
                <w:kern w:val="0"/>
              </w:rPr>
              <w:t>巩固贯通网络知识</w:t>
            </w:r>
          </w:p>
        </w:tc>
        <w:tc>
          <w:tcPr>
            <w:tcW w:w="2977" w:type="dxa"/>
            <w:vAlign w:val="center"/>
          </w:tcPr>
          <w:p w14:paraId="7D933C54" w14:textId="12EDE55C" w:rsidR="003A77D8" w:rsidRDefault="00EE2263" w:rsidP="00F63D17">
            <w:pPr>
              <w:pStyle w:val="dka"/>
              <w:framePr w:hSpace="0" w:wrap="auto" w:vAnchor="margin" w:hAnchor="text" w:xAlign="left" w:yAlign="inline"/>
              <w:jc w:val="center"/>
              <w:rPr>
                <w:kern w:val="0"/>
              </w:rPr>
            </w:pPr>
            <w:r>
              <w:rPr>
                <w:color w:val="000000" w:themeColor="text1"/>
                <w:kern w:val="0"/>
              </w:rPr>
              <w:t>济南博赛网络</w:t>
            </w:r>
            <w:r w:rsidR="00F63D17">
              <w:rPr>
                <w:rFonts w:hint="eastAsia"/>
                <w:color w:val="000000" w:themeColor="text1"/>
                <w:kern w:val="0"/>
              </w:rPr>
              <w:t>科技集团</w:t>
            </w:r>
          </w:p>
        </w:tc>
      </w:tr>
      <w:tr w:rsidR="003A77D8" w14:paraId="71648420" w14:textId="77777777">
        <w:trPr>
          <w:trHeight w:val="20"/>
        </w:trPr>
        <w:tc>
          <w:tcPr>
            <w:tcW w:w="817" w:type="dxa"/>
            <w:vAlign w:val="center"/>
          </w:tcPr>
          <w:p w14:paraId="5124ED00" w14:textId="77777777" w:rsidR="003A77D8" w:rsidRDefault="00EE2263">
            <w:pPr>
              <w:pStyle w:val="dka"/>
              <w:framePr w:hSpace="0" w:wrap="auto" w:vAnchor="margin" w:hAnchor="text" w:xAlign="left" w:yAlign="inline"/>
              <w:jc w:val="center"/>
              <w:rPr>
                <w:kern w:val="0"/>
              </w:rPr>
            </w:pPr>
            <w:r>
              <w:rPr>
                <w:kern w:val="0"/>
              </w:rPr>
              <w:t>2</w:t>
            </w:r>
          </w:p>
        </w:tc>
        <w:tc>
          <w:tcPr>
            <w:tcW w:w="1985" w:type="dxa"/>
            <w:vAlign w:val="center"/>
          </w:tcPr>
          <w:p w14:paraId="10A50859" w14:textId="77777777" w:rsidR="003A77D8" w:rsidRDefault="00EE2263">
            <w:pPr>
              <w:pStyle w:val="dka"/>
              <w:framePr w:hSpace="0" w:wrap="auto" w:vAnchor="margin" w:hAnchor="text" w:xAlign="left" w:yAlign="inline"/>
              <w:jc w:val="center"/>
              <w:rPr>
                <w:kern w:val="0"/>
              </w:rPr>
            </w:pPr>
            <w:r>
              <w:rPr>
                <w:color w:val="000000" w:themeColor="text1"/>
                <w:kern w:val="0"/>
              </w:rPr>
              <w:t>海阳实训基地</w:t>
            </w:r>
          </w:p>
        </w:tc>
        <w:tc>
          <w:tcPr>
            <w:tcW w:w="1458" w:type="dxa"/>
            <w:vAlign w:val="center"/>
          </w:tcPr>
          <w:p w14:paraId="263DEEAA" w14:textId="77777777" w:rsidR="003A77D8" w:rsidRDefault="00EE2263">
            <w:pPr>
              <w:pStyle w:val="dka"/>
              <w:framePr w:hSpace="0" w:wrap="auto" w:vAnchor="margin" w:hAnchor="text" w:xAlign="left" w:yAlign="inline"/>
              <w:jc w:val="center"/>
              <w:rPr>
                <w:kern w:val="0"/>
              </w:rPr>
            </w:pPr>
            <w:r>
              <w:rPr>
                <w:kern w:val="0"/>
              </w:rPr>
              <w:t>岗位实习</w:t>
            </w:r>
          </w:p>
        </w:tc>
        <w:tc>
          <w:tcPr>
            <w:tcW w:w="1660" w:type="dxa"/>
            <w:vAlign w:val="center"/>
          </w:tcPr>
          <w:p w14:paraId="30F9A94E" w14:textId="77777777" w:rsidR="003A77D8" w:rsidRDefault="00EE2263">
            <w:pPr>
              <w:pStyle w:val="dka"/>
              <w:framePr w:hSpace="0" w:wrap="auto" w:vAnchor="margin" w:hAnchor="text" w:xAlign="left" w:yAlign="inline"/>
              <w:jc w:val="center"/>
              <w:rPr>
                <w:kern w:val="0"/>
              </w:rPr>
            </w:pPr>
            <w:r>
              <w:rPr>
                <w:color w:val="000000" w:themeColor="text1"/>
                <w:kern w:val="0"/>
              </w:rPr>
              <w:t>提高学生的应用能力</w:t>
            </w:r>
          </w:p>
        </w:tc>
        <w:tc>
          <w:tcPr>
            <w:tcW w:w="2977" w:type="dxa"/>
            <w:vAlign w:val="center"/>
          </w:tcPr>
          <w:p w14:paraId="74E0DBFE" w14:textId="77777777" w:rsidR="003A77D8" w:rsidRDefault="00EE2263">
            <w:pPr>
              <w:pStyle w:val="dka"/>
              <w:framePr w:hSpace="0" w:wrap="auto" w:vAnchor="margin" w:hAnchor="text" w:xAlign="left" w:yAlign="inline"/>
              <w:jc w:val="center"/>
              <w:rPr>
                <w:kern w:val="0"/>
              </w:rPr>
            </w:pPr>
            <w:r>
              <w:rPr>
                <w:color w:val="000000" w:themeColor="text1"/>
                <w:kern w:val="0"/>
              </w:rPr>
              <w:t>海尔集团</w:t>
            </w:r>
          </w:p>
        </w:tc>
      </w:tr>
      <w:tr w:rsidR="003A77D8" w14:paraId="2D75FFD6" w14:textId="77777777">
        <w:trPr>
          <w:trHeight w:val="20"/>
        </w:trPr>
        <w:tc>
          <w:tcPr>
            <w:tcW w:w="817" w:type="dxa"/>
            <w:vAlign w:val="center"/>
          </w:tcPr>
          <w:p w14:paraId="382DAC59" w14:textId="77777777" w:rsidR="003A77D8" w:rsidRDefault="00EE2263">
            <w:pPr>
              <w:pStyle w:val="dka"/>
              <w:framePr w:hSpace="0" w:wrap="auto" w:vAnchor="margin" w:hAnchor="text" w:xAlign="left" w:yAlign="inline"/>
              <w:jc w:val="center"/>
              <w:rPr>
                <w:kern w:val="0"/>
              </w:rPr>
            </w:pPr>
            <w:r>
              <w:rPr>
                <w:kern w:val="0"/>
              </w:rPr>
              <w:t>3</w:t>
            </w:r>
          </w:p>
        </w:tc>
        <w:tc>
          <w:tcPr>
            <w:tcW w:w="1985" w:type="dxa"/>
            <w:vAlign w:val="center"/>
          </w:tcPr>
          <w:p w14:paraId="4B399B63" w14:textId="77777777" w:rsidR="003A77D8" w:rsidRDefault="00EE2263">
            <w:pPr>
              <w:pStyle w:val="dka"/>
              <w:framePr w:hSpace="0" w:wrap="auto" w:vAnchor="margin" w:hAnchor="text" w:xAlign="left" w:yAlign="inline"/>
              <w:jc w:val="center"/>
              <w:rPr>
                <w:kern w:val="0"/>
              </w:rPr>
            </w:pPr>
            <w:r>
              <w:rPr>
                <w:kern w:val="0"/>
              </w:rPr>
              <w:t>山东省公共实训基地</w:t>
            </w:r>
          </w:p>
        </w:tc>
        <w:tc>
          <w:tcPr>
            <w:tcW w:w="1458" w:type="dxa"/>
            <w:vAlign w:val="center"/>
          </w:tcPr>
          <w:p w14:paraId="7C0B029F" w14:textId="77777777" w:rsidR="003A77D8" w:rsidRDefault="00EE2263">
            <w:pPr>
              <w:pStyle w:val="dka"/>
              <w:framePr w:hSpace="0" w:wrap="auto" w:vAnchor="margin" w:hAnchor="text" w:xAlign="left" w:yAlign="inline"/>
              <w:jc w:val="center"/>
              <w:rPr>
                <w:kern w:val="0"/>
              </w:rPr>
            </w:pPr>
            <w:r>
              <w:rPr>
                <w:kern w:val="0"/>
              </w:rPr>
              <w:t>岗位实习</w:t>
            </w:r>
          </w:p>
        </w:tc>
        <w:tc>
          <w:tcPr>
            <w:tcW w:w="1660" w:type="dxa"/>
            <w:vAlign w:val="center"/>
          </w:tcPr>
          <w:p w14:paraId="4D708FE9" w14:textId="77777777" w:rsidR="003A77D8" w:rsidRDefault="00EE2263">
            <w:pPr>
              <w:pStyle w:val="dka"/>
              <w:framePr w:hSpace="0" w:wrap="auto" w:vAnchor="margin" w:hAnchor="text" w:xAlign="left" w:yAlign="inline"/>
              <w:jc w:val="center"/>
              <w:rPr>
                <w:kern w:val="0"/>
              </w:rPr>
            </w:pPr>
            <w:r>
              <w:rPr>
                <w:color w:val="000000" w:themeColor="text1"/>
                <w:kern w:val="0"/>
              </w:rPr>
              <w:t>训练学生的专业动手能力</w:t>
            </w:r>
          </w:p>
        </w:tc>
        <w:tc>
          <w:tcPr>
            <w:tcW w:w="2977" w:type="dxa"/>
            <w:vAlign w:val="center"/>
          </w:tcPr>
          <w:p w14:paraId="724DCB1D" w14:textId="77777777" w:rsidR="003A77D8" w:rsidRDefault="00EE2263">
            <w:pPr>
              <w:pStyle w:val="dka"/>
              <w:framePr w:hSpace="0" w:wrap="auto" w:vAnchor="margin" w:hAnchor="text" w:xAlign="left" w:yAlign="inline"/>
              <w:jc w:val="center"/>
              <w:rPr>
                <w:kern w:val="0"/>
              </w:rPr>
            </w:pPr>
            <w:r>
              <w:rPr>
                <w:color w:val="000000" w:themeColor="text1"/>
                <w:kern w:val="0"/>
              </w:rPr>
              <w:t>济南博赛网络技术有限公司</w:t>
            </w:r>
          </w:p>
        </w:tc>
      </w:tr>
    </w:tbl>
    <w:p w14:paraId="22E48897" w14:textId="77777777" w:rsidR="003A77D8" w:rsidRDefault="00EE2263" w:rsidP="0034172E">
      <w:pPr>
        <w:pStyle w:val="dk1"/>
        <w:outlineLvl w:val="0"/>
      </w:pPr>
      <w:bookmarkStart w:id="123" w:name="_Toc46303717"/>
      <w:bookmarkStart w:id="124" w:name="_Toc99224260"/>
      <w:bookmarkStart w:id="125" w:name="_Toc93520930"/>
      <w:bookmarkStart w:id="126" w:name="_Toc152595294"/>
      <w:bookmarkStart w:id="127" w:name="_Hlk45719100"/>
      <w:r>
        <w:t>九、课程思政教学体系</w:t>
      </w:r>
      <w:bookmarkEnd w:id="123"/>
      <w:bookmarkEnd w:id="124"/>
      <w:bookmarkEnd w:id="125"/>
      <w:bookmarkEnd w:id="126"/>
    </w:p>
    <w:p w14:paraId="3458C626" w14:textId="77777777" w:rsidR="003A77D8" w:rsidRDefault="00EE2263" w:rsidP="0034172E">
      <w:pPr>
        <w:pStyle w:val="dk3"/>
        <w:outlineLvl w:val="1"/>
      </w:pPr>
      <w:bookmarkStart w:id="128" w:name="_Toc99224261"/>
      <w:bookmarkStart w:id="129" w:name="_Toc93520931"/>
      <w:bookmarkStart w:id="130" w:name="_Toc152595295"/>
      <w:bookmarkStart w:id="131" w:name="_Toc46303719"/>
      <w:bookmarkStart w:id="132" w:name="_Hlk11958275"/>
      <w:bookmarkStart w:id="133" w:name="_Toc305418729"/>
      <w:bookmarkStart w:id="134" w:name="_Toc405393379"/>
      <w:bookmarkStart w:id="135" w:name="_Toc303837893"/>
      <w:bookmarkStart w:id="136" w:name="_Toc407697894"/>
      <w:bookmarkStart w:id="137" w:name="_Toc407696136"/>
      <w:bookmarkEnd w:id="72"/>
      <w:bookmarkEnd w:id="127"/>
      <w:r>
        <w:t>（一）课程思政目标要求</w:t>
      </w:r>
      <w:bookmarkEnd w:id="128"/>
      <w:bookmarkEnd w:id="129"/>
      <w:bookmarkEnd w:id="130"/>
    </w:p>
    <w:p w14:paraId="4CB6699C" w14:textId="77777777" w:rsidR="003A77D8" w:rsidRPr="00EB584B" w:rsidRDefault="00EE2263">
      <w:pPr>
        <w:pStyle w:val="dk8"/>
        <w:ind w:firstLine="480"/>
        <w:rPr>
          <w:rFonts w:ascii="宋体" w:hAnsi="宋体"/>
          <w:sz w:val="24"/>
        </w:rPr>
      </w:pPr>
      <w:r w:rsidRPr="00EB584B">
        <w:rPr>
          <w:rFonts w:ascii="宋体" w:hAnsi="宋体"/>
          <w:sz w:val="24"/>
        </w:rPr>
        <w:lastRenderedPageBreak/>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0CFE5C4B" w14:textId="77777777" w:rsidR="003A77D8" w:rsidRDefault="00EE2263">
      <w:pPr>
        <w:pStyle w:val="dk9"/>
        <w:rPr>
          <w:szCs w:val="28"/>
        </w:rPr>
      </w:pPr>
      <w:r>
        <w:rPr>
          <w:szCs w:val="28"/>
        </w:rPr>
        <w:t>表</w:t>
      </w:r>
      <w:r>
        <w:rPr>
          <w:szCs w:val="28"/>
        </w:rPr>
        <w:t xml:space="preserve">7  </w:t>
      </w:r>
      <w:r>
        <w:rPr>
          <w:szCs w:val="28"/>
        </w:rPr>
        <w:t>课程思政指标</w:t>
      </w:r>
    </w:p>
    <w:tbl>
      <w:tblPr>
        <w:tblStyle w:val="af6"/>
        <w:tblW w:w="0" w:type="auto"/>
        <w:tblInd w:w="-176" w:type="dxa"/>
        <w:tblLook w:val="04A0" w:firstRow="1" w:lastRow="0" w:firstColumn="1" w:lastColumn="0" w:noHBand="0" w:noVBand="1"/>
      </w:tblPr>
      <w:tblGrid>
        <w:gridCol w:w="1226"/>
        <w:gridCol w:w="1085"/>
        <w:gridCol w:w="699"/>
        <w:gridCol w:w="5467"/>
      </w:tblGrid>
      <w:tr w:rsidR="003A77D8" w14:paraId="7149D0C7" w14:textId="77777777">
        <w:trPr>
          <w:trHeight w:val="456"/>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75BD3" w14:textId="77777777" w:rsidR="003A77D8" w:rsidRDefault="00EE2263">
            <w:pPr>
              <w:pStyle w:val="dka"/>
              <w:framePr w:hSpace="0" w:wrap="auto" w:vAnchor="margin" w:hAnchor="text" w:xAlign="left" w:yAlign="inline"/>
              <w:jc w:val="center"/>
              <w:rPr>
                <w:b/>
              </w:rPr>
            </w:pPr>
            <w:r>
              <w:rPr>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A786F" w14:textId="77777777" w:rsidR="003A77D8" w:rsidRDefault="00EE2263">
            <w:pPr>
              <w:pStyle w:val="dka"/>
              <w:framePr w:hSpace="0" w:wrap="auto" w:vAnchor="margin" w:hAnchor="text" w:xAlign="left" w:yAlign="inline"/>
              <w:jc w:val="center"/>
              <w:rPr>
                <w:b/>
              </w:rPr>
            </w:pPr>
            <w:r>
              <w:rPr>
                <w:b/>
              </w:rPr>
              <w:t>一级指标</w:t>
            </w:r>
          </w:p>
        </w:tc>
        <w:tc>
          <w:tcPr>
            <w:tcW w:w="61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EAF871" w14:textId="77777777" w:rsidR="003A77D8" w:rsidRDefault="00EE2263">
            <w:pPr>
              <w:pStyle w:val="dka"/>
              <w:framePr w:hSpace="0" w:wrap="auto" w:vAnchor="margin" w:hAnchor="text" w:xAlign="left" w:yAlign="inline"/>
              <w:jc w:val="center"/>
              <w:rPr>
                <w:b/>
              </w:rPr>
            </w:pPr>
            <w:r>
              <w:rPr>
                <w:b/>
              </w:rPr>
              <w:t>二级指标</w:t>
            </w:r>
          </w:p>
        </w:tc>
      </w:tr>
      <w:tr w:rsidR="003A77D8" w14:paraId="220E666B" w14:textId="77777777">
        <w:trPr>
          <w:trHeight w:val="170"/>
        </w:trPr>
        <w:tc>
          <w:tcPr>
            <w:tcW w:w="1226" w:type="dxa"/>
            <w:vMerge w:val="restart"/>
            <w:tcBorders>
              <w:top w:val="single" w:sz="4" w:space="0" w:color="000000"/>
              <w:left w:val="single" w:sz="4" w:space="0" w:color="000000"/>
              <w:right w:val="single" w:sz="4" w:space="0" w:color="000000"/>
            </w:tcBorders>
            <w:vAlign w:val="center"/>
          </w:tcPr>
          <w:p w14:paraId="37DB584E" w14:textId="77777777" w:rsidR="003A77D8" w:rsidRDefault="00EE2263">
            <w:pPr>
              <w:pStyle w:val="dka"/>
              <w:framePr w:hSpace="0" w:wrap="auto" w:vAnchor="margin" w:hAnchor="text" w:xAlign="left" w:yAlign="inline"/>
              <w:jc w:val="center"/>
            </w:pPr>
            <w:r>
              <w:t>社会</w:t>
            </w:r>
          </w:p>
          <w:p w14:paraId="74D78578" w14:textId="77777777" w:rsidR="003A77D8" w:rsidRDefault="00EE2263">
            <w:pPr>
              <w:pStyle w:val="dka"/>
              <w:framePr w:hSpace="0" w:wrap="auto" w:vAnchor="margin" w:hAnchor="text" w:xAlign="left" w:yAlign="inline"/>
              <w:jc w:val="center"/>
            </w:pPr>
            <w:r>
              <w:t>主义</w:t>
            </w:r>
          </w:p>
          <w:p w14:paraId="0B284455" w14:textId="77777777" w:rsidR="003A77D8" w:rsidRDefault="00EE2263">
            <w:pPr>
              <w:pStyle w:val="dka"/>
              <w:framePr w:hSpace="0" w:wrap="auto" w:vAnchor="margin" w:hAnchor="text" w:xAlign="left" w:yAlign="inline"/>
              <w:jc w:val="center"/>
            </w:pPr>
            <w:r>
              <w:t>核心</w:t>
            </w:r>
          </w:p>
          <w:p w14:paraId="22D22E8C" w14:textId="77777777" w:rsidR="003A77D8" w:rsidRDefault="00EE2263">
            <w:pPr>
              <w:pStyle w:val="dka"/>
              <w:framePr w:hSpace="0" w:wrap="auto" w:vAnchor="margin" w:hAnchor="text" w:xAlign="left" w:yAlign="inline"/>
              <w:jc w:val="center"/>
            </w:pPr>
            <w:r>
              <w:t>价值</w:t>
            </w:r>
          </w:p>
          <w:p w14:paraId="74507724" w14:textId="77777777" w:rsidR="003A77D8" w:rsidRDefault="00EE2263">
            <w:pPr>
              <w:pStyle w:val="dka"/>
              <w:framePr w:hSpace="0" w:wrap="auto" w:vAnchor="margin" w:hAnchor="text" w:xAlign="left" w:yAlign="inline"/>
              <w:jc w:val="center"/>
            </w:pPr>
            <w:r>
              <w:t>观</w:t>
            </w:r>
          </w:p>
        </w:tc>
        <w:tc>
          <w:tcPr>
            <w:tcW w:w="1085" w:type="dxa"/>
            <w:vMerge w:val="restart"/>
            <w:tcBorders>
              <w:top w:val="single" w:sz="4" w:space="0" w:color="000000"/>
              <w:left w:val="single" w:sz="4" w:space="0" w:color="000000"/>
              <w:right w:val="single" w:sz="4" w:space="0" w:color="000000"/>
            </w:tcBorders>
            <w:vAlign w:val="center"/>
          </w:tcPr>
          <w:p w14:paraId="4DF78874" w14:textId="77777777" w:rsidR="003A77D8" w:rsidRDefault="00EE2263">
            <w:pPr>
              <w:pStyle w:val="dka"/>
              <w:framePr w:hSpace="0" w:wrap="auto" w:vAnchor="margin" w:hAnchor="text" w:xAlign="left" w:yAlign="inline"/>
              <w:jc w:val="center"/>
            </w:pPr>
            <w:r>
              <w:t>1.</w:t>
            </w:r>
            <w:r>
              <w:t>富强</w:t>
            </w:r>
          </w:p>
        </w:tc>
        <w:tc>
          <w:tcPr>
            <w:tcW w:w="699" w:type="dxa"/>
            <w:tcBorders>
              <w:top w:val="single" w:sz="4" w:space="0" w:color="000000"/>
              <w:left w:val="single" w:sz="4" w:space="0" w:color="000000"/>
              <w:right w:val="single" w:sz="4" w:space="0" w:color="000000"/>
            </w:tcBorders>
            <w:vAlign w:val="center"/>
          </w:tcPr>
          <w:p w14:paraId="2C3AA508" w14:textId="77777777" w:rsidR="003A77D8" w:rsidRDefault="00EE2263">
            <w:pPr>
              <w:pStyle w:val="dka"/>
              <w:framePr w:hSpace="0" w:wrap="auto" w:vAnchor="margin" w:hAnchor="text" w:xAlign="left" w:yAlign="inline"/>
              <w:jc w:val="center"/>
            </w:pPr>
            <w:r>
              <w:t>1.1</w:t>
            </w:r>
          </w:p>
        </w:tc>
        <w:tc>
          <w:tcPr>
            <w:tcW w:w="5467" w:type="dxa"/>
            <w:tcBorders>
              <w:top w:val="single" w:sz="4" w:space="0" w:color="000000"/>
              <w:left w:val="single" w:sz="4" w:space="0" w:color="000000"/>
              <w:bottom w:val="single" w:sz="4" w:space="0" w:color="000000"/>
              <w:right w:val="single" w:sz="4" w:space="0" w:color="000000"/>
            </w:tcBorders>
            <w:vAlign w:val="center"/>
          </w:tcPr>
          <w:p w14:paraId="60D9E40B" w14:textId="77777777" w:rsidR="003A77D8" w:rsidRDefault="00EE2263">
            <w:pPr>
              <w:pStyle w:val="dka"/>
              <w:framePr w:hSpace="0" w:wrap="auto" w:vAnchor="margin" w:hAnchor="text" w:xAlign="left" w:yAlign="inline"/>
              <w:jc w:val="center"/>
            </w:pPr>
            <w:r>
              <w:t>了解国情现状、政治经济文化状况。</w:t>
            </w:r>
          </w:p>
        </w:tc>
      </w:tr>
      <w:tr w:rsidR="003A77D8" w14:paraId="5EB58AEB" w14:textId="77777777">
        <w:trPr>
          <w:trHeight w:val="170"/>
        </w:trPr>
        <w:tc>
          <w:tcPr>
            <w:tcW w:w="1226" w:type="dxa"/>
            <w:vMerge/>
            <w:tcBorders>
              <w:left w:val="single" w:sz="4" w:space="0" w:color="000000"/>
              <w:right w:val="single" w:sz="4" w:space="0" w:color="000000"/>
            </w:tcBorders>
            <w:vAlign w:val="center"/>
          </w:tcPr>
          <w:p w14:paraId="1D7BEA58"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35D9F2C8"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0543C112" w14:textId="77777777" w:rsidR="003A77D8" w:rsidRDefault="00EE2263">
            <w:pPr>
              <w:pStyle w:val="dka"/>
              <w:framePr w:hSpace="0" w:wrap="auto" w:vAnchor="margin" w:hAnchor="text" w:xAlign="left" w:yAlign="inline"/>
              <w:jc w:val="center"/>
            </w:pPr>
            <w:r>
              <w:t>1.2</w:t>
            </w:r>
          </w:p>
        </w:tc>
        <w:tc>
          <w:tcPr>
            <w:tcW w:w="5467" w:type="dxa"/>
            <w:tcBorders>
              <w:top w:val="single" w:sz="4" w:space="0" w:color="000000"/>
              <w:left w:val="single" w:sz="4" w:space="0" w:color="000000"/>
              <w:bottom w:val="single" w:sz="4" w:space="0" w:color="000000"/>
              <w:right w:val="single" w:sz="4" w:space="0" w:color="000000"/>
            </w:tcBorders>
            <w:vAlign w:val="center"/>
          </w:tcPr>
          <w:p w14:paraId="13527DEC" w14:textId="77777777" w:rsidR="003A77D8" w:rsidRDefault="00EE2263">
            <w:pPr>
              <w:pStyle w:val="dka"/>
              <w:framePr w:hSpace="0" w:wrap="auto" w:vAnchor="margin" w:hAnchor="text" w:xAlign="left" w:yAlign="inline"/>
              <w:jc w:val="center"/>
            </w:pPr>
            <w:r>
              <w:t>关心所处国际环境，</w:t>
            </w:r>
          </w:p>
        </w:tc>
      </w:tr>
      <w:tr w:rsidR="003A77D8" w14:paraId="28E8E901" w14:textId="77777777">
        <w:trPr>
          <w:trHeight w:val="170"/>
        </w:trPr>
        <w:tc>
          <w:tcPr>
            <w:tcW w:w="1226" w:type="dxa"/>
            <w:vMerge/>
            <w:tcBorders>
              <w:left w:val="single" w:sz="4" w:space="0" w:color="000000"/>
              <w:right w:val="single" w:sz="4" w:space="0" w:color="000000"/>
            </w:tcBorders>
            <w:vAlign w:val="center"/>
          </w:tcPr>
          <w:p w14:paraId="759F3E72"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792B9CE3"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192EABE0" w14:textId="77777777" w:rsidR="003A77D8" w:rsidRDefault="00EE2263">
            <w:pPr>
              <w:pStyle w:val="dka"/>
              <w:framePr w:hSpace="0" w:wrap="auto" w:vAnchor="margin" w:hAnchor="text" w:xAlign="left" w:yAlign="inline"/>
              <w:jc w:val="center"/>
            </w:pPr>
            <w:r>
              <w:t>1.3</w:t>
            </w:r>
          </w:p>
        </w:tc>
        <w:tc>
          <w:tcPr>
            <w:tcW w:w="5467" w:type="dxa"/>
            <w:tcBorders>
              <w:top w:val="single" w:sz="4" w:space="0" w:color="000000"/>
              <w:left w:val="single" w:sz="4" w:space="0" w:color="000000"/>
              <w:bottom w:val="single" w:sz="4" w:space="0" w:color="000000"/>
              <w:right w:val="single" w:sz="4" w:space="0" w:color="000000"/>
            </w:tcBorders>
            <w:vAlign w:val="center"/>
          </w:tcPr>
          <w:p w14:paraId="2E846A25" w14:textId="77777777" w:rsidR="003A77D8" w:rsidRDefault="00EE2263">
            <w:pPr>
              <w:pStyle w:val="dka"/>
              <w:framePr w:hSpace="0" w:wrap="auto" w:vAnchor="margin" w:hAnchor="text" w:xAlign="left" w:yAlign="inline"/>
              <w:jc w:val="center"/>
            </w:pPr>
            <w:r>
              <w:t>增强建设社会主义强国的使命感和责任感</w:t>
            </w:r>
          </w:p>
        </w:tc>
      </w:tr>
      <w:tr w:rsidR="003A77D8" w14:paraId="42F2F582" w14:textId="77777777">
        <w:trPr>
          <w:trHeight w:val="170"/>
        </w:trPr>
        <w:tc>
          <w:tcPr>
            <w:tcW w:w="1226" w:type="dxa"/>
            <w:vMerge/>
            <w:tcBorders>
              <w:left w:val="single" w:sz="4" w:space="0" w:color="000000"/>
              <w:right w:val="single" w:sz="4" w:space="0" w:color="000000"/>
            </w:tcBorders>
            <w:vAlign w:val="center"/>
          </w:tcPr>
          <w:p w14:paraId="0A3FA3DB"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467DCFE4" w14:textId="77777777" w:rsidR="003A77D8" w:rsidRDefault="00EE2263">
            <w:pPr>
              <w:pStyle w:val="dka"/>
              <w:framePr w:hSpace="0" w:wrap="auto" w:vAnchor="margin" w:hAnchor="text" w:xAlign="left" w:yAlign="inline"/>
              <w:jc w:val="center"/>
            </w:pPr>
            <w:r>
              <w:t>2.</w:t>
            </w:r>
            <w:r>
              <w:t>民主</w:t>
            </w:r>
          </w:p>
        </w:tc>
        <w:tc>
          <w:tcPr>
            <w:tcW w:w="699" w:type="dxa"/>
            <w:tcBorders>
              <w:top w:val="single" w:sz="4" w:space="0" w:color="000000"/>
              <w:left w:val="single" w:sz="4" w:space="0" w:color="000000"/>
              <w:right w:val="single" w:sz="4" w:space="0" w:color="000000"/>
            </w:tcBorders>
            <w:vAlign w:val="center"/>
          </w:tcPr>
          <w:p w14:paraId="639D34AB" w14:textId="77777777" w:rsidR="003A77D8" w:rsidRDefault="00EE2263">
            <w:pPr>
              <w:pStyle w:val="dka"/>
              <w:framePr w:hSpace="0" w:wrap="auto" w:vAnchor="margin" w:hAnchor="text" w:xAlign="left" w:yAlign="inline"/>
              <w:jc w:val="center"/>
            </w:pPr>
            <w:r>
              <w:t>2.1</w:t>
            </w:r>
          </w:p>
        </w:tc>
        <w:tc>
          <w:tcPr>
            <w:tcW w:w="5467" w:type="dxa"/>
            <w:tcBorders>
              <w:top w:val="single" w:sz="4" w:space="0" w:color="000000"/>
              <w:left w:val="single" w:sz="4" w:space="0" w:color="000000"/>
              <w:bottom w:val="single" w:sz="4" w:space="0" w:color="000000"/>
              <w:right w:val="single" w:sz="4" w:space="0" w:color="000000"/>
            </w:tcBorders>
            <w:vAlign w:val="center"/>
          </w:tcPr>
          <w:p w14:paraId="20FA71F8" w14:textId="77777777" w:rsidR="003A77D8" w:rsidRDefault="00EE2263">
            <w:pPr>
              <w:pStyle w:val="dka"/>
              <w:framePr w:hSpace="0" w:wrap="auto" w:vAnchor="margin" w:hAnchor="text" w:xAlign="left" w:yAlign="inline"/>
              <w:jc w:val="center"/>
            </w:pPr>
            <w:r>
              <w:t>坚定以人民为中心的执政理念</w:t>
            </w:r>
          </w:p>
        </w:tc>
      </w:tr>
      <w:tr w:rsidR="003A77D8" w14:paraId="7659C858" w14:textId="77777777">
        <w:trPr>
          <w:trHeight w:val="170"/>
        </w:trPr>
        <w:tc>
          <w:tcPr>
            <w:tcW w:w="1226" w:type="dxa"/>
            <w:vMerge/>
            <w:tcBorders>
              <w:left w:val="single" w:sz="4" w:space="0" w:color="000000"/>
              <w:right w:val="single" w:sz="4" w:space="0" w:color="000000"/>
            </w:tcBorders>
            <w:vAlign w:val="center"/>
          </w:tcPr>
          <w:p w14:paraId="7DC161D3"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7ED2E78A"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7C099E21" w14:textId="77777777" w:rsidR="003A77D8" w:rsidRDefault="00EE2263">
            <w:pPr>
              <w:pStyle w:val="dka"/>
              <w:framePr w:hSpace="0" w:wrap="auto" w:vAnchor="margin" w:hAnchor="text" w:xAlign="left" w:yAlign="inline"/>
              <w:jc w:val="center"/>
            </w:pPr>
            <w:r>
              <w:t>2.2</w:t>
            </w:r>
          </w:p>
        </w:tc>
        <w:tc>
          <w:tcPr>
            <w:tcW w:w="5467" w:type="dxa"/>
            <w:tcBorders>
              <w:top w:val="single" w:sz="4" w:space="0" w:color="000000"/>
              <w:left w:val="single" w:sz="4" w:space="0" w:color="000000"/>
              <w:bottom w:val="single" w:sz="4" w:space="0" w:color="000000"/>
              <w:right w:val="single" w:sz="4" w:space="0" w:color="000000"/>
            </w:tcBorders>
            <w:vAlign w:val="center"/>
          </w:tcPr>
          <w:p w14:paraId="180441B7" w14:textId="77777777" w:rsidR="003A77D8" w:rsidRDefault="00EE2263">
            <w:pPr>
              <w:pStyle w:val="dka"/>
              <w:framePr w:hSpace="0" w:wrap="auto" w:vAnchor="margin" w:hAnchor="text" w:xAlign="left" w:yAlign="inline"/>
              <w:jc w:val="center"/>
            </w:pPr>
            <w:r>
              <w:t>认同中国特色社会主义政治制度的优越性</w:t>
            </w:r>
          </w:p>
        </w:tc>
      </w:tr>
      <w:tr w:rsidR="003A77D8" w14:paraId="6A50940B" w14:textId="77777777">
        <w:trPr>
          <w:trHeight w:val="170"/>
        </w:trPr>
        <w:tc>
          <w:tcPr>
            <w:tcW w:w="1226" w:type="dxa"/>
            <w:vMerge/>
            <w:tcBorders>
              <w:left w:val="single" w:sz="4" w:space="0" w:color="000000"/>
              <w:right w:val="single" w:sz="4" w:space="0" w:color="000000"/>
            </w:tcBorders>
            <w:vAlign w:val="center"/>
          </w:tcPr>
          <w:p w14:paraId="6D67C104"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4064A9C5"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70D1B305" w14:textId="77777777" w:rsidR="003A77D8" w:rsidRDefault="00EE2263">
            <w:pPr>
              <w:pStyle w:val="dka"/>
              <w:framePr w:hSpace="0" w:wrap="auto" w:vAnchor="margin" w:hAnchor="text" w:xAlign="left" w:yAlign="inline"/>
              <w:jc w:val="center"/>
            </w:pPr>
            <w:r>
              <w:t>2.3</w:t>
            </w:r>
          </w:p>
        </w:tc>
        <w:tc>
          <w:tcPr>
            <w:tcW w:w="5467" w:type="dxa"/>
            <w:tcBorders>
              <w:top w:val="single" w:sz="4" w:space="0" w:color="000000"/>
              <w:left w:val="single" w:sz="4" w:space="0" w:color="000000"/>
              <w:bottom w:val="single" w:sz="4" w:space="0" w:color="000000"/>
              <w:right w:val="single" w:sz="4" w:space="0" w:color="000000"/>
            </w:tcBorders>
            <w:vAlign w:val="center"/>
          </w:tcPr>
          <w:p w14:paraId="37CDB975" w14:textId="77777777" w:rsidR="003A77D8" w:rsidRDefault="00EE2263">
            <w:pPr>
              <w:pStyle w:val="dka"/>
              <w:framePr w:hSpace="0" w:wrap="auto" w:vAnchor="margin" w:hAnchor="text" w:xAlign="left" w:yAlign="inline"/>
              <w:jc w:val="center"/>
            </w:pPr>
            <w:r>
              <w:t>保障社会公平正义和人民群众的基本权利。</w:t>
            </w:r>
          </w:p>
        </w:tc>
      </w:tr>
      <w:tr w:rsidR="003A77D8" w14:paraId="3D593197" w14:textId="77777777">
        <w:trPr>
          <w:trHeight w:val="170"/>
        </w:trPr>
        <w:tc>
          <w:tcPr>
            <w:tcW w:w="1226" w:type="dxa"/>
            <w:vMerge/>
            <w:tcBorders>
              <w:left w:val="single" w:sz="4" w:space="0" w:color="000000"/>
              <w:right w:val="single" w:sz="4" w:space="0" w:color="000000"/>
            </w:tcBorders>
            <w:vAlign w:val="center"/>
          </w:tcPr>
          <w:p w14:paraId="304C6255"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7D6525C6" w14:textId="77777777" w:rsidR="003A77D8" w:rsidRDefault="00EE2263">
            <w:pPr>
              <w:pStyle w:val="dka"/>
              <w:framePr w:hSpace="0" w:wrap="auto" w:vAnchor="margin" w:hAnchor="text" w:xAlign="left" w:yAlign="inline"/>
              <w:jc w:val="center"/>
            </w:pPr>
            <w:r>
              <w:t>3.</w:t>
            </w:r>
            <w:r>
              <w:t>文明</w:t>
            </w:r>
          </w:p>
        </w:tc>
        <w:tc>
          <w:tcPr>
            <w:tcW w:w="699" w:type="dxa"/>
            <w:tcBorders>
              <w:top w:val="single" w:sz="4" w:space="0" w:color="000000"/>
              <w:left w:val="single" w:sz="4" w:space="0" w:color="000000"/>
              <w:right w:val="single" w:sz="4" w:space="0" w:color="000000"/>
            </w:tcBorders>
            <w:vAlign w:val="center"/>
          </w:tcPr>
          <w:p w14:paraId="2C672766" w14:textId="77777777" w:rsidR="003A77D8" w:rsidRDefault="00EE2263">
            <w:pPr>
              <w:pStyle w:val="dka"/>
              <w:framePr w:hSpace="0" w:wrap="auto" w:vAnchor="margin" w:hAnchor="text" w:xAlign="left" w:yAlign="inline"/>
              <w:jc w:val="center"/>
            </w:pPr>
            <w:r>
              <w:t>3.1</w:t>
            </w:r>
          </w:p>
        </w:tc>
        <w:tc>
          <w:tcPr>
            <w:tcW w:w="5467" w:type="dxa"/>
            <w:tcBorders>
              <w:top w:val="single" w:sz="4" w:space="0" w:color="000000"/>
              <w:left w:val="single" w:sz="4" w:space="0" w:color="000000"/>
              <w:bottom w:val="single" w:sz="4" w:space="0" w:color="000000"/>
              <w:right w:val="single" w:sz="4" w:space="0" w:color="000000"/>
            </w:tcBorders>
            <w:vAlign w:val="center"/>
          </w:tcPr>
          <w:p w14:paraId="0C5F414F" w14:textId="77777777" w:rsidR="003A77D8" w:rsidRDefault="00EE2263">
            <w:pPr>
              <w:pStyle w:val="dka"/>
              <w:framePr w:hSpace="0" w:wrap="auto" w:vAnchor="margin" w:hAnchor="text" w:xAlign="left" w:yAlign="inline"/>
              <w:jc w:val="center"/>
            </w:pPr>
            <w:r>
              <w:t>坚定文化自信</w:t>
            </w:r>
          </w:p>
        </w:tc>
      </w:tr>
      <w:tr w:rsidR="003A77D8" w14:paraId="7EC699A8" w14:textId="77777777">
        <w:trPr>
          <w:trHeight w:val="170"/>
        </w:trPr>
        <w:tc>
          <w:tcPr>
            <w:tcW w:w="1226" w:type="dxa"/>
            <w:vMerge/>
            <w:tcBorders>
              <w:left w:val="single" w:sz="4" w:space="0" w:color="000000"/>
              <w:right w:val="single" w:sz="4" w:space="0" w:color="000000"/>
            </w:tcBorders>
            <w:vAlign w:val="center"/>
          </w:tcPr>
          <w:p w14:paraId="21D0490C"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4E8F0702"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600CB3A9" w14:textId="77777777" w:rsidR="003A77D8" w:rsidRDefault="00EE2263">
            <w:pPr>
              <w:pStyle w:val="dka"/>
              <w:framePr w:hSpace="0" w:wrap="auto" w:vAnchor="margin" w:hAnchor="text" w:xAlign="left" w:yAlign="inline"/>
              <w:jc w:val="center"/>
            </w:pPr>
            <w:r>
              <w:t>3.2</w:t>
            </w:r>
          </w:p>
        </w:tc>
        <w:tc>
          <w:tcPr>
            <w:tcW w:w="5467" w:type="dxa"/>
            <w:tcBorders>
              <w:top w:val="single" w:sz="4" w:space="0" w:color="000000"/>
              <w:left w:val="single" w:sz="4" w:space="0" w:color="000000"/>
              <w:bottom w:val="single" w:sz="4" w:space="0" w:color="000000"/>
              <w:right w:val="single" w:sz="4" w:space="0" w:color="000000"/>
            </w:tcBorders>
            <w:vAlign w:val="center"/>
          </w:tcPr>
          <w:p w14:paraId="625555BA" w14:textId="77777777" w:rsidR="003A77D8" w:rsidRDefault="00EE2263">
            <w:pPr>
              <w:pStyle w:val="dka"/>
              <w:framePr w:hSpace="0" w:wrap="auto" w:vAnchor="margin" w:hAnchor="text" w:xAlign="left" w:yAlign="inline"/>
              <w:jc w:val="center"/>
            </w:pPr>
            <w:r>
              <w:t>自觉弘扬中华民族优秀传统文化、革命文化</w:t>
            </w:r>
          </w:p>
        </w:tc>
      </w:tr>
      <w:tr w:rsidR="003A77D8" w14:paraId="5D0326E3" w14:textId="77777777">
        <w:trPr>
          <w:trHeight w:val="170"/>
        </w:trPr>
        <w:tc>
          <w:tcPr>
            <w:tcW w:w="1226" w:type="dxa"/>
            <w:vMerge/>
            <w:tcBorders>
              <w:left w:val="single" w:sz="4" w:space="0" w:color="000000"/>
              <w:right w:val="single" w:sz="4" w:space="0" w:color="000000"/>
            </w:tcBorders>
            <w:vAlign w:val="center"/>
          </w:tcPr>
          <w:p w14:paraId="2401C11D"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725A2B68"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084025A1" w14:textId="77777777" w:rsidR="003A77D8" w:rsidRDefault="00EE2263">
            <w:pPr>
              <w:pStyle w:val="dka"/>
              <w:framePr w:hSpace="0" w:wrap="auto" w:vAnchor="margin" w:hAnchor="text" w:xAlign="left" w:yAlign="inline"/>
              <w:jc w:val="center"/>
            </w:pPr>
            <w:r>
              <w:t>3.3</w:t>
            </w:r>
          </w:p>
        </w:tc>
        <w:tc>
          <w:tcPr>
            <w:tcW w:w="5467" w:type="dxa"/>
            <w:tcBorders>
              <w:top w:val="single" w:sz="4" w:space="0" w:color="000000"/>
              <w:left w:val="single" w:sz="4" w:space="0" w:color="000000"/>
              <w:bottom w:val="single" w:sz="4" w:space="0" w:color="000000"/>
              <w:right w:val="single" w:sz="4" w:space="0" w:color="000000"/>
            </w:tcBorders>
            <w:vAlign w:val="center"/>
          </w:tcPr>
          <w:p w14:paraId="1FF033E2" w14:textId="77777777" w:rsidR="003A77D8" w:rsidRDefault="00EE2263">
            <w:pPr>
              <w:pStyle w:val="dka"/>
              <w:framePr w:hSpace="0" w:wrap="auto" w:vAnchor="margin" w:hAnchor="text" w:xAlign="left" w:yAlign="inline"/>
              <w:jc w:val="center"/>
            </w:pPr>
            <w:r>
              <w:t>学好本专业专业知识，掌握专业理论，提升专业技能</w:t>
            </w:r>
          </w:p>
        </w:tc>
      </w:tr>
      <w:tr w:rsidR="003A77D8" w14:paraId="0C2A5127" w14:textId="77777777">
        <w:trPr>
          <w:trHeight w:val="170"/>
        </w:trPr>
        <w:tc>
          <w:tcPr>
            <w:tcW w:w="1226" w:type="dxa"/>
            <w:vMerge/>
            <w:tcBorders>
              <w:left w:val="single" w:sz="4" w:space="0" w:color="000000"/>
              <w:right w:val="single" w:sz="4" w:space="0" w:color="000000"/>
            </w:tcBorders>
            <w:vAlign w:val="center"/>
          </w:tcPr>
          <w:p w14:paraId="5CF7BEBC"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275D1E32"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3A5C2D38" w14:textId="77777777" w:rsidR="003A77D8" w:rsidRDefault="00EE2263">
            <w:pPr>
              <w:pStyle w:val="dka"/>
              <w:framePr w:hSpace="0" w:wrap="auto" w:vAnchor="margin" w:hAnchor="text" w:xAlign="left" w:yAlign="inline"/>
              <w:jc w:val="center"/>
            </w:pPr>
            <w:r>
              <w:t>3.4</w:t>
            </w:r>
          </w:p>
        </w:tc>
        <w:tc>
          <w:tcPr>
            <w:tcW w:w="5467" w:type="dxa"/>
            <w:tcBorders>
              <w:top w:val="single" w:sz="4" w:space="0" w:color="000000"/>
              <w:left w:val="single" w:sz="4" w:space="0" w:color="000000"/>
              <w:bottom w:val="single" w:sz="4" w:space="0" w:color="000000"/>
              <w:right w:val="single" w:sz="4" w:space="0" w:color="000000"/>
            </w:tcBorders>
            <w:vAlign w:val="center"/>
          </w:tcPr>
          <w:p w14:paraId="7D3F9B00" w14:textId="77777777" w:rsidR="003A77D8" w:rsidRDefault="00EE2263">
            <w:pPr>
              <w:pStyle w:val="dka"/>
              <w:framePr w:hSpace="0" w:wrap="auto" w:vAnchor="margin" w:hAnchor="text" w:xAlign="left" w:yAlign="inline"/>
              <w:jc w:val="center"/>
            </w:pPr>
            <w:r>
              <w:t>养成科学思维，具备科学思想</w:t>
            </w:r>
          </w:p>
        </w:tc>
      </w:tr>
      <w:tr w:rsidR="003A77D8" w14:paraId="1D0FFAF4" w14:textId="77777777">
        <w:trPr>
          <w:trHeight w:val="170"/>
        </w:trPr>
        <w:tc>
          <w:tcPr>
            <w:tcW w:w="1226" w:type="dxa"/>
            <w:vMerge/>
            <w:tcBorders>
              <w:left w:val="single" w:sz="4" w:space="0" w:color="000000"/>
              <w:right w:val="single" w:sz="4" w:space="0" w:color="000000"/>
            </w:tcBorders>
            <w:vAlign w:val="center"/>
          </w:tcPr>
          <w:p w14:paraId="4E780C46"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6E7BC1BA"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1CC3F6C8" w14:textId="77777777" w:rsidR="003A77D8" w:rsidRDefault="00EE2263">
            <w:pPr>
              <w:pStyle w:val="dka"/>
              <w:framePr w:hSpace="0" w:wrap="auto" w:vAnchor="margin" w:hAnchor="text" w:xAlign="left" w:yAlign="inline"/>
              <w:jc w:val="center"/>
            </w:pPr>
            <w:r>
              <w:t>3.5</w:t>
            </w:r>
          </w:p>
        </w:tc>
        <w:tc>
          <w:tcPr>
            <w:tcW w:w="5467" w:type="dxa"/>
            <w:tcBorders>
              <w:top w:val="single" w:sz="4" w:space="0" w:color="000000"/>
              <w:left w:val="single" w:sz="4" w:space="0" w:color="000000"/>
              <w:bottom w:val="single" w:sz="4" w:space="0" w:color="000000"/>
              <w:right w:val="single" w:sz="4" w:space="0" w:color="000000"/>
            </w:tcBorders>
            <w:vAlign w:val="center"/>
          </w:tcPr>
          <w:p w14:paraId="24DF1406" w14:textId="77777777" w:rsidR="003A77D8" w:rsidRDefault="00EE2263">
            <w:pPr>
              <w:pStyle w:val="dka"/>
              <w:framePr w:hSpace="0" w:wrap="auto" w:vAnchor="margin" w:hAnchor="text" w:xAlign="left" w:yAlign="inline"/>
              <w:jc w:val="center"/>
            </w:pPr>
            <w:r>
              <w:t>独立思考，独立判断</w:t>
            </w:r>
          </w:p>
        </w:tc>
      </w:tr>
      <w:tr w:rsidR="003A77D8" w14:paraId="503699D3" w14:textId="77777777">
        <w:trPr>
          <w:trHeight w:val="170"/>
        </w:trPr>
        <w:tc>
          <w:tcPr>
            <w:tcW w:w="1226" w:type="dxa"/>
            <w:vMerge/>
            <w:tcBorders>
              <w:left w:val="single" w:sz="4" w:space="0" w:color="000000"/>
              <w:right w:val="single" w:sz="4" w:space="0" w:color="000000"/>
            </w:tcBorders>
            <w:vAlign w:val="center"/>
          </w:tcPr>
          <w:p w14:paraId="091B3524"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73D25907" w14:textId="77777777" w:rsidR="003A77D8" w:rsidRDefault="00EE2263">
            <w:pPr>
              <w:pStyle w:val="dka"/>
              <w:framePr w:hSpace="0" w:wrap="auto" w:vAnchor="margin" w:hAnchor="text" w:xAlign="left" w:yAlign="inline"/>
              <w:jc w:val="center"/>
            </w:pPr>
            <w:r>
              <w:t>4.</w:t>
            </w:r>
            <w:r>
              <w:t>和谐</w:t>
            </w:r>
          </w:p>
        </w:tc>
        <w:tc>
          <w:tcPr>
            <w:tcW w:w="699" w:type="dxa"/>
            <w:tcBorders>
              <w:top w:val="single" w:sz="4" w:space="0" w:color="000000"/>
              <w:left w:val="single" w:sz="4" w:space="0" w:color="000000"/>
              <w:right w:val="single" w:sz="4" w:space="0" w:color="000000"/>
            </w:tcBorders>
            <w:vAlign w:val="center"/>
          </w:tcPr>
          <w:p w14:paraId="67AE4F29" w14:textId="77777777" w:rsidR="003A77D8" w:rsidRDefault="00EE2263">
            <w:pPr>
              <w:pStyle w:val="dka"/>
              <w:framePr w:hSpace="0" w:wrap="auto" w:vAnchor="margin" w:hAnchor="text" w:xAlign="left" w:yAlign="inline"/>
              <w:jc w:val="center"/>
            </w:pPr>
            <w:r>
              <w:t>4.1</w:t>
            </w:r>
          </w:p>
        </w:tc>
        <w:tc>
          <w:tcPr>
            <w:tcW w:w="5467" w:type="dxa"/>
            <w:tcBorders>
              <w:top w:val="single" w:sz="4" w:space="0" w:color="000000"/>
              <w:left w:val="single" w:sz="4" w:space="0" w:color="000000"/>
              <w:bottom w:val="single" w:sz="4" w:space="0" w:color="000000"/>
              <w:right w:val="single" w:sz="4" w:space="0" w:color="000000"/>
            </w:tcBorders>
            <w:vAlign w:val="center"/>
          </w:tcPr>
          <w:p w14:paraId="251FCE35" w14:textId="77777777" w:rsidR="003A77D8" w:rsidRDefault="00EE2263">
            <w:pPr>
              <w:pStyle w:val="dka"/>
              <w:framePr w:hSpace="0" w:wrap="auto" w:vAnchor="margin" w:hAnchor="text" w:xAlign="left" w:yAlign="inline"/>
              <w:jc w:val="center"/>
            </w:pPr>
            <w:r>
              <w:t>树立绿水青山就是金山银山理念</w:t>
            </w:r>
          </w:p>
        </w:tc>
      </w:tr>
      <w:tr w:rsidR="003A77D8" w14:paraId="65CD5E4C" w14:textId="77777777">
        <w:trPr>
          <w:trHeight w:val="170"/>
        </w:trPr>
        <w:tc>
          <w:tcPr>
            <w:tcW w:w="1226" w:type="dxa"/>
            <w:vMerge/>
            <w:tcBorders>
              <w:left w:val="single" w:sz="4" w:space="0" w:color="000000"/>
              <w:right w:val="single" w:sz="4" w:space="0" w:color="000000"/>
            </w:tcBorders>
            <w:vAlign w:val="center"/>
          </w:tcPr>
          <w:p w14:paraId="59B813EF"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05E1A154"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3BF6BD67" w14:textId="77777777" w:rsidR="003A77D8" w:rsidRDefault="00EE2263">
            <w:pPr>
              <w:pStyle w:val="dka"/>
              <w:framePr w:hSpace="0" w:wrap="auto" w:vAnchor="margin" w:hAnchor="text" w:xAlign="left" w:yAlign="inline"/>
              <w:jc w:val="center"/>
            </w:pPr>
            <w:r>
              <w:t>4.2</w:t>
            </w:r>
          </w:p>
        </w:tc>
        <w:tc>
          <w:tcPr>
            <w:tcW w:w="5467" w:type="dxa"/>
            <w:tcBorders>
              <w:top w:val="single" w:sz="4" w:space="0" w:color="000000"/>
              <w:left w:val="single" w:sz="4" w:space="0" w:color="000000"/>
              <w:bottom w:val="single" w:sz="4" w:space="0" w:color="000000"/>
              <w:right w:val="single" w:sz="4" w:space="0" w:color="000000"/>
            </w:tcBorders>
            <w:vAlign w:val="center"/>
          </w:tcPr>
          <w:p w14:paraId="03CCE081" w14:textId="77777777" w:rsidR="003A77D8" w:rsidRDefault="00EE2263">
            <w:pPr>
              <w:pStyle w:val="dka"/>
              <w:framePr w:hSpace="0" w:wrap="auto" w:vAnchor="margin" w:hAnchor="text" w:xAlign="left" w:yAlign="inline"/>
              <w:jc w:val="center"/>
            </w:pPr>
            <w:r>
              <w:t>尊重自然、保护自然、顺应自然</w:t>
            </w:r>
          </w:p>
        </w:tc>
      </w:tr>
      <w:tr w:rsidR="003A77D8" w14:paraId="11C06C16" w14:textId="77777777">
        <w:trPr>
          <w:trHeight w:val="170"/>
        </w:trPr>
        <w:tc>
          <w:tcPr>
            <w:tcW w:w="1226" w:type="dxa"/>
            <w:vMerge/>
            <w:tcBorders>
              <w:left w:val="single" w:sz="4" w:space="0" w:color="000000"/>
              <w:right w:val="single" w:sz="4" w:space="0" w:color="000000"/>
            </w:tcBorders>
            <w:vAlign w:val="center"/>
          </w:tcPr>
          <w:p w14:paraId="12A7749C"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3D3146D6" w14:textId="77777777" w:rsidR="003A77D8" w:rsidRDefault="00EE2263">
            <w:pPr>
              <w:pStyle w:val="dka"/>
              <w:framePr w:hSpace="0" w:wrap="auto" w:vAnchor="margin" w:hAnchor="text" w:xAlign="left" w:yAlign="inline"/>
              <w:jc w:val="center"/>
            </w:pPr>
            <w:r>
              <w:t>5.</w:t>
            </w:r>
            <w:r>
              <w:t>自由</w:t>
            </w:r>
          </w:p>
        </w:tc>
        <w:tc>
          <w:tcPr>
            <w:tcW w:w="699" w:type="dxa"/>
            <w:tcBorders>
              <w:top w:val="single" w:sz="4" w:space="0" w:color="000000"/>
              <w:left w:val="single" w:sz="4" w:space="0" w:color="000000"/>
              <w:right w:val="single" w:sz="4" w:space="0" w:color="000000"/>
            </w:tcBorders>
            <w:vAlign w:val="center"/>
          </w:tcPr>
          <w:p w14:paraId="26774221" w14:textId="77777777" w:rsidR="003A77D8" w:rsidRDefault="00EE2263">
            <w:pPr>
              <w:pStyle w:val="dka"/>
              <w:framePr w:hSpace="0" w:wrap="auto" w:vAnchor="margin" w:hAnchor="text" w:xAlign="left" w:yAlign="inline"/>
              <w:jc w:val="center"/>
            </w:pPr>
            <w:r>
              <w:t>5.1</w:t>
            </w:r>
          </w:p>
        </w:tc>
        <w:tc>
          <w:tcPr>
            <w:tcW w:w="5467" w:type="dxa"/>
            <w:tcBorders>
              <w:top w:val="single" w:sz="4" w:space="0" w:color="000000"/>
              <w:left w:val="single" w:sz="4" w:space="0" w:color="000000"/>
              <w:bottom w:val="single" w:sz="4" w:space="0" w:color="000000"/>
              <w:right w:val="single" w:sz="4" w:space="0" w:color="000000"/>
            </w:tcBorders>
            <w:vAlign w:val="center"/>
          </w:tcPr>
          <w:p w14:paraId="4830C348" w14:textId="77777777" w:rsidR="003A77D8" w:rsidRDefault="00EE2263">
            <w:pPr>
              <w:pStyle w:val="dka"/>
              <w:framePr w:hSpace="0" w:wrap="auto" w:vAnchor="margin" w:hAnchor="text" w:xAlign="left" w:yAlign="inline"/>
              <w:jc w:val="center"/>
            </w:pPr>
            <w:r>
              <w:t>有追求，有理想</w:t>
            </w:r>
          </w:p>
        </w:tc>
      </w:tr>
      <w:tr w:rsidR="003A77D8" w14:paraId="37B514B3" w14:textId="77777777">
        <w:trPr>
          <w:trHeight w:val="170"/>
        </w:trPr>
        <w:tc>
          <w:tcPr>
            <w:tcW w:w="1226" w:type="dxa"/>
            <w:vMerge/>
            <w:tcBorders>
              <w:left w:val="single" w:sz="4" w:space="0" w:color="000000"/>
              <w:right w:val="single" w:sz="4" w:space="0" w:color="000000"/>
            </w:tcBorders>
            <w:vAlign w:val="center"/>
          </w:tcPr>
          <w:p w14:paraId="1DFF540C"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674811D8"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52E1823B" w14:textId="77777777" w:rsidR="003A77D8" w:rsidRDefault="00EE2263">
            <w:pPr>
              <w:pStyle w:val="dka"/>
              <w:framePr w:hSpace="0" w:wrap="auto" w:vAnchor="margin" w:hAnchor="text" w:xAlign="left" w:yAlign="inline"/>
              <w:jc w:val="center"/>
            </w:pPr>
            <w:r>
              <w:t>5.2</w:t>
            </w:r>
          </w:p>
        </w:tc>
        <w:tc>
          <w:tcPr>
            <w:tcW w:w="5467" w:type="dxa"/>
            <w:tcBorders>
              <w:top w:val="single" w:sz="4" w:space="0" w:color="000000"/>
              <w:left w:val="single" w:sz="4" w:space="0" w:color="000000"/>
              <w:bottom w:val="single" w:sz="4" w:space="0" w:color="000000"/>
              <w:right w:val="single" w:sz="4" w:space="0" w:color="000000"/>
            </w:tcBorders>
            <w:vAlign w:val="center"/>
          </w:tcPr>
          <w:p w14:paraId="304DE774" w14:textId="77777777" w:rsidR="003A77D8" w:rsidRDefault="00EE2263">
            <w:pPr>
              <w:pStyle w:val="dka"/>
              <w:framePr w:hSpace="0" w:wrap="auto" w:vAnchor="margin" w:hAnchor="text" w:xAlign="left" w:yAlign="inline"/>
              <w:jc w:val="center"/>
            </w:pPr>
            <w:r>
              <w:t>明确自己的发展目标</w:t>
            </w:r>
          </w:p>
        </w:tc>
      </w:tr>
      <w:tr w:rsidR="003A77D8" w14:paraId="30D39A35" w14:textId="77777777">
        <w:trPr>
          <w:trHeight w:val="170"/>
        </w:trPr>
        <w:tc>
          <w:tcPr>
            <w:tcW w:w="1226" w:type="dxa"/>
            <w:vMerge/>
            <w:tcBorders>
              <w:left w:val="single" w:sz="4" w:space="0" w:color="000000"/>
              <w:right w:val="single" w:sz="4" w:space="0" w:color="000000"/>
            </w:tcBorders>
            <w:vAlign w:val="center"/>
          </w:tcPr>
          <w:p w14:paraId="38E7DC69"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31FF89A1"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334FA507" w14:textId="77777777" w:rsidR="003A77D8" w:rsidRDefault="00EE2263">
            <w:pPr>
              <w:pStyle w:val="dka"/>
              <w:framePr w:hSpace="0" w:wrap="auto" w:vAnchor="margin" w:hAnchor="text" w:xAlign="left" w:yAlign="inline"/>
              <w:jc w:val="center"/>
            </w:pPr>
            <w:r>
              <w:t>5.3</w:t>
            </w:r>
          </w:p>
        </w:tc>
        <w:tc>
          <w:tcPr>
            <w:tcW w:w="5467" w:type="dxa"/>
            <w:tcBorders>
              <w:top w:val="single" w:sz="4" w:space="0" w:color="000000"/>
              <w:left w:val="single" w:sz="4" w:space="0" w:color="000000"/>
              <w:bottom w:val="single" w:sz="4" w:space="0" w:color="000000"/>
              <w:right w:val="single" w:sz="4" w:space="0" w:color="000000"/>
            </w:tcBorders>
            <w:vAlign w:val="center"/>
          </w:tcPr>
          <w:p w14:paraId="117AD896" w14:textId="77777777" w:rsidR="003A77D8" w:rsidRDefault="00EE2263">
            <w:pPr>
              <w:pStyle w:val="dka"/>
              <w:framePr w:hSpace="0" w:wrap="auto" w:vAnchor="margin" w:hAnchor="text" w:xAlign="left" w:yAlign="inline"/>
              <w:jc w:val="center"/>
            </w:pPr>
            <w:r>
              <w:t>明确自己做什么样的人，走什么样的路</w:t>
            </w:r>
          </w:p>
        </w:tc>
      </w:tr>
      <w:tr w:rsidR="003A77D8" w14:paraId="5F0A9328" w14:textId="77777777">
        <w:trPr>
          <w:trHeight w:val="170"/>
        </w:trPr>
        <w:tc>
          <w:tcPr>
            <w:tcW w:w="1226" w:type="dxa"/>
            <w:vMerge/>
            <w:tcBorders>
              <w:left w:val="single" w:sz="4" w:space="0" w:color="000000"/>
              <w:right w:val="single" w:sz="4" w:space="0" w:color="000000"/>
            </w:tcBorders>
            <w:vAlign w:val="center"/>
          </w:tcPr>
          <w:p w14:paraId="40CFA112"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786303C1"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0994099D" w14:textId="77777777" w:rsidR="003A77D8" w:rsidRDefault="00EE2263">
            <w:pPr>
              <w:pStyle w:val="dka"/>
              <w:framePr w:hSpace="0" w:wrap="auto" w:vAnchor="margin" w:hAnchor="text" w:xAlign="left" w:yAlign="inline"/>
              <w:jc w:val="center"/>
            </w:pPr>
            <w:r>
              <w:t>5.4</w:t>
            </w:r>
          </w:p>
        </w:tc>
        <w:tc>
          <w:tcPr>
            <w:tcW w:w="5467" w:type="dxa"/>
            <w:tcBorders>
              <w:top w:val="single" w:sz="4" w:space="0" w:color="000000"/>
              <w:left w:val="single" w:sz="4" w:space="0" w:color="000000"/>
              <w:bottom w:val="single" w:sz="4" w:space="0" w:color="000000"/>
              <w:right w:val="single" w:sz="4" w:space="0" w:color="000000"/>
            </w:tcBorders>
            <w:vAlign w:val="center"/>
          </w:tcPr>
          <w:p w14:paraId="0F418150" w14:textId="77777777" w:rsidR="003A77D8" w:rsidRDefault="00EE2263">
            <w:pPr>
              <w:pStyle w:val="dka"/>
              <w:framePr w:hSpace="0" w:wrap="auto" w:vAnchor="margin" w:hAnchor="text" w:xAlign="left" w:yAlign="inline"/>
              <w:jc w:val="center"/>
            </w:pPr>
            <w:r>
              <w:t>开拓创新、勇于创业</w:t>
            </w:r>
          </w:p>
        </w:tc>
      </w:tr>
      <w:tr w:rsidR="003A77D8" w14:paraId="0DD3EFC0" w14:textId="77777777">
        <w:trPr>
          <w:trHeight w:val="170"/>
        </w:trPr>
        <w:tc>
          <w:tcPr>
            <w:tcW w:w="1226" w:type="dxa"/>
            <w:vMerge/>
            <w:tcBorders>
              <w:left w:val="single" w:sz="4" w:space="0" w:color="000000"/>
              <w:right w:val="single" w:sz="4" w:space="0" w:color="000000"/>
            </w:tcBorders>
            <w:vAlign w:val="center"/>
          </w:tcPr>
          <w:p w14:paraId="33BC4F1B"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5A339606" w14:textId="77777777" w:rsidR="003A77D8" w:rsidRDefault="00EE2263">
            <w:pPr>
              <w:pStyle w:val="dka"/>
              <w:framePr w:hSpace="0" w:wrap="auto" w:vAnchor="margin" w:hAnchor="text" w:xAlign="left" w:yAlign="inline"/>
              <w:jc w:val="center"/>
            </w:pPr>
            <w:r>
              <w:t>6.</w:t>
            </w:r>
            <w:r>
              <w:t>平等</w:t>
            </w:r>
          </w:p>
        </w:tc>
        <w:tc>
          <w:tcPr>
            <w:tcW w:w="699" w:type="dxa"/>
            <w:tcBorders>
              <w:top w:val="single" w:sz="4" w:space="0" w:color="000000"/>
              <w:left w:val="single" w:sz="4" w:space="0" w:color="000000"/>
              <w:right w:val="single" w:sz="4" w:space="0" w:color="000000"/>
            </w:tcBorders>
            <w:vAlign w:val="center"/>
          </w:tcPr>
          <w:p w14:paraId="080F4E82" w14:textId="77777777" w:rsidR="003A77D8" w:rsidRDefault="00EE2263">
            <w:pPr>
              <w:pStyle w:val="dka"/>
              <w:framePr w:hSpace="0" w:wrap="auto" w:vAnchor="margin" w:hAnchor="text" w:xAlign="left" w:yAlign="inline"/>
              <w:jc w:val="center"/>
            </w:pPr>
            <w:r>
              <w:t>6.1</w:t>
            </w:r>
          </w:p>
        </w:tc>
        <w:tc>
          <w:tcPr>
            <w:tcW w:w="5467" w:type="dxa"/>
            <w:tcBorders>
              <w:top w:val="single" w:sz="4" w:space="0" w:color="000000"/>
              <w:left w:val="single" w:sz="4" w:space="0" w:color="000000"/>
              <w:bottom w:val="single" w:sz="4" w:space="0" w:color="000000"/>
              <w:right w:val="single" w:sz="4" w:space="0" w:color="000000"/>
            </w:tcBorders>
            <w:vAlign w:val="center"/>
          </w:tcPr>
          <w:p w14:paraId="4E437B09" w14:textId="77777777" w:rsidR="003A77D8" w:rsidRDefault="00EE2263">
            <w:pPr>
              <w:pStyle w:val="dka"/>
              <w:framePr w:hSpace="0" w:wrap="auto" w:vAnchor="margin" w:hAnchor="text" w:xAlign="left" w:yAlign="inline"/>
              <w:jc w:val="center"/>
            </w:pPr>
            <w:r>
              <w:t>法律面前人人平等</w:t>
            </w:r>
          </w:p>
        </w:tc>
      </w:tr>
      <w:tr w:rsidR="003A77D8" w14:paraId="084C69E7" w14:textId="77777777">
        <w:trPr>
          <w:trHeight w:val="170"/>
        </w:trPr>
        <w:tc>
          <w:tcPr>
            <w:tcW w:w="1226" w:type="dxa"/>
            <w:vMerge/>
            <w:tcBorders>
              <w:left w:val="single" w:sz="4" w:space="0" w:color="000000"/>
              <w:right w:val="single" w:sz="4" w:space="0" w:color="000000"/>
            </w:tcBorders>
            <w:vAlign w:val="center"/>
          </w:tcPr>
          <w:p w14:paraId="16A1464F"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441308F5"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294B8B0D" w14:textId="77777777" w:rsidR="003A77D8" w:rsidRDefault="00EE2263">
            <w:pPr>
              <w:pStyle w:val="dka"/>
              <w:framePr w:hSpace="0" w:wrap="auto" w:vAnchor="margin" w:hAnchor="text" w:xAlign="left" w:yAlign="inline"/>
              <w:jc w:val="center"/>
            </w:pPr>
            <w:r>
              <w:t>6.2</w:t>
            </w:r>
          </w:p>
        </w:tc>
        <w:tc>
          <w:tcPr>
            <w:tcW w:w="5467" w:type="dxa"/>
            <w:tcBorders>
              <w:top w:val="single" w:sz="4" w:space="0" w:color="000000"/>
              <w:left w:val="single" w:sz="4" w:space="0" w:color="000000"/>
              <w:bottom w:val="single" w:sz="4" w:space="0" w:color="000000"/>
              <w:right w:val="single" w:sz="4" w:space="0" w:color="000000"/>
            </w:tcBorders>
            <w:vAlign w:val="center"/>
          </w:tcPr>
          <w:p w14:paraId="522248B7" w14:textId="77777777" w:rsidR="003A77D8" w:rsidRDefault="00EE2263">
            <w:pPr>
              <w:pStyle w:val="dka"/>
              <w:framePr w:hSpace="0" w:wrap="auto" w:vAnchor="margin" w:hAnchor="text" w:xAlign="left" w:yAlign="inline"/>
              <w:jc w:val="center"/>
            </w:pPr>
            <w:r>
              <w:t>破除和防范特权意识，树立尊崇法律的理念。</w:t>
            </w:r>
          </w:p>
        </w:tc>
      </w:tr>
      <w:tr w:rsidR="003A77D8" w14:paraId="27D9B739" w14:textId="77777777">
        <w:trPr>
          <w:trHeight w:val="170"/>
        </w:trPr>
        <w:tc>
          <w:tcPr>
            <w:tcW w:w="1226" w:type="dxa"/>
            <w:vMerge/>
            <w:tcBorders>
              <w:left w:val="single" w:sz="4" w:space="0" w:color="000000"/>
              <w:right w:val="single" w:sz="4" w:space="0" w:color="000000"/>
            </w:tcBorders>
            <w:vAlign w:val="center"/>
          </w:tcPr>
          <w:p w14:paraId="76877917"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463D4DB5" w14:textId="77777777" w:rsidR="003A77D8" w:rsidRDefault="00EE2263">
            <w:pPr>
              <w:pStyle w:val="dka"/>
              <w:framePr w:hSpace="0" w:wrap="auto" w:vAnchor="margin" w:hAnchor="text" w:xAlign="left" w:yAlign="inline"/>
              <w:jc w:val="center"/>
            </w:pPr>
            <w:r>
              <w:t>7</w:t>
            </w:r>
            <w:r>
              <w:t>公正</w:t>
            </w:r>
          </w:p>
        </w:tc>
        <w:tc>
          <w:tcPr>
            <w:tcW w:w="699" w:type="dxa"/>
            <w:tcBorders>
              <w:top w:val="single" w:sz="4" w:space="0" w:color="000000"/>
              <w:left w:val="single" w:sz="4" w:space="0" w:color="000000"/>
              <w:right w:val="single" w:sz="4" w:space="0" w:color="000000"/>
            </w:tcBorders>
            <w:vAlign w:val="center"/>
          </w:tcPr>
          <w:p w14:paraId="38DAF764" w14:textId="77777777" w:rsidR="003A77D8" w:rsidRDefault="00EE2263">
            <w:pPr>
              <w:pStyle w:val="dka"/>
              <w:framePr w:hSpace="0" w:wrap="auto" w:vAnchor="margin" w:hAnchor="text" w:xAlign="left" w:yAlign="inline"/>
              <w:jc w:val="center"/>
            </w:pPr>
            <w:r>
              <w:t>7.1</w:t>
            </w:r>
          </w:p>
        </w:tc>
        <w:tc>
          <w:tcPr>
            <w:tcW w:w="5467" w:type="dxa"/>
            <w:tcBorders>
              <w:top w:val="single" w:sz="4" w:space="0" w:color="000000"/>
              <w:left w:val="single" w:sz="4" w:space="0" w:color="000000"/>
              <w:bottom w:val="single" w:sz="4" w:space="0" w:color="000000"/>
              <w:right w:val="single" w:sz="4" w:space="0" w:color="000000"/>
            </w:tcBorders>
            <w:vAlign w:val="center"/>
          </w:tcPr>
          <w:p w14:paraId="43517A9D" w14:textId="77777777" w:rsidR="003A77D8" w:rsidRDefault="00EE2263">
            <w:pPr>
              <w:pStyle w:val="dka"/>
              <w:framePr w:hSpace="0" w:wrap="auto" w:vAnchor="margin" w:hAnchor="text" w:xAlign="left" w:yAlign="inline"/>
              <w:jc w:val="center"/>
            </w:pPr>
            <w:r>
              <w:t>遵守公共秩序</w:t>
            </w:r>
          </w:p>
        </w:tc>
      </w:tr>
      <w:tr w:rsidR="003A77D8" w14:paraId="7CAE36F3" w14:textId="77777777">
        <w:trPr>
          <w:trHeight w:val="170"/>
        </w:trPr>
        <w:tc>
          <w:tcPr>
            <w:tcW w:w="1226" w:type="dxa"/>
            <w:vMerge/>
            <w:tcBorders>
              <w:left w:val="single" w:sz="4" w:space="0" w:color="000000"/>
              <w:right w:val="single" w:sz="4" w:space="0" w:color="000000"/>
            </w:tcBorders>
            <w:vAlign w:val="center"/>
          </w:tcPr>
          <w:p w14:paraId="6656C58B"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29E55C69"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5F16E5BC" w14:textId="77777777" w:rsidR="003A77D8" w:rsidRDefault="00EE2263">
            <w:pPr>
              <w:pStyle w:val="dka"/>
              <w:framePr w:hSpace="0" w:wrap="auto" w:vAnchor="margin" w:hAnchor="text" w:xAlign="left" w:yAlign="inline"/>
              <w:jc w:val="center"/>
            </w:pPr>
            <w:r>
              <w:t>7.2</w:t>
            </w:r>
          </w:p>
        </w:tc>
        <w:tc>
          <w:tcPr>
            <w:tcW w:w="5467" w:type="dxa"/>
            <w:tcBorders>
              <w:top w:val="single" w:sz="4" w:space="0" w:color="000000"/>
              <w:left w:val="single" w:sz="4" w:space="0" w:color="000000"/>
              <w:bottom w:val="single" w:sz="4" w:space="0" w:color="000000"/>
              <w:right w:val="single" w:sz="4" w:space="0" w:color="000000"/>
            </w:tcBorders>
            <w:vAlign w:val="center"/>
          </w:tcPr>
          <w:p w14:paraId="0C7842FA" w14:textId="77777777" w:rsidR="003A77D8" w:rsidRDefault="00EE2263">
            <w:pPr>
              <w:pStyle w:val="dka"/>
              <w:framePr w:hSpace="0" w:wrap="auto" w:vAnchor="margin" w:hAnchor="text" w:xAlign="left" w:yAlign="inline"/>
              <w:jc w:val="center"/>
            </w:pPr>
            <w:r>
              <w:t>自居履行公民义务</w:t>
            </w:r>
          </w:p>
        </w:tc>
      </w:tr>
      <w:tr w:rsidR="003A77D8" w14:paraId="13A6C347" w14:textId="77777777">
        <w:trPr>
          <w:trHeight w:val="170"/>
        </w:trPr>
        <w:tc>
          <w:tcPr>
            <w:tcW w:w="1226" w:type="dxa"/>
            <w:vMerge/>
            <w:tcBorders>
              <w:left w:val="single" w:sz="4" w:space="0" w:color="000000"/>
              <w:right w:val="single" w:sz="4" w:space="0" w:color="000000"/>
            </w:tcBorders>
            <w:vAlign w:val="center"/>
          </w:tcPr>
          <w:p w14:paraId="427F0914"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1E8C2766" w14:textId="77777777" w:rsidR="003A77D8" w:rsidRDefault="00EE2263">
            <w:pPr>
              <w:pStyle w:val="dka"/>
              <w:framePr w:hSpace="0" w:wrap="auto" w:vAnchor="margin" w:hAnchor="text" w:xAlign="left" w:yAlign="inline"/>
              <w:jc w:val="center"/>
            </w:pPr>
            <w:r>
              <w:t>8.</w:t>
            </w:r>
            <w:r>
              <w:t>法治</w:t>
            </w:r>
          </w:p>
        </w:tc>
        <w:tc>
          <w:tcPr>
            <w:tcW w:w="699" w:type="dxa"/>
            <w:tcBorders>
              <w:top w:val="single" w:sz="4" w:space="0" w:color="000000"/>
              <w:left w:val="single" w:sz="4" w:space="0" w:color="000000"/>
              <w:right w:val="single" w:sz="4" w:space="0" w:color="000000"/>
            </w:tcBorders>
            <w:vAlign w:val="center"/>
          </w:tcPr>
          <w:p w14:paraId="01D03373" w14:textId="77777777" w:rsidR="003A77D8" w:rsidRDefault="00EE2263">
            <w:pPr>
              <w:pStyle w:val="dka"/>
              <w:framePr w:hSpace="0" w:wrap="auto" w:vAnchor="margin" w:hAnchor="text" w:xAlign="left" w:yAlign="inline"/>
              <w:jc w:val="center"/>
            </w:pPr>
            <w:r>
              <w:t>8.1</w:t>
            </w:r>
          </w:p>
        </w:tc>
        <w:tc>
          <w:tcPr>
            <w:tcW w:w="5467" w:type="dxa"/>
            <w:tcBorders>
              <w:top w:val="single" w:sz="4" w:space="0" w:color="000000"/>
              <w:left w:val="single" w:sz="4" w:space="0" w:color="000000"/>
              <w:bottom w:val="single" w:sz="4" w:space="0" w:color="000000"/>
              <w:right w:val="single" w:sz="4" w:space="0" w:color="000000"/>
            </w:tcBorders>
            <w:vAlign w:val="center"/>
          </w:tcPr>
          <w:p w14:paraId="2B526984" w14:textId="77777777" w:rsidR="003A77D8" w:rsidRDefault="00EE2263">
            <w:pPr>
              <w:pStyle w:val="dka"/>
              <w:framePr w:hSpace="0" w:wrap="auto" w:vAnchor="margin" w:hAnchor="text" w:xAlign="left" w:yAlign="inline"/>
              <w:jc w:val="center"/>
            </w:pPr>
            <w:r>
              <w:t>弘扬宪法精神</w:t>
            </w:r>
          </w:p>
        </w:tc>
      </w:tr>
      <w:tr w:rsidR="003A77D8" w14:paraId="481E5A61" w14:textId="77777777">
        <w:trPr>
          <w:trHeight w:val="170"/>
        </w:trPr>
        <w:tc>
          <w:tcPr>
            <w:tcW w:w="1226" w:type="dxa"/>
            <w:vMerge/>
            <w:tcBorders>
              <w:left w:val="single" w:sz="4" w:space="0" w:color="000000"/>
              <w:right w:val="single" w:sz="4" w:space="0" w:color="000000"/>
            </w:tcBorders>
            <w:vAlign w:val="center"/>
          </w:tcPr>
          <w:p w14:paraId="7F9E287F"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718488B2"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047CF88C" w14:textId="77777777" w:rsidR="003A77D8" w:rsidRDefault="00EE2263">
            <w:pPr>
              <w:pStyle w:val="dka"/>
              <w:framePr w:hSpace="0" w:wrap="auto" w:vAnchor="margin" w:hAnchor="text" w:xAlign="left" w:yAlign="inline"/>
              <w:jc w:val="center"/>
            </w:pPr>
            <w:r>
              <w:t>8.2</w:t>
            </w:r>
          </w:p>
        </w:tc>
        <w:tc>
          <w:tcPr>
            <w:tcW w:w="5467" w:type="dxa"/>
            <w:tcBorders>
              <w:top w:val="single" w:sz="4" w:space="0" w:color="000000"/>
              <w:left w:val="single" w:sz="4" w:space="0" w:color="000000"/>
              <w:bottom w:val="single" w:sz="4" w:space="0" w:color="000000"/>
              <w:right w:val="single" w:sz="4" w:space="0" w:color="000000"/>
            </w:tcBorders>
            <w:vAlign w:val="center"/>
          </w:tcPr>
          <w:p w14:paraId="4957CB48" w14:textId="77777777" w:rsidR="003A77D8" w:rsidRDefault="00EE2263">
            <w:pPr>
              <w:pStyle w:val="dka"/>
              <w:framePr w:hSpace="0" w:wrap="auto" w:vAnchor="margin" w:hAnchor="text" w:xAlign="left" w:yAlign="inline"/>
              <w:jc w:val="center"/>
            </w:pPr>
            <w:r>
              <w:t>尊重法律权威</w:t>
            </w:r>
          </w:p>
        </w:tc>
      </w:tr>
      <w:tr w:rsidR="003A77D8" w14:paraId="7492D0D6" w14:textId="77777777">
        <w:trPr>
          <w:trHeight w:val="170"/>
        </w:trPr>
        <w:tc>
          <w:tcPr>
            <w:tcW w:w="1226" w:type="dxa"/>
            <w:vMerge/>
            <w:tcBorders>
              <w:left w:val="single" w:sz="4" w:space="0" w:color="000000"/>
              <w:right w:val="single" w:sz="4" w:space="0" w:color="000000"/>
            </w:tcBorders>
            <w:vAlign w:val="center"/>
          </w:tcPr>
          <w:p w14:paraId="4F7E112E"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3265F8AA"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0D015B44" w14:textId="77777777" w:rsidR="003A77D8" w:rsidRDefault="00EE2263">
            <w:pPr>
              <w:pStyle w:val="dka"/>
              <w:framePr w:hSpace="0" w:wrap="auto" w:vAnchor="margin" w:hAnchor="text" w:xAlign="left" w:yAlign="inline"/>
              <w:jc w:val="center"/>
            </w:pPr>
            <w:r>
              <w:t>8.3</w:t>
            </w:r>
          </w:p>
        </w:tc>
        <w:tc>
          <w:tcPr>
            <w:tcW w:w="5467" w:type="dxa"/>
            <w:tcBorders>
              <w:top w:val="single" w:sz="4" w:space="0" w:color="000000"/>
              <w:left w:val="single" w:sz="4" w:space="0" w:color="000000"/>
              <w:bottom w:val="single" w:sz="4" w:space="0" w:color="000000"/>
              <w:right w:val="single" w:sz="4" w:space="0" w:color="000000"/>
            </w:tcBorders>
            <w:vAlign w:val="center"/>
          </w:tcPr>
          <w:p w14:paraId="0816FA73" w14:textId="77777777" w:rsidR="003A77D8" w:rsidRDefault="00EE2263">
            <w:pPr>
              <w:pStyle w:val="dka"/>
              <w:framePr w:hSpace="0" w:wrap="auto" w:vAnchor="margin" w:hAnchor="text" w:xAlign="left" w:yAlign="inline"/>
              <w:jc w:val="center"/>
            </w:pPr>
            <w:r>
              <w:t>尊重各个单位的各项规章制度</w:t>
            </w:r>
          </w:p>
        </w:tc>
      </w:tr>
      <w:tr w:rsidR="003A77D8" w14:paraId="44019720" w14:textId="77777777">
        <w:trPr>
          <w:trHeight w:val="170"/>
        </w:trPr>
        <w:tc>
          <w:tcPr>
            <w:tcW w:w="1226" w:type="dxa"/>
            <w:vMerge/>
            <w:tcBorders>
              <w:left w:val="single" w:sz="4" w:space="0" w:color="000000"/>
              <w:right w:val="single" w:sz="4" w:space="0" w:color="000000"/>
            </w:tcBorders>
            <w:vAlign w:val="center"/>
          </w:tcPr>
          <w:p w14:paraId="3F629163"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43704F51"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469FB3C9" w14:textId="77777777" w:rsidR="003A77D8" w:rsidRDefault="00EE2263">
            <w:pPr>
              <w:pStyle w:val="dka"/>
              <w:framePr w:hSpace="0" w:wrap="auto" w:vAnchor="margin" w:hAnchor="text" w:xAlign="left" w:yAlign="inline"/>
              <w:jc w:val="center"/>
            </w:pPr>
            <w:r>
              <w:t>8.4</w:t>
            </w:r>
          </w:p>
        </w:tc>
        <w:tc>
          <w:tcPr>
            <w:tcW w:w="5467" w:type="dxa"/>
            <w:tcBorders>
              <w:top w:val="single" w:sz="4" w:space="0" w:color="000000"/>
              <w:left w:val="single" w:sz="4" w:space="0" w:color="000000"/>
              <w:bottom w:val="single" w:sz="4" w:space="0" w:color="000000"/>
              <w:right w:val="single" w:sz="4" w:space="0" w:color="000000"/>
            </w:tcBorders>
            <w:vAlign w:val="center"/>
          </w:tcPr>
          <w:p w14:paraId="77C10C4B" w14:textId="77777777" w:rsidR="003A77D8" w:rsidRDefault="00EE2263">
            <w:pPr>
              <w:pStyle w:val="dka"/>
              <w:framePr w:hSpace="0" w:wrap="auto" w:vAnchor="margin" w:hAnchor="text" w:xAlign="left" w:yAlign="inline"/>
              <w:jc w:val="center"/>
            </w:pPr>
            <w:r>
              <w:t>树立法制观念和法律观念</w:t>
            </w:r>
          </w:p>
        </w:tc>
      </w:tr>
      <w:tr w:rsidR="003A77D8" w14:paraId="3A4F5E5F" w14:textId="77777777">
        <w:trPr>
          <w:trHeight w:val="170"/>
        </w:trPr>
        <w:tc>
          <w:tcPr>
            <w:tcW w:w="1226" w:type="dxa"/>
            <w:vMerge/>
            <w:tcBorders>
              <w:left w:val="single" w:sz="4" w:space="0" w:color="000000"/>
              <w:right w:val="single" w:sz="4" w:space="0" w:color="000000"/>
            </w:tcBorders>
            <w:vAlign w:val="center"/>
          </w:tcPr>
          <w:p w14:paraId="0C0F8676"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4AA61C8E"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61A25C8F" w14:textId="77777777" w:rsidR="003A77D8" w:rsidRDefault="00EE2263">
            <w:pPr>
              <w:pStyle w:val="dka"/>
              <w:framePr w:hSpace="0" w:wrap="auto" w:vAnchor="margin" w:hAnchor="text" w:xAlign="left" w:yAlign="inline"/>
              <w:jc w:val="center"/>
            </w:pPr>
            <w:r>
              <w:t>8.5</w:t>
            </w:r>
          </w:p>
        </w:tc>
        <w:tc>
          <w:tcPr>
            <w:tcW w:w="5467" w:type="dxa"/>
            <w:tcBorders>
              <w:top w:val="single" w:sz="4" w:space="0" w:color="000000"/>
              <w:left w:val="single" w:sz="4" w:space="0" w:color="000000"/>
              <w:bottom w:val="single" w:sz="4" w:space="0" w:color="000000"/>
              <w:right w:val="single" w:sz="4" w:space="0" w:color="000000"/>
            </w:tcBorders>
            <w:vAlign w:val="center"/>
          </w:tcPr>
          <w:p w14:paraId="2CC5C626" w14:textId="77777777" w:rsidR="003A77D8" w:rsidRDefault="00EE2263">
            <w:pPr>
              <w:pStyle w:val="dka"/>
              <w:framePr w:hSpace="0" w:wrap="auto" w:vAnchor="margin" w:hAnchor="text" w:xAlign="left" w:yAlign="inline"/>
              <w:jc w:val="center"/>
            </w:pPr>
            <w:r>
              <w:t>明确公民法律义务和法律权利</w:t>
            </w:r>
          </w:p>
        </w:tc>
      </w:tr>
      <w:tr w:rsidR="003A77D8" w14:paraId="58039CD0" w14:textId="77777777">
        <w:trPr>
          <w:trHeight w:val="170"/>
        </w:trPr>
        <w:tc>
          <w:tcPr>
            <w:tcW w:w="1226" w:type="dxa"/>
            <w:vMerge/>
            <w:tcBorders>
              <w:left w:val="single" w:sz="4" w:space="0" w:color="000000"/>
              <w:right w:val="single" w:sz="4" w:space="0" w:color="000000"/>
            </w:tcBorders>
            <w:vAlign w:val="center"/>
          </w:tcPr>
          <w:p w14:paraId="11E42FB1"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7A065038" w14:textId="77777777" w:rsidR="003A77D8" w:rsidRDefault="00EE2263">
            <w:pPr>
              <w:pStyle w:val="dka"/>
              <w:framePr w:hSpace="0" w:wrap="auto" w:vAnchor="margin" w:hAnchor="text" w:xAlign="left" w:yAlign="inline"/>
              <w:jc w:val="center"/>
            </w:pPr>
            <w:r>
              <w:t>9.</w:t>
            </w:r>
            <w:r>
              <w:t>爱国</w:t>
            </w:r>
          </w:p>
        </w:tc>
        <w:tc>
          <w:tcPr>
            <w:tcW w:w="699" w:type="dxa"/>
            <w:tcBorders>
              <w:top w:val="single" w:sz="4" w:space="0" w:color="000000"/>
              <w:left w:val="single" w:sz="4" w:space="0" w:color="000000"/>
              <w:right w:val="single" w:sz="4" w:space="0" w:color="000000"/>
            </w:tcBorders>
            <w:vAlign w:val="center"/>
          </w:tcPr>
          <w:p w14:paraId="5F407A04" w14:textId="77777777" w:rsidR="003A77D8" w:rsidRDefault="00EE2263">
            <w:pPr>
              <w:pStyle w:val="dka"/>
              <w:framePr w:hSpace="0" w:wrap="auto" w:vAnchor="margin" w:hAnchor="text" w:xAlign="left" w:yAlign="inline"/>
              <w:jc w:val="center"/>
            </w:pPr>
            <w:r>
              <w:t>9.1</w:t>
            </w:r>
          </w:p>
        </w:tc>
        <w:tc>
          <w:tcPr>
            <w:tcW w:w="5467" w:type="dxa"/>
            <w:tcBorders>
              <w:top w:val="single" w:sz="4" w:space="0" w:color="000000"/>
              <w:left w:val="single" w:sz="4" w:space="0" w:color="000000"/>
              <w:bottom w:val="single" w:sz="4" w:space="0" w:color="000000"/>
              <w:right w:val="single" w:sz="4" w:space="0" w:color="000000"/>
            </w:tcBorders>
            <w:vAlign w:val="center"/>
          </w:tcPr>
          <w:p w14:paraId="4795C717" w14:textId="77777777" w:rsidR="003A77D8" w:rsidRDefault="00EE2263">
            <w:pPr>
              <w:pStyle w:val="dka"/>
              <w:framePr w:hSpace="0" w:wrap="auto" w:vAnchor="margin" w:hAnchor="text" w:xAlign="left" w:yAlign="inline"/>
              <w:jc w:val="center"/>
            </w:pPr>
            <w:r>
              <w:t>热爱祖国，爱祖国大好河山</w:t>
            </w:r>
          </w:p>
        </w:tc>
      </w:tr>
      <w:tr w:rsidR="003A77D8" w14:paraId="27A94047" w14:textId="77777777">
        <w:trPr>
          <w:trHeight w:val="170"/>
        </w:trPr>
        <w:tc>
          <w:tcPr>
            <w:tcW w:w="1226" w:type="dxa"/>
            <w:vMerge/>
            <w:tcBorders>
              <w:left w:val="single" w:sz="4" w:space="0" w:color="000000"/>
              <w:right w:val="single" w:sz="4" w:space="0" w:color="000000"/>
            </w:tcBorders>
            <w:vAlign w:val="center"/>
          </w:tcPr>
          <w:p w14:paraId="1DA3C124"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2E3532EF"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49EFBEC9" w14:textId="77777777" w:rsidR="003A77D8" w:rsidRDefault="00EE2263">
            <w:pPr>
              <w:pStyle w:val="dka"/>
              <w:framePr w:hSpace="0" w:wrap="auto" w:vAnchor="margin" w:hAnchor="text" w:xAlign="left" w:yAlign="inline"/>
              <w:jc w:val="center"/>
            </w:pPr>
            <w:r>
              <w:t>9.2</w:t>
            </w:r>
          </w:p>
        </w:tc>
        <w:tc>
          <w:tcPr>
            <w:tcW w:w="5467" w:type="dxa"/>
            <w:tcBorders>
              <w:top w:val="single" w:sz="4" w:space="0" w:color="000000"/>
              <w:left w:val="single" w:sz="4" w:space="0" w:color="000000"/>
              <w:bottom w:val="single" w:sz="4" w:space="0" w:color="000000"/>
              <w:right w:val="single" w:sz="4" w:space="0" w:color="000000"/>
            </w:tcBorders>
            <w:vAlign w:val="center"/>
          </w:tcPr>
          <w:p w14:paraId="0D76F532" w14:textId="77777777" w:rsidR="003A77D8" w:rsidRDefault="00EE2263">
            <w:pPr>
              <w:pStyle w:val="dka"/>
              <w:framePr w:hSpace="0" w:wrap="auto" w:vAnchor="margin" w:hAnchor="text" w:xAlign="left" w:yAlign="inline"/>
              <w:jc w:val="center"/>
            </w:pPr>
            <w:r>
              <w:t>了解中华民族史，认同中华文明，增强民族归属感和自豪</w:t>
            </w:r>
            <w:r>
              <w:lastRenderedPageBreak/>
              <w:t>感</w:t>
            </w:r>
          </w:p>
        </w:tc>
      </w:tr>
      <w:tr w:rsidR="003A77D8" w14:paraId="5E5BD7CE" w14:textId="77777777">
        <w:trPr>
          <w:trHeight w:val="170"/>
        </w:trPr>
        <w:tc>
          <w:tcPr>
            <w:tcW w:w="1226" w:type="dxa"/>
            <w:vMerge/>
            <w:tcBorders>
              <w:left w:val="single" w:sz="4" w:space="0" w:color="000000"/>
              <w:right w:val="single" w:sz="4" w:space="0" w:color="000000"/>
            </w:tcBorders>
            <w:vAlign w:val="center"/>
          </w:tcPr>
          <w:p w14:paraId="2313B7B7"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467BABBD"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11785DB6" w14:textId="77777777" w:rsidR="003A77D8" w:rsidRDefault="00EE2263">
            <w:pPr>
              <w:pStyle w:val="dka"/>
              <w:framePr w:hSpace="0" w:wrap="auto" w:vAnchor="margin" w:hAnchor="text" w:xAlign="left" w:yAlign="inline"/>
              <w:jc w:val="center"/>
            </w:pPr>
            <w:r>
              <w:t>9.3</w:t>
            </w:r>
          </w:p>
        </w:tc>
        <w:tc>
          <w:tcPr>
            <w:tcW w:w="5467" w:type="dxa"/>
            <w:tcBorders>
              <w:top w:val="single" w:sz="4" w:space="0" w:color="000000"/>
              <w:left w:val="single" w:sz="4" w:space="0" w:color="000000"/>
              <w:bottom w:val="single" w:sz="4" w:space="0" w:color="000000"/>
              <w:right w:val="single" w:sz="4" w:space="0" w:color="000000"/>
            </w:tcBorders>
            <w:vAlign w:val="center"/>
          </w:tcPr>
          <w:p w14:paraId="51AFBFBF" w14:textId="77777777" w:rsidR="003A77D8" w:rsidRDefault="00EE2263">
            <w:pPr>
              <w:pStyle w:val="dka"/>
              <w:framePr w:hSpace="0" w:wrap="auto" w:vAnchor="margin" w:hAnchor="text" w:xAlign="left" w:yAlign="inline"/>
              <w:jc w:val="center"/>
            </w:pPr>
            <w:r>
              <w:t>维护国家利益，以合法的方式表达个人诉求，理性维护国家利益</w:t>
            </w:r>
          </w:p>
        </w:tc>
      </w:tr>
      <w:tr w:rsidR="003A77D8" w14:paraId="67FC0338" w14:textId="77777777">
        <w:trPr>
          <w:trHeight w:val="170"/>
        </w:trPr>
        <w:tc>
          <w:tcPr>
            <w:tcW w:w="1226" w:type="dxa"/>
            <w:vMerge/>
            <w:tcBorders>
              <w:left w:val="single" w:sz="4" w:space="0" w:color="000000"/>
              <w:right w:val="single" w:sz="4" w:space="0" w:color="000000"/>
            </w:tcBorders>
            <w:vAlign w:val="center"/>
          </w:tcPr>
          <w:p w14:paraId="0472D660"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4496E0DD" w14:textId="77777777" w:rsidR="003A77D8" w:rsidRDefault="00EE2263">
            <w:pPr>
              <w:pStyle w:val="dka"/>
              <w:framePr w:hSpace="0" w:wrap="auto" w:vAnchor="margin" w:hAnchor="text" w:xAlign="left" w:yAlign="inline"/>
              <w:jc w:val="center"/>
            </w:pPr>
            <w:r>
              <w:t>10.</w:t>
            </w:r>
            <w:r>
              <w:t>敬业</w:t>
            </w:r>
          </w:p>
        </w:tc>
        <w:tc>
          <w:tcPr>
            <w:tcW w:w="699" w:type="dxa"/>
            <w:tcBorders>
              <w:top w:val="single" w:sz="4" w:space="0" w:color="000000"/>
              <w:left w:val="single" w:sz="4" w:space="0" w:color="000000"/>
              <w:right w:val="single" w:sz="4" w:space="0" w:color="000000"/>
            </w:tcBorders>
            <w:vAlign w:val="center"/>
          </w:tcPr>
          <w:p w14:paraId="6B3D5CC4" w14:textId="77777777" w:rsidR="003A77D8" w:rsidRDefault="00EE2263">
            <w:pPr>
              <w:pStyle w:val="dka"/>
              <w:framePr w:hSpace="0" w:wrap="auto" w:vAnchor="margin" w:hAnchor="text" w:xAlign="left" w:yAlign="inline"/>
              <w:jc w:val="center"/>
            </w:pPr>
            <w:r>
              <w:t>10.1</w:t>
            </w:r>
          </w:p>
        </w:tc>
        <w:tc>
          <w:tcPr>
            <w:tcW w:w="5467" w:type="dxa"/>
            <w:tcBorders>
              <w:top w:val="single" w:sz="4" w:space="0" w:color="000000"/>
              <w:left w:val="single" w:sz="4" w:space="0" w:color="000000"/>
              <w:bottom w:val="single" w:sz="4" w:space="0" w:color="000000"/>
              <w:right w:val="single" w:sz="4" w:space="0" w:color="000000"/>
            </w:tcBorders>
            <w:vAlign w:val="center"/>
          </w:tcPr>
          <w:p w14:paraId="2C1CCD48" w14:textId="77777777" w:rsidR="003A77D8" w:rsidRDefault="00EE2263">
            <w:pPr>
              <w:pStyle w:val="dka"/>
              <w:framePr w:hSpace="0" w:wrap="auto" w:vAnchor="margin" w:hAnchor="text" w:xAlign="left" w:yAlign="inline"/>
              <w:jc w:val="center"/>
            </w:pPr>
            <w:r>
              <w:t>职业道德</w:t>
            </w:r>
            <w:r>
              <w:t>-</w:t>
            </w:r>
            <w:r>
              <w:t>树立爱岗敬业、服务人民的职业精神</w:t>
            </w:r>
          </w:p>
        </w:tc>
      </w:tr>
      <w:tr w:rsidR="003A77D8" w14:paraId="71F62943" w14:textId="77777777">
        <w:trPr>
          <w:trHeight w:val="170"/>
        </w:trPr>
        <w:tc>
          <w:tcPr>
            <w:tcW w:w="1226" w:type="dxa"/>
            <w:vMerge/>
            <w:tcBorders>
              <w:left w:val="single" w:sz="4" w:space="0" w:color="000000"/>
              <w:right w:val="single" w:sz="4" w:space="0" w:color="000000"/>
            </w:tcBorders>
            <w:vAlign w:val="center"/>
          </w:tcPr>
          <w:p w14:paraId="4A1460CC"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0AD249B4"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40623ED4" w14:textId="77777777" w:rsidR="003A77D8" w:rsidRDefault="00EE2263">
            <w:pPr>
              <w:pStyle w:val="dka"/>
              <w:framePr w:hSpace="0" w:wrap="auto" w:vAnchor="margin" w:hAnchor="text" w:xAlign="left" w:yAlign="inline"/>
              <w:jc w:val="center"/>
            </w:pPr>
            <w:r>
              <w:t>10.2</w:t>
            </w:r>
          </w:p>
        </w:tc>
        <w:tc>
          <w:tcPr>
            <w:tcW w:w="5467" w:type="dxa"/>
            <w:tcBorders>
              <w:top w:val="single" w:sz="4" w:space="0" w:color="000000"/>
              <w:left w:val="single" w:sz="4" w:space="0" w:color="000000"/>
              <w:bottom w:val="single" w:sz="4" w:space="0" w:color="000000"/>
              <w:right w:val="single" w:sz="4" w:space="0" w:color="000000"/>
            </w:tcBorders>
            <w:vAlign w:val="center"/>
          </w:tcPr>
          <w:p w14:paraId="14112CF3" w14:textId="77777777" w:rsidR="003A77D8" w:rsidRDefault="00EE2263">
            <w:pPr>
              <w:pStyle w:val="dka"/>
              <w:framePr w:hSpace="0" w:wrap="auto" w:vAnchor="margin" w:hAnchor="text" w:xAlign="left" w:yAlign="inline"/>
              <w:jc w:val="center"/>
            </w:pPr>
            <w:r>
              <w:t>职业道德</w:t>
            </w:r>
            <w:r>
              <w:t>-</w:t>
            </w:r>
            <w:r>
              <w:t>热爱本职工作，恪守职业道德，勤勉工作。</w:t>
            </w:r>
          </w:p>
        </w:tc>
      </w:tr>
      <w:tr w:rsidR="003A77D8" w14:paraId="2945F285" w14:textId="77777777">
        <w:trPr>
          <w:trHeight w:val="170"/>
        </w:trPr>
        <w:tc>
          <w:tcPr>
            <w:tcW w:w="1226" w:type="dxa"/>
            <w:vMerge/>
            <w:tcBorders>
              <w:left w:val="single" w:sz="4" w:space="0" w:color="000000"/>
              <w:right w:val="single" w:sz="4" w:space="0" w:color="000000"/>
            </w:tcBorders>
            <w:vAlign w:val="center"/>
          </w:tcPr>
          <w:p w14:paraId="0B99D805"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2800E1DA"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44E53E37" w14:textId="77777777" w:rsidR="003A77D8" w:rsidRDefault="00EE2263">
            <w:pPr>
              <w:pStyle w:val="dka"/>
              <w:framePr w:hSpace="0" w:wrap="auto" w:vAnchor="margin" w:hAnchor="text" w:xAlign="left" w:yAlign="inline"/>
              <w:jc w:val="center"/>
            </w:pPr>
            <w:r>
              <w:t>10.3</w:t>
            </w:r>
          </w:p>
        </w:tc>
        <w:tc>
          <w:tcPr>
            <w:tcW w:w="5467" w:type="dxa"/>
            <w:tcBorders>
              <w:top w:val="single" w:sz="4" w:space="0" w:color="000000"/>
              <w:left w:val="single" w:sz="4" w:space="0" w:color="000000"/>
              <w:bottom w:val="single" w:sz="4" w:space="0" w:color="000000"/>
              <w:right w:val="single" w:sz="4" w:space="0" w:color="000000"/>
            </w:tcBorders>
            <w:vAlign w:val="center"/>
          </w:tcPr>
          <w:p w14:paraId="29908B8A" w14:textId="77777777" w:rsidR="003A77D8" w:rsidRDefault="00EE2263">
            <w:pPr>
              <w:pStyle w:val="dka"/>
              <w:framePr w:hSpace="0" w:wrap="auto" w:vAnchor="margin" w:hAnchor="text" w:xAlign="left" w:yAlign="inline"/>
              <w:jc w:val="center"/>
            </w:pPr>
            <w:r>
              <w:t>职业道德</w:t>
            </w:r>
            <w:r>
              <w:t>-</w:t>
            </w:r>
            <w:r>
              <w:t>以专业知识奉献社会，服务人民。</w:t>
            </w:r>
          </w:p>
        </w:tc>
      </w:tr>
      <w:tr w:rsidR="003A77D8" w14:paraId="417FEC11" w14:textId="77777777">
        <w:trPr>
          <w:trHeight w:val="170"/>
        </w:trPr>
        <w:tc>
          <w:tcPr>
            <w:tcW w:w="1226" w:type="dxa"/>
            <w:vMerge/>
            <w:tcBorders>
              <w:left w:val="single" w:sz="4" w:space="0" w:color="000000"/>
              <w:right w:val="single" w:sz="4" w:space="0" w:color="000000"/>
            </w:tcBorders>
            <w:vAlign w:val="center"/>
          </w:tcPr>
          <w:p w14:paraId="7B75936E"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68A5EF39"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40D75F1C" w14:textId="77777777" w:rsidR="003A77D8" w:rsidRDefault="00EE2263">
            <w:pPr>
              <w:pStyle w:val="dka"/>
              <w:framePr w:hSpace="0" w:wrap="auto" w:vAnchor="margin" w:hAnchor="text" w:xAlign="left" w:yAlign="inline"/>
              <w:jc w:val="center"/>
            </w:pPr>
            <w:r>
              <w:t>10.4</w:t>
            </w:r>
          </w:p>
        </w:tc>
        <w:tc>
          <w:tcPr>
            <w:tcW w:w="5467" w:type="dxa"/>
            <w:tcBorders>
              <w:top w:val="single" w:sz="4" w:space="0" w:color="000000"/>
              <w:left w:val="single" w:sz="4" w:space="0" w:color="000000"/>
              <w:bottom w:val="single" w:sz="4" w:space="0" w:color="000000"/>
              <w:right w:val="single" w:sz="4" w:space="0" w:color="000000"/>
            </w:tcBorders>
            <w:vAlign w:val="center"/>
          </w:tcPr>
          <w:p w14:paraId="21688340" w14:textId="77777777" w:rsidR="003A77D8" w:rsidRDefault="00EE2263">
            <w:pPr>
              <w:pStyle w:val="dka"/>
              <w:framePr w:hSpace="0" w:wrap="auto" w:vAnchor="margin" w:hAnchor="text" w:xAlign="left" w:yAlign="inline"/>
              <w:jc w:val="center"/>
            </w:pPr>
            <w:r>
              <w:t>职业道德</w:t>
            </w:r>
            <w:r>
              <w:t>-</w:t>
            </w:r>
            <w:r>
              <w:t>艰苦奋斗，不怕吃苦，扎扎实实，不眼高手低</w:t>
            </w:r>
          </w:p>
        </w:tc>
      </w:tr>
      <w:tr w:rsidR="003A77D8" w14:paraId="1810974B" w14:textId="77777777">
        <w:trPr>
          <w:trHeight w:val="170"/>
        </w:trPr>
        <w:tc>
          <w:tcPr>
            <w:tcW w:w="1226" w:type="dxa"/>
            <w:vMerge/>
            <w:tcBorders>
              <w:left w:val="single" w:sz="4" w:space="0" w:color="000000"/>
              <w:right w:val="single" w:sz="4" w:space="0" w:color="000000"/>
            </w:tcBorders>
            <w:vAlign w:val="center"/>
          </w:tcPr>
          <w:p w14:paraId="63901C65"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2A9E2ED3"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11773038" w14:textId="77777777" w:rsidR="003A77D8" w:rsidRDefault="00EE2263">
            <w:pPr>
              <w:pStyle w:val="dka"/>
              <w:framePr w:hSpace="0" w:wrap="auto" w:vAnchor="margin" w:hAnchor="text" w:xAlign="left" w:yAlign="inline"/>
              <w:jc w:val="center"/>
            </w:pPr>
            <w:r>
              <w:t>10.4</w:t>
            </w:r>
          </w:p>
        </w:tc>
        <w:tc>
          <w:tcPr>
            <w:tcW w:w="5467" w:type="dxa"/>
            <w:tcBorders>
              <w:top w:val="single" w:sz="4" w:space="0" w:color="000000"/>
              <w:left w:val="single" w:sz="4" w:space="0" w:color="000000"/>
              <w:bottom w:val="single" w:sz="4" w:space="0" w:color="000000"/>
              <w:right w:val="single" w:sz="4" w:space="0" w:color="000000"/>
            </w:tcBorders>
            <w:vAlign w:val="center"/>
          </w:tcPr>
          <w:p w14:paraId="24818679" w14:textId="77777777" w:rsidR="003A77D8" w:rsidRDefault="00EE2263">
            <w:pPr>
              <w:pStyle w:val="dka"/>
              <w:framePr w:hSpace="0" w:wrap="auto" w:vAnchor="margin" w:hAnchor="text" w:xAlign="left" w:yAlign="inline"/>
              <w:jc w:val="center"/>
            </w:pPr>
            <w:r>
              <w:t>工匠精神</w:t>
            </w:r>
            <w:r>
              <w:t>-</w:t>
            </w:r>
            <w:r>
              <w:t>钻研业务，不断创新</w:t>
            </w:r>
          </w:p>
        </w:tc>
      </w:tr>
      <w:tr w:rsidR="003A77D8" w14:paraId="3B7868F9" w14:textId="77777777">
        <w:trPr>
          <w:trHeight w:val="170"/>
        </w:trPr>
        <w:tc>
          <w:tcPr>
            <w:tcW w:w="1226" w:type="dxa"/>
            <w:vMerge/>
            <w:tcBorders>
              <w:left w:val="single" w:sz="4" w:space="0" w:color="000000"/>
              <w:right w:val="single" w:sz="4" w:space="0" w:color="000000"/>
            </w:tcBorders>
            <w:vAlign w:val="center"/>
          </w:tcPr>
          <w:p w14:paraId="4F88C8B9"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4D894F0D"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27AA8A81" w14:textId="77777777" w:rsidR="003A77D8" w:rsidRDefault="00EE2263">
            <w:pPr>
              <w:pStyle w:val="dka"/>
              <w:framePr w:hSpace="0" w:wrap="auto" w:vAnchor="margin" w:hAnchor="text" w:xAlign="left" w:yAlign="inline"/>
              <w:jc w:val="center"/>
            </w:pPr>
            <w:r>
              <w:t>10.5</w:t>
            </w:r>
          </w:p>
        </w:tc>
        <w:tc>
          <w:tcPr>
            <w:tcW w:w="5467" w:type="dxa"/>
            <w:tcBorders>
              <w:top w:val="single" w:sz="4" w:space="0" w:color="000000"/>
              <w:left w:val="single" w:sz="4" w:space="0" w:color="000000"/>
              <w:bottom w:val="single" w:sz="4" w:space="0" w:color="000000"/>
              <w:right w:val="single" w:sz="4" w:space="0" w:color="000000"/>
            </w:tcBorders>
            <w:vAlign w:val="center"/>
          </w:tcPr>
          <w:p w14:paraId="5490361A" w14:textId="77777777" w:rsidR="003A77D8" w:rsidRDefault="00EE2263">
            <w:pPr>
              <w:pStyle w:val="dka"/>
              <w:framePr w:hSpace="0" w:wrap="auto" w:vAnchor="margin" w:hAnchor="text" w:xAlign="left" w:yAlign="inline"/>
              <w:jc w:val="center"/>
            </w:pPr>
            <w:r>
              <w:t>工匠精神</w:t>
            </w:r>
            <w:r>
              <w:t>-</w:t>
            </w:r>
            <w:r>
              <w:t>极强的专业性，精益求精</w:t>
            </w:r>
          </w:p>
        </w:tc>
      </w:tr>
      <w:tr w:rsidR="003A77D8" w14:paraId="5F3AB2FD" w14:textId="77777777">
        <w:trPr>
          <w:trHeight w:val="170"/>
        </w:trPr>
        <w:tc>
          <w:tcPr>
            <w:tcW w:w="1226" w:type="dxa"/>
            <w:vMerge/>
            <w:tcBorders>
              <w:left w:val="single" w:sz="4" w:space="0" w:color="000000"/>
              <w:right w:val="single" w:sz="4" w:space="0" w:color="000000"/>
            </w:tcBorders>
            <w:vAlign w:val="center"/>
          </w:tcPr>
          <w:p w14:paraId="155FF705"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1D943723"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5A13F5A8" w14:textId="77777777" w:rsidR="003A77D8" w:rsidRDefault="00EE2263">
            <w:pPr>
              <w:pStyle w:val="dka"/>
              <w:framePr w:hSpace="0" w:wrap="auto" w:vAnchor="margin" w:hAnchor="text" w:xAlign="left" w:yAlign="inline"/>
              <w:jc w:val="center"/>
            </w:pPr>
            <w:r>
              <w:t>10.6</w:t>
            </w:r>
          </w:p>
        </w:tc>
        <w:tc>
          <w:tcPr>
            <w:tcW w:w="5467" w:type="dxa"/>
            <w:tcBorders>
              <w:top w:val="single" w:sz="4" w:space="0" w:color="000000"/>
              <w:left w:val="single" w:sz="4" w:space="0" w:color="000000"/>
              <w:bottom w:val="single" w:sz="4" w:space="0" w:color="000000"/>
              <w:right w:val="single" w:sz="4" w:space="0" w:color="000000"/>
            </w:tcBorders>
            <w:vAlign w:val="center"/>
          </w:tcPr>
          <w:p w14:paraId="4AC413DC" w14:textId="77777777" w:rsidR="003A77D8" w:rsidRDefault="00EE2263">
            <w:pPr>
              <w:pStyle w:val="dka"/>
              <w:framePr w:hSpace="0" w:wrap="auto" w:vAnchor="margin" w:hAnchor="text" w:xAlign="left" w:yAlign="inline"/>
              <w:jc w:val="center"/>
            </w:pPr>
            <w:r>
              <w:t>工匠精神</w:t>
            </w:r>
            <w:r>
              <w:t>-</w:t>
            </w:r>
            <w:r>
              <w:t>强烈的专业操作，规划职业生涯</w:t>
            </w:r>
          </w:p>
        </w:tc>
      </w:tr>
      <w:tr w:rsidR="003A77D8" w14:paraId="7732F59B" w14:textId="77777777">
        <w:trPr>
          <w:trHeight w:val="170"/>
        </w:trPr>
        <w:tc>
          <w:tcPr>
            <w:tcW w:w="1226" w:type="dxa"/>
            <w:vMerge/>
            <w:tcBorders>
              <w:left w:val="single" w:sz="4" w:space="0" w:color="000000"/>
              <w:right w:val="single" w:sz="4" w:space="0" w:color="000000"/>
            </w:tcBorders>
            <w:vAlign w:val="center"/>
          </w:tcPr>
          <w:p w14:paraId="69F18C78"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72A6BB65" w14:textId="77777777" w:rsidR="003A77D8" w:rsidRDefault="00EE2263">
            <w:pPr>
              <w:pStyle w:val="dka"/>
              <w:framePr w:hSpace="0" w:wrap="auto" w:vAnchor="margin" w:hAnchor="text" w:xAlign="left" w:yAlign="inline"/>
              <w:jc w:val="center"/>
            </w:pPr>
            <w:r>
              <w:t>11.</w:t>
            </w:r>
            <w:r>
              <w:t>诚信</w:t>
            </w:r>
          </w:p>
        </w:tc>
        <w:tc>
          <w:tcPr>
            <w:tcW w:w="699" w:type="dxa"/>
            <w:tcBorders>
              <w:top w:val="single" w:sz="4" w:space="0" w:color="000000"/>
              <w:left w:val="single" w:sz="4" w:space="0" w:color="000000"/>
              <w:right w:val="single" w:sz="4" w:space="0" w:color="000000"/>
            </w:tcBorders>
            <w:vAlign w:val="center"/>
          </w:tcPr>
          <w:p w14:paraId="01700FCD" w14:textId="77777777" w:rsidR="003A77D8" w:rsidRDefault="00EE2263">
            <w:pPr>
              <w:pStyle w:val="dka"/>
              <w:framePr w:hSpace="0" w:wrap="auto" w:vAnchor="margin" w:hAnchor="text" w:xAlign="left" w:yAlign="inline"/>
              <w:jc w:val="center"/>
            </w:pPr>
            <w:r>
              <w:t>11.1</w:t>
            </w:r>
          </w:p>
        </w:tc>
        <w:tc>
          <w:tcPr>
            <w:tcW w:w="5467" w:type="dxa"/>
            <w:tcBorders>
              <w:top w:val="single" w:sz="4" w:space="0" w:color="000000"/>
              <w:left w:val="single" w:sz="4" w:space="0" w:color="000000"/>
              <w:bottom w:val="single" w:sz="4" w:space="0" w:color="000000"/>
              <w:right w:val="single" w:sz="4" w:space="0" w:color="000000"/>
            </w:tcBorders>
            <w:vAlign w:val="center"/>
          </w:tcPr>
          <w:p w14:paraId="431AD38F" w14:textId="77777777" w:rsidR="003A77D8" w:rsidRDefault="00EE2263">
            <w:pPr>
              <w:pStyle w:val="dka"/>
              <w:framePr w:hSpace="0" w:wrap="auto" w:vAnchor="margin" w:hAnchor="text" w:xAlign="left" w:yAlign="inline"/>
              <w:jc w:val="center"/>
            </w:pPr>
            <w:r>
              <w:t>诚实守信精神</w:t>
            </w:r>
          </w:p>
        </w:tc>
      </w:tr>
      <w:tr w:rsidR="003A77D8" w14:paraId="5D84E840" w14:textId="77777777">
        <w:trPr>
          <w:trHeight w:val="170"/>
        </w:trPr>
        <w:tc>
          <w:tcPr>
            <w:tcW w:w="1226" w:type="dxa"/>
            <w:vMerge/>
            <w:tcBorders>
              <w:left w:val="single" w:sz="4" w:space="0" w:color="000000"/>
              <w:right w:val="single" w:sz="4" w:space="0" w:color="000000"/>
            </w:tcBorders>
            <w:vAlign w:val="center"/>
          </w:tcPr>
          <w:p w14:paraId="79052CBF" w14:textId="77777777" w:rsidR="003A77D8" w:rsidRDefault="003A77D8">
            <w:pPr>
              <w:pStyle w:val="dka"/>
              <w:framePr w:hSpace="0" w:wrap="auto" w:vAnchor="margin" w:hAnchor="text" w:xAlign="left" w:yAlign="inline"/>
              <w:jc w:val="center"/>
            </w:pPr>
          </w:p>
        </w:tc>
        <w:tc>
          <w:tcPr>
            <w:tcW w:w="1085" w:type="dxa"/>
            <w:vMerge/>
            <w:tcBorders>
              <w:top w:val="single" w:sz="4" w:space="0" w:color="000000"/>
              <w:left w:val="single" w:sz="4" w:space="0" w:color="000000"/>
              <w:right w:val="single" w:sz="4" w:space="0" w:color="000000"/>
            </w:tcBorders>
            <w:vAlign w:val="center"/>
          </w:tcPr>
          <w:p w14:paraId="56929BE3" w14:textId="77777777" w:rsidR="003A77D8" w:rsidRDefault="003A77D8">
            <w:pPr>
              <w:pStyle w:val="dka"/>
              <w:framePr w:hSpace="0" w:wrap="auto" w:vAnchor="margin" w:hAnchor="text" w:xAlign="left" w:yAlign="inline"/>
              <w:jc w:val="center"/>
            </w:pPr>
          </w:p>
        </w:tc>
        <w:tc>
          <w:tcPr>
            <w:tcW w:w="699" w:type="dxa"/>
            <w:tcBorders>
              <w:top w:val="single" w:sz="4" w:space="0" w:color="000000"/>
              <w:left w:val="single" w:sz="4" w:space="0" w:color="000000"/>
              <w:right w:val="single" w:sz="4" w:space="0" w:color="000000"/>
            </w:tcBorders>
            <w:vAlign w:val="center"/>
          </w:tcPr>
          <w:p w14:paraId="51734116" w14:textId="77777777" w:rsidR="003A77D8" w:rsidRDefault="00EE2263">
            <w:pPr>
              <w:pStyle w:val="dka"/>
              <w:framePr w:hSpace="0" w:wrap="auto" w:vAnchor="margin" w:hAnchor="text" w:xAlign="left" w:yAlign="inline"/>
              <w:jc w:val="center"/>
            </w:pPr>
            <w:r>
              <w:t>11.2</w:t>
            </w:r>
          </w:p>
        </w:tc>
        <w:tc>
          <w:tcPr>
            <w:tcW w:w="5467" w:type="dxa"/>
            <w:tcBorders>
              <w:top w:val="single" w:sz="4" w:space="0" w:color="000000"/>
              <w:left w:val="single" w:sz="4" w:space="0" w:color="000000"/>
              <w:bottom w:val="single" w:sz="4" w:space="0" w:color="000000"/>
              <w:right w:val="single" w:sz="4" w:space="0" w:color="000000"/>
            </w:tcBorders>
            <w:vAlign w:val="center"/>
          </w:tcPr>
          <w:p w14:paraId="4D94B8DE" w14:textId="77777777" w:rsidR="003A77D8" w:rsidRDefault="00EE2263">
            <w:pPr>
              <w:pStyle w:val="dka"/>
              <w:framePr w:hSpace="0" w:wrap="auto" w:vAnchor="margin" w:hAnchor="text" w:xAlign="left" w:yAlign="inline"/>
              <w:jc w:val="center"/>
            </w:pPr>
            <w:r>
              <w:t>坚定的职业操守，抵制诱惑</w:t>
            </w:r>
          </w:p>
        </w:tc>
      </w:tr>
      <w:tr w:rsidR="003A77D8" w14:paraId="208E0A3F" w14:textId="77777777">
        <w:trPr>
          <w:trHeight w:val="170"/>
        </w:trPr>
        <w:tc>
          <w:tcPr>
            <w:tcW w:w="1226" w:type="dxa"/>
            <w:vMerge/>
            <w:tcBorders>
              <w:left w:val="single" w:sz="4" w:space="0" w:color="000000"/>
              <w:right w:val="single" w:sz="4" w:space="0" w:color="000000"/>
            </w:tcBorders>
            <w:vAlign w:val="center"/>
          </w:tcPr>
          <w:p w14:paraId="4ECEC3A7"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6D34C6CA"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1CBB2D85" w14:textId="77777777" w:rsidR="003A77D8" w:rsidRDefault="00EE2263">
            <w:pPr>
              <w:pStyle w:val="dka"/>
              <w:framePr w:hSpace="0" w:wrap="auto" w:vAnchor="margin" w:hAnchor="text" w:xAlign="left" w:yAlign="inline"/>
              <w:jc w:val="center"/>
            </w:pPr>
            <w:r>
              <w:t>11.3</w:t>
            </w:r>
          </w:p>
        </w:tc>
        <w:tc>
          <w:tcPr>
            <w:tcW w:w="5467" w:type="dxa"/>
            <w:tcBorders>
              <w:top w:val="single" w:sz="4" w:space="0" w:color="000000"/>
              <w:left w:val="single" w:sz="4" w:space="0" w:color="000000"/>
              <w:bottom w:val="single" w:sz="4" w:space="0" w:color="000000"/>
              <w:right w:val="single" w:sz="4" w:space="0" w:color="000000"/>
            </w:tcBorders>
            <w:vAlign w:val="center"/>
          </w:tcPr>
          <w:p w14:paraId="53CDFDCA" w14:textId="77777777" w:rsidR="003A77D8" w:rsidRDefault="00EE2263">
            <w:pPr>
              <w:pStyle w:val="dka"/>
              <w:framePr w:hSpace="0" w:wrap="auto" w:vAnchor="margin" w:hAnchor="text" w:xAlign="left" w:yAlign="inline"/>
              <w:jc w:val="center"/>
            </w:pPr>
            <w:r>
              <w:t>准时、守约的契约精神</w:t>
            </w:r>
          </w:p>
        </w:tc>
      </w:tr>
      <w:tr w:rsidR="003A77D8" w14:paraId="016A7C41" w14:textId="77777777">
        <w:trPr>
          <w:trHeight w:val="170"/>
        </w:trPr>
        <w:tc>
          <w:tcPr>
            <w:tcW w:w="1226" w:type="dxa"/>
            <w:vMerge/>
            <w:tcBorders>
              <w:left w:val="single" w:sz="4" w:space="0" w:color="000000"/>
              <w:right w:val="single" w:sz="4" w:space="0" w:color="000000"/>
            </w:tcBorders>
            <w:vAlign w:val="center"/>
          </w:tcPr>
          <w:p w14:paraId="042BE0E4" w14:textId="77777777" w:rsidR="003A77D8" w:rsidRDefault="003A77D8">
            <w:pPr>
              <w:pStyle w:val="dka"/>
              <w:framePr w:hSpace="0" w:wrap="auto" w:vAnchor="margin" w:hAnchor="text" w:xAlign="left" w:yAlign="inline"/>
              <w:jc w:val="center"/>
            </w:pPr>
          </w:p>
        </w:tc>
        <w:tc>
          <w:tcPr>
            <w:tcW w:w="1085" w:type="dxa"/>
            <w:vMerge w:val="restart"/>
            <w:tcBorders>
              <w:top w:val="single" w:sz="4" w:space="0" w:color="000000"/>
              <w:left w:val="single" w:sz="4" w:space="0" w:color="000000"/>
              <w:right w:val="single" w:sz="4" w:space="0" w:color="000000"/>
            </w:tcBorders>
            <w:vAlign w:val="center"/>
          </w:tcPr>
          <w:p w14:paraId="225F41AE" w14:textId="77777777" w:rsidR="003A77D8" w:rsidRDefault="00EE2263">
            <w:pPr>
              <w:pStyle w:val="dka"/>
              <w:framePr w:hSpace="0" w:wrap="auto" w:vAnchor="margin" w:hAnchor="text" w:xAlign="left" w:yAlign="inline"/>
              <w:jc w:val="center"/>
            </w:pPr>
            <w:r>
              <w:t>12.</w:t>
            </w:r>
            <w:r>
              <w:t>友善</w:t>
            </w:r>
          </w:p>
        </w:tc>
        <w:tc>
          <w:tcPr>
            <w:tcW w:w="699" w:type="dxa"/>
            <w:tcBorders>
              <w:top w:val="single" w:sz="4" w:space="0" w:color="000000"/>
              <w:left w:val="single" w:sz="4" w:space="0" w:color="000000"/>
              <w:right w:val="single" w:sz="4" w:space="0" w:color="000000"/>
            </w:tcBorders>
            <w:vAlign w:val="center"/>
          </w:tcPr>
          <w:p w14:paraId="3B676230" w14:textId="77777777" w:rsidR="003A77D8" w:rsidRDefault="00EE2263">
            <w:pPr>
              <w:pStyle w:val="dka"/>
              <w:framePr w:hSpace="0" w:wrap="auto" w:vAnchor="margin" w:hAnchor="text" w:xAlign="left" w:yAlign="inline"/>
              <w:jc w:val="center"/>
            </w:pPr>
            <w:r>
              <w:t>12.1</w:t>
            </w:r>
          </w:p>
        </w:tc>
        <w:tc>
          <w:tcPr>
            <w:tcW w:w="5467" w:type="dxa"/>
            <w:tcBorders>
              <w:top w:val="single" w:sz="4" w:space="0" w:color="000000"/>
              <w:left w:val="single" w:sz="4" w:space="0" w:color="000000"/>
              <w:bottom w:val="single" w:sz="4" w:space="0" w:color="000000"/>
              <w:right w:val="single" w:sz="4" w:space="0" w:color="000000"/>
            </w:tcBorders>
            <w:vAlign w:val="center"/>
          </w:tcPr>
          <w:p w14:paraId="082EAB33" w14:textId="77777777" w:rsidR="003A77D8" w:rsidRDefault="00EE2263">
            <w:pPr>
              <w:pStyle w:val="dka"/>
              <w:framePr w:hSpace="0" w:wrap="auto" w:vAnchor="margin" w:hAnchor="text" w:xAlign="left" w:yAlign="inline"/>
              <w:jc w:val="center"/>
            </w:pPr>
            <w:r>
              <w:t>向上向善</w:t>
            </w:r>
          </w:p>
        </w:tc>
      </w:tr>
      <w:tr w:rsidR="003A77D8" w14:paraId="10975C71" w14:textId="77777777">
        <w:trPr>
          <w:trHeight w:val="170"/>
        </w:trPr>
        <w:tc>
          <w:tcPr>
            <w:tcW w:w="1226" w:type="dxa"/>
            <w:vMerge/>
            <w:tcBorders>
              <w:left w:val="single" w:sz="4" w:space="0" w:color="000000"/>
              <w:right w:val="single" w:sz="4" w:space="0" w:color="000000"/>
            </w:tcBorders>
            <w:vAlign w:val="center"/>
          </w:tcPr>
          <w:p w14:paraId="6D2D69FB"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0247AE03"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12EB506E" w14:textId="77777777" w:rsidR="003A77D8" w:rsidRDefault="00EE2263">
            <w:pPr>
              <w:pStyle w:val="dka"/>
              <w:framePr w:hSpace="0" w:wrap="auto" w:vAnchor="margin" w:hAnchor="text" w:xAlign="left" w:yAlign="inline"/>
              <w:jc w:val="center"/>
            </w:pPr>
            <w:r>
              <w:t>12.2</w:t>
            </w:r>
          </w:p>
        </w:tc>
        <w:tc>
          <w:tcPr>
            <w:tcW w:w="5467" w:type="dxa"/>
            <w:tcBorders>
              <w:top w:val="single" w:sz="4" w:space="0" w:color="000000"/>
              <w:left w:val="single" w:sz="4" w:space="0" w:color="000000"/>
              <w:bottom w:val="single" w:sz="4" w:space="0" w:color="000000"/>
              <w:right w:val="single" w:sz="4" w:space="0" w:color="000000"/>
            </w:tcBorders>
            <w:vAlign w:val="center"/>
          </w:tcPr>
          <w:p w14:paraId="68794D4C" w14:textId="77777777" w:rsidR="003A77D8" w:rsidRDefault="00EE2263">
            <w:pPr>
              <w:pStyle w:val="dka"/>
              <w:framePr w:hSpace="0" w:wrap="auto" w:vAnchor="margin" w:hAnchor="text" w:xAlign="left" w:yAlign="inline"/>
              <w:jc w:val="center"/>
            </w:pPr>
            <w:r>
              <w:t>善于沟通</w:t>
            </w:r>
          </w:p>
        </w:tc>
      </w:tr>
      <w:tr w:rsidR="003A77D8" w14:paraId="5D065309" w14:textId="77777777">
        <w:trPr>
          <w:trHeight w:val="170"/>
        </w:trPr>
        <w:tc>
          <w:tcPr>
            <w:tcW w:w="1226" w:type="dxa"/>
            <w:vMerge/>
            <w:tcBorders>
              <w:left w:val="single" w:sz="4" w:space="0" w:color="000000"/>
              <w:right w:val="single" w:sz="4" w:space="0" w:color="000000"/>
            </w:tcBorders>
            <w:vAlign w:val="center"/>
          </w:tcPr>
          <w:p w14:paraId="19C209E2"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4401EABC"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1896FAA7" w14:textId="77777777" w:rsidR="003A77D8" w:rsidRDefault="00EE2263">
            <w:pPr>
              <w:pStyle w:val="dka"/>
              <w:framePr w:hSpace="0" w:wrap="auto" w:vAnchor="margin" w:hAnchor="text" w:xAlign="left" w:yAlign="inline"/>
              <w:jc w:val="center"/>
            </w:pPr>
            <w:r>
              <w:t>12.3</w:t>
            </w:r>
          </w:p>
        </w:tc>
        <w:tc>
          <w:tcPr>
            <w:tcW w:w="5467" w:type="dxa"/>
            <w:tcBorders>
              <w:top w:val="single" w:sz="4" w:space="0" w:color="000000"/>
              <w:left w:val="single" w:sz="4" w:space="0" w:color="000000"/>
              <w:bottom w:val="single" w:sz="4" w:space="0" w:color="000000"/>
              <w:right w:val="single" w:sz="4" w:space="0" w:color="000000"/>
            </w:tcBorders>
            <w:vAlign w:val="center"/>
          </w:tcPr>
          <w:p w14:paraId="731A8FAA" w14:textId="77777777" w:rsidR="003A77D8" w:rsidRDefault="00EE2263">
            <w:pPr>
              <w:pStyle w:val="dka"/>
              <w:framePr w:hSpace="0" w:wrap="auto" w:vAnchor="margin" w:hAnchor="text" w:xAlign="left" w:yAlign="inline"/>
              <w:jc w:val="center"/>
            </w:pPr>
            <w:r>
              <w:t>乐观、进取的生活态度</w:t>
            </w:r>
          </w:p>
        </w:tc>
      </w:tr>
      <w:tr w:rsidR="003A77D8" w14:paraId="65F1E6A3" w14:textId="77777777">
        <w:trPr>
          <w:trHeight w:val="170"/>
        </w:trPr>
        <w:tc>
          <w:tcPr>
            <w:tcW w:w="1226" w:type="dxa"/>
            <w:vMerge/>
            <w:tcBorders>
              <w:left w:val="single" w:sz="4" w:space="0" w:color="000000"/>
              <w:right w:val="single" w:sz="4" w:space="0" w:color="000000"/>
            </w:tcBorders>
            <w:vAlign w:val="center"/>
          </w:tcPr>
          <w:p w14:paraId="56AC57DC"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right w:val="single" w:sz="4" w:space="0" w:color="000000"/>
            </w:tcBorders>
            <w:vAlign w:val="center"/>
          </w:tcPr>
          <w:p w14:paraId="2CB379BA" w14:textId="77777777" w:rsidR="003A77D8" w:rsidRDefault="003A77D8">
            <w:pPr>
              <w:pStyle w:val="dka"/>
              <w:framePr w:hSpace="0" w:wrap="auto" w:vAnchor="margin" w:hAnchor="text" w:xAlign="left" w:yAlign="inline"/>
              <w:jc w:val="center"/>
            </w:pPr>
          </w:p>
        </w:tc>
        <w:tc>
          <w:tcPr>
            <w:tcW w:w="699" w:type="dxa"/>
            <w:tcBorders>
              <w:left w:val="single" w:sz="4" w:space="0" w:color="000000"/>
              <w:right w:val="single" w:sz="4" w:space="0" w:color="000000"/>
            </w:tcBorders>
            <w:vAlign w:val="center"/>
          </w:tcPr>
          <w:p w14:paraId="7C519023" w14:textId="77777777" w:rsidR="003A77D8" w:rsidRDefault="00EE2263">
            <w:pPr>
              <w:pStyle w:val="dka"/>
              <w:framePr w:hSpace="0" w:wrap="auto" w:vAnchor="margin" w:hAnchor="text" w:xAlign="left" w:yAlign="inline"/>
              <w:jc w:val="center"/>
            </w:pPr>
            <w:r>
              <w:t>12.4</w:t>
            </w:r>
          </w:p>
        </w:tc>
        <w:tc>
          <w:tcPr>
            <w:tcW w:w="5467" w:type="dxa"/>
            <w:tcBorders>
              <w:top w:val="single" w:sz="4" w:space="0" w:color="000000"/>
              <w:left w:val="single" w:sz="4" w:space="0" w:color="000000"/>
              <w:bottom w:val="single" w:sz="4" w:space="0" w:color="000000"/>
              <w:right w:val="single" w:sz="4" w:space="0" w:color="000000"/>
            </w:tcBorders>
            <w:vAlign w:val="center"/>
          </w:tcPr>
          <w:p w14:paraId="60137810" w14:textId="77777777" w:rsidR="003A77D8" w:rsidRDefault="00EE2263">
            <w:pPr>
              <w:pStyle w:val="dka"/>
              <w:framePr w:hSpace="0" w:wrap="auto" w:vAnchor="margin" w:hAnchor="text" w:xAlign="left" w:yAlign="inline"/>
              <w:jc w:val="center"/>
            </w:pPr>
            <w:r>
              <w:t>尊重和维护善良风俗</w:t>
            </w:r>
          </w:p>
        </w:tc>
      </w:tr>
      <w:tr w:rsidR="003A77D8" w14:paraId="630583E5" w14:textId="77777777">
        <w:trPr>
          <w:trHeight w:val="170"/>
        </w:trPr>
        <w:tc>
          <w:tcPr>
            <w:tcW w:w="1226" w:type="dxa"/>
            <w:vMerge/>
            <w:tcBorders>
              <w:left w:val="single" w:sz="4" w:space="0" w:color="000000"/>
              <w:bottom w:val="single" w:sz="4" w:space="0" w:color="000000"/>
              <w:right w:val="single" w:sz="4" w:space="0" w:color="000000"/>
            </w:tcBorders>
            <w:vAlign w:val="center"/>
          </w:tcPr>
          <w:p w14:paraId="0C29D97A" w14:textId="77777777" w:rsidR="003A77D8" w:rsidRDefault="003A77D8">
            <w:pPr>
              <w:pStyle w:val="dka"/>
              <w:framePr w:hSpace="0" w:wrap="auto" w:vAnchor="margin" w:hAnchor="text" w:xAlign="left" w:yAlign="inline"/>
              <w:jc w:val="center"/>
            </w:pPr>
          </w:p>
        </w:tc>
        <w:tc>
          <w:tcPr>
            <w:tcW w:w="1085" w:type="dxa"/>
            <w:vMerge/>
            <w:tcBorders>
              <w:left w:val="single" w:sz="4" w:space="0" w:color="000000"/>
              <w:bottom w:val="single" w:sz="4" w:space="0" w:color="000000"/>
              <w:right w:val="single" w:sz="4" w:space="0" w:color="000000"/>
            </w:tcBorders>
            <w:vAlign w:val="center"/>
          </w:tcPr>
          <w:p w14:paraId="3C88E421" w14:textId="77777777" w:rsidR="003A77D8" w:rsidRDefault="003A77D8">
            <w:pPr>
              <w:pStyle w:val="dka"/>
              <w:framePr w:hSpace="0" w:wrap="auto" w:vAnchor="margin" w:hAnchor="text" w:xAlign="left" w:yAlign="inline"/>
              <w:jc w:val="center"/>
            </w:pPr>
          </w:p>
        </w:tc>
        <w:tc>
          <w:tcPr>
            <w:tcW w:w="699" w:type="dxa"/>
            <w:tcBorders>
              <w:left w:val="single" w:sz="4" w:space="0" w:color="000000"/>
              <w:bottom w:val="single" w:sz="4" w:space="0" w:color="000000"/>
              <w:right w:val="single" w:sz="4" w:space="0" w:color="000000"/>
            </w:tcBorders>
            <w:vAlign w:val="center"/>
          </w:tcPr>
          <w:p w14:paraId="6AA4926A" w14:textId="77777777" w:rsidR="003A77D8" w:rsidRDefault="00EE2263">
            <w:pPr>
              <w:pStyle w:val="dka"/>
              <w:framePr w:hSpace="0" w:wrap="auto" w:vAnchor="margin" w:hAnchor="text" w:xAlign="left" w:yAlign="inline"/>
              <w:jc w:val="center"/>
            </w:pPr>
            <w:r>
              <w:t>12.5</w:t>
            </w:r>
          </w:p>
        </w:tc>
        <w:tc>
          <w:tcPr>
            <w:tcW w:w="5467" w:type="dxa"/>
            <w:tcBorders>
              <w:top w:val="single" w:sz="4" w:space="0" w:color="000000"/>
              <w:left w:val="single" w:sz="4" w:space="0" w:color="000000"/>
              <w:bottom w:val="single" w:sz="4" w:space="0" w:color="000000"/>
              <w:right w:val="single" w:sz="4" w:space="0" w:color="000000"/>
            </w:tcBorders>
            <w:vAlign w:val="center"/>
          </w:tcPr>
          <w:p w14:paraId="4691D0D6" w14:textId="77777777" w:rsidR="003A77D8" w:rsidRDefault="00EE2263">
            <w:pPr>
              <w:pStyle w:val="dka"/>
              <w:framePr w:hSpace="0" w:wrap="auto" w:vAnchor="margin" w:hAnchor="text" w:xAlign="left" w:yAlign="inline"/>
              <w:jc w:val="center"/>
            </w:pPr>
            <w:r>
              <w:t>团结合作，共谋发展</w:t>
            </w:r>
          </w:p>
        </w:tc>
      </w:tr>
    </w:tbl>
    <w:p w14:paraId="65A1E672" w14:textId="77777777" w:rsidR="003A77D8" w:rsidRDefault="00EE2263" w:rsidP="0034172E">
      <w:pPr>
        <w:pStyle w:val="dk3"/>
        <w:outlineLvl w:val="1"/>
      </w:pPr>
      <w:bookmarkStart w:id="138" w:name="_Toc99224262"/>
      <w:bookmarkStart w:id="139" w:name="_Toc93520932"/>
      <w:bookmarkStart w:id="140" w:name="_Toc152595296"/>
      <w:r>
        <w:t>（二）课程思政体系建设</w:t>
      </w:r>
      <w:bookmarkEnd w:id="138"/>
      <w:bookmarkEnd w:id="139"/>
      <w:bookmarkEnd w:id="140"/>
    </w:p>
    <w:p w14:paraId="0F127FBB" w14:textId="77777777" w:rsidR="003A77D8" w:rsidRPr="00EB584B" w:rsidRDefault="00EE2263">
      <w:pPr>
        <w:pStyle w:val="dk8"/>
        <w:ind w:firstLine="480"/>
        <w:rPr>
          <w:rFonts w:ascii="宋体" w:hAnsi="宋体"/>
          <w:sz w:val="24"/>
        </w:rPr>
      </w:pPr>
      <w:r w:rsidRPr="00EB584B">
        <w:rPr>
          <w:rFonts w:ascii="宋体" w:hAnsi="宋体"/>
          <w:sz w:val="24"/>
        </w:rPr>
        <w:t>坚持以“立德树人”为根本任务，以 “课程思政+思政课程”为主体，以党建引领的“六个一”工程和团学建设“六个一”工程为两翼，“一体两翼”立体推进思政体系建设。</w:t>
      </w:r>
    </w:p>
    <w:p w14:paraId="53BAD404" w14:textId="77777777" w:rsidR="003A77D8" w:rsidRDefault="003A77D8">
      <w:pPr>
        <w:pStyle w:val="dk8"/>
      </w:pPr>
    </w:p>
    <w:p w14:paraId="4164884D" w14:textId="77777777" w:rsidR="003A77D8" w:rsidRDefault="00EE2263">
      <w:pPr>
        <w:pStyle w:val="a0"/>
        <w:spacing w:line="360" w:lineRule="auto"/>
        <w:jc w:val="center"/>
        <w:rPr>
          <w:rFonts w:ascii="Times New Roman" w:eastAsia="宋体" w:hAnsi="Times New Roman" w:cs="Times New Roman"/>
          <w:sz w:val="24"/>
          <w:lang w:val="en-US"/>
        </w:rPr>
      </w:pPr>
      <w:r>
        <w:rPr>
          <w:rFonts w:ascii="Times New Roman" w:eastAsia="宋体" w:hAnsi="Times New Roman" w:cs="Times New Roman"/>
          <w:noProof/>
          <w:sz w:val="24"/>
          <w:lang w:val="en-US"/>
        </w:rPr>
        <w:lastRenderedPageBreak/>
        <w:drawing>
          <wp:inline distT="0" distB="0" distL="0" distR="0" wp14:anchorId="73B528C9" wp14:editId="07EA9E3C">
            <wp:extent cx="3143250" cy="3143250"/>
            <wp:effectExtent l="0" t="0" r="0" b="0"/>
            <wp:docPr id="3"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1\AppData\Local\Temp\WeChat Files\baed0f88978d7453aa8f87b6cdff85b.jpg"/>
                    <pic:cNvPicPr>
                      <a:picLocks noChangeAspect="1" noChangeArrowheads="1"/>
                    </pic:cNvPicPr>
                  </pic:nvPicPr>
                  <pic:blipFill>
                    <a:blip r:embed="rId19" cstate="print"/>
                    <a:srcRect/>
                    <a:stretch>
                      <a:fillRect/>
                    </a:stretch>
                  </pic:blipFill>
                  <pic:spPr>
                    <a:xfrm>
                      <a:off x="0" y="0"/>
                      <a:ext cx="3143250" cy="3143250"/>
                    </a:xfrm>
                    <a:prstGeom prst="rect">
                      <a:avLst/>
                    </a:prstGeom>
                    <a:noFill/>
                    <a:ln w="9525">
                      <a:noFill/>
                      <a:miter lim="800000"/>
                      <a:headEnd/>
                      <a:tailEnd/>
                    </a:ln>
                  </pic:spPr>
                </pic:pic>
              </a:graphicData>
            </a:graphic>
          </wp:inline>
        </w:drawing>
      </w:r>
    </w:p>
    <w:p w14:paraId="48CDCC90" w14:textId="77777777" w:rsidR="003A77D8" w:rsidRDefault="00EE2263">
      <w:pPr>
        <w:pStyle w:val="dk9"/>
      </w:pPr>
      <w:r>
        <w:t>图</w:t>
      </w:r>
      <w:r>
        <w:t xml:space="preserve">1  </w:t>
      </w:r>
      <w:r>
        <w:t>课程思政育人体系结构图</w:t>
      </w:r>
    </w:p>
    <w:p w14:paraId="1A2D7AF2" w14:textId="77777777" w:rsidR="003A77D8" w:rsidRPr="00EB584B" w:rsidRDefault="00EE2263">
      <w:pPr>
        <w:pStyle w:val="dk8"/>
        <w:ind w:firstLine="480"/>
        <w:rPr>
          <w:rFonts w:ascii="宋体" w:hAnsi="宋体"/>
          <w:sz w:val="24"/>
        </w:rPr>
      </w:pPr>
      <w:r w:rsidRPr="00EB584B">
        <w:rPr>
          <w:rFonts w:ascii="宋体" w:hAnsi="宋体"/>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5DD24617" w14:textId="77777777" w:rsidR="003A77D8" w:rsidRPr="00EB584B" w:rsidRDefault="00EE2263">
      <w:pPr>
        <w:pStyle w:val="dk8"/>
        <w:ind w:firstLine="480"/>
        <w:rPr>
          <w:rFonts w:ascii="宋体" w:hAnsi="宋体"/>
          <w:sz w:val="24"/>
        </w:rPr>
      </w:pPr>
      <w:r w:rsidRPr="00EB584B">
        <w:rPr>
          <w:rFonts w:ascii="宋体" w:hAnsi="宋体"/>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66D7D8B0" w14:textId="77777777" w:rsidR="003A77D8" w:rsidRPr="00EB584B" w:rsidRDefault="00EE2263">
      <w:pPr>
        <w:pStyle w:val="dk8"/>
        <w:ind w:firstLine="480"/>
        <w:rPr>
          <w:rFonts w:ascii="宋体" w:hAnsi="宋体"/>
          <w:sz w:val="24"/>
        </w:rPr>
      </w:pPr>
      <w:r w:rsidRPr="00EB584B">
        <w:rPr>
          <w:rFonts w:ascii="宋体" w:hAnsi="宋体"/>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01A0CD34" w14:textId="77777777" w:rsidR="003A77D8" w:rsidRDefault="00EE2263" w:rsidP="0034172E">
      <w:pPr>
        <w:pStyle w:val="dk3"/>
        <w:outlineLvl w:val="1"/>
      </w:pPr>
      <w:bookmarkStart w:id="141" w:name="_Toc99224263"/>
      <w:bookmarkStart w:id="142" w:name="_Toc152595297"/>
      <w:r>
        <w:t>（三）课程思政建设及实施</w:t>
      </w:r>
      <w:bookmarkEnd w:id="141"/>
      <w:bookmarkEnd w:id="142"/>
    </w:p>
    <w:p w14:paraId="10ED01A2" w14:textId="77777777" w:rsidR="003A77D8" w:rsidRDefault="00EE2263">
      <w:pPr>
        <w:pStyle w:val="dk9"/>
      </w:pPr>
      <w:r>
        <w:lastRenderedPageBreak/>
        <w:t>表</w:t>
      </w:r>
      <w:r>
        <w:t xml:space="preserve">8  </w:t>
      </w:r>
      <w:r>
        <w:t>网络技术专业课程思政教学融入要点</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488"/>
        <w:gridCol w:w="2874"/>
        <w:gridCol w:w="3116"/>
        <w:gridCol w:w="1051"/>
      </w:tblGrid>
      <w:tr w:rsidR="003A77D8" w14:paraId="3E6BF927" w14:textId="77777777" w:rsidTr="008463E5">
        <w:trPr>
          <w:trHeight w:val="20"/>
          <w:jc w:val="center"/>
        </w:trPr>
        <w:tc>
          <w:tcPr>
            <w:tcW w:w="872" w:type="pct"/>
            <w:tcBorders>
              <w:top w:val="single" w:sz="8" w:space="0" w:color="auto"/>
              <w:bottom w:val="single" w:sz="4" w:space="0" w:color="auto"/>
            </w:tcBorders>
            <w:shd w:val="clear" w:color="auto" w:fill="auto"/>
            <w:vAlign w:val="center"/>
          </w:tcPr>
          <w:p w14:paraId="6F64711A" w14:textId="77777777" w:rsidR="003A77D8" w:rsidRDefault="00EE2263">
            <w:pPr>
              <w:pStyle w:val="dka"/>
              <w:framePr w:hSpace="0" w:wrap="auto" w:vAnchor="margin" w:hAnchor="text" w:xAlign="left" w:yAlign="inline"/>
              <w:jc w:val="center"/>
              <w:rPr>
                <w:b/>
              </w:rPr>
            </w:pPr>
            <w:r>
              <w:rPr>
                <w:b/>
              </w:rPr>
              <w:t>课程</w:t>
            </w:r>
          </w:p>
        </w:tc>
        <w:tc>
          <w:tcPr>
            <w:tcW w:w="1684" w:type="pct"/>
            <w:tcBorders>
              <w:top w:val="single" w:sz="8" w:space="0" w:color="auto"/>
              <w:bottom w:val="single" w:sz="4" w:space="0" w:color="auto"/>
            </w:tcBorders>
            <w:shd w:val="clear" w:color="auto" w:fill="auto"/>
            <w:vAlign w:val="center"/>
          </w:tcPr>
          <w:p w14:paraId="7B53E233" w14:textId="77777777" w:rsidR="003A77D8" w:rsidRDefault="00EE2263">
            <w:pPr>
              <w:pStyle w:val="dka"/>
              <w:framePr w:hSpace="0" w:wrap="auto" w:vAnchor="margin" w:hAnchor="text" w:xAlign="left" w:yAlign="inline"/>
              <w:jc w:val="center"/>
              <w:rPr>
                <w:b/>
              </w:rPr>
            </w:pPr>
            <w:r>
              <w:rPr>
                <w:b/>
              </w:rPr>
              <w:t>主要知识点、技能点</w:t>
            </w:r>
          </w:p>
        </w:tc>
        <w:tc>
          <w:tcPr>
            <w:tcW w:w="1827" w:type="pct"/>
            <w:tcBorders>
              <w:top w:val="single" w:sz="8" w:space="0" w:color="auto"/>
              <w:bottom w:val="single" w:sz="4" w:space="0" w:color="auto"/>
            </w:tcBorders>
            <w:shd w:val="clear" w:color="auto" w:fill="auto"/>
            <w:vAlign w:val="center"/>
          </w:tcPr>
          <w:p w14:paraId="5C19A866" w14:textId="77777777" w:rsidR="003A77D8" w:rsidRDefault="00EE2263">
            <w:pPr>
              <w:pStyle w:val="dka"/>
              <w:framePr w:hSpace="0" w:wrap="auto" w:vAnchor="margin" w:hAnchor="text" w:xAlign="left" w:yAlign="inline"/>
              <w:jc w:val="center"/>
              <w:rPr>
                <w:b/>
              </w:rPr>
            </w:pPr>
            <w:r>
              <w:rPr>
                <w:b/>
              </w:rPr>
              <w:t>融入的思政元素</w:t>
            </w:r>
          </w:p>
        </w:tc>
        <w:tc>
          <w:tcPr>
            <w:tcW w:w="616" w:type="pct"/>
            <w:tcBorders>
              <w:top w:val="single" w:sz="8" w:space="0" w:color="auto"/>
              <w:bottom w:val="single" w:sz="4" w:space="0" w:color="auto"/>
            </w:tcBorders>
            <w:shd w:val="clear" w:color="auto" w:fill="auto"/>
            <w:vAlign w:val="center"/>
          </w:tcPr>
          <w:p w14:paraId="5F5E4438" w14:textId="77777777" w:rsidR="003A77D8" w:rsidRDefault="00EE2263">
            <w:pPr>
              <w:pStyle w:val="dka"/>
              <w:framePr w:hSpace="0" w:wrap="auto" w:vAnchor="margin" w:hAnchor="text" w:xAlign="left" w:yAlign="inline"/>
              <w:jc w:val="center"/>
              <w:rPr>
                <w:b/>
              </w:rPr>
            </w:pPr>
            <w:r>
              <w:rPr>
                <w:b/>
              </w:rPr>
              <w:t>素材案例资源</w:t>
            </w:r>
          </w:p>
        </w:tc>
      </w:tr>
      <w:tr w:rsidR="003A77D8" w14:paraId="453DFCD1" w14:textId="77777777" w:rsidTr="008463E5">
        <w:trPr>
          <w:trHeight w:val="20"/>
          <w:jc w:val="center"/>
        </w:trPr>
        <w:tc>
          <w:tcPr>
            <w:tcW w:w="872" w:type="pct"/>
            <w:tcBorders>
              <w:top w:val="single" w:sz="4" w:space="0" w:color="auto"/>
            </w:tcBorders>
            <w:vAlign w:val="center"/>
          </w:tcPr>
          <w:p w14:paraId="4F421AB8" w14:textId="6E0A8373" w:rsidR="003A77D8" w:rsidRDefault="007B0CCF">
            <w:pPr>
              <w:pStyle w:val="dka"/>
              <w:framePr w:hSpace="0" w:wrap="auto" w:vAnchor="margin" w:hAnchor="text" w:xAlign="left" w:yAlign="inline"/>
              <w:jc w:val="center"/>
            </w:pPr>
            <w:r>
              <w:t>HCIA</w:t>
            </w:r>
          </w:p>
        </w:tc>
        <w:tc>
          <w:tcPr>
            <w:tcW w:w="1684" w:type="pct"/>
            <w:tcBorders>
              <w:top w:val="single" w:sz="4" w:space="0" w:color="auto"/>
            </w:tcBorders>
            <w:vAlign w:val="center"/>
          </w:tcPr>
          <w:p w14:paraId="3607DE9C" w14:textId="77777777" w:rsidR="003A77D8" w:rsidRDefault="00EE2263">
            <w:pPr>
              <w:pStyle w:val="dka"/>
              <w:framePr w:hSpace="0" w:wrap="auto" w:vAnchor="margin" w:hAnchor="text" w:xAlign="left" w:yAlign="inline"/>
              <w:jc w:val="center"/>
            </w:pPr>
            <w:r>
              <w:t>企业网络路由、交换技术</w:t>
            </w:r>
          </w:p>
        </w:tc>
        <w:tc>
          <w:tcPr>
            <w:tcW w:w="1827" w:type="pct"/>
            <w:tcBorders>
              <w:top w:val="single" w:sz="4" w:space="0" w:color="auto"/>
            </w:tcBorders>
            <w:vAlign w:val="center"/>
          </w:tcPr>
          <w:p w14:paraId="66F3D160" w14:textId="77777777" w:rsidR="003A77D8" w:rsidRDefault="00EE2263">
            <w:pPr>
              <w:pStyle w:val="dka"/>
              <w:framePr w:hSpace="0" w:wrap="auto" w:vAnchor="margin" w:hAnchor="text" w:xAlign="left" w:yAlign="inline"/>
              <w:jc w:val="center"/>
            </w:pPr>
            <w:r>
              <w:t>网络安全，合法利用网络</w:t>
            </w:r>
          </w:p>
        </w:tc>
        <w:tc>
          <w:tcPr>
            <w:tcW w:w="616" w:type="pct"/>
            <w:tcBorders>
              <w:top w:val="single" w:sz="4" w:space="0" w:color="auto"/>
            </w:tcBorders>
            <w:vAlign w:val="center"/>
          </w:tcPr>
          <w:p w14:paraId="32B42D63" w14:textId="77777777" w:rsidR="003A77D8" w:rsidRDefault="00EE2263">
            <w:pPr>
              <w:pStyle w:val="dka"/>
              <w:framePr w:hSpace="0" w:wrap="auto" w:vAnchor="margin" w:hAnchor="text" w:xAlign="left" w:yAlign="inline"/>
              <w:jc w:val="center"/>
            </w:pPr>
            <w:r>
              <w:t>网上资源</w:t>
            </w:r>
          </w:p>
        </w:tc>
      </w:tr>
      <w:tr w:rsidR="003A77D8" w14:paraId="27638751" w14:textId="77777777" w:rsidTr="008463E5">
        <w:trPr>
          <w:trHeight w:val="20"/>
          <w:jc w:val="center"/>
        </w:trPr>
        <w:tc>
          <w:tcPr>
            <w:tcW w:w="872" w:type="pct"/>
            <w:vAlign w:val="center"/>
          </w:tcPr>
          <w:p w14:paraId="7618AD32" w14:textId="77777777" w:rsidR="003A77D8" w:rsidRDefault="00EE2263">
            <w:pPr>
              <w:pStyle w:val="dka"/>
              <w:framePr w:hSpace="0" w:wrap="auto" w:vAnchor="margin" w:hAnchor="text" w:xAlign="left" w:yAlign="inline"/>
              <w:jc w:val="center"/>
            </w:pPr>
            <w:r>
              <w:t>网络安全技术</w:t>
            </w:r>
          </w:p>
        </w:tc>
        <w:tc>
          <w:tcPr>
            <w:tcW w:w="1684" w:type="pct"/>
            <w:vAlign w:val="center"/>
          </w:tcPr>
          <w:p w14:paraId="2BB95E1D" w14:textId="77777777" w:rsidR="003A77D8" w:rsidRDefault="00EE2263">
            <w:pPr>
              <w:pStyle w:val="dka"/>
              <w:framePr w:hSpace="0" w:wrap="auto" w:vAnchor="margin" w:hAnchor="text" w:xAlign="left" w:yAlign="inline"/>
              <w:jc w:val="center"/>
            </w:pPr>
            <w:r>
              <w:t>实体安全与硬件防护技术，计算机软件安全技术，网络安全防护技术，备份技术，密码技术与压缩技术，数据库系统安全，计算机病毒及防治</w:t>
            </w:r>
          </w:p>
          <w:p w14:paraId="015C3743" w14:textId="77777777" w:rsidR="003A77D8" w:rsidRDefault="00EE2263">
            <w:pPr>
              <w:pStyle w:val="dka"/>
              <w:framePr w:hSpace="0" w:wrap="auto" w:vAnchor="margin" w:hAnchor="text" w:xAlign="left" w:yAlign="inline"/>
              <w:jc w:val="center"/>
            </w:pPr>
            <w:r>
              <w:t>防火墙技术。</w:t>
            </w:r>
          </w:p>
        </w:tc>
        <w:tc>
          <w:tcPr>
            <w:tcW w:w="1827" w:type="pct"/>
            <w:vAlign w:val="center"/>
          </w:tcPr>
          <w:p w14:paraId="49C0A5B5" w14:textId="77777777" w:rsidR="003A77D8" w:rsidRDefault="00EE2263">
            <w:pPr>
              <w:pStyle w:val="dka"/>
              <w:framePr w:hSpace="0" w:wrap="auto" w:vAnchor="margin" w:hAnchor="text" w:xAlign="left" w:yAlign="inline"/>
              <w:jc w:val="center"/>
            </w:pPr>
            <w:r>
              <w:t>利用案例增强社会责任以上与安全教育</w:t>
            </w:r>
          </w:p>
        </w:tc>
        <w:tc>
          <w:tcPr>
            <w:tcW w:w="616" w:type="pct"/>
            <w:vAlign w:val="center"/>
          </w:tcPr>
          <w:p w14:paraId="7EA1FC93" w14:textId="77777777" w:rsidR="003A77D8" w:rsidRDefault="00EE2263">
            <w:pPr>
              <w:pStyle w:val="dka"/>
              <w:framePr w:hSpace="0" w:wrap="auto" w:vAnchor="margin" w:hAnchor="text" w:xAlign="left" w:yAlign="inline"/>
              <w:jc w:val="center"/>
            </w:pPr>
            <w:r>
              <w:t>网上资源，案例等</w:t>
            </w:r>
          </w:p>
        </w:tc>
      </w:tr>
      <w:tr w:rsidR="003A77D8" w14:paraId="553216E3" w14:textId="77777777" w:rsidTr="008463E5">
        <w:trPr>
          <w:trHeight w:val="20"/>
          <w:jc w:val="center"/>
        </w:trPr>
        <w:tc>
          <w:tcPr>
            <w:tcW w:w="872" w:type="pct"/>
            <w:vAlign w:val="center"/>
          </w:tcPr>
          <w:p w14:paraId="304B0844" w14:textId="77777777" w:rsidR="003A77D8" w:rsidRDefault="00EE2263">
            <w:pPr>
              <w:pStyle w:val="dka"/>
              <w:framePr w:hSpace="0" w:wrap="auto" w:vAnchor="margin" w:hAnchor="text" w:xAlign="left" w:yAlign="inline"/>
              <w:jc w:val="center"/>
            </w:pPr>
            <w:r>
              <w:t>Linux</w:t>
            </w:r>
            <w:r w:rsidR="00C8148E">
              <w:rPr>
                <w:rFonts w:hint="eastAsia"/>
              </w:rPr>
              <w:t>操作系统</w:t>
            </w:r>
          </w:p>
        </w:tc>
        <w:tc>
          <w:tcPr>
            <w:tcW w:w="1684" w:type="pct"/>
            <w:vAlign w:val="center"/>
          </w:tcPr>
          <w:p w14:paraId="4988EA60" w14:textId="77777777" w:rsidR="003A77D8" w:rsidRDefault="00EE2263">
            <w:pPr>
              <w:pStyle w:val="dka"/>
              <w:framePr w:hSpace="0" w:wrap="auto" w:vAnchor="margin" w:hAnchor="text" w:xAlign="left" w:yAlign="inline"/>
              <w:jc w:val="center"/>
            </w:pPr>
            <w:r>
              <w:t>安装、卸载</w:t>
            </w:r>
            <w:r>
              <w:t>Linux</w:t>
            </w:r>
            <w:r>
              <w:t>操作系统并能熟练使用</w:t>
            </w:r>
            <w:r>
              <w:t>GNOME</w:t>
            </w:r>
            <w:r>
              <w:t>和</w:t>
            </w:r>
            <w:r>
              <w:t>KDE</w:t>
            </w:r>
            <w:r>
              <w:t>桌面环境，同时能熟练使用</w:t>
            </w:r>
            <w:r>
              <w:t>Linux</w:t>
            </w:r>
            <w:r>
              <w:t>操作系统的基</w:t>
            </w:r>
          </w:p>
          <w:p w14:paraId="24943E44" w14:textId="77777777" w:rsidR="003A77D8" w:rsidRDefault="00EE2263">
            <w:pPr>
              <w:pStyle w:val="dka"/>
              <w:framePr w:hSpace="0" w:wrap="auto" w:vAnchor="margin" w:hAnchor="text" w:xAlign="left" w:yAlign="inline"/>
              <w:jc w:val="center"/>
            </w:pPr>
            <w:r>
              <w:t>Linux</w:t>
            </w:r>
            <w:r>
              <w:t>文件系统的基本概念和基本组成，熟练配置</w:t>
            </w:r>
            <w:r>
              <w:t>Linux</w:t>
            </w:r>
            <w:r>
              <w:t>系统中的用户和组，能合理管理</w:t>
            </w:r>
            <w:r>
              <w:t>Linux</w:t>
            </w:r>
            <w:r>
              <w:t>系统的各种软硬件资源。</w:t>
            </w:r>
          </w:p>
          <w:p w14:paraId="662584ED" w14:textId="77777777" w:rsidR="003A77D8" w:rsidRDefault="00EE2263">
            <w:pPr>
              <w:pStyle w:val="dka"/>
              <w:framePr w:hSpace="0" w:wrap="auto" w:vAnchor="margin" w:hAnchor="text" w:xAlign="left" w:yAlign="inline"/>
              <w:jc w:val="center"/>
            </w:pPr>
            <w:r>
              <w:t>Linux</w:t>
            </w:r>
            <w:r>
              <w:t>系统的各种中小企业常见服务器的配置方法。</w:t>
            </w:r>
          </w:p>
        </w:tc>
        <w:tc>
          <w:tcPr>
            <w:tcW w:w="1827" w:type="pct"/>
            <w:vAlign w:val="center"/>
          </w:tcPr>
          <w:p w14:paraId="48696A37" w14:textId="77777777" w:rsidR="003A77D8" w:rsidRDefault="00EE2263">
            <w:pPr>
              <w:pStyle w:val="dka"/>
              <w:framePr w:hSpace="0" w:wrap="auto" w:vAnchor="margin" w:hAnchor="text" w:xAlign="left" w:yAlign="inline"/>
              <w:jc w:val="center"/>
            </w:pPr>
            <w:r>
              <w:t>良好的团队协作精神与较好的沟通能力；综合分析和解决问题的能力良好的职业道德规范</w:t>
            </w:r>
          </w:p>
        </w:tc>
        <w:tc>
          <w:tcPr>
            <w:tcW w:w="616" w:type="pct"/>
            <w:vAlign w:val="center"/>
          </w:tcPr>
          <w:p w14:paraId="0F1C8BF6" w14:textId="77777777" w:rsidR="003A77D8" w:rsidRDefault="00EE2263">
            <w:pPr>
              <w:pStyle w:val="dka"/>
              <w:framePr w:hSpace="0" w:wrap="auto" w:vAnchor="margin" w:hAnchor="text" w:xAlign="left" w:yAlign="inline"/>
              <w:jc w:val="center"/>
            </w:pPr>
            <w:r>
              <w:t>网上资源</w:t>
            </w:r>
          </w:p>
        </w:tc>
      </w:tr>
      <w:tr w:rsidR="003A77D8" w14:paraId="3AB8FE87" w14:textId="77777777" w:rsidTr="008463E5">
        <w:trPr>
          <w:trHeight w:val="90"/>
          <w:jc w:val="center"/>
        </w:trPr>
        <w:tc>
          <w:tcPr>
            <w:tcW w:w="872" w:type="pct"/>
            <w:vAlign w:val="center"/>
          </w:tcPr>
          <w:p w14:paraId="7DA4D6FB" w14:textId="77777777" w:rsidR="003A77D8" w:rsidRDefault="00EE2263">
            <w:pPr>
              <w:pStyle w:val="dka"/>
              <w:framePr w:hSpace="0" w:wrap="auto" w:vAnchor="margin" w:hAnchor="text" w:xAlign="left" w:yAlign="inline"/>
              <w:jc w:val="center"/>
            </w:pPr>
            <w:r>
              <w:t>Python</w:t>
            </w:r>
            <w:r>
              <w:t>程序设计</w:t>
            </w:r>
          </w:p>
        </w:tc>
        <w:tc>
          <w:tcPr>
            <w:tcW w:w="1684" w:type="pct"/>
            <w:vAlign w:val="center"/>
          </w:tcPr>
          <w:p w14:paraId="37D85731" w14:textId="77777777" w:rsidR="003A77D8" w:rsidRDefault="00EE2263">
            <w:pPr>
              <w:pStyle w:val="dka"/>
              <w:framePr w:hSpace="0" w:wrap="auto" w:vAnchor="margin" w:hAnchor="text" w:xAlign="left" w:yAlign="inline"/>
              <w:jc w:val="center"/>
            </w:pPr>
            <w:r>
              <w:t>1</w:t>
            </w:r>
            <w:r>
              <w:t>掌握</w:t>
            </w:r>
            <w:r>
              <w:t>Python</w:t>
            </w:r>
            <w:r>
              <w:t>程序设计语言的基本知识和使用</w:t>
            </w:r>
            <w:r>
              <w:t xml:space="preserve"> Python</w:t>
            </w:r>
            <w:r>
              <w:t>语言进行软件开发的思想和基本方法，进而掌握程序设计的基本步骤和通用方法，</w:t>
            </w:r>
          </w:p>
          <w:p w14:paraId="0195BDF5" w14:textId="77777777" w:rsidR="003A77D8" w:rsidRDefault="00EE2263">
            <w:pPr>
              <w:pStyle w:val="dka"/>
              <w:framePr w:hSpace="0" w:wrap="auto" w:vAnchor="margin" w:hAnchor="text" w:xAlign="left" w:yAlign="inline"/>
              <w:jc w:val="center"/>
            </w:pPr>
            <w:r>
              <w:t>2</w:t>
            </w:r>
            <w:r>
              <w:t>提高通过编写程序解决实际问题的能力，为今后进一步使用数据采集和分析等大数据及人工智</w:t>
            </w:r>
            <w:r>
              <w:t xml:space="preserve"> </w:t>
            </w:r>
            <w:r>
              <w:t>能方面的运用打好基础</w:t>
            </w:r>
          </w:p>
        </w:tc>
        <w:tc>
          <w:tcPr>
            <w:tcW w:w="1827" w:type="pct"/>
            <w:vAlign w:val="center"/>
          </w:tcPr>
          <w:p w14:paraId="68A51A98" w14:textId="77777777" w:rsidR="003A77D8" w:rsidRDefault="00EE2263">
            <w:pPr>
              <w:pStyle w:val="dka"/>
              <w:framePr w:hSpace="0" w:wrap="auto" w:vAnchor="margin" w:hAnchor="text" w:xAlign="left" w:yAlign="inline"/>
              <w:jc w:val="center"/>
            </w:pPr>
            <w:r>
              <w:t>培养学生高尚的职业道德和较强的自主创新精神</w:t>
            </w:r>
          </w:p>
        </w:tc>
        <w:tc>
          <w:tcPr>
            <w:tcW w:w="616" w:type="pct"/>
            <w:vAlign w:val="center"/>
          </w:tcPr>
          <w:p w14:paraId="20FA3B13" w14:textId="77777777" w:rsidR="003A77D8" w:rsidRDefault="00EE2263">
            <w:pPr>
              <w:pStyle w:val="dka"/>
              <w:framePr w:hSpace="0" w:wrap="auto" w:vAnchor="margin" w:hAnchor="text" w:xAlign="left" w:yAlign="inline"/>
              <w:jc w:val="center"/>
            </w:pPr>
            <w:r>
              <w:t>网上资源</w:t>
            </w:r>
          </w:p>
        </w:tc>
      </w:tr>
      <w:tr w:rsidR="003A77D8" w14:paraId="13706316" w14:textId="77777777" w:rsidTr="008463E5">
        <w:trPr>
          <w:trHeight w:val="90"/>
          <w:jc w:val="center"/>
        </w:trPr>
        <w:tc>
          <w:tcPr>
            <w:tcW w:w="872" w:type="pct"/>
            <w:vAlign w:val="center"/>
          </w:tcPr>
          <w:p w14:paraId="6609447A" w14:textId="77777777" w:rsidR="003A77D8" w:rsidRDefault="00EE2263">
            <w:pPr>
              <w:pStyle w:val="dka"/>
              <w:framePr w:hSpace="0" w:wrap="auto" w:vAnchor="margin" w:hAnchor="text" w:xAlign="left" w:yAlign="inline"/>
            </w:pPr>
            <w:bookmarkStart w:id="143" w:name="_Toc93520933"/>
            <w:bookmarkStart w:id="144" w:name="_Toc99224264"/>
            <w:r>
              <w:rPr>
                <w:rFonts w:hint="eastAsia"/>
              </w:rPr>
              <w:t>计算机网络技术</w:t>
            </w:r>
          </w:p>
        </w:tc>
        <w:tc>
          <w:tcPr>
            <w:tcW w:w="1684" w:type="pct"/>
            <w:vAlign w:val="center"/>
          </w:tcPr>
          <w:p w14:paraId="0C94E872" w14:textId="77777777" w:rsidR="003A77D8" w:rsidRDefault="00EE2263">
            <w:pPr>
              <w:pStyle w:val="dka"/>
              <w:framePr w:hSpace="0" w:wrap="auto" w:vAnchor="margin" w:hAnchor="text" w:xAlign="left" w:yAlign="inline"/>
            </w:pPr>
            <w:r>
              <w:rPr>
                <w:rFonts w:hint="eastAsia"/>
              </w:rPr>
              <w:t>1</w:t>
            </w:r>
            <w:r>
              <w:rPr>
                <w:rFonts w:hint="eastAsia"/>
              </w:rPr>
              <w:t>网络体系结构</w:t>
            </w:r>
          </w:p>
          <w:p w14:paraId="47A61503" w14:textId="77777777" w:rsidR="003A77D8" w:rsidRDefault="00EE2263">
            <w:pPr>
              <w:pStyle w:val="dka"/>
              <w:framePr w:hSpace="0" w:wrap="auto" w:vAnchor="margin" w:hAnchor="text" w:xAlign="left" w:yAlign="inline"/>
            </w:pPr>
            <w:r>
              <w:rPr>
                <w:rFonts w:hint="eastAsia"/>
              </w:rPr>
              <w:t>2</w:t>
            </w:r>
            <w:r>
              <w:rPr>
                <w:rFonts w:hint="eastAsia"/>
              </w:rPr>
              <w:t>双绞线的制作</w:t>
            </w:r>
          </w:p>
          <w:p w14:paraId="4980E563" w14:textId="77777777" w:rsidR="003A77D8" w:rsidRDefault="00EE2263">
            <w:pPr>
              <w:pStyle w:val="dka"/>
              <w:framePr w:hSpace="0" w:wrap="auto" w:vAnchor="margin" w:hAnchor="text" w:xAlign="left" w:yAlign="inline"/>
            </w:pPr>
            <w:r>
              <w:rPr>
                <w:rFonts w:hint="eastAsia"/>
              </w:rPr>
              <w:t>3</w:t>
            </w:r>
            <w:r>
              <w:rPr>
                <w:rFonts w:hint="eastAsia"/>
              </w:rPr>
              <w:t>计算机网络体系结构</w:t>
            </w:r>
          </w:p>
          <w:p w14:paraId="70ECE3E0" w14:textId="77777777" w:rsidR="003A77D8" w:rsidRDefault="00EE2263">
            <w:pPr>
              <w:pStyle w:val="dka"/>
              <w:framePr w:hSpace="0" w:wrap="auto" w:vAnchor="margin" w:hAnchor="text" w:xAlign="left" w:yAlign="inline"/>
            </w:pPr>
            <w:r>
              <w:rPr>
                <w:rFonts w:hint="eastAsia"/>
              </w:rPr>
              <w:lastRenderedPageBreak/>
              <w:t>4</w:t>
            </w:r>
            <w:r>
              <w:rPr>
                <w:rFonts w:hint="eastAsia"/>
              </w:rPr>
              <w:t>网络的规划</w:t>
            </w:r>
          </w:p>
          <w:p w14:paraId="4AEEEB35" w14:textId="77777777" w:rsidR="003A77D8" w:rsidRDefault="00EE2263">
            <w:pPr>
              <w:pStyle w:val="dka"/>
              <w:framePr w:hSpace="0" w:wrap="auto" w:vAnchor="margin" w:hAnchor="text" w:xAlign="left" w:yAlign="inline"/>
            </w:pPr>
            <w:r>
              <w:rPr>
                <w:rFonts w:hint="eastAsia"/>
              </w:rPr>
              <w:t>5</w:t>
            </w:r>
            <w:r>
              <w:rPr>
                <w:rFonts w:hint="eastAsia"/>
              </w:rPr>
              <w:t>中继器、交换机</w:t>
            </w:r>
          </w:p>
        </w:tc>
        <w:tc>
          <w:tcPr>
            <w:tcW w:w="1827" w:type="pct"/>
            <w:vAlign w:val="center"/>
          </w:tcPr>
          <w:p w14:paraId="4AC21A35" w14:textId="77777777" w:rsidR="003A77D8" w:rsidRDefault="00EE2263">
            <w:pPr>
              <w:pStyle w:val="dka"/>
              <w:framePr w:hSpace="0" w:wrap="auto" w:vAnchor="margin" w:hAnchor="text" w:xAlign="left" w:yAlign="inline"/>
            </w:pPr>
            <w:r>
              <w:rPr>
                <w:rFonts w:hint="eastAsia"/>
              </w:rPr>
              <w:lastRenderedPageBreak/>
              <w:t>自觉遵守网络规范，减免网络的依赖性、成瘾性</w:t>
            </w:r>
          </w:p>
          <w:p w14:paraId="137447D0" w14:textId="77777777" w:rsidR="003A77D8" w:rsidRDefault="00EE2263">
            <w:pPr>
              <w:pStyle w:val="dka"/>
              <w:framePr w:hSpace="0" w:wrap="auto" w:vAnchor="margin" w:hAnchor="text" w:xAlign="left" w:yAlign="inline"/>
            </w:pPr>
            <w:r>
              <w:rPr>
                <w:rFonts w:hint="eastAsia"/>
              </w:rPr>
              <w:t>形成健康的上网行为，学生职业</w:t>
            </w:r>
            <w:r>
              <w:rPr>
                <w:rFonts w:hint="eastAsia"/>
              </w:rPr>
              <w:lastRenderedPageBreak/>
              <w:t>生涯规划</w:t>
            </w:r>
          </w:p>
        </w:tc>
        <w:tc>
          <w:tcPr>
            <w:tcW w:w="616" w:type="pct"/>
            <w:vAlign w:val="center"/>
          </w:tcPr>
          <w:p w14:paraId="6EF3A0E5" w14:textId="77777777" w:rsidR="003A77D8" w:rsidRDefault="00EE2263">
            <w:pPr>
              <w:pStyle w:val="dka"/>
              <w:framePr w:hSpace="0" w:wrap="auto" w:vAnchor="margin" w:hAnchor="text" w:xAlign="left" w:yAlign="inline"/>
            </w:pPr>
            <w:r>
              <w:lastRenderedPageBreak/>
              <w:t>网上资源</w:t>
            </w:r>
          </w:p>
        </w:tc>
      </w:tr>
      <w:tr w:rsidR="003A77D8" w14:paraId="65BAABD9" w14:textId="77777777" w:rsidTr="008463E5">
        <w:trPr>
          <w:trHeight w:val="90"/>
          <w:jc w:val="center"/>
        </w:trPr>
        <w:tc>
          <w:tcPr>
            <w:tcW w:w="872" w:type="pct"/>
            <w:vAlign w:val="center"/>
          </w:tcPr>
          <w:p w14:paraId="5995FA10" w14:textId="77777777" w:rsidR="003A77D8" w:rsidRDefault="00EE2263">
            <w:pPr>
              <w:pStyle w:val="dka"/>
              <w:framePr w:hSpace="0" w:wrap="auto" w:vAnchor="margin" w:hAnchor="text" w:xAlign="left" w:yAlign="inline"/>
            </w:pPr>
            <w:r>
              <w:rPr>
                <w:rFonts w:hint="eastAsia"/>
              </w:rPr>
              <w:lastRenderedPageBreak/>
              <w:t xml:space="preserve">MySQL </w:t>
            </w:r>
            <w:r>
              <w:rPr>
                <w:rFonts w:hint="eastAsia"/>
              </w:rPr>
              <w:t>数据库技术</w:t>
            </w:r>
          </w:p>
        </w:tc>
        <w:tc>
          <w:tcPr>
            <w:tcW w:w="1684" w:type="pct"/>
            <w:vAlign w:val="center"/>
          </w:tcPr>
          <w:p w14:paraId="69A7250E" w14:textId="77777777" w:rsidR="003A77D8" w:rsidRDefault="00EE2263">
            <w:pPr>
              <w:pStyle w:val="dka"/>
              <w:framePr w:hSpace="0" w:wrap="auto" w:vAnchor="margin" w:hAnchor="text" w:xAlign="left" w:yAlign="inline"/>
            </w:pPr>
            <w:r>
              <w:rPr>
                <w:rFonts w:hint="eastAsia"/>
              </w:rPr>
              <w:t>1</w:t>
            </w:r>
            <w:r>
              <w:rPr>
                <w:rFonts w:hint="eastAsia"/>
              </w:rPr>
              <w:t>、初识数据库系统</w:t>
            </w:r>
          </w:p>
          <w:p w14:paraId="4C4583D8" w14:textId="77777777" w:rsidR="003A77D8" w:rsidRDefault="00EE2263">
            <w:pPr>
              <w:pStyle w:val="dka"/>
              <w:framePr w:hSpace="0" w:wrap="auto" w:vAnchor="margin" w:hAnchor="text" w:xAlign="left" w:yAlign="inline"/>
            </w:pPr>
            <w:r>
              <w:rPr>
                <w:rFonts w:hint="eastAsia"/>
              </w:rPr>
              <w:t>2</w:t>
            </w:r>
            <w:r>
              <w:rPr>
                <w:rFonts w:hint="eastAsia"/>
              </w:rPr>
              <w:t>、构造学生成绩管理系统</w:t>
            </w:r>
          </w:p>
          <w:p w14:paraId="21DFD5AE" w14:textId="77777777" w:rsidR="003A77D8" w:rsidRDefault="00EE2263">
            <w:pPr>
              <w:pStyle w:val="dka"/>
              <w:framePr w:hSpace="0" w:wrap="auto" w:vAnchor="margin" w:hAnchor="text" w:xAlign="left" w:yAlign="inline"/>
            </w:pPr>
            <w:r>
              <w:rPr>
                <w:rFonts w:hint="eastAsia"/>
              </w:rPr>
              <w:t>3</w:t>
            </w:r>
            <w:r>
              <w:rPr>
                <w:rFonts w:hint="eastAsia"/>
              </w:rPr>
              <w:t>、初识</w:t>
            </w:r>
            <w:r>
              <w:rPr>
                <w:rFonts w:hint="eastAsia"/>
              </w:rPr>
              <w:t>SQLServer</w:t>
            </w:r>
          </w:p>
          <w:p w14:paraId="23153061" w14:textId="77777777" w:rsidR="003A77D8" w:rsidRDefault="00EE2263">
            <w:pPr>
              <w:pStyle w:val="dka"/>
              <w:framePr w:hSpace="0" w:wrap="auto" w:vAnchor="margin" w:hAnchor="text" w:xAlign="left" w:yAlign="inline"/>
            </w:pPr>
            <w:r>
              <w:rPr>
                <w:rFonts w:hint="eastAsia"/>
              </w:rPr>
              <w:t>4</w:t>
            </w:r>
            <w:r>
              <w:rPr>
                <w:rFonts w:hint="eastAsia"/>
              </w:rPr>
              <w:t>、创建和管理学生成绩管理系统数据库</w:t>
            </w:r>
          </w:p>
          <w:p w14:paraId="7EEDCD9B" w14:textId="77777777" w:rsidR="003A77D8" w:rsidRDefault="00EE2263">
            <w:pPr>
              <w:pStyle w:val="dka"/>
              <w:framePr w:hSpace="0" w:wrap="auto" w:vAnchor="margin" w:hAnchor="text" w:xAlign="left" w:yAlign="inline"/>
            </w:pPr>
            <w:r>
              <w:rPr>
                <w:rFonts w:hint="eastAsia"/>
              </w:rPr>
              <w:t>5</w:t>
            </w:r>
            <w:r>
              <w:rPr>
                <w:rFonts w:hint="eastAsia"/>
              </w:rPr>
              <w:t>、学生成绩管理系统数据库对象和数据的基本操作</w:t>
            </w:r>
          </w:p>
          <w:p w14:paraId="03F5A162" w14:textId="77777777" w:rsidR="003A77D8" w:rsidRDefault="00EE2263">
            <w:pPr>
              <w:pStyle w:val="dka"/>
              <w:framePr w:hSpace="0" w:wrap="auto" w:vAnchor="margin" w:hAnchor="text" w:xAlign="left" w:yAlign="inline"/>
            </w:pPr>
            <w:r>
              <w:rPr>
                <w:rFonts w:hint="eastAsia"/>
              </w:rPr>
              <w:t>6</w:t>
            </w:r>
            <w:r>
              <w:rPr>
                <w:rFonts w:hint="eastAsia"/>
              </w:rPr>
              <w:t>、学生成绩管理系统数据库的安全管理</w:t>
            </w:r>
          </w:p>
          <w:p w14:paraId="013CD9A3" w14:textId="77777777" w:rsidR="003A77D8" w:rsidRDefault="00EE2263">
            <w:pPr>
              <w:pStyle w:val="dka"/>
              <w:framePr w:hSpace="0" w:wrap="auto" w:vAnchor="margin" w:hAnchor="text" w:xAlign="left" w:yAlign="inline"/>
            </w:pPr>
            <w:r>
              <w:rPr>
                <w:rFonts w:hint="eastAsia"/>
              </w:rPr>
              <w:t>7</w:t>
            </w:r>
            <w:r>
              <w:rPr>
                <w:rFonts w:hint="eastAsia"/>
              </w:rPr>
              <w:t>、程序设计基础</w:t>
            </w:r>
            <w:r>
              <w:rPr>
                <w:rFonts w:hint="eastAsia"/>
              </w:rPr>
              <w:t>SQLServer</w:t>
            </w:r>
            <w:r>
              <w:rPr>
                <w:rFonts w:hint="eastAsia"/>
              </w:rPr>
              <w:t>函数</w:t>
            </w:r>
          </w:p>
          <w:p w14:paraId="1675FC10" w14:textId="77777777" w:rsidR="003A77D8" w:rsidRDefault="00EE2263">
            <w:pPr>
              <w:pStyle w:val="dka"/>
              <w:framePr w:hSpace="0" w:wrap="auto" w:vAnchor="margin" w:hAnchor="text" w:xAlign="left" w:yAlign="inline"/>
            </w:pPr>
            <w:r>
              <w:rPr>
                <w:rFonts w:hint="eastAsia"/>
              </w:rPr>
              <w:t>8</w:t>
            </w:r>
            <w:r>
              <w:rPr>
                <w:rFonts w:hint="eastAsia"/>
              </w:rPr>
              <w:t>、学生成绩管理系统应用程序设计</w:t>
            </w:r>
          </w:p>
        </w:tc>
        <w:tc>
          <w:tcPr>
            <w:tcW w:w="1827" w:type="pct"/>
            <w:vAlign w:val="center"/>
          </w:tcPr>
          <w:p w14:paraId="4753ADFB" w14:textId="77777777" w:rsidR="003A77D8" w:rsidRDefault="00EE2263">
            <w:pPr>
              <w:pStyle w:val="dka"/>
              <w:framePr w:hSpace="0" w:wrap="auto" w:vAnchor="margin" w:hAnchor="text" w:xAlign="left" w:yAlign="inline"/>
            </w:pPr>
            <w:r>
              <w:rPr>
                <w:rFonts w:hint="eastAsia"/>
              </w:rPr>
              <w:t>结合数据库专业人员职业道德相关知识引导学生理解作为计算机人员所需要遵守的的职业道德；在了解数据库的同时培养其自强不息、积极进取的精神；</w:t>
            </w:r>
          </w:p>
          <w:p w14:paraId="7046560D" w14:textId="77777777" w:rsidR="003A77D8" w:rsidRDefault="00EE2263">
            <w:pPr>
              <w:pStyle w:val="dka"/>
              <w:framePr w:hSpace="0" w:wrap="auto" w:vAnchor="margin" w:hAnchor="text" w:xAlign="left" w:yAlign="inline"/>
            </w:pPr>
            <w:r>
              <w:rPr>
                <w:rFonts w:hint="eastAsia"/>
              </w:rPr>
              <w:t>设计程序流程图的时候，学会统筹计划并按顺序完成，引导学生做一个有条理的人；培养学生不甘示弱、开拓创新的优秀品质；培养学生不怕困难，奋发向上，不怕失败的艰苦奋斗精神；在个人学习和工作过程中切实实践社会主义核心价值有关的爱国敬业精神；根据总体设计规劝学生要有大局观，心胸开阔，集思广益</w:t>
            </w:r>
          </w:p>
        </w:tc>
        <w:tc>
          <w:tcPr>
            <w:tcW w:w="616" w:type="pct"/>
            <w:vAlign w:val="center"/>
          </w:tcPr>
          <w:p w14:paraId="55602D67" w14:textId="77777777" w:rsidR="003A77D8" w:rsidRDefault="00EE2263">
            <w:pPr>
              <w:pStyle w:val="dka"/>
              <w:framePr w:hSpace="0" w:wrap="auto" w:vAnchor="margin" w:hAnchor="text" w:xAlign="left" w:yAlign="inline"/>
            </w:pPr>
            <w:r>
              <w:rPr>
                <w:rFonts w:hint="eastAsia"/>
              </w:rPr>
              <w:t>网上资源</w:t>
            </w:r>
          </w:p>
        </w:tc>
      </w:tr>
      <w:tr w:rsidR="003A77D8" w14:paraId="4F5A7DE4" w14:textId="77777777" w:rsidTr="008463E5">
        <w:trPr>
          <w:trHeight w:val="90"/>
          <w:jc w:val="center"/>
        </w:trPr>
        <w:tc>
          <w:tcPr>
            <w:tcW w:w="872" w:type="pct"/>
            <w:vAlign w:val="center"/>
          </w:tcPr>
          <w:p w14:paraId="455F7F18" w14:textId="77777777" w:rsidR="003A77D8" w:rsidRDefault="00EE2263">
            <w:pPr>
              <w:pStyle w:val="dka"/>
              <w:framePr w:hSpace="0" w:wrap="auto" w:vAnchor="margin" w:hAnchor="text" w:xAlign="left" w:yAlign="inline"/>
            </w:pPr>
            <w:r>
              <w:rPr>
                <w:rFonts w:hint="eastAsia"/>
              </w:rPr>
              <w:t>网络存储技术</w:t>
            </w:r>
          </w:p>
        </w:tc>
        <w:tc>
          <w:tcPr>
            <w:tcW w:w="1684" w:type="pct"/>
            <w:vAlign w:val="center"/>
          </w:tcPr>
          <w:p w14:paraId="7B9B9EB2" w14:textId="77777777" w:rsidR="003A77D8" w:rsidRDefault="00EE2263">
            <w:pPr>
              <w:pStyle w:val="dka"/>
              <w:framePr w:hSpace="0" w:wrap="auto" w:vAnchor="margin" w:hAnchor="text" w:xAlign="left" w:yAlign="inline"/>
            </w:pPr>
            <w:r>
              <w:rPr>
                <w:rFonts w:hint="eastAsia"/>
              </w:rPr>
              <w:t>1</w:t>
            </w:r>
            <w:r>
              <w:rPr>
                <w:rFonts w:hint="eastAsia"/>
              </w:rPr>
              <w:t>存储系统</w:t>
            </w:r>
          </w:p>
          <w:p w14:paraId="1C2410D9" w14:textId="77777777" w:rsidR="003A77D8" w:rsidRDefault="00EE2263">
            <w:pPr>
              <w:pStyle w:val="dka"/>
              <w:framePr w:hSpace="0" w:wrap="auto" w:vAnchor="margin" w:hAnchor="text" w:xAlign="left" w:yAlign="inline"/>
            </w:pPr>
            <w:r>
              <w:rPr>
                <w:rFonts w:hint="eastAsia"/>
              </w:rPr>
              <w:t>2</w:t>
            </w:r>
            <w:r>
              <w:rPr>
                <w:rFonts w:hint="eastAsia"/>
              </w:rPr>
              <w:t>磁盘存储技术</w:t>
            </w:r>
          </w:p>
          <w:p w14:paraId="2EA703D0" w14:textId="77777777" w:rsidR="003A77D8" w:rsidRDefault="00EE2263">
            <w:pPr>
              <w:pStyle w:val="dka"/>
              <w:framePr w:hSpace="0" w:wrap="auto" w:vAnchor="margin" w:hAnchor="text" w:xAlign="left" w:yAlign="inline"/>
            </w:pPr>
            <w:r>
              <w:rPr>
                <w:rFonts w:hint="eastAsia"/>
              </w:rPr>
              <w:t>3RAID</w:t>
            </w:r>
            <w:r>
              <w:rPr>
                <w:rFonts w:hint="eastAsia"/>
              </w:rPr>
              <w:t>技术</w:t>
            </w:r>
          </w:p>
          <w:p w14:paraId="584A1821" w14:textId="77777777" w:rsidR="003A77D8" w:rsidRDefault="00EE2263">
            <w:pPr>
              <w:pStyle w:val="dka"/>
              <w:framePr w:hSpace="0" w:wrap="auto" w:vAnchor="margin" w:hAnchor="text" w:xAlign="left" w:yAlign="inline"/>
            </w:pPr>
            <w:r>
              <w:rPr>
                <w:rFonts w:hint="eastAsia"/>
              </w:rPr>
              <w:t>4</w:t>
            </w:r>
            <w:r>
              <w:rPr>
                <w:rFonts w:hint="eastAsia"/>
              </w:rPr>
              <w:t>存储协议及接口技术</w:t>
            </w:r>
          </w:p>
          <w:p w14:paraId="2D8C9476" w14:textId="77777777" w:rsidR="003A77D8" w:rsidRDefault="00EE2263">
            <w:pPr>
              <w:pStyle w:val="dka"/>
              <w:framePr w:hSpace="0" w:wrap="auto" w:vAnchor="margin" w:hAnchor="text" w:xAlign="left" w:yAlign="inline"/>
            </w:pPr>
            <w:r>
              <w:rPr>
                <w:rFonts w:hint="eastAsia"/>
              </w:rPr>
              <w:t>5</w:t>
            </w:r>
            <w:r>
              <w:rPr>
                <w:rFonts w:hint="eastAsia"/>
              </w:rPr>
              <w:t>存储的文件系统</w:t>
            </w:r>
          </w:p>
          <w:p w14:paraId="052850FB" w14:textId="77777777" w:rsidR="003A77D8" w:rsidRDefault="00EE2263">
            <w:pPr>
              <w:pStyle w:val="dka"/>
              <w:framePr w:hSpace="0" w:wrap="auto" w:vAnchor="margin" w:hAnchor="text" w:xAlign="left" w:yAlign="inline"/>
            </w:pPr>
            <w:r>
              <w:rPr>
                <w:rFonts w:hint="eastAsia"/>
              </w:rPr>
              <w:t>6-DAS</w:t>
            </w:r>
            <w:r>
              <w:rPr>
                <w:rFonts w:hint="eastAsia"/>
              </w:rPr>
              <w:t>、</w:t>
            </w:r>
            <w:r>
              <w:rPr>
                <w:rFonts w:hint="eastAsia"/>
              </w:rPr>
              <w:t>SAN</w:t>
            </w:r>
            <w:r>
              <w:rPr>
                <w:rFonts w:hint="eastAsia"/>
              </w:rPr>
              <w:t>、</w:t>
            </w:r>
            <w:r>
              <w:rPr>
                <w:rFonts w:hint="eastAsia"/>
              </w:rPr>
              <w:t>NAS</w:t>
            </w:r>
            <w:r>
              <w:rPr>
                <w:rFonts w:hint="eastAsia"/>
              </w:rPr>
              <w:t>技术详解</w:t>
            </w:r>
          </w:p>
          <w:p w14:paraId="76B7660D" w14:textId="77777777" w:rsidR="003A77D8" w:rsidRDefault="00EE2263">
            <w:pPr>
              <w:pStyle w:val="dka"/>
              <w:framePr w:hSpace="0" w:wrap="auto" w:vAnchor="margin" w:hAnchor="text" w:xAlign="left" w:yAlign="inline"/>
            </w:pPr>
            <w:r>
              <w:rPr>
                <w:rFonts w:hint="eastAsia"/>
              </w:rPr>
              <w:t>7</w:t>
            </w:r>
            <w:r>
              <w:rPr>
                <w:rFonts w:hint="eastAsia"/>
              </w:rPr>
              <w:t>数据容灾、备份技术</w:t>
            </w:r>
          </w:p>
          <w:p w14:paraId="74D2FBC1" w14:textId="77777777" w:rsidR="003A77D8" w:rsidRDefault="00EE2263">
            <w:pPr>
              <w:pStyle w:val="dka"/>
              <w:framePr w:hSpace="0" w:wrap="auto" w:vAnchor="margin" w:hAnchor="text" w:xAlign="left" w:yAlign="inline"/>
            </w:pPr>
            <w:r>
              <w:rPr>
                <w:rFonts w:hint="eastAsia"/>
              </w:rPr>
              <w:t>8</w:t>
            </w:r>
            <w:r>
              <w:rPr>
                <w:rFonts w:hint="eastAsia"/>
              </w:rPr>
              <w:t>虚拟化技术</w:t>
            </w:r>
          </w:p>
        </w:tc>
        <w:tc>
          <w:tcPr>
            <w:tcW w:w="1827" w:type="pct"/>
            <w:vAlign w:val="center"/>
          </w:tcPr>
          <w:p w14:paraId="5D10FED7" w14:textId="77777777" w:rsidR="003A77D8" w:rsidRDefault="00EE2263">
            <w:pPr>
              <w:pStyle w:val="dka"/>
              <w:framePr w:hSpace="0" w:wrap="auto" w:vAnchor="margin" w:hAnchor="text" w:xAlign="left" w:yAlign="inline"/>
            </w:pPr>
            <w:r>
              <w:rPr>
                <w:rFonts w:hint="eastAsia"/>
              </w:rPr>
              <w:t>培养遇到困难不轻言放弃的情感态度，创新探索精神，培养解决问题的科学精神，分类处理法解决问题的思想的工匠精神</w:t>
            </w:r>
          </w:p>
        </w:tc>
        <w:tc>
          <w:tcPr>
            <w:tcW w:w="616" w:type="pct"/>
            <w:vAlign w:val="center"/>
          </w:tcPr>
          <w:p w14:paraId="700D7550" w14:textId="77777777" w:rsidR="003A77D8" w:rsidRDefault="00EE2263">
            <w:pPr>
              <w:pStyle w:val="dka"/>
              <w:framePr w:hSpace="0" w:wrap="auto" w:vAnchor="margin" w:hAnchor="text" w:xAlign="left" w:yAlign="inline"/>
            </w:pPr>
            <w:r>
              <w:rPr>
                <w:rFonts w:hint="eastAsia"/>
              </w:rPr>
              <w:t>网上资源</w:t>
            </w:r>
          </w:p>
        </w:tc>
      </w:tr>
      <w:tr w:rsidR="003A77D8" w14:paraId="02572A2B" w14:textId="77777777" w:rsidTr="008463E5">
        <w:trPr>
          <w:trHeight w:val="90"/>
          <w:jc w:val="center"/>
        </w:trPr>
        <w:tc>
          <w:tcPr>
            <w:tcW w:w="872" w:type="pct"/>
            <w:vAlign w:val="center"/>
          </w:tcPr>
          <w:p w14:paraId="5D9C692C" w14:textId="77777777" w:rsidR="003A77D8" w:rsidRDefault="00EE2263">
            <w:pPr>
              <w:pStyle w:val="dka"/>
              <w:framePr w:hSpace="0" w:wrap="auto" w:vAnchor="margin" w:hAnchor="text" w:xAlign="left" w:yAlign="inline"/>
            </w:pPr>
            <w:r>
              <w:rPr>
                <w:rFonts w:hint="eastAsia"/>
              </w:rPr>
              <w:t>无线技术</w:t>
            </w:r>
          </w:p>
        </w:tc>
        <w:tc>
          <w:tcPr>
            <w:tcW w:w="1684" w:type="pct"/>
            <w:vAlign w:val="center"/>
          </w:tcPr>
          <w:p w14:paraId="547B928D" w14:textId="77777777" w:rsidR="003A77D8" w:rsidRDefault="00EE2263">
            <w:pPr>
              <w:pStyle w:val="dka"/>
              <w:framePr w:hSpace="0" w:wrap="auto" w:vAnchor="margin" w:hAnchor="text" w:xAlign="left" w:yAlign="inline"/>
            </w:pPr>
            <w:r>
              <w:rPr>
                <w:rFonts w:hint="eastAsia"/>
              </w:rPr>
              <w:t>无线通信</w:t>
            </w:r>
          </w:p>
        </w:tc>
        <w:tc>
          <w:tcPr>
            <w:tcW w:w="1827" w:type="pct"/>
            <w:vAlign w:val="center"/>
          </w:tcPr>
          <w:p w14:paraId="23B215B3" w14:textId="77777777" w:rsidR="003A77D8" w:rsidRDefault="00EE2263">
            <w:pPr>
              <w:pStyle w:val="dka"/>
              <w:framePr w:hSpace="0" w:wrap="auto" w:vAnchor="margin" w:hAnchor="text" w:xAlign="left" w:yAlign="inline"/>
            </w:pPr>
            <w:r>
              <w:rPr>
                <w:rFonts w:hint="eastAsia"/>
              </w:rPr>
              <w:t>培养解决问题的科学精神，分类处理法解决问题的思想</w:t>
            </w:r>
          </w:p>
        </w:tc>
        <w:tc>
          <w:tcPr>
            <w:tcW w:w="616" w:type="pct"/>
            <w:vAlign w:val="center"/>
          </w:tcPr>
          <w:p w14:paraId="01F72BC7" w14:textId="77777777" w:rsidR="003A77D8" w:rsidRDefault="00EE2263">
            <w:pPr>
              <w:pStyle w:val="dka"/>
              <w:framePr w:hSpace="0" w:wrap="auto" w:vAnchor="margin" w:hAnchor="text" w:xAlign="left" w:yAlign="inline"/>
            </w:pPr>
            <w:r>
              <w:rPr>
                <w:rFonts w:hint="eastAsia"/>
              </w:rPr>
              <w:t>网上资源</w:t>
            </w:r>
          </w:p>
        </w:tc>
      </w:tr>
    </w:tbl>
    <w:p w14:paraId="64F961ED" w14:textId="77777777" w:rsidR="00FF0534" w:rsidRDefault="00FF0534" w:rsidP="0034172E">
      <w:pPr>
        <w:pStyle w:val="dk1"/>
        <w:outlineLvl w:val="9"/>
      </w:pPr>
    </w:p>
    <w:p w14:paraId="4E2EBBAD" w14:textId="77777777" w:rsidR="00FF0534" w:rsidRDefault="00FF0534">
      <w:pPr>
        <w:widowControl/>
        <w:jc w:val="left"/>
        <w:rPr>
          <w:rFonts w:ascii="Times New Roman" w:eastAsia="黑体" w:hAnsi="Times New Roman"/>
          <w:bCs/>
          <w:color w:val="000000"/>
          <w:kern w:val="44"/>
          <w:sz w:val="32"/>
          <w:szCs w:val="30"/>
        </w:rPr>
      </w:pPr>
      <w:r>
        <w:br w:type="page"/>
      </w:r>
    </w:p>
    <w:p w14:paraId="71E2B456" w14:textId="77777777" w:rsidR="003A77D8" w:rsidRDefault="00EE2263" w:rsidP="0034172E">
      <w:pPr>
        <w:pStyle w:val="dk1"/>
        <w:outlineLvl w:val="0"/>
      </w:pPr>
      <w:bookmarkStart w:id="145" w:name="_Toc152595298"/>
      <w:r>
        <w:lastRenderedPageBreak/>
        <w:t>十、</w:t>
      </w:r>
      <w:r w:rsidR="009F7D46">
        <w:t>课程</w:t>
      </w:r>
      <w:r>
        <w:t>学时与学分</w:t>
      </w:r>
      <w:bookmarkEnd w:id="131"/>
      <w:bookmarkEnd w:id="143"/>
      <w:bookmarkEnd w:id="144"/>
      <w:bookmarkEnd w:id="145"/>
    </w:p>
    <w:p w14:paraId="212D34F0" w14:textId="77777777" w:rsidR="003A77D8" w:rsidRDefault="00EE2263" w:rsidP="0034172E">
      <w:pPr>
        <w:pStyle w:val="dk3"/>
        <w:outlineLvl w:val="1"/>
      </w:pPr>
      <w:bookmarkStart w:id="146" w:name="_Toc93520934"/>
      <w:bookmarkStart w:id="147" w:name="_Toc99224265"/>
      <w:bookmarkStart w:id="148" w:name="_Toc46303720"/>
      <w:bookmarkStart w:id="149" w:name="_Toc152595299"/>
      <w:r>
        <w:t>（一）学时、学分安排</w:t>
      </w:r>
      <w:bookmarkEnd w:id="146"/>
      <w:bookmarkEnd w:id="147"/>
      <w:bookmarkEnd w:id="148"/>
      <w:bookmarkEnd w:id="149"/>
    </w:p>
    <w:p w14:paraId="02876AC2" w14:textId="18608416" w:rsidR="008471C4" w:rsidRDefault="008471C4" w:rsidP="0034172E">
      <w:pPr>
        <w:pStyle w:val="dk3"/>
        <w:outlineLvl w:val="9"/>
        <w:rPr>
          <w:rFonts w:ascii="宋体" w:eastAsia="宋体" w:hAnsi="宋体"/>
          <w:color w:val="auto"/>
          <w:sz w:val="24"/>
        </w:rPr>
      </w:pPr>
      <w:bookmarkStart w:id="150" w:name="_Toc46303721"/>
      <w:bookmarkStart w:id="151" w:name="_Toc99224266"/>
      <w:bookmarkStart w:id="152" w:name="_Toc93520935"/>
      <w:r w:rsidRPr="008471C4">
        <w:rPr>
          <w:rFonts w:ascii="宋体" w:eastAsia="宋体" w:hAnsi="宋体" w:hint="eastAsia"/>
          <w:color w:val="auto"/>
          <w:sz w:val="24"/>
        </w:rPr>
        <w:t>总学时数为26</w:t>
      </w:r>
      <w:r w:rsidR="00CF7E1C">
        <w:rPr>
          <w:rFonts w:ascii="宋体" w:eastAsia="宋体" w:hAnsi="宋体" w:hint="eastAsia"/>
          <w:color w:val="auto"/>
          <w:sz w:val="24"/>
        </w:rPr>
        <w:t>24</w:t>
      </w:r>
      <w:r w:rsidRPr="008471C4">
        <w:rPr>
          <w:rFonts w:ascii="宋体" w:eastAsia="宋体" w:hAnsi="宋体" w:hint="eastAsia"/>
          <w:color w:val="auto"/>
          <w:sz w:val="24"/>
        </w:rPr>
        <w:t>，每16-18学时计1学分。</w:t>
      </w:r>
    </w:p>
    <w:p w14:paraId="723EA463" w14:textId="20173E4A" w:rsidR="003A77D8" w:rsidRDefault="00EE2263" w:rsidP="0034172E">
      <w:pPr>
        <w:pStyle w:val="dk3"/>
        <w:outlineLvl w:val="1"/>
      </w:pPr>
      <w:bookmarkStart w:id="153" w:name="_Toc152595300"/>
      <w:r>
        <w:t>（二）学分安排</w:t>
      </w:r>
      <w:bookmarkEnd w:id="150"/>
      <w:bookmarkEnd w:id="151"/>
      <w:bookmarkEnd w:id="152"/>
      <w:bookmarkEnd w:id="153"/>
    </w:p>
    <w:p w14:paraId="4A0CB3CA" w14:textId="0813FF64" w:rsidR="008471C4" w:rsidRDefault="008471C4" w:rsidP="0034172E">
      <w:pPr>
        <w:pStyle w:val="dk3"/>
        <w:outlineLvl w:val="9"/>
        <w:rPr>
          <w:rFonts w:ascii="宋体" w:eastAsia="宋体" w:hAnsi="宋体"/>
          <w:color w:val="auto"/>
          <w:sz w:val="24"/>
        </w:rPr>
      </w:pPr>
      <w:bookmarkStart w:id="154" w:name="_Toc46303722"/>
      <w:bookmarkStart w:id="155" w:name="_Toc93520936"/>
      <w:bookmarkStart w:id="156" w:name="_Toc99224267"/>
      <w:r w:rsidRPr="008471C4">
        <w:rPr>
          <w:rFonts w:ascii="宋体" w:eastAsia="宋体" w:hAnsi="宋体" w:hint="eastAsia"/>
          <w:color w:val="auto"/>
          <w:sz w:val="24"/>
        </w:rPr>
        <w:t>公共基础课程4</w:t>
      </w:r>
      <w:r>
        <w:rPr>
          <w:rFonts w:ascii="宋体" w:eastAsia="宋体" w:hAnsi="宋体" w:hint="eastAsia"/>
          <w:color w:val="auto"/>
          <w:sz w:val="24"/>
        </w:rPr>
        <w:t>5</w:t>
      </w:r>
      <w:r w:rsidRPr="008471C4">
        <w:rPr>
          <w:rFonts w:ascii="宋体" w:eastAsia="宋体" w:hAnsi="宋体" w:hint="eastAsia"/>
          <w:color w:val="auto"/>
          <w:sz w:val="24"/>
        </w:rPr>
        <w:t>学分，专业基础课程</w:t>
      </w:r>
      <w:r>
        <w:rPr>
          <w:rFonts w:ascii="宋体" w:eastAsia="宋体" w:hAnsi="宋体" w:hint="eastAsia"/>
          <w:color w:val="auto"/>
          <w:sz w:val="24"/>
        </w:rPr>
        <w:t>3</w:t>
      </w:r>
      <w:r w:rsidR="00CF7E1C">
        <w:rPr>
          <w:rFonts w:ascii="宋体" w:eastAsia="宋体" w:hAnsi="宋体" w:hint="eastAsia"/>
          <w:color w:val="auto"/>
          <w:sz w:val="24"/>
        </w:rPr>
        <w:t>0</w:t>
      </w:r>
      <w:r w:rsidRPr="008471C4">
        <w:rPr>
          <w:rFonts w:ascii="宋体" w:eastAsia="宋体" w:hAnsi="宋体" w:hint="eastAsia"/>
          <w:color w:val="auto"/>
          <w:sz w:val="24"/>
        </w:rPr>
        <w:t>学分，专业核心课程3</w:t>
      </w:r>
      <w:r>
        <w:rPr>
          <w:rFonts w:ascii="宋体" w:eastAsia="宋体" w:hAnsi="宋体" w:hint="eastAsia"/>
          <w:color w:val="auto"/>
          <w:sz w:val="24"/>
        </w:rPr>
        <w:t>2</w:t>
      </w:r>
      <w:r w:rsidRPr="008471C4">
        <w:rPr>
          <w:rFonts w:ascii="宋体" w:eastAsia="宋体" w:hAnsi="宋体" w:hint="eastAsia"/>
          <w:color w:val="auto"/>
          <w:sz w:val="24"/>
        </w:rPr>
        <w:t>学分，专业选修课程1</w:t>
      </w:r>
      <w:r w:rsidR="00CF7E1C">
        <w:rPr>
          <w:rFonts w:ascii="宋体" w:eastAsia="宋体" w:hAnsi="宋体" w:hint="eastAsia"/>
          <w:color w:val="auto"/>
          <w:sz w:val="24"/>
        </w:rPr>
        <w:t>0</w:t>
      </w:r>
      <w:r w:rsidRPr="008471C4">
        <w:rPr>
          <w:rFonts w:ascii="宋体" w:eastAsia="宋体" w:hAnsi="宋体" w:hint="eastAsia"/>
          <w:color w:val="auto"/>
          <w:sz w:val="24"/>
        </w:rPr>
        <w:t>学分，公共限选课程4学分，公共任选课程4学分，集中实践模块20学分，共</w:t>
      </w:r>
      <w:r w:rsidR="00CF7E1C">
        <w:rPr>
          <w:rFonts w:ascii="宋体" w:eastAsia="宋体" w:hAnsi="宋体" w:hint="eastAsia"/>
          <w:color w:val="auto"/>
          <w:sz w:val="24"/>
        </w:rPr>
        <w:t>145</w:t>
      </w:r>
      <w:r w:rsidRPr="008471C4">
        <w:rPr>
          <w:rFonts w:ascii="宋体" w:eastAsia="宋体" w:hAnsi="宋体" w:hint="eastAsia"/>
          <w:color w:val="auto"/>
          <w:sz w:val="24"/>
        </w:rPr>
        <w:t>学分。</w:t>
      </w:r>
    </w:p>
    <w:p w14:paraId="601AB4B3" w14:textId="645A1A62" w:rsidR="003A77D8" w:rsidRDefault="00EE2263" w:rsidP="0034172E">
      <w:pPr>
        <w:pStyle w:val="dk3"/>
        <w:outlineLvl w:val="1"/>
      </w:pPr>
      <w:bookmarkStart w:id="157" w:name="_Toc152595301"/>
      <w:r>
        <w:t>（三）学时、学分分配汇总</w:t>
      </w:r>
      <w:bookmarkEnd w:id="154"/>
      <w:bookmarkEnd w:id="155"/>
      <w:bookmarkEnd w:id="156"/>
      <w:bookmarkEnd w:id="157"/>
    </w:p>
    <w:p w14:paraId="7B932385" w14:textId="77777777" w:rsidR="00B90078" w:rsidRDefault="00EE2263" w:rsidP="003229EF">
      <w:pPr>
        <w:pStyle w:val="dk9"/>
      </w:pPr>
      <w:r>
        <w:t>表</w:t>
      </w:r>
      <w:r>
        <w:t xml:space="preserve">9 </w:t>
      </w:r>
      <w:bookmarkStart w:id="158" w:name="_Hlk46219329"/>
      <w:r>
        <w:t xml:space="preserve"> </w:t>
      </w:r>
      <w:r>
        <w:t>学时学分分配汇总表</w:t>
      </w:r>
      <w:bookmarkStart w:id="159" w:name="_Toc46303723"/>
      <w:bookmarkEnd w:id="132"/>
      <w:bookmarkEnd w:id="158"/>
    </w:p>
    <w:p w14:paraId="5A7B16E7" w14:textId="77777777" w:rsidR="003229EF" w:rsidRDefault="003229EF" w:rsidP="003229EF">
      <w:pPr>
        <w:pStyle w:val="dk9"/>
      </w:pPr>
    </w:p>
    <w:tbl>
      <w:tblPr>
        <w:tblW w:w="57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824"/>
        <w:gridCol w:w="834"/>
        <w:gridCol w:w="920"/>
        <w:gridCol w:w="751"/>
        <w:gridCol w:w="997"/>
        <w:gridCol w:w="891"/>
        <w:gridCol w:w="1179"/>
        <w:gridCol w:w="652"/>
        <w:gridCol w:w="966"/>
        <w:gridCol w:w="932"/>
      </w:tblGrid>
      <w:tr w:rsidR="00396E46" w14:paraId="33EB89D2" w14:textId="77777777" w:rsidTr="00396E46">
        <w:trPr>
          <w:trHeight w:val="1134"/>
          <w:jc w:val="center"/>
        </w:trPr>
        <w:tc>
          <w:tcPr>
            <w:tcW w:w="461" w:type="pct"/>
            <w:vMerge w:val="restart"/>
            <w:vAlign w:val="center"/>
          </w:tcPr>
          <w:p w14:paraId="45D051E4"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课程分类</w:t>
            </w:r>
          </w:p>
        </w:tc>
        <w:tc>
          <w:tcPr>
            <w:tcW w:w="1688" w:type="pct"/>
            <w:gridSpan w:val="4"/>
            <w:vAlign w:val="center"/>
          </w:tcPr>
          <w:p w14:paraId="63E279E8" w14:textId="77777777" w:rsidR="00396E46" w:rsidRDefault="00396E46" w:rsidP="00C30944">
            <w:pPr>
              <w:snapToGrid w:val="0"/>
              <w:spacing w:line="500" w:lineRule="exact"/>
              <w:jc w:val="center"/>
              <w:rPr>
                <w:rFonts w:ascii="宋体" w:hAnsi="宋体"/>
                <w:b/>
                <w:sz w:val="18"/>
                <w:szCs w:val="18"/>
              </w:rPr>
            </w:pPr>
            <w:r>
              <w:rPr>
                <w:rFonts w:ascii="宋体" w:hAnsi="宋体" w:hint="eastAsia"/>
                <w:b/>
                <w:sz w:val="18"/>
                <w:szCs w:val="18"/>
              </w:rPr>
              <w:t>公共课程</w:t>
            </w:r>
          </w:p>
        </w:tc>
        <w:tc>
          <w:tcPr>
            <w:tcW w:w="1887" w:type="pct"/>
            <w:gridSpan w:val="4"/>
            <w:vAlign w:val="center"/>
          </w:tcPr>
          <w:p w14:paraId="026BB092" w14:textId="77777777" w:rsidR="00396E46" w:rsidRDefault="00396E46" w:rsidP="00C30944">
            <w:pPr>
              <w:snapToGrid w:val="0"/>
              <w:spacing w:line="500" w:lineRule="exact"/>
              <w:jc w:val="center"/>
            </w:pPr>
            <w:r>
              <w:rPr>
                <w:rFonts w:ascii="宋体" w:hAnsi="宋体" w:hint="eastAsia"/>
                <w:b/>
                <w:sz w:val="18"/>
                <w:szCs w:val="18"/>
              </w:rPr>
              <w:t>专业（技能）课程</w:t>
            </w:r>
          </w:p>
        </w:tc>
        <w:tc>
          <w:tcPr>
            <w:tcW w:w="490" w:type="pct"/>
            <w:vAlign w:val="center"/>
          </w:tcPr>
          <w:p w14:paraId="78618B1B" w14:textId="77777777" w:rsidR="00396E46" w:rsidRDefault="00396E46" w:rsidP="00C30944">
            <w:pPr>
              <w:snapToGrid w:val="0"/>
              <w:jc w:val="center"/>
              <w:rPr>
                <w:rFonts w:ascii="宋体" w:hAnsi="宋体"/>
                <w:b/>
                <w:sz w:val="18"/>
                <w:szCs w:val="18"/>
              </w:rPr>
            </w:pPr>
            <w:r>
              <w:rPr>
                <w:rFonts w:ascii="宋体" w:hAnsi="宋体" w:hint="eastAsia"/>
                <w:b/>
                <w:sz w:val="18"/>
                <w:szCs w:val="18"/>
              </w:rPr>
              <w:t>集中实践模块</w:t>
            </w:r>
          </w:p>
        </w:tc>
        <w:tc>
          <w:tcPr>
            <w:tcW w:w="475" w:type="pct"/>
            <w:vAlign w:val="center"/>
          </w:tcPr>
          <w:p w14:paraId="5122823F" w14:textId="77777777" w:rsidR="00396E46" w:rsidRDefault="00396E46" w:rsidP="00C30944">
            <w:pPr>
              <w:snapToGrid w:val="0"/>
              <w:jc w:val="center"/>
            </w:pPr>
            <w:r>
              <w:rPr>
                <w:rFonts w:ascii="宋体" w:hAnsi="宋体" w:hint="eastAsia"/>
                <w:b/>
                <w:sz w:val="18"/>
                <w:szCs w:val="18"/>
              </w:rPr>
              <w:t>合计</w:t>
            </w:r>
          </w:p>
        </w:tc>
      </w:tr>
      <w:tr w:rsidR="00396E46" w14:paraId="2286D0D4" w14:textId="77777777" w:rsidTr="00396E46">
        <w:trPr>
          <w:trHeight w:val="1134"/>
          <w:jc w:val="center"/>
        </w:trPr>
        <w:tc>
          <w:tcPr>
            <w:tcW w:w="461" w:type="pct"/>
            <w:vMerge/>
            <w:vAlign w:val="center"/>
          </w:tcPr>
          <w:p w14:paraId="6E131C72" w14:textId="77777777" w:rsidR="00396E46" w:rsidRDefault="00396E46" w:rsidP="00C30944">
            <w:pPr>
              <w:spacing w:line="200" w:lineRule="exact"/>
              <w:ind w:left="-1" w:right="-1"/>
              <w:jc w:val="center"/>
              <w:rPr>
                <w:rFonts w:ascii="宋体" w:hAnsi="宋体"/>
                <w:sz w:val="18"/>
                <w:szCs w:val="18"/>
              </w:rPr>
            </w:pPr>
          </w:p>
        </w:tc>
        <w:tc>
          <w:tcPr>
            <w:tcW w:w="418" w:type="pct"/>
            <w:vAlign w:val="center"/>
          </w:tcPr>
          <w:p w14:paraId="6E37357A"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公共基础课程</w:t>
            </w:r>
          </w:p>
        </w:tc>
        <w:tc>
          <w:tcPr>
            <w:tcW w:w="423" w:type="pct"/>
            <w:vAlign w:val="center"/>
          </w:tcPr>
          <w:p w14:paraId="570B7118"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公共任选课程</w:t>
            </w:r>
          </w:p>
        </w:tc>
        <w:tc>
          <w:tcPr>
            <w:tcW w:w="467" w:type="pct"/>
            <w:vAlign w:val="center"/>
          </w:tcPr>
          <w:p w14:paraId="6CFE9596"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公共限选课程</w:t>
            </w:r>
          </w:p>
        </w:tc>
        <w:tc>
          <w:tcPr>
            <w:tcW w:w="381" w:type="pct"/>
            <w:vAlign w:val="center"/>
          </w:tcPr>
          <w:p w14:paraId="7DBD7C99"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小计</w:t>
            </w:r>
          </w:p>
        </w:tc>
        <w:tc>
          <w:tcPr>
            <w:tcW w:w="506" w:type="pct"/>
            <w:vAlign w:val="center"/>
          </w:tcPr>
          <w:p w14:paraId="6961E301" w14:textId="2E209726" w:rsidR="00396E46" w:rsidRDefault="00396E46" w:rsidP="00396E46">
            <w:pPr>
              <w:spacing w:line="200" w:lineRule="exact"/>
              <w:ind w:left="-1" w:right="-1"/>
              <w:jc w:val="center"/>
              <w:rPr>
                <w:rFonts w:ascii="宋体" w:hAnsi="宋体"/>
                <w:sz w:val="18"/>
                <w:szCs w:val="18"/>
              </w:rPr>
            </w:pPr>
            <w:r>
              <w:rPr>
                <w:rFonts w:ascii="宋体" w:hAnsi="宋体" w:hint="eastAsia"/>
                <w:sz w:val="18"/>
                <w:szCs w:val="18"/>
              </w:rPr>
              <w:t>专业基础课程</w:t>
            </w:r>
          </w:p>
        </w:tc>
        <w:tc>
          <w:tcPr>
            <w:tcW w:w="452" w:type="pct"/>
            <w:vAlign w:val="center"/>
          </w:tcPr>
          <w:p w14:paraId="6B4E8D14"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专业核心课程</w:t>
            </w:r>
          </w:p>
        </w:tc>
        <w:tc>
          <w:tcPr>
            <w:tcW w:w="598" w:type="pct"/>
            <w:vAlign w:val="center"/>
          </w:tcPr>
          <w:p w14:paraId="3F8731CD" w14:textId="33535A6E" w:rsidR="00396E46" w:rsidRDefault="00396E46" w:rsidP="00396E46">
            <w:pPr>
              <w:spacing w:line="200" w:lineRule="exact"/>
              <w:ind w:left="-1" w:right="-1"/>
              <w:jc w:val="center"/>
              <w:rPr>
                <w:rFonts w:ascii="宋体" w:hAnsi="宋体"/>
                <w:sz w:val="18"/>
                <w:szCs w:val="18"/>
              </w:rPr>
            </w:pPr>
            <w:r>
              <w:rPr>
                <w:rFonts w:ascii="宋体" w:hAnsi="宋体" w:hint="eastAsia"/>
                <w:sz w:val="18"/>
                <w:szCs w:val="18"/>
              </w:rPr>
              <w:t>专业选修课程</w:t>
            </w:r>
          </w:p>
        </w:tc>
        <w:tc>
          <w:tcPr>
            <w:tcW w:w="330" w:type="pct"/>
            <w:vAlign w:val="center"/>
          </w:tcPr>
          <w:p w14:paraId="408E50C7"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小计</w:t>
            </w:r>
          </w:p>
        </w:tc>
        <w:tc>
          <w:tcPr>
            <w:tcW w:w="490" w:type="pct"/>
            <w:vAlign w:val="center"/>
          </w:tcPr>
          <w:p w14:paraId="2EBDAAD3" w14:textId="77777777" w:rsidR="00396E46" w:rsidRDefault="00396E46" w:rsidP="00C30944">
            <w:pPr>
              <w:spacing w:line="200" w:lineRule="exact"/>
              <w:ind w:left="-1" w:right="-1"/>
              <w:jc w:val="center"/>
              <w:rPr>
                <w:rFonts w:ascii="宋体" w:hAnsi="宋体"/>
                <w:sz w:val="18"/>
                <w:szCs w:val="18"/>
              </w:rPr>
            </w:pPr>
          </w:p>
        </w:tc>
        <w:tc>
          <w:tcPr>
            <w:tcW w:w="475" w:type="pct"/>
            <w:vAlign w:val="center"/>
          </w:tcPr>
          <w:p w14:paraId="3D4F33E6" w14:textId="77777777" w:rsidR="00396E46" w:rsidRDefault="00396E46" w:rsidP="00C30944">
            <w:pPr>
              <w:spacing w:line="200" w:lineRule="exact"/>
              <w:ind w:left="-1" w:right="-1"/>
              <w:jc w:val="center"/>
              <w:rPr>
                <w:rFonts w:ascii="宋体" w:hAnsi="宋体"/>
                <w:sz w:val="18"/>
                <w:szCs w:val="18"/>
              </w:rPr>
            </w:pPr>
          </w:p>
        </w:tc>
      </w:tr>
      <w:tr w:rsidR="00396E46" w14:paraId="1D4AA8A3" w14:textId="77777777" w:rsidTr="00396E46">
        <w:trPr>
          <w:trHeight w:val="1134"/>
          <w:jc w:val="center"/>
        </w:trPr>
        <w:tc>
          <w:tcPr>
            <w:tcW w:w="461" w:type="pct"/>
            <w:vAlign w:val="center"/>
          </w:tcPr>
          <w:p w14:paraId="2906196D"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学时数</w:t>
            </w:r>
          </w:p>
        </w:tc>
        <w:tc>
          <w:tcPr>
            <w:tcW w:w="418" w:type="pct"/>
            <w:vAlign w:val="center"/>
          </w:tcPr>
          <w:p w14:paraId="6A0A3E37" w14:textId="2594683D"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720</w:t>
            </w:r>
          </w:p>
        </w:tc>
        <w:tc>
          <w:tcPr>
            <w:tcW w:w="423" w:type="pct"/>
            <w:vAlign w:val="center"/>
          </w:tcPr>
          <w:p w14:paraId="2601B918"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64</w:t>
            </w:r>
          </w:p>
        </w:tc>
        <w:tc>
          <w:tcPr>
            <w:tcW w:w="467" w:type="pct"/>
            <w:vAlign w:val="center"/>
          </w:tcPr>
          <w:p w14:paraId="2B26A3E3"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64</w:t>
            </w:r>
          </w:p>
        </w:tc>
        <w:tc>
          <w:tcPr>
            <w:tcW w:w="381" w:type="pct"/>
            <w:vAlign w:val="center"/>
          </w:tcPr>
          <w:p w14:paraId="046A10F6" w14:textId="20A80B67" w:rsidR="00396E46" w:rsidRDefault="00396E46"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848</w:t>
            </w:r>
          </w:p>
        </w:tc>
        <w:tc>
          <w:tcPr>
            <w:tcW w:w="506" w:type="pct"/>
            <w:vAlign w:val="center"/>
          </w:tcPr>
          <w:p w14:paraId="74196A81" w14:textId="73795A11" w:rsidR="00396E46" w:rsidRDefault="006F1062" w:rsidP="00396E4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496</w:t>
            </w:r>
          </w:p>
        </w:tc>
        <w:tc>
          <w:tcPr>
            <w:tcW w:w="452" w:type="pct"/>
            <w:vAlign w:val="center"/>
          </w:tcPr>
          <w:p w14:paraId="0E17DF76" w14:textId="63E0C541" w:rsidR="00396E46" w:rsidRDefault="00396E46" w:rsidP="00396E4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512</w:t>
            </w:r>
          </w:p>
        </w:tc>
        <w:tc>
          <w:tcPr>
            <w:tcW w:w="598" w:type="pct"/>
            <w:vAlign w:val="center"/>
          </w:tcPr>
          <w:p w14:paraId="44E46A70" w14:textId="77777777" w:rsidR="00396E46" w:rsidRDefault="00396E46"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176</w:t>
            </w:r>
          </w:p>
        </w:tc>
        <w:tc>
          <w:tcPr>
            <w:tcW w:w="330" w:type="pct"/>
            <w:vAlign w:val="center"/>
          </w:tcPr>
          <w:p w14:paraId="09D429DA" w14:textId="275C6034" w:rsidR="00396E46" w:rsidRDefault="006F1062"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1184</w:t>
            </w:r>
          </w:p>
        </w:tc>
        <w:tc>
          <w:tcPr>
            <w:tcW w:w="490" w:type="pct"/>
            <w:vAlign w:val="center"/>
          </w:tcPr>
          <w:p w14:paraId="2B563789" w14:textId="77777777" w:rsidR="00396E46" w:rsidRDefault="00396E46"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592</w:t>
            </w:r>
          </w:p>
        </w:tc>
        <w:tc>
          <w:tcPr>
            <w:tcW w:w="475" w:type="pct"/>
            <w:vAlign w:val="center"/>
          </w:tcPr>
          <w:p w14:paraId="259D441C" w14:textId="7B3C8260" w:rsidR="00396E46" w:rsidRDefault="006F1062"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2624</w:t>
            </w:r>
          </w:p>
        </w:tc>
      </w:tr>
      <w:tr w:rsidR="00396E46" w14:paraId="7FA145A6" w14:textId="77777777" w:rsidTr="00396E46">
        <w:trPr>
          <w:trHeight w:val="1134"/>
          <w:jc w:val="center"/>
        </w:trPr>
        <w:tc>
          <w:tcPr>
            <w:tcW w:w="461" w:type="pct"/>
            <w:vAlign w:val="center"/>
          </w:tcPr>
          <w:p w14:paraId="54342D1C"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学分数</w:t>
            </w:r>
          </w:p>
        </w:tc>
        <w:tc>
          <w:tcPr>
            <w:tcW w:w="418" w:type="pct"/>
            <w:vAlign w:val="center"/>
          </w:tcPr>
          <w:p w14:paraId="70B37857" w14:textId="0ADC7BEF"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45</w:t>
            </w:r>
          </w:p>
        </w:tc>
        <w:tc>
          <w:tcPr>
            <w:tcW w:w="423" w:type="pct"/>
            <w:vAlign w:val="center"/>
          </w:tcPr>
          <w:p w14:paraId="301C9466"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4</w:t>
            </w:r>
          </w:p>
        </w:tc>
        <w:tc>
          <w:tcPr>
            <w:tcW w:w="467" w:type="pct"/>
            <w:vAlign w:val="center"/>
          </w:tcPr>
          <w:p w14:paraId="5375CB05" w14:textId="77777777" w:rsidR="00396E46" w:rsidRDefault="00396E46" w:rsidP="00C30944">
            <w:pPr>
              <w:spacing w:line="200" w:lineRule="exact"/>
              <w:ind w:left="-1" w:right="-1"/>
              <w:jc w:val="center"/>
              <w:rPr>
                <w:rFonts w:ascii="宋体" w:hAnsi="宋体"/>
                <w:sz w:val="18"/>
                <w:szCs w:val="18"/>
              </w:rPr>
            </w:pPr>
            <w:r>
              <w:rPr>
                <w:rFonts w:ascii="宋体" w:hAnsi="宋体" w:hint="eastAsia"/>
                <w:sz w:val="18"/>
                <w:szCs w:val="18"/>
              </w:rPr>
              <w:t>4</w:t>
            </w:r>
          </w:p>
        </w:tc>
        <w:tc>
          <w:tcPr>
            <w:tcW w:w="381" w:type="pct"/>
            <w:vAlign w:val="center"/>
          </w:tcPr>
          <w:p w14:paraId="68FA60F8" w14:textId="433BB722" w:rsidR="00396E46" w:rsidRDefault="00396E46" w:rsidP="00396E4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53</w:t>
            </w:r>
          </w:p>
        </w:tc>
        <w:tc>
          <w:tcPr>
            <w:tcW w:w="506" w:type="pct"/>
            <w:vAlign w:val="center"/>
          </w:tcPr>
          <w:p w14:paraId="68670859" w14:textId="54677366" w:rsidR="00396E46" w:rsidRDefault="006F1062"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w:t>
            </w:r>
          </w:p>
        </w:tc>
        <w:tc>
          <w:tcPr>
            <w:tcW w:w="452" w:type="pct"/>
            <w:vAlign w:val="center"/>
          </w:tcPr>
          <w:p w14:paraId="53B81AA5" w14:textId="0007313A" w:rsidR="00396E46" w:rsidRDefault="006F1062"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32</w:t>
            </w:r>
          </w:p>
        </w:tc>
        <w:tc>
          <w:tcPr>
            <w:tcW w:w="598" w:type="pct"/>
            <w:vAlign w:val="center"/>
          </w:tcPr>
          <w:p w14:paraId="58E2FD63" w14:textId="77777777" w:rsidR="00396E46" w:rsidRDefault="00396E46"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330" w:type="pct"/>
            <w:vAlign w:val="center"/>
          </w:tcPr>
          <w:p w14:paraId="171FA9D1" w14:textId="1D39691E" w:rsidR="00396E46" w:rsidRDefault="006F1062"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72</w:t>
            </w:r>
          </w:p>
        </w:tc>
        <w:tc>
          <w:tcPr>
            <w:tcW w:w="490" w:type="pct"/>
            <w:vAlign w:val="center"/>
          </w:tcPr>
          <w:p w14:paraId="34C26B27" w14:textId="77777777" w:rsidR="00396E46" w:rsidRDefault="00396E46"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475" w:type="pct"/>
            <w:vAlign w:val="center"/>
          </w:tcPr>
          <w:p w14:paraId="219581CC" w14:textId="77777777" w:rsidR="00396E46" w:rsidRDefault="00396E46" w:rsidP="00C3094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145</w:t>
            </w:r>
          </w:p>
        </w:tc>
      </w:tr>
      <w:tr w:rsidR="00396E46" w14:paraId="3AF2A6D4" w14:textId="77777777" w:rsidTr="00396E46">
        <w:trPr>
          <w:trHeight w:val="1134"/>
          <w:jc w:val="center"/>
        </w:trPr>
        <w:tc>
          <w:tcPr>
            <w:tcW w:w="461" w:type="pct"/>
            <w:vAlign w:val="center"/>
          </w:tcPr>
          <w:p w14:paraId="68F9E9A3" w14:textId="77777777" w:rsidR="00396E46" w:rsidRDefault="00396E46" w:rsidP="00C30944">
            <w:pPr>
              <w:jc w:val="center"/>
              <w:rPr>
                <w:rFonts w:ascii="宋体" w:hAnsi="宋体"/>
                <w:sz w:val="18"/>
                <w:szCs w:val="18"/>
              </w:rPr>
            </w:pPr>
            <w:r>
              <w:rPr>
                <w:rFonts w:ascii="宋体" w:hAnsi="宋体" w:hint="eastAsia"/>
                <w:sz w:val="18"/>
                <w:szCs w:val="18"/>
              </w:rPr>
              <w:t>学时占比（%）</w:t>
            </w:r>
          </w:p>
        </w:tc>
        <w:tc>
          <w:tcPr>
            <w:tcW w:w="418" w:type="pct"/>
            <w:vAlign w:val="center"/>
          </w:tcPr>
          <w:p w14:paraId="5685077A" w14:textId="4DFD28D2" w:rsidR="00396E46" w:rsidRDefault="006F1062" w:rsidP="00C30944">
            <w:pPr>
              <w:jc w:val="center"/>
              <w:rPr>
                <w:rFonts w:ascii="宋体" w:hAnsi="宋体"/>
                <w:sz w:val="18"/>
                <w:szCs w:val="18"/>
              </w:rPr>
            </w:pPr>
            <w:r>
              <w:rPr>
                <w:rFonts w:ascii="宋体" w:hAnsi="宋体" w:hint="eastAsia"/>
                <w:sz w:val="18"/>
                <w:szCs w:val="18"/>
              </w:rPr>
              <w:t>27.44</w:t>
            </w:r>
          </w:p>
        </w:tc>
        <w:tc>
          <w:tcPr>
            <w:tcW w:w="423" w:type="pct"/>
            <w:vAlign w:val="center"/>
          </w:tcPr>
          <w:p w14:paraId="487CB76D" w14:textId="0413E812" w:rsidR="00396E46" w:rsidRDefault="00396E46" w:rsidP="006F1062">
            <w:pPr>
              <w:jc w:val="center"/>
              <w:rPr>
                <w:rFonts w:ascii="宋体" w:hAnsi="宋体"/>
                <w:sz w:val="18"/>
                <w:szCs w:val="18"/>
              </w:rPr>
            </w:pPr>
            <w:r>
              <w:rPr>
                <w:rFonts w:ascii="宋体" w:hAnsi="宋体" w:hint="eastAsia"/>
                <w:sz w:val="18"/>
                <w:szCs w:val="18"/>
              </w:rPr>
              <w:t>2.4</w:t>
            </w:r>
            <w:r w:rsidR="006F1062">
              <w:rPr>
                <w:rFonts w:ascii="宋体" w:hAnsi="宋体" w:hint="eastAsia"/>
                <w:sz w:val="18"/>
                <w:szCs w:val="18"/>
              </w:rPr>
              <w:t>4</w:t>
            </w:r>
          </w:p>
        </w:tc>
        <w:tc>
          <w:tcPr>
            <w:tcW w:w="467" w:type="pct"/>
            <w:vAlign w:val="center"/>
          </w:tcPr>
          <w:p w14:paraId="73959DD9" w14:textId="0ABA9D9C" w:rsidR="00396E46" w:rsidRDefault="00396E46" w:rsidP="006F1062">
            <w:pPr>
              <w:jc w:val="center"/>
              <w:rPr>
                <w:rFonts w:ascii="宋体" w:hAnsi="宋体"/>
                <w:sz w:val="18"/>
                <w:szCs w:val="18"/>
              </w:rPr>
            </w:pPr>
            <w:r>
              <w:rPr>
                <w:rFonts w:ascii="宋体" w:hAnsi="宋体" w:hint="eastAsia"/>
                <w:sz w:val="18"/>
                <w:szCs w:val="18"/>
              </w:rPr>
              <w:t>2.4</w:t>
            </w:r>
            <w:r w:rsidR="006F1062">
              <w:rPr>
                <w:rFonts w:ascii="宋体" w:hAnsi="宋体" w:hint="eastAsia"/>
                <w:sz w:val="18"/>
                <w:szCs w:val="18"/>
              </w:rPr>
              <w:t>4</w:t>
            </w:r>
          </w:p>
        </w:tc>
        <w:tc>
          <w:tcPr>
            <w:tcW w:w="381" w:type="pct"/>
            <w:vAlign w:val="center"/>
          </w:tcPr>
          <w:p w14:paraId="4DD57216" w14:textId="279F8BF6" w:rsidR="00396E46" w:rsidRDefault="006F1062" w:rsidP="006F1062">
            <w:pPr>
              <w:jc w:val="center"/>
              <w:rPr>
                <w:rFonts w:ascii="宋体" w:hAnsi="宋体"/>
                <w:sz w:val="18"/>
                <w:szCs w:val="18"/>
              </w:rPr>
            </w:pPr>
            <w:r>
              <w:rPr>
                <w:rFonts w:ascii="宋体" w:hAnsi="宋体" w:hint="eastAsia"/>
                <w:sz w:val="18"/>
                <w:szCs w:val="18"/>
              </w:rPr>
              <w:t>32.3</w:t>
            </w:r>
          </w:p>
        </w:tc>
        <w:tc>
          <w:tcPr>
            <w:tcW w:w="506" w:type="pct"/>
            <w:vAlign w:val="center"/>
          </w:tcPr>
          <w:p w14:paraId="1086912F" w14:textId="1A3FA01F" w:rsidR="00396E46" w:rsidRDefault="006F1062" w:rsidP="00C30944">
            <w:pPr>
              <w:jc w:val="center"/>
              <w:rPr>
                <w:rFonts w:ascii="宋体" w:hAnsi="宋体"/>
                <w:sz w:val="18"/>
                <w:szCs w:val="18"/>
              </w:rPr>
            </w:pPr>
            <w:r>
              <w:rPr>
                <w:rFonts w:ascii="宋体" w:hAnsi="宋体" w:hint="eastAsia"/>
                <w:sz w:val="18"/>
                <w:szCs w:val="18"/>
              </w:rPr>
              <w:t>18.9</w:t>
            </w:r>
          </w:p>
        </w:tc>
        <w:tc>
          <w:tcPr>
            <w:tcW w:w="452" w:type="pct"/>
            <w:vAlign w:val="center"/>
          </w:tcPr>
          <w:p w14:paraId="157C6DBA" w14:textId="783BE099" w:rsidR="00396E46" w:rsidRDefault="00396E46" w:rsidP="006F1062">
            <w:pPr>
              <w:jc w:val="center"/>
              <w:rPr>
                <w:rFonts w:ascii="宋体" w:hAnsi="宋体"/>
                <w:sz w:val="18"/>
                <w:szCs w:val="18"/>
              </w:rPr>
            </w:pPr>
            <w:r>
              <w:rPr>
                <w:rFonts w:ascii="宋体" w:hAnsi="宋体" w:hint="eastAsia"/>
                <w:sz w:val="18"/>
                <w:szCs w:val="18"/>
              </w:rPr>
              <w:t>19.</w:t>
            </w:r>
            <w:r w:rsidR="006F1062">
              <w:rPr>
                <w:rFonts w:ascii="宋体" w:hAnsi="宋体" w:hint="eastAsia"/>
                <w:sz w:val="18"/>
                <w:szCs w:val="18"/>
              </w:rPr>
              <w:t>5</w:t>
            </w:r>
          </w:p>
        </w:tc>
        <w:tc>
          <w:tcPr>
            <w:tcW w:w="598" w:type="pct"/>
            <w:vAlign w:val="center"/>
          </w:tcPr>
          <w:p w14:paraId="618A2E24" w14:textId="77777777" w:rsidR="00396E46" w:rsidRDefault="00396E46" w:rsidP="00C30944">
            <w:pPr>
              <w:jc w:val="center"/>
              <w:rPr>
                <w:rFonts w:ascii="宋体" w:hAnsi="宋体"/>
                <w:sz w:val="18"/>
                <w:szCs w:val="18"/>
              </w:rPr>
            </w:pPr>
            <w:r>
              <w:rPr>
                <w:rFonts w:ascii="宋体" w:hAnsi="宋体" w:hint="eastAsia"/>
                <w:sz w:val="18"/>
                <w:szCs w:val="18"/>
              </w:rPr>
              <w:t>6.7</w:t>
            </w:r>
          </w:p>
        </w:tc>
        <w:tc>
          <w:tcPr>
            <w:tcW w:w="330" w:type="pct"/>
            <w:vAlign w:val="center"/>
          </w:tcPr>
          <w:p w14:paraId="0D19166A" w14:textId="0519E89B" w:rsidR="00396E46" w:rsidRDefault="00396E46" w:rsidP="006F1062">
            <w:pPr>
              <w:jc w:val="center"/>
              <w:rPr>
                <w:rFonts w:ascii="宋体" w:hAnsi="宋体"/>
                <w:sz w:val="18"/>
                <w:szCs w:val="18"/>
              </w:rPr>
            </w:pPr>
            <w:r>
              <w:rPr>
                <w:rFonts w:ascii="宋体" w:hAnsi="宋体" w:hint="eastAsia"/>
                <w:sz w:val="18"/>
                <w:szCs w:val="18"/>
              </w:rPr>
              <w:t>45.</w:t>
            </w:r>
            <w:r w:rsidR="006F1062">
              <w:rPr>
                <w:rFonts w:ascii="宋体" w:hAnsi="宋体" w:hint="eastAsia"/>
                <w:sz w:val="18"/>
                <w:szCs w:val="18"/>
              </w:rPr>
              <w:t>1</w:t>
            </w:r>
          </w:p>
        </w:tc>
        <w:tc>
          <w:tcPr>
            <w:tcW w:w="490" w:type="pct"/>
            <w:vAlign w:val="center"/>
          </w:tcPr>
          <w:p w14:paraId="167D933D" w14:textId="77777777" w:rsidR="00396E46" w:rsidRDefault="00396E46" w:rsidP="00C30944">
            <w:pPr>
              <w:jc w:val="center"/>
              <w:rPr>
                <w:rFonts w:ascii="宋体" w:hAnsi="宋体"/>
                <w:sz w:val="18"/>
                <w:szCs w:val="18"/>
              </w:rPr>
            </w:pPr>
            <w:r>
              <w:rPr>
                <w:rFonts w:ascii="宋体" w:hAnsi="宋体" w:hint="eastAsia"/>
                <w:sz w:val="18"/>
                <w:szCs w:val="18"/>
              </w:rPr>
              <w:t>22.6</w:t>
            </w:r>
          </w:p>
        </w:tc>
        <w:tc>
          <w:tcPr>
            <w:tcW w:w="475" w:type="pct"/>
            <w:vAlign w:val="center"/>
          </w:tcPr>
          <w:p w14:paraId="6A863D82" w14:textId="77777777" w:rsidR="00396E46" w:rsidRDefault="00396E46" w:rsidP="00C30944">
            <w:pPr>
              <w:jc w:val="center"/>
              <w:rPr>
                <w:rFonts w:ascii="宋体" w:hAnsi="宋体"/>
                <w:sz w:val="18"/>
                <w:szCs w:val="18"/>
              </w:rPr>
            </w:pPr>
            <w:r>
              <w:rPr>
                <w:rFonts w:ascii="宋体" w:hAnsi="宋体" w:hint="eastAsia"/>
                <w:sz w:val="18"/>
                <w:szCs w:val="18"/>
              </w:rPr>
              <w:t>100</w:t>
            </w:r>
          </w:p>
        </w:tc>
      </w:tr>
    </w:tbl>
    <w:p w14:paraId="41113E8B" w14:textId="77777777" w:rsidR="00396E46" w:rsidRDefault="00396E46" w:rsidP="003229EF">
      <w:pPr>
        <w:pStyle w:val="dk9"/>
      </w:pPr>
    </w:p>
    <w:p w14:paraId="3F2A76F5" w14:textId="77777777" w:rsidR="00B90078" w:rsidRDefault="00B90078">
      <w:pPr>
        <w:pStyle w:val="dk8"/>
        <w:rPr>
          <w:kern w:val="44"/>
        </w:rPr>
      </w:pPr>
    </w:p>
    <w:p w14:paraId="5B226314" w14:textId="77777777" w:rsidR="00DF0262" w:rsidRDefault="00DF0262">
      <w:pPr>
        <w:pStyle w:val="dk8"/>
        <w:rPr>
          <w:kern w:val="44"/>
        </w:rPr>
        <w:sectPr w:rsidR="00DF0262" w:rsidSect="00B02725">
          <w:footerReference w:type="default" r:id="rId20"/>
          <w:type w:val="continuous"/>
          <w:pgSz w:w="11907" w:h="16840"/>
          <w:pgMar w:top="1440" w:right="1797" w:bottom="1440" w:left="1797" w:header="851" w:footer="992" w:gutter="0"/>
          <w:pgNumType w:start="1"/>
          <w:cols w:space="425"/>
          <w:docGrid w:type="lines" w:linePitch="387" w:charSpace="1362"/>
        </w:sectPr>
      </w:pPr>
    </w:p>
    <w:p w14:paraId="513FDA72" w14:textId="77777777" w:rsidR="003A77D8" w:rsidRDefault="00EE2263" w:rsidP="0034172E">
      <w:pPr>
        <w:pStyle w:val="dk1"/>
        <w:outlineLvl w:val="0"/>
      </w:pPr>
      <w:bookmarkStart w:id="160" w:name="_Toc93520937"/>
      <w:bookmarkStart w:id="161" w:name="_Toc99224268"/>
      <w:bookmarkStart w:id="162" w:name="_Toc152595302"/>
      <w:r>
        <w:lastRenderedPageBreak/>
        <w:t>十一、教学进程总体安排</w:t>
      </w:r>
      <w:bookmarkEnd w:id="159"/>
      <w:bookmarkEnd w:id="160"/>
      <w:bookmarkEnd w:id="161"/>
      <w:bookmarkEnd w:id="162"/>
    </w:p>
    <w:p w14:paraId="19AC1BA3" w14:textId="77777777" w:rsidR="003A77D8" w:rsidRDefault="00EE2263" w:rsidP="0034172E">
      <w:pPr>
        <w:pStyle w:val="dk3"/>
        <w:outlineLvl w:val="1"/>
      </w:pPr>
      <w:bookmarkStart w:id="163" w:name="_Toc93520938"/>
      <w:bookmarkStart w:id="164" w:name="_Toc99224269"/>
      <w:bookmarkStart w:id="165" w:name="_Toc46303724"/>
      <w:bookmarkStart w:id="166" w:name="_Toc152595303"/>
      <w:r>
        <w:t>（一）课程设置总表</w:t>
      </w:r>
      <w:bookmarkEnd w:id="163"/>
      <w:bookmarkEnd w:id="164"/>
      <w:bookmarkEnd w:id="165"/>
      <w:bookmarkEnd w:id="166"/>
    </w:p>
    <w:p w14:paraId="7AACF5FB" w14:textId="77777777" w:rsidR="003A77D8" w:rsidRDefault="00EE2263">
      <w:pPr>
        <w:pStyle w:val="dk9"/>
      </w:pPr>
      <w:r>
        <w:t>表</w:t>
      </w:r>
      <w:r>
        <w:t xml:space="preserve">10  </w:t>
      </w:r>
      <w:r>
        <w:t>教学进程安排</w:t>
      </w:r>
    </w:p>
    <w:tbl>
      <w:tblPr>
        <w:tblW w:w="14280" w:type="dxa"/>
        <w:tblInd w:w="93" w:type="dxa"/>
        <w:tblLook w:val="04A0" w:firstRow="1" w:lastRow="0" w:firstColumn="1" w:lastColumn="0" w:noHBand="0" w:noVBand="1"/>
      </w:tblPr>
      <w:tblGrid>
        <w:gridCol w:w="1020"/>
        <w:gridCol w:w="1020"/>
        <w:gridCol w:w="1020"/>
        <w:gridCol w:w="380"/>
        <w:gridCol w:w="1020"/>
        <w:gridCol w:w="1020"/>
        <w:gridCol w:w="800"/>
        <w:gridCol w:w="800"/>
        <w:gridCol w:w="800"/>
        <w:gridCol w:w="800"/>
        <w:gridCol w:w="800"/>
        <w:gridCol w:w="800"/>
        <w:gridCol w:w="800"/>
        <w:gridCol w:w="800"/>
        <w:gridCol w:w="800"/>
        <w:gridCol w:w="800"/>
        <w:gridCol w:w="800"/>
      </w:tblGrid>
      <w:tr w:rsidR="004E2DFC" w:rsidRPr="004E2DFC" w14:paraId="7DE67ECF" w14:textId="77777777" w:rsidTr="004E2DFC">
        <w:trPr>
          <w:trHeight w:val="312"/>
        </w:trPr>
        <w:tc>
          <w:tcPr>
            <w:tcW w:w="1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F8A406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课程类别</w:t>
            </w:r>
          </w:p>
        </w:tc>
        <w:tc>
          <w:tcPr>
            <w:tcW w:w="1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5D647C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课程性质</w:t>
            </w: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88D51C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课程代码</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086EBA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课程名称</w:t>
            </w:r>
          </w:p>
        </w:tc>
        <w:tc>
          <w:tcPr>
            <w:tcW w:w="8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30B2D8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总学时</w:t>
            </w:r>
          </w:p>
        </w:tc>
        <w:tc>
          <w:tcPr>
            <w:tcW w:w="16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EDE4EF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学时分配</w:t>
            </w:r>
          </w:p>
        </w:tc>
        <w:tc>
          <w:tcPr>
            <w:tcW w:w="8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1871E2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学分</w:t>
            </w:r>
          </w:p>
        </w:tc>
        <w:tc>
          <w:tcPr>
            <w:tcW w:w="4800" w:type="dxa"/>
            <w:gridSpan w:val="6"/>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79DD87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建议开设时间及周学时数</w:t>
            </w:r>
          </w:p>
        </w:tc>
        <w:tc>
          <w:tcPr>
            <w:tcW w:w="8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D868D4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备注</w:t>
            </w:r>
          </w:p>
        </w:tc>
      </w:tr>
      <w:tr w:rsidR="004E2DFC" w:rsidRPr="004E2DFC" w14:paraId="450B29C8" w14:textId="77777777" w:rsidTr="004E2DFC">
        <w:trPr>
          <w:trHeight w:val="312"/>
        </w:trPr>
        <w:tc>
          <w:tcPr>
            <w:tcW w:w="1020" w:type="dxa"/>
            <w:vMerge/>
            <w:tcBorders>
              <w:top w:val="single" w:sz="8" w:space="0" w:color="auto"/>
              <w:left w:val="single" w:sz="8" w:space="0" w:color="auto"/>
              <w:bottom w:val="single" w:sz="8" w:space="0" w:color="000000"/>
              <w:right w:val="single" w:sz="8" w:space="0" w:color="auto"/>
            </w:tcBorders>
            <w:vAlign w:val="center"/>
            <w:hideMark/>
          </w:tcPr>
          <w:p w14:paraId="0E9BB6E0"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06C3639B"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10D0D594" w14:textId="77777777" w:rsidR="004E2DFC" w:rsidRPr="004E2DFC" w:rsidRDefault="004E2DFC" w:rsidP="004E2DFC">
            <w:pPr>
              <w:widowControl/>
              <w:jc w:val="left"/>
              <w:rPr>
                <w:rFonts w:ascii="宋体" w:hAnsi="宋体" w:cs="宋体"/>
                <w:kern w:val="0"/>
                <w:sz w:val="18"/>
                <w:szCs w:val="18"/>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369E3EF2"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000000"/>
              <w:right w:val="single" w:sz="8" w:space="0" w:color="auto"/>
            </w:tcBorders>
            <w:vAlign w:val="center"/>
            <w:hideMark/>
          </w:tcPr>
          <w:p w14:paraId="6FE19BE2" w14:textId="77777777" w:rsidR="004E2DFC" w:rsidRPr="004E2DFC" w:rsidRDefault="004E2DFC" w:rsidP="004E2DFC">
            <w:pPr>
              <w:widowControl/>
              <w:jc w:val="left"/>
              <w:rPr>
                <w:rFonts w:ascii="宋体" w:hAnsi="宋体" w:cs="宋体"/>
                <w:kern w:val="0"/>
                <w:sz w:val="18"/>
                <w:szCs w:val="18"/>
              </w:rPr>
            </w:pPr>
          </w:p>
        </w:tc>
        <w:tc>
          <w:tcPr>
            <w:tcW w:w="1600" w:type="dxa"/>
            <w:gridSpan w:val="2"/>
            <w:vMerge/>
            <w:tcBorders>
              <w:top w:val="single" w:sz="8" w:space="0" w:color="auto"/>
              <w:left w:val="single" w:sz="8" w:space="0" w:color="auto"/>
              <w:bottom w:val="single" w:sz="8" w:space="0" w:color="000000"/>
              <w:right w:val="single" w:sz="8" w:space="0" w:color="000000"/>
            </w:tcBorders>
            <w:vAlign w:val="center"/>
            <w:hideMark/>
          </w:tcPr>
          <w:p w14:paraId="3D26225D"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000000"/>
              <w:right w:val="single" w:sz="8" w:space="0" w:color="auto"/>
            </w:tcBorders>
            <w:vAlign w:val="center"/>
            <w:hideMark/>
          </w:tcPr>
          <w:p w14:paraId="7B012DF6" w14:textId="77777777" w:rsidR="004E2DFC" w:rsidRPr="004E2DFC" w:rsidRDefault="004E2DFC" w:rsidP="004E2DFC">
            <w:pPr>
              <w:widowControl/>
              <w:jc w:val="left"/>
              <w:rPr>
                <w:rFonts w:ascii="宋体" w:hAnsi="宋体" w:cs="宋体"/>
                <w:kern w:val="0"/>
                <w:sz w:val="18"/>
                <w:szCs w:val="18"/>
              </w:rPr>
            </w:pPr>
          </w:p>
        </w:tc>
        <w:tc>
          <w:tcPr>
            <w:tcW w:w="4800" w:type="dxa"/>
            <w:gridSpan w:val="6"/>
            <w:vMerge/>
            <w:tcBorders>
              <w:top w:val="single" w:sz="8" w:space="0" w:color="auto"/>
              <w:left w:val="single" w:sz="8" w:space="0" w:color="auto"/>
              <w:bottom w:val="single" w:sz="8" w:space="0" w:color="000000"/>
              <w:right w:val="single" w:sz="8" w:space="0" w:color="000000"/>
            </w:tcBorders>
            <w:vAlign w:val="center"/>
            <w:hideMark/>
          </w:tcPr>
          <w:p w14:paraId="774D30F2"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000000"/>
              <w:right w:val="single" w:sz="8" w:space="0" w:color="auto"/>
            </w:tcBorders>
            <w:vAlign w:val="center"/>
            <w:hideMark/>
          </w:tcPr>
          <w:p w14:paraId="675BBA69" w14:textId="77777777" w:rsidR="004E2DFC" w:rsidRPr="004E2DFC" w:rsidRDefault="004E2DFC" w:rsidP="004E2DFC">
            <w:pPr>
              <w:widowControl/>
              <w:jc w:val="left"/>
              <w:rPr>
                <w:rFonts w:ascii="宋体" w:hAnsi="宋体" w:cs="宋体"/>
                <w:kern w:val="0"/>
                <w:sz w:val="18"/>
                <w:szCs w:val="18"/>
              </w:rPr>
            </w:pPr>
          </w:p>
        </w:tc>
      </w:tr>
      <w:tr w:rsidR="004E2DFC" w:rsidRPr="004E2DFC" w14:paraId="5A8C31E7" w14:textId="77777777" w:rsidTr="004E2DFC">
        <w:trPr>
          <w:trHeight w:val="285"/>
        </w:trPr>
        <w:tc>
          <w:tcPr>
            <w:tcW w:w="1020" w:type="dxa"/>
            <w:vMerge/>
            <w:tcBorders>
              <w:top w:val="single" w:sz="8" w:space="0" w:color="auto"/>
              <w:left w:val="single" w:sz="8" w:space="0" w:color="auto"/>
              <w:bottom w:val="single" w:sz="8" w:space="0" w:color="000000"/>
              <w:right w:val="single" w:sz="8" w:space="0" w:color="auto"/>
            </w:tcBorders>
            <w:vAlign w:val="center"/>
            <w:hideMark/>
          </w:tcPr>
          <w:p w14:paraId="584EBD1D"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5FB9EB1C"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7A7D6863" w14:textId="77777777" w:rsidR="004E2DFC" w:rsidRPr="004E2DFC" w:rsidRDefault="004E2DFC" w:rsidP="004E2DFC">
            <w:pPr>
              <w:widowControl/>
              <w:jc w:val="left"/>
              <w:rPr>
                <w:rFonts w:ascii="宋体" w:hAnsi="宋体" w:cs="宋体"/>
                <w:kern w:val="0"/>
                <w:sz w:val="18"/>
                <w:szCs w:val="18"/>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381A884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000000"/>
              <w:right w:val="single" w:sz="8" w:space="0" w:color="auto"/>
            </w:tcBorders>
            <w:vAlign w:val="center"/>
            <w:hideMark/>
          </w:tcPr>
          <w:p w14:paraId="6CEB4F21" w14:textId="77777777" w:rsidR="004E2DFC" w:rsidRPr="004E2DFC" w:rsidRDefault="004E2DFC" w:rsidP="004E2DFC">
            <w:pPr>
              <w:widowControl/>
              <w:jc w:val="left"/>
              <w:rPr>
                <w:rFonts w:ascii="宋体" w:hAnsi="宋体" w:cs="宋体"/>
                <w:kern w:val="0"/>
                <w:sz w:val="18"/>
                <w:szCs w:val="18"/>
              </w:rPr>
            </w:pPr>
          </w:p>
        </w:tc>
        <w:tc>
          <w:tcPr>
            <w:tcW w:w="800" w:type="dxa"/>
            <w:tcBorders>
              <w:top w:val="nil"/>
              <w:left w:val="nil"/>
              <w:bottom w:val="single" w:sz="8" w:space="0" w:color="auto"/>
              <w:right w:val="single" w:sz="8" w:space="0" w:color="auto"/>
            </w:tcBorders>
            <w:shd w:val="clear" w:color="000000" w:fill="FFFFFF"/>
            <w:vAlign w:val="center"/>
            <w:hideMark/>
          </w:tcPr>
          <w:p w14:paraId="1A47936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理论学时</w:t>
            </w:r>
          </w:p>
        </w:tc>
        <w:tc>
          <w:tcPr>
            <w:tcW w:w="800" w:type="dxa"/>
            <w:tcBorders>
              <w:top w:val="nil"/>
              <w:left w:val="nil"/>
              <w:bottom w:val="single" w:sz="8" w:space="0" w:color="auto"/>
              <w:right w:val="single" w:sz="8" w:space="0" w:color="auto"/>
            </w:tcBorders>
            <w:shd w:val="clear" w:color="000000" w:fill="FFFFFF"/>
            <w:vAlign w:val="center"/>
            <w:hideMark/>
          </w:tcPr>
          <w:p w14:paraId="46EFD91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实践学时</w:t>
            </w:r>
          </w:p>
        </w:tc>
        <w:tc>
          <w:tcPr>
            <w:tcW w:w="800" w:type="dxa"/>
            <w:vMerge/>
            <w:tcBorders>
              <w:top w:val="single" w:sz="8" w:space="0" w:color="auto"/>
              <w:left w:val="single" w:sz="8" w:space="0" w:color="auto"/>
              <w:bottom w:val="single" w:sz="8" w:space="0" w:color="000000"/>
              <w:right w:val="single" w:sz="8" w:space="0" w:color="auto"/>
            </w:tcBorders>
            <w:vAlign w:val="center"/>
            <w:hideMark/>
          </w:tcPr>
          <w:p w14:paraId="7A696542" w14:textId="77777777" w:rsidR="004E2DFC" w:rsidRPr="004E2DFC" w:rsidRDefault="004E2DFC" w:rsidP="004E2DFC">
            <w:pPr>
              <w:widowControl/>
              <w:jc w:val="left"/>
              <w:rPr>
                <w:rFonts w:ascii="宋体" w:hAnsi="宋体" w:cs="宋体"/>
                <w:kern w:val="0"/>
                <w:sz w:val="18"/>
                <w:szCs w:val="18"/>
              </w:rPr>
            </w:pPr>
          </w:p>
        </w:tc>
        <w:tc>
          <w:tcPr>
            <w:tcW w:w="800" w:type="dxa"/>
            <w:tcBorders>
              <w:top w:val="nil"/>
              <w:left w:val="nil"/>
              <w:bottom w:val="single" w:sz="8" w:space="0" w:color="auto"/>
              <w:right w:val="single" w:sz="8" w:space="0" w:color="auto"/>
            </w:tcBorders>
            <w:shd w:val="clear" w:color="000000" w:fill="FFFFFF"/>
            <w:vAlign w:val="center"/>
            <w:hideMark/>
          </w:tcPr>
          <w:p w14:paraId="385E7D8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一</w:t>
            </w:r>
          </w:p>
        </w:tc>
        <w:tc>
          <w:tcPr>
            <w:tcW w:w="800" w:type="dxa"/>
            <w:tcBorders>
              <w:top w:val="nil"/>
              <w:left w:val="nil"/>
              <w:bottom w:val="single" w:sz="8" w:space="0" w:color="auto"/>
              <w:right w:val="single" w:sz="8" w:space="0" w:color="auto"/>
            </w:tcBorders>
            <w:shd w:val="clear" w:color="000000" w:fill="FFFFFF"/>
            <w:vAlign w:val="center"/>
            <w:hideMark/>
          </w:tcPr>
          <w:p w14:paraId="1C01805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二</w:t>
            </w:r>
          </w:p>
        </w:tc>
        <w:tc>
          <w:tcPr>
            <w:tcW w:w="800" w:type="dxa"/>
            <w:tcBorders>
              <w:top w:val="nil"/>
              <w:left w:val="nil"/>
              <w:bottom w:val="single" w:sz="8" w:space="0" w:color="auto"/>
              <w:right w:val="single" w:sz="8" w:space="0" w:color="auto"/>
            </w:tcBorders>
            <w:shd w:val="clear" w:color="000000" w:fill="FFFFFF"/>
            <w:vAlign w:val="center"/>
            <w:hideMark/>
          </w:tcPr>
          <w:p w14:paraId="00A4CE6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三</w:t>
            </w:r>
          </w:p>
        </w:tc>
        <w:tc>
          <w:tcPr>
            <w:tcW w:w="800" w:type="dxa"/>
            <w:tcBorders>
              <w:top w:val="nil"/>
              <w:left w:val="nil"/>
              <w:bottom w:val="single" w:sz="8" w:space="0" w:color="auto"/>
              <w:right w:val="nil"/>
            </w:tcBorders>
            <w:shd w:val="clear" w:color="000000" w:fill="FFFFFF"/>
            <w:vAlign w:val="center"/>
            <w:hideMark/>
          </w:tcPr>
          <w:p w14:paraId="4D8F7F5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四</w:t>
            </w:r>
          </w:p>
        </w:tc>
        <w:tc>
          <w:tcPr>
            <w:tcW w:w="800" w:type="dxa"/>
            <w:tcBorders>
              <w:top w:val="nil"/>
              <w:left w:val="nil"/>
              <w:bottom w:val="single" w:sz="8" w:space="0" w:color="auto"/>
              <w:right w:val="single" w:sz="8" w:space="0" w:color="auto"/>
            </w:tcBorders>
            <w:shd w:val="clear" w:color="000000" w:fill="FFFFFF"/>
            <w:vAlign w:val="center"/>
            <w:hideMark/>
          </w:tcPr>
          <w:p w14:paraId="151412D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五</w:t>
            </w:r>
          </w:p>
        </w:tc>
        <w:tc>
          <w:tcPr>
            <w:tcW w:w="800" w:type="dxa"/>
            <w:tcBorders>
              <w:top w:val="nil"/>
              <w:left w:val="nil"/>
              <w:bottom w:val="single" w:sz="8" w:space="0" w:color="auto"/>
              <w:right w:val="single" w:sz="8" w:space="0" w:color="auto"/>
            </w:tcBorders>
            <w:shd w:val="clear" w:color="000000" w:fill="FFFFFF"/>
            <w:vAlign w:val="center"/>
            <w:hideMark/>
          </w:tcPr>
          <w:p w14:paraId="3E2424F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六</w:t>
            </w:r>
          </w:p>
        </w:tc>
        <w:tc>
          <w:tcPr>
            <w:tcW w:w="800" w:type="dxa"/>
            <w:tcBorders>
              <w:top w:val="nil"/>
              <w:left w:val="nil"/>
              <w:bottom w:val="single" w:sz="8" w:space="0" w:color="auto"/>
              <w:right w:val="single" w:sz="8" w:space="0" w:color="auto"/>
            </w:tcBorders>
            <w:shd w:val="clear" w:color="000000" w:fill="FFFFFF"/>
            <w:vAlign w:val="center"/>
            <w:hideMark/>
          </w:tcPr>
          <w:p w14:paraId="0BABD80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12D957B0" w14:textId="77777777" w:rsidTr="004E2DFC">
        <w:trPr>
          <w:trHeight w:val="312"/>
        </w:trPr>
        <w:tc>
          <w:tcPr>
            <w:tcW w:w="10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635A3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必修课程</w:t>
            </w:r>
          </w:p>
        </w:tc>
        <w:tc>
          <w:tcPr>
            <w:tcW w:w="10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87B32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公共基础课程</w:t>
            </w: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DF10FED"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GG111001</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3FCBD6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思想道德修养与法律基础</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FA1A9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2DBD3D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18</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5B0B5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CFDF5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1.5</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B76C9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CE875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2C142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7D0E622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D761C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CF0EC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2758E1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32AF905F"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3705AA8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F6CE0D6"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3EFA72C5"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2911C12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92C3AAE"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0D3F78F"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ECCF453"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7C60A04"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37B0AA8"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2548248"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F16E749"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nil"/>
            </w:tcBorders>
            <w:vAlign w:val="center"/>
            <w:hideMark/>
          </w:tcPr>
          <w:p w14:paraId="6CB3C145"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70A6788"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532A2CC"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29C5682" w14:textId="77777777" w:rsidR="004E2DFC" w:rsidRPr="004E2DFC" w:rsidRDefault="004E2DFC" w:rsidP="004E2DFC">
            <w:pPr>
              <w:widowControl/>
              <w:jc w:val="left"/>
              <w:rPr>
                <w:rFonts w:ascii="宋体" w:hAnsi="宋体" w:cs="宋体"/>
                <w:kern w:val="0"/>
                <w:sz w:val="18"/>
                <w:szCs w:val="18"/>
              </w:rPr>
            </w:pPr>
          </w:p>
        </w:tc>
      </w:tr>
      <w:tr w:rsidR="004E2DFC" w:rsidRPr="004E2DFC" w14:paraId="1501A769"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14424982"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4E0AAE28"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AC81BA3"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GG111001</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9D8ED4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思想道德修养与法律基础</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142F1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602F5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052B9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8</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65496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9BD7ADE" w14:textId="77777777" w:rsidR="004E2DFC" w:rsidRPr="004E2DFC" w:rsidRDefault="004E2DFC" w:rsidP="004E2DFC">
            <w:pPr>
              <w:widowControl/>
              <w:jc w:val="center"/>
              <w:rPr>
                <w:rFonts w:ascii="宋体" w:hAnsi="宋体" w:cs="宋体"/>
                <w:kern w:val="0"/>
                <w:sz w:val="22"/>
              </w:rPr>
            </w:pPr>
            <w:r w:rsidRPr="004E2DFC">
              <w:rPr>
                <w:rFonts w:ascii="宋体" w:hAnsi="宋体" w:cs="宋体" w:hint="eastAsia"/>
                <w:kern w:val="0"/>
                <w:sz w:val="22"/>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1F3B9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3DD86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11A3213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3DE6E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CF7D3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0460C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1ABD1593"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7B801705"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7C001DA3"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2B7DFBF7"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1B37EF0D"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BDA81AA"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8AD3C97"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8FA1A90"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DD9D882"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953D707" w14:textId="77777777" w:rsidR="004E2DFC" w:rsidRPr="004E2DFC" w:rsidRDefault="004E2DFC" w:rsidP="004E2DFC">
            <w:pPr>
              <w:widowControl/>
              <w:jc w:val="left"/>
              <w:rPr>
                <w:rFonts w:ascii="宋体" w:hAnsi="宋体" w:cs="宋体"/>
                <w:kern w:val="0"/>
                <w:sz w:val="22"/>
              </w:rPr>
            </w:pPr>
          </w:p>
        </w:tc>
        <w:tc>
          <w:tcPr>
            <w:tcW w:w="800" w:type="dxa"/>
            <w:vMerge/>
            <w:tcBorders>
              <w:top w:val="nil"/>
              <w:left w:val="single" w:sz="8" w:space="0" w:color="auto"/>
              <w:bottom w:val="single" w:sz="8" w:space="0" w:color="000000"/>
              <w:right w:val="single" w:sz="8" w:space="0" w:color="auto"/>
            </w:tcBorders>
            <w:vAlign w:val="center"/>
            <w:hideMark/>
          </w:tcPr>
          <w:p w14:paraId="506D25A6"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64A1FAF"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nil"/>
            </w:tcBorders>
            <w:vAlign w:val="center"/>
            <w:hideMark/>
          </w:tcPr>
          <w:p w14:paraId="64AE2FE6"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97074A8"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A380C4D"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33CB374" w14:textId="77777777" w:rsidR="004E2DFC" w:rsidRPr="004E2DFC" w:rsidRDefault="004E2DFC" w:rsidP="004E2DFC">
            <w:pPr>
              <w:widowControl/>
              <w:jc w:val="left"/>
              <w:rPr>
                <w:rFonts w:ascii="宋体" w:hAnsi="宋体" w:cs="宋体"/>
                <w:kern w:val="0"/>
                <w:sz w:val="18"/>
                <w:szCs w:val="18"/>
              </w:rPr>
            </w:pPr>
          </w:p>
        </w:tc>
      </w:tr>
      <w:tr w:rsidR="004E2DFC" w:rsidRPr="004E2DFC" w14:paraId="7B58021E" w14:textId="77777777" w:rsidTr="004E2DFC">
        <w:trPr>
          <w:trHeight w:val="390"/>
        </w:trPr>
        <w:tc>
          <w:tcPr>
            <w:tcW w:w="1020" w:type="dxa"/>
            <w:vMerge/>
            <w:tcBorders>
              <w:top w:val="nil"/>
              <w:left w:val="single" w:sz="8" w:space="0" w:color="auto"/>
              <w:bottom w:val="single" w:sz="8" w:space="0" w:color="000000"/>
              <w:right w:val="single" w:sz="8" w:space="0" w:color="auto"/>
            </w:tcBorders>
            <w:vAlign w:val="center"/>
            <w:hideMark/>
          </w:tcPr>
          <w:p w14:paraId="62F1773A"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477C934"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26EC7A0"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GG111029</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EED290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习近平新时代中国特色社会主义思想思想概论（一）</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4AEA1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02A52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18</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86C9A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F392A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1.5</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84E730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9FA35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4A2B9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47779B7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94335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828E4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986B4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18E9A46E"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7A5620BF"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5333626"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28B125E6"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2F07B715"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60761E4"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44349AE"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46EA0F4"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3219D83"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BA48182"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10926AD"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71D9B82"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nil"/>
            </w:tcBorders>
            <w:vAlign w:val="center"/>
            <w:hideMark/>
          </w:tcPr>
          <w:p w14:paraId="05E389D8"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52BDF1E"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F1B257C"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F7A10F7" w14:textId="77777777" w:rsidR="004E2DFC" w:rsidRPr="004E2DFC" w:rsidRDefault="004E2DFC" w:rsidP="004E2DFC">
            <w:pPr>
              <w:widowControl/>
              <w:jc w:val="left"/>
              <w:rPr>
                <w:rFonts w:ascii="宋体" w:hAnsi="宋体" w:cs="宋体"/>
                <w:kern w:val="0"/>
                <w:sz w:val="18"/>
                <w:szCs w:val="18"/>
              </w:rPr>
            </w:pPr>
          </w:p>
        </w:tc>
      </w:tr>
      <w:tr w:rsidR="004E2DFC" w:rsidRPr="004E2DFC" w14:paraId="5124CCBF" w14:textId="77777777" w:rsidTr="004E2DFC">
        <w:trPr>
          <w:trHeight w:val="390"/>
        </w:trPr>
        <w:tc>
          <w:tcPr>
            <w:tcW w:w="1020" w:type="dxa"/>
            <w:vMerge/>
            <w:tcBorders>
              <w:top w:val="nil"/>
              <w:left w:val="single" w:sz="8" w:space="0" w:color="auto"/>
              <w:bottom w:val="single" w:sz="8" w:space="0" w:color="000000"/>
              <w:right w:val="single" w:sz="8" w:space="0" w:color="auto"/>
            </w:tcBorders>
            <w:vAlign w:val="center"/>
            <w:hideMark/>
          </w:tcPr>
          <w:p w14:paraId="5655DB7D"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6D227D9"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74F76B7"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GG111030</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E8A1DD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习近平新时代中国特色社会主义思想思想概论（二）</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A8FA9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A208A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330FC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8</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F099E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4D52F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274A6F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365EB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70DD996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520FE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38FFE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BD81A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17651AB3"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0BCFA1B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77CAE25"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45319D27"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1B66C799"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103F7AC"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0415914"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60314B5"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F3E1F53"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D447623"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6750563"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25C9DA6"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nil"/>
            </w:tcBorders>
            <w:vAlign w:val="center"/>
            <w:hideMark/>
          </w:tcPr>
          <w:p w14:paraId="1618DEB8"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3250485"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E2B4DB0"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E503DF0" w14:textId="77777777" w:rsidR="004E2DFC" w:rsidRPr="004E2DFC" w:rsidRDefault="004E2DFC" w:rsidP="004E2DFC">
            <w:pPr>
              <w:widowControl/>
              <w:jc w:val="left"/>
              <w:rPr>
                <w:rFonts w:ascii="宋体" w:hAnsi="宋体" w:cs="宋体"/>
                <w:kern w:val="0"/>
                <w:sz w:val="18"/>
                <w:szCs w:val="18"/>
              </w:rPr>
            </w:pPr>
          </w:p>
        </w:tc>
      </w:tr>
      <w:tr w:rsidR="004E2DFC" w:rsidRPr="004E2DFC" w14:paraId="6C1FBE21"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1CBDF7E8"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EDC3F92"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27F9809"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GG111003</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3F85C8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毛泽东思想和中国特色社会主义理论体系概论</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015C1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35A92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A81B9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37F79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22B72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D9DFD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6DE2B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2</w:t>
            </w:r>
          </w:p>
        </w:tc>
        <w:tc>
          <w:tcPr>
            <w:tcW w:w="800" w:type="dxa"/>
            <w:vMerge w:val="restart"/>
            <w:tcBorders>
              <w:top w:val="nil"/>
              <w:left w:val="nil"/>
              <w:bottom w:val="single" w:sz="8" w:space="0" w:color="000000"/>
              <w:right w:val="single" w:sz="8" w:space="0" w:color="auto"/>
            </w:tcBorders>
            <w:shd w:val="clear" w:color="000000" w:fill="FFFFFF"/>
            <w:noWrap/>
            <w:vAlign w:val="bottom"/>
            <w:hideMark/>
          </w:tcPr>
          <w:p w14:paraId="299EB675" w14:textId="77777777" w:rsidR="004E2DFC" w:rsidRPr="004E2DFC" w:rsidRDefault="004E2DFC" w:rsidP="004E2DFC">
            <w:pPr>
              <w:widowControl/>
              <w:jc w:val="center"/>
              <w:rPr>
                <w:rFonts w:ascii="宋体" w:hAnsi="宋体" w:cs="宋体"/>
                <w:kern w:val="0"/>
                <w:sz w:val="22"/>
              </w:rPr>
            </w:pPr>
            <w:r w:rsidRPr="004E2DFC">
              <w:rPr>
                <w:rFonts w:ascii="宋体" w:hAnsi="宋体" w:cs="宋体" w:hint="eastAsia"/>
                <w:kern w:val="0"/>
                <w:sz w:val="22"/>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CA80A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B6012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55F18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60467771"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18CDDC05"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2C7E722D"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09EEF155"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2EACFA36"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D07A32A"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90B48EA"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0F91DDC"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FFB6D7F"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BA45C42"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B740F84"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E8415FD"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nil"/>
              <w:bottom w:val="single" w:sz="8" w:space="0" w:color="000000"/>
              <w:right w:val="single" w:sz="8" w:space="0" w:color="auto"/>
            </w:tcBorders>
            <w:vAlign w:val="center"/>
            <w:hideMark/>
          </w:tcPr>
          <w:p w14:paraId="5C4C7F59" w14:textId="77777777" w:rsidR="004E2DFC" w:rsidRPr="004E2DFC" w:rsidRDefault="004E2DFC" w:rsidP="004E2DFC">
            <w:pPr>
              <w:widowControl/>
              <w:jc w:val="left"/>
              <w:rPr>
                <w:rFonts w:ascii="宋体" w:hAnsi="宋体" w:cs="宋体"/>
                <w:kern w:val="0"/>
                <w:sz w:val="22"/>
              </w:rPr>
            </w:pPr>
          </w:p>
        </w:tc>
        <w:tc>
          <w:tcPr>
            <w:tcW w:w="800" w:type="dxa"/>
            <w:vMerge/>
            <w:tcBorders>
              <w:top w:val="nil"/>
              <w:left w:val="single" w:sz="8" w:space="0" w:color="auto"/>
              <w:bottom w:val="single" w:sz="8" w:space="0" w:color="000000"/>
              <w:right w:val="single" w:sz="8" w:space="0" w:color="auto"/>
            </w:tcBorders>
            <w:vAlign w:val="center"/>
            <w:hideMark/>
          </w:tcPr>
          <w:p w14:paraId="7DBE5D82"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B163ED0"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F746B54" w14:textId="77777777" w:rsidR="004E2DFC" w:rsidRPr="004E2DFC" w:rsidRDefault="004E2DFC" w:rsidP="004E2DFC">
            <w:pPr>
              <w:widowControl/>
              <w:jc w:val="left"/>
              <w:rPr>
                <w:rFonts w:ascii="宋体" w:hAnsi="宋体" w:cs="宋体"/>
                <w:kern w:val="0"/>
                <w:sz w:val="18"/>
                <w:szCs w:val="18"/>
              </w:rPr>
            </w:pPr>
          </w:p>
        </w:tc>
      </w:tr>
      <w:tr w:rsidR="004E2DFC" w:rsidRPr="004E2DFC" w14:paraId="365AEDB5"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0A61028B"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46AB55D4" w14:textId="77777777" w:rsidR="004E2DFC" w:rsidRPr="004E2DFC" w:rsidRDefault="004E2DFC" w:rsidP="004E2DFC">
            <w:pPr>
              <w:widowControl/>
              <w:jc w:val="left"/>
              <w:rPr>
                <w:rFonts w:ascii="宋体" w:hAnsi="宋体" w:cs="宋体"/>
                <w:kern w:val="0"/>
                <w:sz w:val="18"/>
                <w:szCs w:val="18"/>
              </w:rPr>
            </w:pPr>
          </w:p>
        </w:tc>
        <w:tc>
          <w:tcPr>
            <w:tcW w:w="1400" w:type="dxa"/>
            <w:gridSpan w:val="2"/>
            <w:tcBorders>
              <w:top w:val="single" w:sz="8" w:space="0" w:color="auto"/>
              <w:left w:val="nil"/>
              <w:bottom w:val="single" w:sz="8" w:space="0" w:color="auto"/>
              <w:right w:val="single" w:sz="8" w:space="0" w:color="000000"/>
            </w:tcBorders>
            <w:shd w:val="clear" w:color="000000" w:fill="FFFFFF"/>
            <w:vAlign w:val="center"/>
            <w:hideMark/>
          </w:tcPr>
          <w:p w14:paraId="36087CDC"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GG111012-15</w:t>
            </w:r>
          </w:p>
        </w:tc>
        <w:tc>
          <w:tcPr>
            <w:tcW w:w="2040" w:type="dxa"/>
            <w:gridSpan w:val="2"/>
            <w:tcBorders>
              <w:top w:val="single" w:sz="8" w:space="0" w:color="auto"/>
              <w:left w:val="nil"/>
              <w:bottom w:val="single" w:sz="8" w:space="0" w:color="auto"/>
              <w:right w:val="single" w:sz="8" w:space="0" w:color="000000"/>
            </w:tcBorders>
            <w:shd w:val="clear" w:color="000000" w:fill="FFFFFF"/>
            <w:vAlign w:val="center"/>
            <w:hideMark/>
          </w:tcPr>
          <w:p w14:paraId="7EAACB6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形势与政策</w:t>
            </w:r>
          </w:p>
        </w:tc>
        <w:tc>
          <w:tcPr>
            <w:tcW w:w="800" w:type="dxa"/>
            <w:tcBorders>
              <w:top w:val="nil"/>
              <w:left w:val="nil"/>
              <w:bottom w:val="single" w:sz="8" w:space="0" w:color="auto"/>
              <w:right w:val="single" w:sz="8" w:space="0" w:color="auto"/>
            </w:tcBorders>
            <w:shd w:val="clear" w:color="000000" w:fill="FFFFFF"/>
            <w:vAlign w:val="center"/>
            <w:hideMark/>
          </w:tcPr>
          <w:p w14:paraId="794A133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29CF4AD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107706A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147FC4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3200" w:type="dxa"/>
            <w:gridSpan w:val="4"/>
            <w:tcBorders>
              <w:top w:val="single" w:sz="8" w:space="0" w:color="auto"/>
              <w:left w:val="nil"/>
              <w:bottom w:val="single" w:sz="8" w:space="0" w:color="auto"/>
              <w:right w:val="nil"/>
            </w:tcBorders>
            <w:shd w:val="clear" w:color="000000" w:fill="FFFFFF"/>
            <w:vAlign w:val="center"/>
            <w:hideMark/>
          </w:tcPr>
          <w:p w14:paraId="01A5288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1-4</w:t>
            </w:r>
            <w:r w:rsidRPr="004E2DFC">
              <w:rPr>
                <w:rFonts w:ascii="宋体" w:hAnsi="宋体" w:hint="eastAsia"/>
                <w:kern w:val="0"/>
                <w:sz w:val="18"/>
                <w:szCs w:val="18"/>
              </w:rPr>
              <w:t>学期，每学期</w:t>
            </w:r>
            <w:r w:rsidRPr="004E2DFC">
              <w:rPr>
                <w:rFonts w:ascii="Times New Roman" w:hAnsi="Times New Roman"/>
                <w:kern w:val="0"/>
                <w:sz w:val="18"/>
                <w:szCs w:val="18"/>
              </w:rPr>
              <w:t>8</w:t>
            </w:r>
            <w:r w:rsidRPr="004E2DFC">
              <w:rPr>
                <w:rFonts w:ascii="宋体" w:hAnsi="宋体" w:hint="eastAsia"/>
                <w:kern w:val="0"/>
                <w:sz w:val="18"/>
                <w:szCs w:val="18"/>
              </w:rPr>
              <w:t>学时</w:t>
            </w:r>
          </w:p>
        </w:tc>
        <w:tc>
          <w:tcPr>
            <w:tcW w:w="800" w:type="dxa"/>
            <w:tcBorders>
              <w:top w:val="nil"/>
              <w:left w:val="single" w:sz="8" w:space="0" w:color="auto"/>
              <w:bottom w:val="single" w:sz="8" w:space="0" w:color="auto"/>
              <w:right w:val="single" w:sz="8" w:space="0" w:color="auto"/>
            </w:tcBorders>
            <w:shd w:val="clear" w:color="000000" w:fill="FFFFFF"/>
            <w:vAlign w:val="center"/>
            <w:hideMark/>
          </w:tcPr>
          <w:p w14:paraId="38116205" w14:textId="77777777" w:rsidR="004E2DFC" w:rsidRPr="004E2DFC" w:rsidRDefault="004E2DFC" w:rsidP="004E2DFC">
            <w:pPr>
              <w:widowControl/>
              <w:jc w:val="left"/>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DEA278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AFAE61E"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24A56E6B"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595E064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0724B81B"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6B78827"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GG111007</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9EEF75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体育与健康（一）</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92AC4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40</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E7EF1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CB3FC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38</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59D47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2.5</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397F2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D0AAE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3A2E2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040A334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5E678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B6E1D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01C9C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56A7B2E9"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7989C407"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532337C"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61EDE7F3"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7EE82F30"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C674371"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0931B66"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68EC742"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E7F1973"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D002EF6"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B167992"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842A696"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nil"/>
            </w:tcBorders>
            <w:vAlign w:val="center"/>
            <w:hideMark/>
          </w:tcPr>
          <w:p w14:paraId="3FFDAC72"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1CD7719"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25E99D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2411AA3" w14:textId="77777777" w:rsidR="004E2DFC" w:rsidRPr="004E2DFC" w:rsidRDefault="004E2DFC" w:rsidP="004E2DFC">
            <w:pPr>
              <w:widowControl/>
              <w:jc w:val="left"/>
              <w:rPr>
                <w:rFonts w:ascii="宋体" w:hAnsi="宋体" w:cs="宋体"/>
                <w:kern w:val="0"/>
                <w:sz w:val="18"/>
                <w:szCs w:val="18"/>
              </w:rPr>
            </w:pPr>
          </w:p>
        </w:tc>
      </w:tr>
      <w:tr w:rsidR="004E2DFC" w:rsidRPr="004E2DFC" w14:paraId="7CCE1043"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7A876A5C"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80843D5"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01F1853"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GG111008</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3F4E8B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体育与健康（二）</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918A8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40</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7C3E2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69213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38</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2C9DB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2.5</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AB41A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03A61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06F61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241C1D1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93AB9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2A328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E0E56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5675D2C5"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0852C4B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A525DCD"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74E564D3"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1F59ED50"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7F1D6E0"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3CD2DC8"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1624CC4"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327BF76"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6E8FDE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361D100"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A9BC26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nil"/>
            </w:tcBorders>
            <w:vAlign w:val="center"/>
            <w:hideMark/>
          </w:tcPr>
          <w:p w14:paraId="447E5F68"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F1EFF35"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33179B5"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C16EC58" w14:textId="77777777" w:rsidR="004E2DFC" w:rsidRPr="004E2DFC" w:rsidRDefault="004E2DFC" w:rsidP="004E2DFC">
            <w:pPr>
              <w:widowControl/>
              <w:jc w:val="left"/>
              <w:rPr>
                <w:rFonts w:ascii="宋体" w:hAnsi="宋体" w:cs="宋体"/>
                <w:kern w:val="0"/>
                <w:sz w:val="18"/>
                <w:szCs w:val="18"/>
              </w:rPr>
            </w:pPr>
          </w:p>
        </w:tc>
      </w:tr>
      <w:tr w:rsidR="004E2DFC" w:rsidRPr="004E2DFC" w14:paraId="51F2221F"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0123B180"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15D3E7C"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13303BA"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GG111009</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D22ABF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体育与健康（三）</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2D1CA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B1B8F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114F4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30</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1BC43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4449C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CE32A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7AEE3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7D1185E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49D0B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D9F84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1724F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41360C30"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5113EBE8"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044E0BA9"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412206D8"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516D6C00"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DD52C8A"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61AA398"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702C2A0"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FF16E1B"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C19F6ED"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B2291F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8470048"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nil"/>
            </w:tcBorders>
            <w:vAlign w:val="center"/>
            <w:hideMark/>
          </w:tcPr>
          <w:p w14:paraId="06E2A98B"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08EF5BD"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7762EFF"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BF5D696" w14:textId="77777777" w:rsidR="004E2DFC" w:rsidRPr="004E2DFC" w:rsidRDefault="004E2DFC" w:rsidP="004E2DFC">
            <w:pPr>
              <w:widowControl/>
              <w:jc w:val="left"/>
              <w:rPr>
                <w:rFonts w:ascii="宋体" w:hAnsi="宋体" w:cs="宋体"/>
                <w:kern w:val="0"/>
                <w:sz w:val="18"/>
                <w:szCs w:val="18"/>
              </w:rPr>
            </w:pPr>
          </w:p>
        </w:tc>
      </w:tr>
      <w:tr w:rsidR="004E2DFC" w:rsidRPr="004E2DFC" w14:paraId="4D37E029"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517E6328"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78AEC793"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42B4EA2"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GG111011</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C747CD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大学生就业指导与创新创业教育</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E5EB5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8355E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20</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8285B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4F687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3200" w:type="dxa"/>
            <w:gridSpan w:val="4"/>
            <w:vMerge w:val="restart"/>
            <w:tcBorders>
              <w:top w:val="single" w:sz="8" w:space="0" w:color="auto"/>
              <w:left w:val="single" w:sz="8" w:space="0" w:color="auto"/>
              <w:bottom w:val="single" w:sz="8" w:space="0" w:color="000000"/>
              <w:right w:val="nil"/>
            </w:tcBorders>
            <w:shd w:val="clear" w:color="000000" w:fill="FFFFFF"/>
            <w:vAlign w:val="center"/>
            <w:hideMark/>
          </w:tcPr>
          <w:p w14:paraId="1A67413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1-4</w:t>
            </w:r>
            <w:r w:rsidRPr="004E2DFC">
              <w:rPr>
                <w:rFonts w:ascii="宋体" w:hAnsi="宋体" w:hint="eastAsia"/>
                <w:kern w:val="0"/>
                <w:sz w:val="18"/>
                <w:szCs w:val="18"/>
              </w:rPr>
              <w:t>学期，每学期</w:t>
            </w:r>
            <w:r w:rsidRPr="004E2DFC">
              <w:rPr>
                <w:rFonts w:ascii="Times New Roman" w:hAnsi="Times New Roman"/>
                <w:kern w:val="0"/>
                <w:sz w:val="18"/>
                <w:szCs w:val="18"/>
              </w:rPr>
              <w:t>8</w:t>
            </w:r>
            <w:r w:rsidRPr="004E2DFC">
              <w:rPr>
                <w:rFonts w:ascii="宋体" w:hAnsi="宋体" w:hint="eastAsia"/>
                <w:kern w:val="0"/>
                <w:sz w:val="18"/>
                <w:szCs w:val="18"/>
              </w:rPr>
              <w:t>学时</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3CFC3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A3EC9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B95D2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585F9EFD"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739F5EC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440503D7"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0F712474"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02902559"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EF58B70"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CF34C29"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CBDB70E"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5247F16" w14:textId="77777777" w:rsidR="004E2DFC" w:rsidRPr="004E2DFC" w:rsidRDefault="004E2DFC" w:rsidP="004E2DFC">
            <w:pPr>
              <w:widowControl/>
              <w:jc w:val="left"/>
              <w:rPr>
                <w:rFonts w:ascii="Times New Roman" w:hAnsi="Times New Roman"/>
                <w:kern w:val="0"/>
                <w:sz w:val="18"/>
                <w:szCs w:val="18"/>
              </w:rPr>
            </w:pPr>
          </w:p>
        </w:tc>
        <w:tc>
          <w:tcPr>
            <w:tcW w:w="3200" w:type="dxa"/>
            <w:gridSpan w:val="4"/>
            <w:vMerge/>
            <w:tcBorders>
              <w:top w:val="single" w:sz="8" w:space="0" w:color="auto"/>
              <w:left w:val="single" w:sz="8" w:space="0" w:color="auto"/>
              <w:bottom w:val="single" w:sz="8" w:space="0" w:color="000000"/>
              <w:right w:val="nil"/>
            </w:tcBorders>
            <w:vAlign w:val="center"/>
            <w:hideMark/>
          </w:tcPr>
          <w:p w14:paraId="342C3128"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E668DEC"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F5F47A9"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54D0FAF" w14:textId="77777777" w:rsidR="004E2DFC" w:rsidRPr="004E2DFC" w:rsidRDefault="004E2DFC" w:rsidP="004E2DFC">
            <w:pPr>
              <w:widowControl/>
              <w:jc w:val="left"/>
              <w:rPr>
                <w:rFonts w:ascii="宋体" w:hAnsi="宋体" w:cs="宋体"/>
                <w:kern w:val="0"/>
                <w:sz w:val="18"/>
                <w:szCs w:val="18"/>
              </w:rPr>
            </w:pPr>
          </w:p>
        </w:tc>
      </w:tr>
      <w:tr w:rsidR="004E2DFC" w:rsidRPr="004E2DFC" w14:paraId="46F028E4"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676337C2"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45F043C"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C326E2E"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GG111010</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5B9A24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心理健康教育</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92F67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057B4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5678E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682AC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3200" w:type="dxa"/>
            <w:gridSpan w:val="4"/>
            <w:vMerge w:val="restart"/>
            <w:tcBorders>
              <w:top w:val="single" w:sz="8" w:space="0" w:color="auto"/>
              <w:left w:val="single" w:sz="8" w:space="0" w:color="auto"/>
              <w:bottom w:val="single" w:sz="8" w:space="0" w:color="000000"/>
              <w:right w:val="nil"/>
            </w:tcBorders>
            <w:shd w:val="clear" w:color="000000" w:fill="FFFFFF"/>
            <w:vAlign w:val="center"/>
            <w:hideMark/>
          </w:tcPr>
          <w:p w14:paraId="2E3DE27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1-4</w:t>
            </w:r>
            <w:r w:rsidRPr="004E2DFC">
              <w:rPr>
                <w:rFonts w:ascii="宋体" w:hAnsi="宋体" w:hint="eastAsia"/>
                <w:kern w:val="0"/>
                <w:sz w:val="18"/>
                <w:szCs w:val="18"/>
              </w:rPr>
              <w:t>学期，每学期</w:t>
            </w:r>
            <w:r w:rsidRPr="004E2DFC">
              <w:rPr>
                <w:rFonts w:ascii="Times New Roman" w:hAnsi="Times New Roman"/>
                <w:kern w:val="0"/>
                <w:sz w:val="18"/>
                <w:szCs w:val="18"/>
              </w:rPr>
              <w:t>8</w:t>
            </w:r>
            <w:r w:rsidRPr="004E2DFC">
              <w:rPr>
                <w:rFonts w:ascii="宋体" w:hAnsi="宋体" w:hint="eastAsia"/>
                <w:kern w:val="0"/>
                <w:sz w:val="18"/>
                <w:szCs w:val="18"/>
              </w:rPr>
              <w:t>学时</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24F43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B9189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F292A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50FAF6EA"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065D9D28"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062B157"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753A3E14"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566C7F8C"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B66087C"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46042BB"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BECD6EC"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7FE1783" w14:textId="77777777" w:rsidR="004E2DFC" w:rsidRPr="004E2DFC" w:rsidRDefault="004E2DFC" w:rsidP="004E2DFC">
            <w:pPr>
              <w:widowControl/>
              <w:jc w:val="left"/>
              <w:rPr>
                <w:rFonts w:ascii="Times New Roman" w:hAnsi="Times New Roman"/>
                <w:kern w:val="0"/>
                <w:sz w:val="18"/>
                <w:szCs w:val="18"/>
              </w:rPr>
            </w:pPr>
          </w:p>
        </w:tc>
        <w:tc>
          <w:tcPr>
            <w:tcW w:w="3200" w:type="dxa"/>
            <w:gridSpan w:val="4"/>
            <w:vMerge/>
            <w:tcBorders>
              <w:top w:val="single" w:sz="8" w:space="0" w:color="auto"/>
              <w:left w:val="single" w:sz="8" w:space="0" w:color="auto"/>
              <w:bottom w:val="single" w:sz="8" w:space="0" w:color="000000"/>
              <w:right w:val="nil"/>
            </w:tcBorders>
            <w:vAlign w:val="center"/>
            <w:hideMark/>
          </w:tcPr>
          <w:p w14:paraId="69D8FF7D"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4CE44D6"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833AB32"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13B74C2" w14:textId="77777777" w:rsidR="004E2DFC" w:rsidRPr="004E2DFC" w:rsidRDefault="004E2DFC" w:rsidP="004E2DFC">
            <w:pPr>
              <w:widowControl/>
              <w:jc w:val="left"/>
              <w:rPr>
                <w:rFonts w:ascii="宋体" w:hAnsi="宋体" w:cs="宋体"/>
                <w:kern w:val="0"/>
                <w:sz w:val="18"/>
                <w:szCs w:val="18"/>
              </w:rPr>
            </w:pPr>
          </w:p>
        </w:tc>
      </w:tr>
      <w:tr w:rsidR="004E2DFC" w:rsidRPr="004E2DFC" w14:paraId="1A719FF9"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46DF50F0"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0030F08A"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088A071"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GG111016</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48005B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军事理论</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69011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5BE2F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1EF12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1538D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3225E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E5300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6FD12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71B7E53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E1483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9C731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F7548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6150712B"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1412D566"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191578A"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2FD8066D"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0D7B4D68"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E553F09"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7601536"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7C1A8364"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02F9E2C"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DD3C7CA"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0A46701"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E1043F0"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nil"/>
            </w:tcBorders>
            <w:vAlign w:val="center"/>
            <w:hideMark/>
          </w:tcPr>
          <w:p w14:paraId="310B3F55"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7895DFF"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BE7C95F"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624EACC" w14:textId="77777777" w:rsidR="004E2DFC" w:rsidRPr="004E2DFC" w:rsidRDefault="004E2DFC" w:rsidP="004E2DFC">
            <w:pPr>
              <w:widowControl/>
              <w:jc w:val="left"/>
              <w:rPr>
                <w:rFonts w:ascii="宋体" w:hAnsi="宋体" w:cs="宋体"/>
                <w:kern w:val="0"/>
                <w:sz w:val="18"/>
                <w:szCs w:val="18"/>
              </w:rPr>
            </w:pPr>
          </w:p>
        </w:tc>
      </w:tr>
      <w:tr w:rsidR="004E2DFC" w:rsidRPr="004E2DFC" w14:paraId="2A83FFC8"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66126F63"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C4810F7"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3BFB211"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GG111004</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C1F040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大学英语（一）</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EA4FD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04E58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52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E58B3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1B62E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AEE7A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FABFE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A1A60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nil"/>
            </w:tcBorders>
            <w:shd w:val="clear" w:color="000000" w:fill="FFFFFF"/>
            <w:vAlign w:val="center"/>
            <w:hideMark/>
          </w:tcPr>
          <w:p w14:paraId="166B974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97BA9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DD077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755D2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1FCA66B4"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24F8683C"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8C391B2"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31B959F1"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2EBC4B31"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089D6C13"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A47BD24"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D2FD64F"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F3D726F"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35BEF15"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8EFBB8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FFA7ED7"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nil"/>
            </w:tcBorders>
            <w:vAlign w:val="center"/>
            <w:hideMark/>
          </w:tcPr>
          <w:p w14:paraId="57E0D28C"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6FA39E5"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88BFBC1"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D45F4BB" w14:textId="77777777" w:rsidR="004E2DFC" w:rsidRPr="004E2DFC" w:rsidRDefault="004E2DFC" w:rsidP="004E2DFC">
            <w:pPr>
              <w:widowControl/>
              <w:jc w:val="left"/>
              <w:rPr>
                <w:rFonts w:ascii="宋体" w:hAnsi="宋体" w:cs="宋体"/>
                <w:kern w:val="0"/>
                <w:sz w:val="18"/>
                <w:szCs w:val="18"/>
              </w:rPr>
            </w:pPr>
          </w:p>
        </w:tc>
      </w:tr>
      <w:tr w:rsidR="004E2DFC" w:rsidRPr="004E2DFC" w14:paraId="2CA52D51"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32D2C6C8"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B20B3C2"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09CEFCC"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GG111005</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FA8222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大学英语（二）</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33F39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158AA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52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75007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8A06A6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1E53E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nil"/>
              <w:right w:val="single" w:sz="8" w:space="0" w:color="auto"/>
            </w:tcBorders>
            <w:shd w:val="clear" w:color="000000" w:fill="FFFFFF"/>
            <w:vAlign w:val="center"/>
            <w:hideMark/>
          </w:tcPr>
          <w:p w14:paraId="7F8562A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vMerge w:val="restart"/>
            <w:tcBorders>
              <w:top w:val="nil"/>
              <w:left w:val="single" w:sz="8" w:space="0" w:color="auto"/>
              <w:bottom w:val="nil"/>
              <w:right w:val="single" w:sz="8" w:space="0" w:color="auto"/>
            </w:tcBorders>
            <w:shd w:val="clear" w:color="000000" w:fill="FFFFFF"/>
            <w:vAlign w:val="center"/>
            <w:hideMark/>
          </w:tcPr>
          <w:p w14:paraId="3B26F1D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nil"/>
              <w:right w:val="nil"/>
            </w:tcBorders>
            <w:shd w:val="clear" w:color="000000" w:fill="FFFFFF"/>
            <w:vAlign w:val="center"/>
            <w:hideMark/>
          </w:tcPr>
          <w:p w14:paraId="6019B0E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nil"/>
              <w:right w:val="single" w:sz="8" w:space="0" w:color="auto"/>
            </w:tcBorders>
            <w:shd w:val="clear" w:color="000000" w:fill="FFFFFF"/>
            <w:vAlign w:val="center"/>
            <w:hideMark/>
          </w:tcPr>
          <w:p w14:paraId="54A3A2C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nil"/>
              <w:right w:val="single" w:sz="8" w:space="0" w:color="auto"/>
            </w:tcBorders>
            <w:shd w:val="clear" w:color="000000" w:fill="FFFFFF"/>
            <w:vAlign w:val="center"/>
            <w:hideMark/>
          </w:tcPr>
          <w:p w14:paraId="24A8432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nil"/>
              <w:right w:val="single" w:sz="8" w:space="0" w:color="auto"/>
            </w:tcBorders>
            <w:shd w:val="clear" w:color="000000" w:fill="FFFFFF"/>
            <w:vAlign w:val="center"/>
            <w:hideMark/>
          </w:tcPr>
          <w:p w14:paraId="6624CBA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27E9DA21"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57C854FD"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B716293"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07DF7420"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2276B77C"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3F69CAF1"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89B508C"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96DF242"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9F3C14A"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74B22A0"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nil"/>
              <w:right w:val="single" w:sz="8" w:space="0" w:color="auto"/>
            </w:tcBorders>
            <w:vAlign w:val="center"/>
            <w:hideMark/>
          </w:tcPr>
          <w:p w14:paraId="287C3FCC"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nil"/>
              <w:right w:val="single" w:sz="8" w:space="0" w:color="auto"/>
            </w:tcBorders>
            <w:vAlign w:val="center"/>
            <w:hideMark/>
          </w:tcPr>
          <w:p w14:paraId="41A84F9F"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nil"/>
              <w:right w:val="nil"/>
            </w:tcBorders>
            <w:vAlign w:val="center"/>
            <w:hideMark/>
          </w:tcPr>
          <w:p w14:paraId="710370C8"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nil"/>
              <w:right w:val="single" w:sz="8" w:space="0" w:color="auto"/>
            </w:tcBorders>
            <w:vAlign w:val="center"/>
            <w:hideMark/>
          </w:tcPr>
          <w:p w14:paraId="2C0AA9AF"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nil"/>
              <w:right w:val="single" w:sz="8" w:space="0" w:color="auto"/>
            </w:tcBorders>
            <w:vAlign w:val="center"/>
            <w:hideMark/>
          </w:tcPr>
          <w:p w14:paraId="301C702C"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nil"/>
              <w:right w:val="single" w:sz="8" w:space="0" w:color="auto"/>
            </w:tcBorders>
            <w:vAlign w:val="center"/>
            <w:hideMark/>
          </w:tcPr>
          <w:p w14:paraId="4E081A68" w14:textId="77777777" w:rsidR="004E2DFC" w:rsidRPr="004E2DFC" w:rsidRDefault="004E2DFC" w:rsidP="004E2DFC">
            <w:pPr>
              <w:widowControl/>
              <w:jc w:val="left"/>
              <w:rPr>
                <w:rFonts w:ascii="宋体" w:hAnsi="宋体" w:cs="宋体"/>
                <w:kern w:val="0"/>
                <w:sz w:val="18"/>
                <w:szCs w:val="18"/>
              </w:rPr>
            </w:pPr>
          </w:p>
        </w:tc>
      </w:tr>
      <w:tr w:rsidR="004E2DFC" w:rsidRPr="004E2DFC" w14:paraId="475EDB07"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5161EF5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528B8A6"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640876D"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GG111006</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498599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计算机应用基础(1+X WPS应用)</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B276A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7E113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669E0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C95DE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24BF0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42C0AA3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744F98F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2CABF50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5BE4CBE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736FA1D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14:paraId="1CA0295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21EAFC63"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1D056F04"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7480AD43"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0783E81E"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6A6C7547"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DDC0F57"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E4561AF"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6C151B0"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167A1FB"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5FBDFA3D"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single" w:sz="8" w:space="0" w:color="auto"/>
              <w:left w:val="single" w:sz="8" w:space="0" w:color="auto"/>
              <w:bottom w:val="single" w:sz="8" w:space="0" w:color="auto"/>
              <w:right w:val="single" w:sz="8" w:space="0" w:color="auto"/>
            </w:tcBorders>
            <w:vAlign w:val="center"/>
            <w:hideMark/>
          </w:tcPr>
          <w:p w14:paraId="1635F11F"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auto"/>
              <w:right w:val="single" w:sz="8" w:space="0" w:color="auto"/>
            </w:tcBorders>
            <w:vAlign w:val="center"/>
            <w:hideMark/>
          </w:tcPr>
          <w:p w14:paraId="2E6FE883"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auto"/>
              <w:right w:val="single" w:sz="8" w:space="0" w:color="auto"/>
            </w:tcBorders>
            <w:vAlign w:val="center"/>
            <w:hideMark/>
          </w:tcPr>
          <w:p w14:paraId="1637B08D"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auto"/>
              <w:right w:val="single" w:sz="8" w:space="0" w:color="auto"/>
            </w:tcBorders>
            <w:vAlign w:val="center"/>
            <w:hideMark/>
          </w:tcPr>
          <w:p w14:paraId="717CC538"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auto"/>
              <w:right w:val="single" w:sz="8" w:space="0" w:color="auto"/>
            </w:tcBorders>
            <w:vAlign w:val="center"/>
            <w:hideMark/>
          </w:tcPr>
          <w:p w14:paraId="5AA6F7CB"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single" w:sz="8" w:space="0" w:color="auto"/>
              <w:left w:val="single" w:sz="8" w:space="0" w:color="auto"/>
              <w:bottom w:val="single" w:sz="8" w:space="0" w:color="auto"/>
              <w:right w:val="single" w:sz="8" w:space="0" w:color="auto"/>
            </w:tcBorders>
            <w:vAlign w:val="center"/>
            <w:hideMark/>
          </w:tcPr>
          <w:p w14:paraId="527D09BA" w14:textId="77777777" w:rsidR="004E2DFC" w:rsidRPr="004E2DFC" w:rsidRDefault="004E2DFC" w:rsidP="004E2DFC">
            <w:pPr>
              <w:widowControl/>
              <w:jc w:val="left"/>
              <w:rPr>
                <w:rFonts w:ascii="宋体" w:hAnsi="宋体" w:cs="宋体"/>
                <w:kern w:val="0"/>
                <w:sz w:val="18"/>
                <w:szCs w:val="18"/>
              </w:rPr>
            </w:pPr>
          </w:p>
        </w:tc>
      </w:tr>
      <w:tr w:rsidR="004E2DFC" w:rsidRPr="004E2DFC" w14:paraId="0FE144CF"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4EE1374F"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113A745" w14:textId="77777777" w:rsidR="004E2DFC" w:rsidRPr="004E2DFC" w:rsidRDefault="004E2DFC" w:rsidP="004E2DFC">
            <w:pPr>
              <w:widowControl/>
              <w:jc w:val="left"/>
              <w:rPr>
                <w:rFonts w:ascii="宋体" w:hAnsi="宋体" w:cs="宋体"/>
                <w:kern w:val="0"/>
                <w:sz w:val="18"/>
                <w:szCs w:val="18"/>
              </w:rPr>
            </w:pPr>
          </w:p>
        </w:tc>
        <w:tc>
          <w:tcPr>
            <w:tcW w:w="1400" w:type="dxa"/>
            <w:gridSpan w:val="2"/>
            <w:tcBorders>
              <w:top w:val="single" w:sz="8" w:space="0" w:color="auto"/>
              <w:left w:val="nil"/>
              <w:bottom w:val="single" w:sz="8" w:space="0" w:color="auto"/>
              <w:right w:val="single" w:sz="8" w:space="0" w:color="000000"/>
            </w:tcBorders>
            <w:shd w:val="clear" w:color="000000" w:fill="FFFFFF"/>
            <w:vAlign w:val="center"/>
            <w:hideMark/>
          </w:tcPr>
          <w:p w14:paraId="5A04C62D"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GG111018</w:t>
            </w:r>
          </w:p>
        </w:tc>
        <w:tc>
          <w:tcPr>
            <w:tcW w:w="2040" w:type="dxa"/>
            <w:gridSpan w:val="2"/>
            <w:tcBorders>
              <w:top w:val="single" w:sz="8" w:space="0" w:color="auto"/>
              <w:left w:val="nil"/>
              <w:bottom w:val="single" w:sz="8" w:space="0" w:color="auto"/>
              <w:right w:val="single" w:sz="8" w:space="0" w:color="000000"/>
            </w:tcBorders>
            <w:shd w:val="clear" w:color="000000" w:fill="FFFFFF"/>
            <w:vAlign w:val="center"/>
            <w:hideMark/>
          </w:tcPr>
          <w:p w14:paraId="04338A7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高等数学(一)</w:t>
            </w:r>
          </w:p>
        </w:tc>
        <w:tc>
          <w:tcPr>
            <w:tcW w:w="800" w:type="dxa"/>
            <w:tcBorders>
              <w:top w:val="nil"/>
              <w:left w:val="nil"/>
              <w:bottom w:val="single" w:sz="8" w:space="0" w:color="auto"/>
              <w:right w:val="single" w:sz="8" w:space="0" w:color="auto"/>
            </w:tcBorders>
            <w:shd w:val="clear" w:color="000000" w:fill="FFFFFF"/>
            <w:vAlign w:val="center"/>
            <w:hideMark/>
          </w:tcPr>
          <w:p w14:paraId="485389B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47D7EC5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4192361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1321FE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1AFF551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5070EBB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7107FF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F09D31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6F3E13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513B5F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038033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28A505D8"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50196029"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788AF01D" w14:textId="77777777" w:rsidR="004E2DFC" w:rsidRPr="004E2DFC" w:rsidRDefault="004E2DFC" w:rsidP="004E2DFC">
            <w:pPr>
              <w:widowControl/>
              <w:jc w:val="left"/>
              <w:rPr>
                <w:rFonts w:ascii="宋体" w:hAnsi="宋体" w:cs="宋体"/>
                <w:kern w:val="0"/>
                <w:sz w:val="18"/>
                <w:szCs w:val="18"/>
              </w:rPr>
            </w:pPr>
          </w:p>
        </w:tc>
        <w:tc>
          <w:tcPr>
            <w:tcW w:w="1400" w:type="dxa"/>
            <w:gridSpan w:val="2"/>
            <w:tcBorders>
              <w:top w:val="single" w:sz="8" w:space="0" w:color="auto"/>
              <w:left w:val="nil"/>
              <w:bottom w:val="single" w:sz="8" w:space="0" w:color="auto"/>
              <w:right w:val="single" w:sz="8" w:space="0" w:color="000000"/>
            </w:tcBorders>
            <w:shd w:val="clear" w:color="000000" w:fill="FFFFFF"/>
            <w:vAlign w:val="center"/>
            <w:hideMark/>
          </w:tcPr>
          <w:p w14:paraId="052A85F8"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GG111019</w:t>
            </w:r>
          </w:p>
        </w:tc>
        <w:tc>
          <w:tcPr>
            <w:tcW w:w="2040" w:type="dxa"/>
            <w:gridSpan w:val="2"/>
            <w:tcBorders>
              <w:top w:val="single" w:sz="8" w:space="0" w:color="auto"/>
              <w:left w:val="nil"/>
              <w:bottom w:val="single" w:sz="8" w:space="0" w:color="auto"/>
              <w:right w:val="single" w:sz="8" w:space="0" w:color="000000"/>
            </w:tcBorders>
            <w:shd w:val="clear" w:color="000000" w:fill="FFFFFF"/>
            <w:vAlign w:val="center"/>
            <w:hideMark/>
          </w:tcPr>
          <w:p w14:paraId="4B62311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高等数学（二）</w:t>
            </w:r>
          </w:p>
        </w:tc>
        <w:tc>
          <w:tcPr>
            <w:tcW w:w="800" w:type="dxa"/>
            <w:tcBorders>
              <w:top w:val="nil"/>
              <w:left w:val="nil"/>
              <w:bottom w:val="single" w:sz="8" w:space="0" w:color="auto"/>
              <w:right w:val="single" w:sz="8" w:space="0" w:color="auto"/>
            </w:tcBorders>
            <w:shd w:val="clear" w:color="000000" w:fill="FFFFFF"/>
            <w:vAlign w:val="center"/>
            <w:hideMark/>
          </w:tcPr>
          <w:p w14:paraId="1103245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4094F7C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2DF2DB5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8D5AC7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18452CF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0DBB9C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87204C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92DC35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BACEA3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3A1ACC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C6EFB21"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695EB662"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5DDDF5AD"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2726CF42" w14:textId="77777777" w:rsidR="004E2DFC" w:rsidRPr="004E2DFC" w:rsidRDefault="004E2DFC" w:rsidP="004E2DFC">
            <w:pPr>
              <w:widowControl/>
              <w:jc w:val="left"/>
              <w:rPr>
                <w:rFonts w:ascii="宋体" w:hAnsi="宋体" w:cs="宋体"/>
                <w:kern w:val="0"/>
                <w:sz w:val="18"/>
                <w:szCs w:val="18"/>
              </w:rPr>
            </w:pPr>
          </w:p>
        </w:tc>
        <w:tc>
          <w:tcPr>
            <w:tcW w:w="140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6E9CF8D" w14:textId="77777777" w:rsidR="004E2DFC" w:rsidRPr="004E2DFC" w:rsidRDefault="004E2DFC" w:rsidP="004E2DFC">
            <w:pPr>
              <w:widowControl/>
              <w:jc w:val="center"/>
              <w:rPr>
                <w:rFonts w:ascii="Times New Roman" w:hAnsi="Times New Roman"/>
                <w:kern w:val="0"/>
                <w:sz w:val="20"/>
                <w:szCs w:val="20"/>
              </w:rPr>
            </w:pPr>
            <w:r w:rsidRPr="004E2DFC">
              <w:rPr>
                <w:rFonts w:ascii="Times New Roman" w:hAnsi="Times New Roman"/>
                <w:kern w:val="0"/>
                <w:sz w:val="20"/>
                <w:szCs w:val="20"/>
              </w:rPr>
              <w:t>GG111020</w:t>
            </w:r>
          </w:p>
        </w:tc>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2CC0D0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劳动教育</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1C468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16</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CA1DA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16</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E0787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7B580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w:t>
            </w:r>
          </w:p>
        </w:tc>
        <w:tc>
          <w:tcPr>
            <w:tcW w:w="8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ED181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auto"/>
              <w:right w:val="single" w:sz="8" w:space="0" w:color="auto"/>
            </w:tcBorders>
            <w:shd w:val="clear" w:color="000000" w:fill="FFFFFF"/>
            <w:vAlign w:val="center"/>
            <w:hideMark/>
          </w:tcPr>
          <w:p w14:paraId="1EC183B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auto"/>
              <w:right w:val="single" w:sz="8" w:space="0" w:color="auto"/>
            </w:tcBorders>
            <w:shd w:val="clear" w:color="000000" w:fill="FFFFFF"/>
            <w:vAlign w:val="center"/>
            <w:hideMark/>
          </w:tcPr>
          <w:p w14:paraId="00E601A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auto"/>
              <w:right w:val="single" w:sz="8" w:space="0" w:color="auto"/>
            </w:tcBorders>
            <w:shd w:val="clear" w:color="000000" w:fill="FFFFFF"/>
            <w:vAlign w:val="center"/>
            <w:hideMark/>
          </w:tcPr>
          <w:p w14:paraId="12D95FA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auto"/>
              <w:right w:val="single" w:sz="8" w:space="0" w:color="auto"/>
            </w:tcBorders>
            <w:shd w:val="clear" w:color="000000" w:fill="FFFFFF"/>
            <w:vAlign w:val="center"/>
            <w:hideMark/>
          </w:tcPr>
          <w:p w14:paraId="383714D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auto"/>
              <w:right w:val="single" w:sz="8" w:space="0" w:color="auto"/>
            </w:tcBorders>
            <w:shd w:val="clear" w:color="000000" w:fill="FFFFFF"/>
            <w:vAlign w:val="center"/>
            <w:hideMark/>
          </w:tcPr>
          <w:p w14:paraId="3427173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vMerge w:val="restart"/>
            <w:tcBorders>
              <w:top w:val="nil"/>
              <w:left w:val="single" w:sz="8" w:space="0" w:color="auto"/>
              <w:bottom w:val="single" w:sz="8" w:space="0" w:color="auto"/>
              <w:right w:val="single" w:sz="8" w:space="0" w:color="auto"/>
            </w:tcBorders>
            <w:shd w:val="clear" w:color="000000" w:fill="FFFFFF"/>
            <w:vAlign w:val="center"/>
            <w:hideMark/>
          </w:tcPr>
          <w:p w14:paraId="5AB192E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3617DB5F" w14:textId="77777777" w:rsidTr="004E2DFC">
        <w:trPr>
          <w:trHeight w:val="312"/>
        </w:trPr>
        <w:tc>
          <w:tcPr>
            <w:tcW w:w="1020" w:type="dxa"/>
            <w:vMerge/>
            <w:tcBorders>
              <w:top w:val="nil"/>
              <w:left w:val="single" w:sz="8" w:space="0" w:color="auto"/>
              <w:bottom w:val="single" w:sz="8" w:space="0" w:color="000000"/>
              <w:right w:val="single" w:sz="8" w:space="0" w:color="auto"/>
            </w:tcBorders>
            <w:vAlign w:val="center"/>
            <w:hideMark/>
          </w:tcPr>
          <w:p w14:paraId="7187CC74"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01BB6BD7" w14:textId="77777777" w:rsidR="004E2DFC" w:rsidRPr="004E2DFC" w:rsidRDefault="004E2DFC" w:rsidP="004E2DFC">
            <w:pPr>
              <w:widowControl/>
              <w:jc w:val="left"/>
              <w:rPr>
                <w:rFonts w:ascii="宋体" w:hAnsi="宋体" w:cs="宋体"/>
                <w:kern w:val="0"/>
                <w:sz w:val="18"/>
                <w:szCs w:val="18"/>
              </w:rPr>
            </w:pPr>
          </w:p>
        </w:tc>
        <w:tc>
          <w:tcPr>
            <w:tcW w:w="1400" w:type="dxa"/>
            <w:gridSpan w:val="2"/>
            <w:vMerge/>
            <w:tcBorders>
              <w:top w:val="single" w:sz="8" w:space="0" w:color="auto"/>
              <w:left w:val="single" w:sz="8" w:space="0" w:color="auto"/>
              <w:bottom w:val="single" w:sz="8" w:space="0" w:color="000000"/>
              <w:right w:val="single" w:sz="8" w:space="0" w:color="000000"/>
            </w:tcBorders>
            <w:vAlign w:val="center"/>
            <w:hideMark/>
          </w:tcPr>
          <w:p w14:paraId="0E24C796" w14:textId="77777777" w:rsidR="004E2DFC" w:rsidRPr="004E2DFC" w:rsidRDefault="004E2DFC" w:rsidP="004E2DFC">
            <w:pPr>
              <w:widowControl/>
              <w:jc w:val="left"/>
              <w:rPr>
                <w:rFonts w:ascii="Times New Roman" w:hAnsi="Times New Roman"/>
                <w:kern w:val="0"/>
                <w:sz w:val="20"/>
                <w:szCs w:val="20"/>
              </w:rPr>
            </w:pPr>
          </w:p>
        </w:tc>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34098CF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6D72283C"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F7E88B2"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444EFB17"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250386CF" w14:textId="77777777" w:rsidR="004E2DFC" w:rsidRPr="004E2DFC" w:rsidRDefault="004E2DFC" w:rsidP="004E2DFC">
            <w:pPr>
              <w:widowControl/>
              <w:jc w:val="left"/>
              <w:rPr>
                <w:rFonts w:ascii="Times New Roman" w:hAnsi="Times New Roman"/>
                <w:kern w:val="0"/>
                <w:sz w:val="18"/>
                <w:szCs w:val="18"/>
              </w:rPr>
            </w:pPr>
          </w:p>
        </w:tc>
        <w:tc>
          <w:tcPr>
            <w:tcW w:w="800" w:type="dxa"/>
            <w:vMerge/>
            <w:tcBorders>
              <w:top w:val="nil"/>
              <w:left w:val="single" w:sz="8" w:space="0" w:color="auto"/>
              <w:bottom w:val="single" w:sz="8" w:space="0" w:color="000000"/>
              <w:right w:val="single" w:sz="8" w:space="0" w:color="auto"/>
            </w:tcBorders>
            <w:vAlign w:val="center"/>
            <w:hideMark/>
          </w:tcPr>
          <w:p w14:paraId="13578ACB"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auto"/>
              <w:right w:val="single" w:sz="8" w:space="0" w:color="auto"/>
            </w:tcBorders>
            <w:vAlign w:val="center"/>
            <w:hideMark/>
          </w:tcPr>
          <w:p w14:paraId="20744E30"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auto"/>
              <w:right w:val="single" w:sz="8" w:space="0" w:color="auto"/>
            </w:tcBorders>
            <w:vAlign w:val="center"/>
            <w:hideMark/>
          </w:tcPr>
          <w:p w14:paraId="28E84302"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auto"/>
              <w:right w:val="single" w:sz="8" w:space="0" w:color="auto"/>
            </w:tcBorders>
            <w:vAlign w:val="center"/>
            <w:hideMark/>
          </w:tcPr>
          <w:p w14:paraId="715F66B6"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auto"/>
              <w:right w:val="single" w:sz="8" w:space="0" w:color="auto"/>
            </w:tcBorders>
            <w:vAlign w:val="center"/>
            <w:hideMark/>
          </w:tcPr>
          <w:p w14:paraId="73F43CCA"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auto"/>
              <w:right w:val="single" w:sz="8" w:space="0" w:color="auto"/>
            </w:tcBorders>
            <w:vAlign w:val="center"/>
            <w:hideMark/>
          </w:tcPr>
          <w:p w14:paraId="7BCD0824" w14:textId="77777777" w:rsidR="004E2DFC" w:rsidRPr="004E2DFC" w:rsidRDefault="004E2DFC" w:rsidP="004E2DFC">
            <w:pPr>
              <w:widowControl/>
              <w:jc w:val="left"/>
              <w:rPr>
                <w:rFonts w:ascii="宋体" w:hAnsi="宋体" w:cs="宋体"/>
                <w:kern w:val="0"/>
                <w:sz w:val="18"/>
                <w:szCs w:val="18"/>
              </w:rPr>
            </w:pPr>
          </w:p>
        </w:tc>
        <w:tc>
          <w:tcPr>
            <w:tcW w:w="800" w:type="dxa"/>
            <w:vMerge/>
            <w:tcBorders>
              <w:top w:val="nil"/>
              <w:left w:val="single" w:sz="8" w:space="0" w:color="auto"/>
              <w:bottom w:val="single" w:sz="8" w:space="0" w:color="auto"/>
              <w:right w:val="single" w:sz="8" w:space="0" w:color="auto"/>
            </w:tcBorders>
            <w:vAlign w:val="center"/>
            <w:hideMark/>
          </w:tcPr>
          <w:p w14:paraId="03BE498A" w14:textId="77777777" w:rsidR="004E2DFC" w:rsidRPr="004E2DFC" w:rsidRDefault="004E2DFC" w:rsidP="004E2DFC">
            <w:pPr>
              <w:widowControl/>
              <w:jc w:val="left"/>
              <w:rPr>
                <w:rFonts w:ascii="宋体" w:hAnsi="宋体" w:cs="宋体"/>
                <w:kern w:val="0"/>
                <w:sz w:val="18"/>
                <w:szCs w:val="18"/>
              </w:rPr>
            </w:pPr>
          </w:p>
        </w:tc>
      </w:tr>
      <w:tr w:rsidR="004E2DFC" w:rsidRPr="004E2DFC" w14:paraId="49C1D79F"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4C4793B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70FBBDC2" w14:textId="77777777" w:rsidR="004E2DFC" w:rsidRPr="004E2DFC" w:rsidRDefault="004E2DFC" w:rsidP="004E2DFC">
            <w:pPr>
              <w:widowControl/>
              <w:jc w:val="left"/>
              <w:rPr>
                <w:rFonts w:ascii="宋体" w:hAnsi="宋体" w:cs="宋体"/>
                <w:kern w:val="0"/>
                <w:sz w:val="18"/>
                <w:szCs w:val="18"/>
              </w:rPr>
            </w:pPr>
          </w:p>
        </w:tc>
        <w:tc>
          <w:tcPr>
            <w:tcW w:w="3440" w:type="dxa"/>
            <w:gridSpan w:val="4"/>
            <w:tcBorders>
              <w:top w:val="single" w:sz="8" w:space="0" w:color="auto"/>
              <w:left w:val="nil"/>
              <w:bottom w:val="single" w:sz="8" w:space="0" w:color="auto"/>
              <w:right w:val="single" w:sz="8" w:space="0" w:color="000000"/>
            </w:tcBorders>
            <w:shd w:val="clear" w:color="000000" w:fill="FFFFFF"/>
            <w:vAlign w:val="center"/>
            <w:hideMark/>
          </w:tcPr>
          <w:p w14:paraId="04AB9E3C"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小计</w:t>
            </w:r>
          </w:p>
        </w:tc>
        <w:tc>
          <w:tcPr>
            <w:tcW w:w="800" w:type="dxa"/>
            <w:tcBorders>
              <w:top w:val="nil"/>
              <w:left w:val="nil"/>
              <w:bottom w:val="single" w:sz="8" w:space="0" w:color="auto"/>
              <w:right w:val="single" w:sz="8" w:space="0" w:color="auto"/>
            </w:tcBorders>
            <w:shd w:val="clear" w:color="000000" w:fill="FFFFFF"/>
            <w:vAlign w:val="center"/>
            <w:hideMark/>
          </w:tcPr>
          <w:p w14:paraId="46E226B5"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720</w:t>
            </w:r>
          </w:p>
        </w:tc>
        <w:tc>
          <w:tcPr>
            <w:tcW w:w="800" w:type="dxa"/>
            <w:tcBorders>
              <w:top w:val="nil"/>
              <w:left w:val="nil"/>
              <w:bottom w:val="single" w:sz="8" w:space="0" w:color="auto"/>
              <w:right w:val="single" w:sz="8" w:space="0" w:color="auto"/>
            </w:tcBorders>
            <w:shd w:val="clear" w:color="000000" w:fill="FFFFFF"/>
            <w:vAlign w:val="center"/>
            <w:hideMark/>
          </w:tcPr>
          <w:p w14:paraId="6CF3CF75"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514</w:t>
            </w:r>
          </w:p>
        </w:tc>
        <w:tc>
          <w:tcPr>
            <w:tcW w:w="800" w:type="dxa"/>
            <w:tcBorders>
              <w:top w:val="nil"/>
              <w:left w:val="nil"/>
              <w:bottom w:val="single" w:sz="8" w:space="0" w:color="auto"/>
              <w:right w:val="single" w:sz="8" w:space="0" w:color="auto"/>
            </w:tcBorders>
            <w:shd w:val="clear" w:color="000000" w:fill="FFFFFF"/>
            <w:vAlign w:val="center"/>
            <w:hideMark/>
          </w:tcPr>
          <w:p w14:paraId="606AB64F"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206</w:t>
            </w:r>
          </w:p>
        </w:tc>
        <w:tc>
          <w:tcPr>
            <w:tcW w:w="800" w:type="dxa"/>
            <w:tcBorders>
              <w:top w:val="nil"/>
              <w:left w:val="nil"/>
              <w:bottom w:val="single" w:sz="8" w:space="0" w:color="auto"/>
              <w:right w:val="single" w:sz="8" w:space="0" w:color="auto"/>
            </w:tcBorders>
            <w:shd w:val="clear" w:color="000000" w:fill="FFFFFF"/>
            <w:vAlign w:val="center"/>
            <w:hideMark/>
          </w:tcPr>
          <w:p w14:paraId="78E0E9CF"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45</w:t>
            </w:r>
          </w:p>
        </w:tc>
        <w:tc>
          <w:tcPr>
            <w:tcW w:w="800" w:type="dxa"/>
            <w:tcBorders>
              <w:top w:val="nil"/>
              <w:left w:val="nil"/>
              <w:bottom w:val="single" w:sz="8" w:space="0" w:color="auto"/>
              <w:right w:val="single" w:sz="8" w:space="0" w:color="auto"/>
            </w:tcBorders>
            <w:shd w:val="clear" w:color="000000" w:fill="FFFFFF"/>
            <w:vAlign w:val="center"/>
            <w:hideMark/>
          </w:tcPr>
          <w:p w14:paraId="6776A6BA"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20</w:t>
            </w:r>
          </w:p>
        </w:tc>
        <w:tc>
          <w:tcPr>
            <w:tcW w:w="800" w:type="dxa"/>
            <w:tcBorders>
              <w:top w:val="nil"/>
              <w:left w:val="nil"/>
              <w:bottom w:val="single" w:sz="8" w:space="0" w:color="auto"/>
              <w:right w:val="single" w:sz="8" w:space="0" w:color="auto"/>
            </w:tcBorders>
            <w:shd w:val="clear" w:color="000000" w:fill="FFFFFF"/>
            <w:vAlign w:val="center"/>
            <w:hideMark/>
          </w:tcPr>
          <w:p w14:paraId="4DE7296D"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14</w:t>
            </w:r>
          </w:p>
        </w:tc>
        <w:tc>
          <w:tcPr>
            <w:tcW w:w="800" w:type="dxa"/>
            <w:tcBorders>
              <w:top w:val="nil"/>
              <w:left w:val="nil"/>
              <w:bottom w:val="single" w:sz="8" w:space="0" w:color="auto"/>
              <w:right w:val="single" w:sz="8" w:space="0" w:color="auto"/>
            </w:tcBorders>
            <w:shd w:val="clear" w:color="000000" w:fill="FFFFFF"/>
            <w:vAlign w:val="center"/>
            <w:hideMark/>
          </w:tcPr>
          <w:p w14:paraId="382D1E1A"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35E8ADAD"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A5BA4B5"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8CA8BF1"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D6794BC"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 xml:space="preserve">　</w:t>
            </w:r>
          </w:p>
        </w:tc>
      </w:tr>
      <w:tr w:rsidR="004E2DFC" w:rsidRPr="004E2DFC" w14:paraId="0C3B90E5" w14:textId="77777777" w:rsidTr="004E2DFC">
        <w:trPr>
          <w:trHeight w:val="465"/>
        </w:trPr>
        <w:tc>
          <w:tcPr>
            <w:tcW w:w="1020" w:type="dxa"/>
            <w:vMerge/>
            <w:tcBorders>
              <w:top w:val="nil"/>
              <w:left w:val="single" w:sz="8" w:space="0" w:color="auto"/>
              <w:bottom w:val="single" w:sz="8" w:space="0" w:color="000000"/>
              <w:right w:val="single" w:sz="8" w:space="0" w:color="auto"/>
            </w:tcBorders>
            <w:vAlign w:val="center"/>
            <w:hideMark/>
          </w:tcPr>
          <w:p w14:paraId="2C79DB1C" w14:textId="77777777" w:rsidR="004E2DFC" w:rsidRPr="004E2DFC" w:rsidRDefault="004E2DFC" w:rsidP="004E2DFC">
            <w:pPr>
              <w:widowControl/>
              <w:jc w:val="left"/>
              <w:rPr>
                <w:rFonts w:ascii="宋体" w:hAnsi="宋体" w:cs="宋体"/>
                <w:kern w:val="0"/>
                <w:sz w:val="18"/>
                <w:szCs w:val="18"/>
              </w:rPr>
            </w:pPr>
          </w:p>
        </w:tc>
        <w:tc>
          <w:tcPr>
            <w:tcW w:w="10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D78DA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专业基础课程</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3D62EAC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XX12103</w:t>
            </w:r>
          </w:p>
        </w:tc>
        <w:tc>
          <w:tcPr>
            <w:tcW w:w="1020" w:type="dxa"/>
            <w:tcBorders>
              <w:top w:val="nil"/>
              <w:left w:val="nil"/>
              <w:bottom w:val="single" w:sz="8" w:space="0" w:color="auto"/>
              <w:right w:val="single" w:sz="8" w:space="0" w:color="auto"/>
            </w:tcBorders>
            <w:shd w:val="clear" w:color="000000" w:fill="FFFFFF"/>
            <w:vAlign w:val="center"/>
            <w:hideMark/>
          </w:tcPr>
          <w:p w14:paraId="16D5D8B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计算机网络技术</w:t>
            </w:r>
          </w:p>
        </w:tc>
        <w:tc>
          <w:tcPr>
            <w:tcW w:w="800" w:type="dxa"/>
            <w:tcBorders>
              <w:top w:val="nil"/>
              <w:left w:val="nil"/>
              <w:bottom w:val="single" w:sz="8" w:space="0" w:color="auto"/>
              <w:right w:val="single" w:sz="8" w:space="0" w:color="auto"/>
            </w:tcBorders>
            <w:shd w:val="clear" w:color="000000" w:fill="FFFFFF"/>
            <w:vAlign w:val="center"/>
            <w:hideMark/>
          </w:tcPr>
          <w:p w14:paraId="24E6D69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46C2517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27BC257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77F5000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0D0F955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nil"/>
              <w:right w:val="nil"/>
            </w:tcBorders>
            <w:shd w:val="clear" w:color="000000" w:fill="FFFFFF"/>
            <w:noWrap/>
            <w:vAlign w:val="bottom"/>
            <w:hideMark/>
          </w:tcPr>
          <w:p w14:paraId="29E1014D"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single" w:sz="8" w:space="0" w:color="auto"/>
              <w:bottom w:val="single" w:sz="8" w:space="0" w:color="auto"/>
              <w:right w:val="single" w:sz="8" w:space="0" w:color="auto"/>
            </w:tcBorders>
            <w:shd w:val="clear" w:color="000000" w:fill="FFFFFF"/>
            <w:vAlign w:val="center"/>
            <w:hideMark/>
          </w:tcPr>
          <w:p w14:paraId="37FBA08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B49D4F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A7C394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AAF784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8A5D07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457C93AB" w14:textId="77777777" w:rsidTr="004E2DFC">
        <w:trPr>
          <w:trHeight w:val="465"/>
        </w:trPr>
        <w:tc>
          <w:tcPr>
            <w:tcW w:w="1020" w:type="dxa"/>
            <w:vMerge/>
            <w:tcBorders>
              <w:top w:val="nil"/>
              <w:left w:val="single" w:sz="8" w:space="0" w:color="auto"/>
              <w:bottom w:val="single" w:sz="8" w:space="0" w:color="000000"/>
              <w:right w:val="single" w:sz="8" w:space="0" w:color="auto"/>
            </w:tcBorders>
            <w:vAlign w:val="center"/>
            <w:hideMark/>
          </w:tcPr>
          <w:p w14:paraId="64325A0F"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7AB5EC7A"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303E0E4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XX121202</w:t>
            </w:r>
          </w:p>
        </w:tc>
        <w:tc>
          <w:tcPr>
            <w:tcW w:w="1020" w:type="dxa"/>
            <w:tcBorders>
              <w:top w:val="nil"/>
              <w:left w:val="nil"/>
              <w:bottom w:val="single" w:sz="8" w:space="0" w:color="auto"/>
              <w:right w:val="single" w:sz="8" w:space="0" w:color="auto"/>
            </w:tcBorders>
            <w:shd w:val="clear" w:color="000000" w:fill="FFFFFF"/>
            <w:vAlign w:val="center"/>
            <w:hideMark/>
          </w:tcPr>
          <w:p w14:paraId="57B6099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网络服务器配置与管理</w:t>
            </w:r>
          </w:p>
        </w:tc>
        <w:tc>
          <w:tcPr>
            <w:tcW w:w="800" w:type="dxa"/>
            <w:tcBorders>
              <w:top w:val="nil"/>
              <w:left w:val="nil"/>
              <w:bottom w:val="single" w:sz="8" w:space="0" w:color="auto"/>
              <w:right w:val="single" w:sz="8" w:space="0" w:color="auto"/>
            </w:tcBorders>
            <w:shd w:val="clear" w:color="000000" w:fill="FFFFFF"/>
            <w:vAlign w:val="center"/>
            <w:hideMark/>
          </w:tcPr>
          <w:p w14:paraId="7D9BADB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5865267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3B81985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75BE3E2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1E629A3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single" w:sz="8" w:space="0" w:color="auto"/>
              <w:left w:val="nil"/>
              <w:bottom w:val="single" w:sz="8" w:space="0" w:color="auto"/>
              <w:right w:val="single" w:sz="8" w:space="0" w:color="auto"/>
            </w:tcBorders>
            <w:shd w:val="clear" w:color="000000" w:fill="FFFFFF"/>
            <w:vAlign w:val="center"/>
            <w:hideMark/>
          </w:tcPr>
          <w:p w14:paraId="47C2C6D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1652C29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FFF828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83E676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D12B54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1C09E1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388531CC"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5739E860"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394A23C"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5820BF3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XX121120</w:t>
            </w:r>
          </w:p>
        </w:tc>
        <w:tc>
          <w:tcPr>
            <w:tcW w:w="1020" w:type="dxa"/>
            <w:tcBorders>
              <w:top w:val="nil"/>
              <w:left w:val="nil"/>
              <w:bottom w:val="single" w:sz="8" w:space="0" w:color="auto"/>
              <w:right w:val="single" w:sz="8" w:space="0" w:color="auto"/>
            </w:tcBorders>
            <w:shd w:val="clear" w:color="000000" w:fill="FFFFFF"/>
            <w:vAlign w:val="center"/>
            <w:hideMark/>
          </w:tcPr>
          <w:p w14:paraId="7B53D47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局域网组建</w:t>
            </w:r>
          </w:p>
        </w:tc>
        <w:tc>
          <w:tcPr>
            <w:tcW w:w="800" w:type="dxa"/>
            <w:tcBorders>
              <w:top w:val="nil"/>
              <w:left w:val="nil"/>
              <w:bottom w:val="single" w:sz="8" w:space="0" w:color="auto"/>
              <w:right w:val="single" w:sz="8" w:space="0" w:color="auto"/>
            </w:tcBorders>
            <w:shd w:val="clear" w:color="000000" w:fill="FFFFFF"/>
            <w:vAlign w:val="center"/>
            <w:hideMark/>
          </w:tcPr>
          <w:p w14:paraId="5A0B3B1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7BE5C07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38162F9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462B6AF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noWrap/>
            <w:vAlign w:val="bottom"/>
            <w:hideMark/>
          </w:tcPr>
          <w:p w14:paraId="0AB3AD20"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A054FD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28D57D5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1366B5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FBFCDC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C47275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0BCDD5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1DF0CF89" w14:textId="77777777" w:rsidTr="004E2DFC">
        <w:trPr>
          <w:trHeight w:val="480"/>
        </w:trPr>
        <w:tc>
          <w:tcPr>
            <w:tcW w:w="1020" w:type="dxa"/>
            <w:vMerge/>
            <w:tcBorders>
              <w:top w:val="nil"/>
              <w:left w:val="single" w:sz="8" w:space="0" w:color="auto"/>
              <w:bottom w:val="single" w:sz="8" w:space="0" w:color="000000"/>
              <w:right w:val="single" w:sz="8" w:space="0" w:color="auto"/>
            </w:tcBorders>
            <w:vAlign w:val="center"/>
            <w:hideMark/>
          </w:tcPr>
          <w:p w14:paraId="68D41FFF"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2CDC5F04"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1D35ED1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XX12105</w:t>
            </w:r>
          </w:p>
        </w:tc>
        <w:tc>
          <w:tcPr>
            <w:tcW w:w="1020" w:type="dxa"/>
            <w:tcBorders>
              <w:top w:val="nil"/>
              <w:left w:val="nil"/>
              <w:bottom w:val="single" w:sz="8" w:space="0" w:color="auto"/>
              <w:right w:val="single" w:sz="8" w:space="0" w:color="auto"/>
            </w:tcBorders>
            <w:shd w:val="clear" w:color="000000" w:fill="FFFFFF"/>
            <w:vAlign w:val="center"/>
            <w:hideMark/>
          </w:tcPr>
          <w:p w14:paraId="38D4DCD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JAVA</w:t>
            </w:r>
            <w:r w:rsidRPr="004E2DFC">
              <w:rPr>
                <w:rFonts w:ascii="宋体" w:hAnsi="宋体" w:hint="eastAsia"/>
                <w:kern w:val="0"/>
                <w:sz w:val="18"/>
                <w:szCs w:val="18"/>
              </w:rPr>
              <w:t>程序设计</w:t>
            </w:r>
          </w:p>
        </w:tc>
        <w:tc>
          <w:tcPr>
            <w:tcW w:w="800" w:type="dxa"/>
            <w:tcBorders>
              <w:top w:val="nil"/>
              <w:left w:val="nil"/>
              <w:bottom w:val="single" w:sz="8" w:space="0" w:color="auto"/>
              <w:right w:val="single" w:sz="8" w:space="0" w:color="auto"/>
            </w:tcBorders>
            <w:shd w:val="clear" w:color="000000" w:fill="FFFFFF"/>
            <w:vAlign w:val="center"/>
            <w:hideMark/>
          </w:tcPr>
          <w:p w14:paraId="59286C3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7ECC1A1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7713148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3207E6F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433B2A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E5950E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380F25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44DE311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B0E741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48827F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671FC8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6B9475D1" w14:textId="77777777" w:rsidTr="004E2DFC">
        <w:trPr>
          <w:trHeight w:val="465"/>
        </w:trPr>
        <w:tc>
          <w:tcPr>
            <w:tcW w:w="1020" w:type="dxa"/>
            <w:vMerge/>
            <w:tcBorders>
              <w:top w:val="nil"/>
              <w:left w:val="single" w:sz="8" w:space="0" w:color="auto"/>
              <w:bottom w:val="single" w:sz="8" w:space="0" w:color="000000"/>
              <w:right w:val="single" w:sz="8" w:space="0" w:color="auto"/>
            </w:tcBorders>
            <w:vAlign w:val="center"/>
            <w:hideMark/>
          </w:tcPr>
          <w:p w14:paraId="3A56791C"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227105CF"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64F8997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XX12109</w:t>
            </w:r>
          </w:p>
        </w:tc>
        <w:tc>
          <w:tcPr>
            <w:tcW w:w="1020" w:type="dxa"/>
            <w:tcBorders>
              <w:top w:val="nil"/>
              <w:left w:val="nil"/>
              <w:bottom w:val="single" w:sz="8" w:space="0" w:color="auto"/>
              <w:right w:val="single" w:sz="8" w:space="0" w:color="auto"/>
            </w:tcBorders>
            <w:shd w:val="clear" w:color="000000" w:fill="FFFFFF"/>
            <w:vAlign w:val="center"/>
            <w:hideMark/>
          </w:tcPr>
          <w:p w14:paraId="3025083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网页设计制作</w:t>
            </w:r>
          </w:p>
        </w:tc>
        <w:tc>
          <w:tcPr>
            <w:tcW w:w="800" w:type="dxa"/>
            <w:tcBorders>
              <w:top w:val="nil"/>
              <w:left w:val="nil"/>
              <w:bottom w:val="single" w:sz="8" w:space="0" w:color="auto"/>
              <w:right w:val="single" w:sz="8" w:space="0" w:color="auto"/>
            </w:tcBorders>
            <w:shd w:val="clear" w:color="000000" w:fill="FFFFFF"/>
            <w:vAlign w:val="center"/>
            <w:hideMark/>
          </w:tcPr>
          <w:p w14:paraId="17B9A5A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48142EC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4952D2C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096D9B6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4CF06AB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E3B625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739B99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4C90CE7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A4D561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3EC864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3E8F89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3E7545D6" w14:textId="77777777" w:rsidTr="004E2DFC">
        <w:trPr>
          <w:trHeight w:val="480"/>
        </w:trPr>
        <w:tc>
          <w:tcPr>
            <w:tcW w:w="1020" w:type="dxa"/>
            <w:vMerge/>
            <w:tcBorders>
              <w:top w:val="nil"/>
              <w:left w:val="single" w:sz="8" w:space="0" w:color="auto"/>
              <w:bottom w:val="single" w:sz="8" w:space="0" w:color="000000"/>
              <w:right w:val="single" w:sz="8" w:space="0" w:color="auto"/>
            </w:tcBorders>
            <w:vAlign w:val="center"/>
            <w:hideMark/>
          </w:tcPr>
          <w:p w14:paraId="3978B409"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69F8054"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100B062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XX12107</w:t>
            </w:r>
          </w:p>
        </w:tc>
        <w:tc>
          <w:tcPr>
            <w:tcW w:w="1020" w:type="dxa"/>
            <w:tcBorders>
              <w:top w:val="nil"/>
              <w:left w:val="nil"/>
              <w:bottom w:val="single" w:sz="8" w:space="0" w:color="auto"/>
              <w:right w:val="single" w:sz="8" w:space="0" w:color="auto"/>
            </w:tcBorders>
            <w:shd w:val="clear" w:color="000000" w:fill="FFFFFF"/>
            <w:vAlign w:val="center"/>
            <w:hideMark/>
          </w:tcPr>
          <w:p w14:paraId="11F81F1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JSP</w:t>
            </w:r>
            <w:r w:rsidRPr="004E2DFC">
              <w:rPr>
                <w:rFonts w:ascii="宋体" w:hAnsi="宋体" w:hint="eastAsia"/>
                <w:kern w:val="0"/>
                <w:sz w:val="18"/>
                <w:szCs w:val="18"/>
              </w:rPr>
              <w:t>程序设计</w:t>
            </w:r>
          </w:p>
        </w:tc>
        <w:tc>
          <w:tcPr>
            <w:tcW w:w="800" w:type="dxa"/>
            <w:tcBorders>
              <w:top w:val="nil"/>
              <w:left w:val="nil"/>
              <w:bottom w:val="single" w:sz="8" w:space="0" w:color="auto"/>
              <w:right w:val="single" w:sz="8" w:space="0" w:color="auto"/>
            </w:tcBorders>
            <w:shd w:val="clear" w:color="000000" w:fill="FFFFFF"/>
            <w:vAlign w:val="center"/>
            <w:hideMark/>
          </w:tcPr>
          <w:p w14:paraId="76CDD18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50EB306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69ABF67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051A3AE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5A5247F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19FDAB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C95C43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8946A5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20C12E1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E127DC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66F149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7FBEA186" w14:textId="77777777" w:rsidTr="004E2DFC">
        <w:trPr>
          <w:trHeight w:val="465"/>
        </w:trPr>
        <w:tc>
          <w:tcPr>
            <w:tcW w:w="1020" w:type="dxa"/>
            <w:vMerge/>
            <w:tcBorders>
              <w:top w:val="nil"/>
              <w:left w:val="single" w:sz="8" w:space="0" w:color="auto"/>
              <w:bottom w:val="single" w:sz="8" w:space="0" w:color="000000"/>
              <w:right w:val="single" w:sz="8" w:space="0" w:color="auto"/>
            </w:tcBorders>
            <w:vAlign w:val="center"/>
            <w:hideMark/>
          </w:tcPr>
          <w:p w14:paraId="3404F4F1"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D357EFE"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4855AE0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XX121203</w:t>
            </w:r>
          </w:p>
        </w:tc>
        <w:tc>
          <w:tcPr>
            <w:tcW w:w="1020" w:type="dxa"/>
            <w:tcBorders>
              <w:top w:val="nil"/>
              <w:left w:val="nil"/>
              <w:bottom w:val="single" w:sz="8" w:space="0" w:color="auto"/>
              <w:right w:val="single" w:sz="8" w:space="0" w:color="auto"/>
            </w:tcBorders>
            <w:shd w:val="clear" w:color="000000" w:fill="FFFFFF"/>
            <w:vAlign w:val="center"/>
            <w:hideMark/>
          </w:tcPr>
          <w:p w14:paraId="1A019DD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网络存储技术</w:t>
            </w:r>
          </w:p>
        </w:tc>
        <w:tc>
          <w:tcPr>
            <w:tcW w:w="800" w:type="dxa"/>
            <w:tcBorders>
              <w:top w:val="nil"/>
              <w:left w:val="nil"/>
              <w:bottom w:val="single" w:sz="8" w:space="0" w:color="auto"/>
              <w:right w:val="single" w:sz="8" w:space="0" w:color="auto"/>
            </w:tcBorders>
            <w:shd w:val="clear" w:color="000000" w:fill="FFFFFF"/>
            <w:vAlign w:val="center"/>
            <w:hideMark/>
          </w:tcPr>
          <w:p w14:paraId="4B10A7B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56</w:t>
            </w:r>
          </w:p>
        </w:tc>
        <w:tc>
          <w:tcPr>
            <w:tcW w:w="800" w:type="dxa"/>
            <w:tcBorders>
              <w:top w:val="nil"/>
              <w:left w:val="nil"/>
              <w:bottom w:val="single" w:sz="8" w:space="0" w:color="auto"/>
              <w:right w:val="single" w:sz="8" w:space="0" w:color="auto"/>
            </w:tcBorders>
            <w:shd w:val="clear" w:color="000000" w:fill="FFFFFF"/>
            <w:vAlign w:val="center"/>
            <w:hideMark/>
          </w:tcPr>
          <w:p w14:paraId="58FE8E7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tcBorders>
              <w:top w:val="nil"/>
              <w:left w:val="nil"/>
              <w:bottom w:val="single" w:sz="8" w:space="0" w:color="auto"/>
              <w:right w:val="single" w:sz="8" w:space="0" w:color="auto"/>
            </w:tcBorders>
            <w:shd w:val="clear" w:color="000000" w:fill="FFFFFF"/>
            <w:vAlign w:val="center"/>
            <w:hideMark/>
          </w:tcPr>
          <w:p w14:paraId="38AD330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tcBorders>
              <w:top w:val="nil"/>
              <w:left w:val="nil"/>
              <w:bottom w:val="single" w:sz="8" w:space="0" w:color="auto"/>
              <w:right w:val="single" w:sz="8" w:space="0" w:color="auto"/>
            </w:tcBorders>
            <w:shd w:val="clear" w:color="000000" w:fill="FFFFFF"/>
            <w:vAlign w:val="center"/>
            <w:hideMark/>
          </w:tcPr>
          <w:p w14:paraId="678BFA7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w:t>
            </w:r>
          </w:p>
        </w:tc>
        <w:tc>
          <w:tcPr>
            <w:tcW w:w="800" w:type="dxa"/>
            <w:tcBorders>
              <w:top w:val="nil"/>
              <w:left w:val="nil"/>
              <w:bottom w:val="single" w:sz="8" w:space="0" w:color="auto"/>
              <w:right w:val="single" w:sz="8" w:space="0" w:color="auto"/>
            </w:tcBorders>
            <w:shd w:val="clear" w:color="000000" w:fill="FFFFFF"/>
            <w:vAlign w:val="center"/>
            <w:hideMark/>
          </w:tcPr>
          <w:p w14:paraId="0014C6C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819A8F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B72DC5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07B3B2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2997A0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4EB01C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36AF578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70C0435A" w14:textId="77777777" w:rsidTr="004E2DFC">
        <w:trPr>
          <w:trHeight w:val="480"/>
        </w:trPr>
        <w:tc>
          <w:tcPr>
            <w:tcW w:w="1020" w:type="dxa"/>
            <w:vMerge/>
            <w:tcBorders>
              <w:top w:val="nil"/>
              <w:left w:val="single" w:sz="8" w:space="0" w:color="auto"/>
              <w:bottom w:val="single" w:sz="8" w:space="0" w:color="000000"/>
              <w:right w:val="single" w:sz="8" w:space="0" w:color="auto"/>
            </w:tcBorders>
            <w:vAlign w:val="center"/>
            <w:hideMark/>
          </w:tcPr>
          <w:p w14:paraId="4F4781B2"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054778C9"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21F178C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XX121118</w:t>
            </w:r>
          </w:p>
        </w:tc>
        <w:tc>
          <w:tcPr>
            <w:tcW w:w="1020" w:type="dxa"/>
            <w:tcBorders>
              <w:top w:val="nil"/>
              <w:left w:val="nil"/>
              <w:bottom w:val="single" w:sz="8" w:space="0" w:color="auto"/>
              <w:right w:val="single" w:sz="8" w:space="0" w:color="auto"/>
            </w:tcBorders>
            <w:shd w:val="clear" w:color="000000" w:fill="FFFFFF"/>
            <w:vAlign w:val="center"/>
            <w:hideMark/>
          </w:tcPr>
          <w:p w14:paraId="47B4631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3D </w:t>
            </w:r>
            <w:r w:rsidRPr="004E2DFC">
              <w:rPr>
                <w:rFonts w:ascii="宋体" w:hAnsi="宋体" w:hint="eastAsia"/>
                <w:kern w:val="0"/>
                <w:sz w:val="18"/>
                <w:szCs w:val="18"/>
              </w:rPr>
              <w:t>动画设计与制作</w:t>
            </w:r>
          </w:p>
        </w:tc>
        <w:tc>
          <w:tcPr>
            <w:tcW w:w="800" w:type="dxa"/>
            <w:tcBorders>
              <w:top w:val="nil"/>
              <w:left w:val="nil"/>
              <w:bottom w:val="single" w:sz="8" w:space="0" w:color="auto"/>
              <w:right w:val="single" w:sz="8" w:space="0" w:color="auto"/>
            </w:tcBorders>
            <w:shd w:val="clear" w:color="000000" w:fill="FFFFFF"/>
            <w:vAlign w:val="center"/>
            <w:hideMark/>
          </w:tcPr>
          <w:p w14:paraId="6E4AEEB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56</w:t>
            </w:r>
          </w:p>
        </w:tc>
        <w:tc>
          <w:tcPr>
            <w:tcW w:w="800" w:type="dxa"/>
            <w:tcBorders>
              <w:top w:val="nil"/>
              <w:left w:val="nil"/>
              <w:bottom w:val="single" w:sz="8" w:space="0" w:color="auto"/>
              <w:right w:val="single" w:sz="8" w:space="0" w:color="auto"/>
            </w:tcBorders>
            <w:shd w:val="clear" w:color="000000" w:fill="FFFFFF"/>
            <w:vAlign w:val="center"/>
            <w:hideMark/>
          </w:tcPr>
          <w:p w14:paraId="4BB45EC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tcBorders>
              <w:top w:val="nil"/>
              <w:left w:val="nil"/>
              <w:bottom w:val="single" w:sz="8" w:space="0" w:color="auto"/>
              <w:right w:val="single" w:sz="8" w:space="0" w:color="auto"/>
            </w:tcBorders>
            <w:shd w:val="clear" w:color="000000" w:fill="FFFFFF"/>
            <w:vAlign w:val="center"/>
            <w:hideMark/>
          </w:tcPr>
          <w:p w14:paraId="61A608E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tcBorders>
              <w:top w:val="nil"/>
              <w:left w:val="nil"/>
              <w:bottom w:val="single" w:sz="8" w:space="0" w:color="auto"/>
              <w:right w:val="single" w:sz="8" w:space="0" w:color="auto"/>
            </w:tcBorders>
            <w:shd w:val="clear" w:color="000000" w:fill="FFFFFF"/>
            <w:vAlign w:val="center"/>
            <w:hideMark/>
          </w:tcPr>
          <w:p w14:paraId="39B19B9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w:t>
            </w:r>
          </w:p>
        </w:tc>
        <w:tc>
          <w:tcPr>
            <w:tcW w:w="800" w:type="dxa"/>
            <w:tcBorders>
              <w:top w:val="nil"/>
              <w:left w:val="nil"/>
              <w:bottom w:val="single" w:sz="8" w:space="0" w:color="auto"/>
              <w:right w:val="single" w:sz="8" w:space="0" w:color="auto"/>
            </w:tcBorders>
            <w:shd w:val="clear" w:color="000000" w:fill="FFFFFF"/>
            <w:vAlign w:val="center"/>
            <w:hideMark/>
          </w:tcPr>
          <w:p w14:paraId="6DAA660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D196F5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3D1310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B538E6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2F8AAE41"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64BCD3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noWrap/>
            <w:vAlign w:val="bottom"/>
            <w:hideMark/>
          </w:tcPr>
          <w:p w14:paraId="550D0D33"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r>
      <w:tr w:rsidR="004E2DFC" w:rsidRPr="004E2DFC" w14:paraId="6CE494DB"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1AE4CE21"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6C49A2F" w14:textId="77777777" w:rsidR="004E2DFC" w:rsidRPr="004E2DFC" w:rsidRDefault="004E2DFC" w:rsidP="004E2DFC">
            <w:pPr>
              <w:widowControl/>
              <w:jc w:val="left"/>
              <w:rPr>
                <w:rFonts w:ascii="宋体" w:hAnsi="宋体" w:cs="宋体"/>
                <w:kern w:val="0"/>
                <w:sz w:val="18"/>
                <w:szCs w:val="18"/>
              </w:rPr>
            </w:pPr>
          </w:p>
        </w:tc>
        <w:tc>
          <w:tcPr>
            <w:tcW w:w="3440" w:type="dxa"/>
            <w:gridSpan w:val="4"/>
            <w:tcBorders>
              <w:top w:val="single" w:sz="8" w:space="0" w:color="auto"/>
              <w:left w:val="nil"/>
              <w:bottom w:val="single" w:sz="8" w:space="0" w:color="auto"/>
              <w:right w:val="single" w:sz="8" w:space="0" w:color="000000"/>
            </w:tcBorders>
            <w:shd w:val="clear" w:color="000000" w:fill="FFFFFF"/>
            <w:vAlign w:val="center"/>
            <w:hideMark/>
          </w:tcPr>
          <w:p w14:paraId="4F5BE0E1"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小计</w:t>
            </w:r>
          </w:p>
        </w:tc>
        <w:tc>
          <w:tcPr>
            <w:tcW w:w="800" w:type="dxa"/>
            <w:tcBorders>
              <w:top w:val="nil"/>
              <w:left w:val="nil"/>
              <w:bottom w:val="single" w:sz="8" w:space="0" w:color="auto"/>
              <w:right w:val="single" w:sz="8" w:space="0" w:color="auto"/>
            </w:tcBorders>
            <w:shd w:val="clear" w:color="000000" w:fill="FFFFFF"/>
            <w:vAlign w:val="center"/>
            <w:hideMark/>
          </w:tcPr>
          <w:p w14:paraId="12CEEF7B"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496</w:t>
            </w:r>
          </w:p>
        </w:tc>
        <w:tc>
          <w:tcPr>
            <w:tcW w:w="800" w:type="dxa"/>
            <w:tcBorders>
              <w:top w:val="nil"/>
              <w:left w:val="nil"/>
              <w:bottom w:val="single" w:sz="8" w:space="0" w:color="auto"/>
              <w:right w:val="single" w:sz="8" w:space="0" w:color="auto"/>
            </w:tcBorders>
            <w:shd w:val="clear" w:color="000000" w:fill="FFFFFF"/>
            <w:vAlign w:val="center"/>
            <w:hideMark/>
          </w:tcPr>
          <w:p w14:paraId="27C6100F"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248</w:t>
            </w:r>
          </w:p>
        </w:tc>
        <w:tc>
          <w:tcPr>
            <w:tcW w:w="800" w:type="dxa"/>
            <w:tcBorders>
              <w:top w:val="nil"/>
              <w:left w:val="nil"/>
              <w:bottom w:val="single" w:sz="8" w:space="0" w:color="auto"/>
              <w:right w:val="single" w:sz="8" w:space="0" w:color="auto"/>
            </w:tcBorders>
            <w:shd w:val="clear" w:color="000000" w:fill="FFFFFF"/>
            <w:vAlign w:val="center"/>
            <w:hideMark/>
          </w:tcPr>
          <w:p w14:paraId="7462E923"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248</w:t>
            </w:r>
          </w:p>
        </w:tc>
        <w:tc>
          <w:tcPr>
            <w:tcW w:w="800" w:type="dxa"/>
            <w:tcBorders>
              <w:top w:val="nil"/>
              <w:left w:val="nil"/>
              <w:bottom w:val="single" w:sz="8" w:space="0" w:color="auto"/>
              <w:right w:val="single" w:sz="8" w:space="0" w:color="auto"/>
            </w:tcBorders>
            <w:shd w:val="clear" w:color="000000" w:fill="FFFFFF"/>
            <w:vAlign w:val="center"/>
            <w:hideMark/>
          </w:tcPr>
          <w:p w14:paraId="1196CDD1"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30</w:t>
            </w:r>
          </w:p>
        </w:tc>
        <w:tc>
          <w:tcPr>
            <w:tcW w:w="800" w:type="dxa"/>
            <w:tcBorders>
              <w:top w:val="nil"/>
              <w:left w:val="nil"/>
              <w:bottom w:val="single" w:sz="8" w:space="0" w:color="auto"/>
              <w:right w:val="single" w:sz="8" w:space="0" w:color="auto"/>
            </w:tcBorders>
            <w:shd w:val="clear" w:color="000000" w:fill="FFFFFF"/>
            <w:vAlign w:val="center"/>
            <w:hideMark/>
          </w:tcPr>
          <w:p w14:paraId="61628631"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1BC2F9A4"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8</w:t>
            </w:r>
          </w:p>
        </w:tc>
        <w:tc>
          <w:tcPr>
            <w:tcW w:w="800" w:type="dxa"/>
            <w:tcBorders>
              <w:top w:val="nil"/>
              <w:left w:val="nil"/>
              <w:bottom w:val="single" w:sz="8" w:space="0" w:color="auto"/>
              <w:right w:val="single" w:sz="8" w:space="0" w:color="auto"/>
            </w:tcBorders>
            <w:shd w:val="clear" w:color="000000" w:fill="FFFFFF"/>
            <w:vAlign w:val="center"/>
            <w:hideMark/>
          </w:tcPr>
          <w:p w14:paraId="21EFDB60"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8</w:t>
            </w:r>
          </w:p>
        </w:tc>
        <w:tc>
          <w:tcPr>
            <w:tcW w:w="800" w:type="dxa"/>
            <w:tcBorders>
              <w:top w:val="nil"/>
              <w:left w:val="nil"/>
              <w:bottom w:val="single" w:sz="8" w:space="0" w:color="auto"/>
              <w:right w:val="single" w:sz="8" w:space="0" w:color="auto"/>
            </w:tcBorders>
            <w:shd w:val="clear" w:color="000000" w:fill="FFFFFF"/>
            <w:vAlign w:val="center"/>
            <w:hideMark/>
          </w:tcPr>
          <w:p w14:paraId="09BFC0B4"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1C50702A"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4EBCCA1"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8</w:t>
            </w:r>
          </w:p>
        </w:tc>
        <w:tc>
          <w:tcPr>
            <w:tcW w:w="800" w:type="dxa"/>
            <w:tcBorders>
              <w:top w:val="nil"/>
              <w:left w:val="nil"/>
              <w:bottom w:val="single" w:sz="8" w:space="0" w:color="auto"/>
              <w:right w:val="single" w:sz="8" w:space="0" w:color="auto"/>
            </w:tcBorders>
            <w:shd w:val="clear" w:color="000000" w:fill="FFFFFF"/>
            <w:vAlign w:val="center"/>
            <w:hideMark/>
          </w:tcPr>
          <w:p w14:paraId="7516205D"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 xml:space="preserve">　</w:t>
            </w:r>
          </w:p>
        </w:tc>
      </w:tr>
      <w:tr w:rsidR="004E2DFC" w:rsidRPr="004E2DFC" w14:paraId="0B229AA2" w14:textId="77777777" w:rsidTr="004E2DFC">
        <w:trPr>
          <w:trHeight w:val="480"/>
        </w:trPr>
        <w:tc>
          <w:tcPr>
            <w:tcW w:w="1020" w:type="dxa"/>
            <w:vMerge/>
            <w:tcBorders>
              <w:top w:val="nil"/>
              <w:left w:val="single" w:sz="8" w:space="0" w:color="auto"/>
              <w:bottom w:val="single" w:sz="8" w:space="0" w:color="000000"/>
              <w:right w:val="single" w:sz="8" w:space="0" w:color="auto"/>
            </w:tcBorders>
            <w:vAlign w:val="center"/>
            <w:hideMark/>
          </w:tcPr>
          <w:p w14:paraId="182F862E" w14:textId="77777777" w:rsidR="004E2DFC" w:rsidRPr="004E2DFC" w:rsidRDefault="004E2DFC" w:rsidP="004E2DFC">
            <w:pPr>
              <w:widowControl/>
              <w:jc w:val="left"/>
              <w:rPr>
                <w:rFonts w:ascii="宋体" w:hAnsi="宋体" w:cs="宋体"/>
                <w:kern w:val="0"/>
                <w:sz w:val="18"/>
                <w:szCs w:val="18"/>
              </w:rPr>
            </w:pPr>
          </w:p>
        </w:tc>
        <w:tc>
          <w:tcPr>
            <w:tcW w:w="10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3B467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专业核心课程</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670BF09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XX121201</w:t>
            </w:r>
          </w:p>
        </w:tc>
        <w:tc>
          <w:tcPr>
            <w:tcW w:w="1020" w:type="dxa"/>
            <w:tcBorders>
              <w:top w:val="nil"/>
              <w:left w:val="nil"/>
              <w:bottom w:val="single" w:sz="8" w:space="0" w:color="auto"/>
              <w:right w:val="single" w:sz="8" w:space="0" w:color="auto"/>
            </w:tcBorders>
            <w:shd w:val="clear" w:color="000000" w:fill="FFFFFF"/>
            <w:vAlign w:val="center"/>
            <w:hideMark/>
          </w:tcPr>
          <w:p w14:paraId="5019C02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HCNA</w:t>
            </w:r>
            <w:r w:rsidRPr="004E2DFC">
              <w:rPr>
                <w:rFonts w:ascii="宋体" w:hAnsi="宋体" w:hint="eastAsia"/>
                <w:kern w:val="0"/>
                <w:sz w:val="18"/>
                <w:szCs w:val="18"/>
              </w:rPr>
              <w:t>网络技术</w:t>
            </w:r>
          </w:p>
        </w:tc>
        <w:tc>
          <w:tcPr>
            <w:tcW w:w="800" w:type="dxa"/>
            <w:tcBorders>
              <w:top w:val="nil"/>
              <w:left w:val="nil"/>
              <w:bottom w:val="single" w:sz="8" w:space="0" w:color="auto"/>
              <w:right w:val="single" w:sz="8" w:space="0" w:color="auto"/>
            </w:tcBorders>
            <w:shd w:val="clear" w:color="000000" w:fill="FFFFFF"/>
            <w:vAlign w:val="center"/>
            <w:hideMark/>
          </w:tcPr>
          <w:p w14:paraId="06EC5B5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3479495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2C003B1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1FE6E38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7B4730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0ADFFC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0E3B4C1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3E2E86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02FB3774"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A8B03C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21DC53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6B9C2F60" w14:textId="77777777" w:rsidTr="004E2DFC">
        <w:trPr>
          <w:trHeight w:val="495"/>
        </w:trPr>
        <w:tc>
          <w:tcPr>
            <w:tcW w:w="1020" w:type="dxa"/>
            <w:vMerge/>
            <w:tcBorders>
              <w:top w:val="nil"/>
              <w:left w:val="single" w:sz="8" w:space="0" w:color="auto"/>
              <w:bottom w:val="single" w:sz="8" w:space="0" w:color="000000"/>
              <w:right w:val="single" w:sz="8" w:space="0" w:color="auto"/>
            </w:tcBorders>
            <w:vAlign w:val="center"/>
            <w:hideMark/>
          </w:tcPr>
          <w:p w14:paraId="4992E44F"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234D9207"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71E7DC8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XX121116</w:t>
            </w:r>
          </w:p>
        </w:tc>
        <w:tc>
          <w:tcPr>
            <w:tcW w:w="1020" w:type="dxa"/>
            <w:tcBorders>
              <w:top w:val="nil"/>
              <w:left w:val="nil"/>
              <w:bottom w:val="single" w:sz="8" w:space="0" w:color="auto"/>
              <w:right w:val="single" w:sz="8" w:space="0" w:color="auto"/>
            </w:tcBorders>
            <w:shd w:val="clear" w:color="000000" w:fill="FFFFFF"/>
            <w:vAlign w:val="center"/>
            <w:hideMark/>
          </w:tcPr>
          <w:p w14:paraId="6703F38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Web</w:t>
            </w:r>
            <w:r w:rsidRPr="004E2DFC">
              <w:rPr>
                <w:rFonts w:ascii="宋体" w:hAnsi="宋体" w:hint="eastAsia"/>
                <w:kern w:val="0"/>
                <w:sz w:val="18"/>
                <w:szCs w:val="18"/>
              </w:rPr>
              <w:t>前端开发（</w:t>
            </w:r>
            <w:r w:rsidRPr="004E2DFC">
              <w:rPr>
                <w:rFonts w:ascii="Times New Roman" w:hAnsi="Times New Roman"/>
                <w:kern w:val="0"/>
                <w:sz w:val="18"/>
                <w:szCs w:val="18"/>
              </w:rPr>
              <w:t>1+X</w:t>
            </w:r>
            <w:r w:rsidRPr="004E2DFC">
              <w:rPr>
                <w:rFonts w:ascii="宋体" w:hAnsi="宋体" w:hint="eastAsia"/>
                <w:kern w:val="0"/>
                <w:sz w:val="18"/>
                <w:szCs w:val="18"/>
              </w:rPr>
              <w:t>）</w:t>
            </w:r>
          </w:p>
        </w:tc>
        <w:tc>
          <w:tcPr>
            <w:tcW w:w="800" w:type="dxa"/>
            <w:tcBorders>
              <w:top w:val="nil"/>
              <w:left w:val="nil"/>
              <w:bottom w:val="single" w:sz="8" w:space="0" w:color="auto"/>
              <w:right w:val="single" w:sz="8" w:space="0" w:color="auto"/>
            </w:tcBorders>
            <w:shd w:val="clear" w:color="000000" w:fill="FFFFFF"/>
            <w:vAlign w:val="center"/>
            <w:hideMark/>
          </w:tcPr>
          <w:p w14:paraId="1DA306D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124B57A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6F6E75C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7BAA85B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57D9104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D5165C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6BB61A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D9E515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noWrap/>
            <w:vAlign w:val="bottom"/>
            <w:hideMark/>
          </w:tcPr>
          <w:p w14:paraId="0DA3FC7C"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719CE2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406955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57A1774C" w14:textId="77777777" w:rsidTr="004E2DFC">
        <w:trPr>
          <w:trHeight w:val="690"/>
        </w:trPr>
        <w:tc>
          <w:tcPr>
            <w:tcW w:w="1020" w:type="dxa"/>
            <w:vMerge/>
            <w:tcBorders>
              <w:top w:val="nil"/>
              <w:left w:val="single" w:sz="8" w:space="0" w:color="auto"/>
              <w:bottom w:val="single" w:sz="8" w:space="0" w:color="000000"/>
              <w:right w:val="single" w:sz="8" w:space="0" w:color="auto"/>
            </w:tcBorders>
            <w:vAlign w:val="center"/>
            <w:hideMark/>
          </w:tcPr>
          <w:p w14:paraId="61D270FB"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14537CE"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377AC5E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XX12106</w:t>
            </w:r>
          </w:p>
        </w:tc>
        <w:tc>
          <w:tcPr>
            <w:tcW w:w="1020" w:type="dxa"/>
            <w:tcBorders>
              <w:top w:val="nil"/>
              <w:left w:val="nil"/>
              <w:bottom w:val="single" w:sz="8" w:space="0" w:color="auto"/>
              <w:right w:val="single" w:sz="8" w:space="0" w:color="auto"/>
            </w:tcBorders>
            <w:shd w:val="clear" w:color="000000" w:fill="FFFFFF"/>
            <w:vAlign w:val="center"/>
            <w:hideMark/>
          </w:tcPr>
          <w:p w14:paraId="7C06461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路由与交换技术（1+X）</w:t>
            </w:r>
          </w:p>
        </w:tc>
        <w:tc>
          <w:tcPr>
            <w:tcW w:w="800" w:type="dxa"/>
            <w:tcBorders>
              <w:top w:val="nil"/>
              <w:left w:val="nil"/>
              <w:bottom w:val="single" w:sz="8" w:space="0" w:color="auto"/>
              <w:right w:val="single" w:sz="8" w:space="0" w:color="auto"/>
            </w:tcBorders>
            <w:shd w:val="clear" w:color="000000" w:fill="FFFFFF"/>
            <w:vAlign w:val="center"/>
            <w:hideMark/>
          </w:tcPr>
          <w:p w14:paraId="17BBDC2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1CF9074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1898089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1B8EDA6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525E89A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FD471E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422DD1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2888DFA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25F9B04A"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6ECC27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3EC9F2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70BFBDA9" w14:textId="77777777" w:rsidTr="004E2DFC">
        <w:trPr>
          <w:trHeight w:val="480"/>
        </w:trPr>
        <w:tc>
          <w:tcPr>
            <w:tcW w:w="1020" w:type="dxa"/>
            <w:vMerge/>
            <w:tcBorders>
              <w:top w:val="nil"/>
              <w:left w:val="single" w:sz="8" w:space="0" w:color="auto"/>
              <w:bottom w:val="single" w:sz="8" w:space="0" w:color="000000"/>
              <w:right w:val="single" w:sz="8" w:space="0" w:color="auto"/>
            </w:tcBorders>
            <w:vAlign w:val="center"/>
            <w:hideMark/>
          </w:tcPr>
          <w:p w14:paraId="686A955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BF13387"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4F52AFF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XX121110</w:t>
            </w:r>
          </w:p>
        </w:tc>
        <w:tc>
          <w:tcPr>
            <w:tcW w:w="1020" w:type="dxa"/>
            <w:tcBorders>
              <w:top w:val="nil"/>
              <w:left w:val="nil"/>
              <w:bottom w:val="single" w:sz="8" w:space="0" w:color="auto"/>
              <w:right w:val="single" w:sz="8" w:space="0" w:color="auto"/>
            </w:tcBorders>
            <w:shd w:val="clear" w:color="000000" w:fill="FFFFFF"/>
            <w:vAlign w:val="center"/>
            <w:hideMark/>
          </w:tcPr>
          <w:p w14:paraId="32355C1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MySQL</w:t>
            </w:r>
            <w:r w:rsidRPr="004E2DFC">
              <w:rPr>
                <w:rFonts w:ascii="宋体" w:hAnsi="宋体" w:hint="eastAsia"/>
                <w:kern w:val="0"/>
                <w:sz w:val="18"/>
                <w:szCs w:val="18"/>
              </w:rPr>
              <w:t>数据库</w:t>
            </w:r>
          </w:p>
        </w:tc>
        <w:tc>
          <w:tcPr>
            <w:tcW w:w="800" w:type="dxa"/>
            <w:tcBorders>
              <w:top w:val="nil"/>
              <w:left w:val="nil"/>
              <w:bottom w:val="single" w:sz="8" w:space="0" w:color="auto"/>
              <w:right w:val="single" w:sz="8" w:space="0" w:color="auto"/>
            </w:tcBorders>
            <w:shd w:val="clear" w:color="000000" w:fill="FFFFFF"/>
            <w:vAlign w:val="center"/>
            <w:hideMark/>
          </w:tcPr>
          <w:p w14:paraId="441BA60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73BCCD5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2D1EF71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17FA483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7B1EA9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F81263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8A45FA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4F668C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2C1D7AD9"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1FE9C4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FBEAB5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733BDF00" w14:textId="77777777" w:rsidTr="004E2DFC">
        <w:trPr>
          <w:trHeight w:val="480"/>
        </w:trPr>
        <w:tc>
          <w:tcPr>
            <w:tcW w:w="1020" w:type="dxa"/>
            <w:vMerge/>
            <w:tcBorders>
              <w:top w:val="nil"/>
              <w:left w:val="single" w:sz="8" w:space="0" w:color="auto"/>
              <w:bottom w:val="single" w:sz="8" w:space="0" w:color="000000"/>
              <w:right w:val="single" w:sz="8" w:space="0" w:color="auto"/>
            </w:tcBorders>
            <w:vAlign w:val="center"/>
            <w:hideMark/>
          </w:tcPr>
          <w:p w14:paraId="06DBEED0"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3E656320"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529899F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XX121112</w:t>
            </w:r>
          </w:p>
        </w:tc>
        <w:tc>
          <w:tcPr>
            <w:tcW w:w="1020" w:type="dxa"/>
            <w:tcBorders>
              <w:top w:val="nil"/>
              <w:left w:val="nil"/>
              <w:bottom w:val="single" w:sz="8" w:space="0" w:color="auto"/>
              <w:right w:val="single" w:sz="8" w:space="0" w:color="auto"/>
            </w:tcBorders>
            <w:shd w:val="clear" w:color="000000" w:fill="FFFFFF"/>
            <w:vAlign w:val="center"/>
            <w:hideMark/>
          </w:tcPr>
          <w:p w14:paraId="4358772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Python</w:t>
            </w:r>
            <w:r w:rsidRPr="004E2DFC">
              <w:rPr>
                <w:rFonts w:ascii="宋体" w:hAnsi="宋体" w:hint="eastAsia"/>
                <w:kern w:val="0"/>
                <w:sz w:val="18"/>
                <w:szCs w:val="18"/>
              </w:rPr>
              <w:t>程序设计</w:t>
            </w:r>
          </w:p>
        </w:tc>
        <w:tc>
          <w:tcPr>
            <w:tcW w:w="800" w:type="dxa"/>
            <w:tcBorders>
              <w:top w:val="nil"/>
              <w:left w:val="nil"/>
              <w:bottom w:val="single" w:sz="8" w:space="0" w:color="auto"/>
              <w:right w:val="single" w:sz="8" w:space="0" w:color="auto"/>
            </w:tcBorders>
            <w:shd w:val="clear" w:color="000000" w:fill="FFFFFF"/>
            <w:vAlign w:val="center"/>
            <w:hideMark/>
          </w:tcPr>
          <w:p w14:paraId="33E09AE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4AA3EB3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0D8429A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223F934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C013AC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63871B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E6EF40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1193E6F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72105D55"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8D96A4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7CF354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61836CB4" w14:textId="77777777" w:rsidTr="004E2DFC">
        <w:trPr>
          <w:trHeight w:val="465"/>
        </w:trPr>
        <w:tc>
          <w:tcPr>
            <w:tcW w:w="1020" w:type="dxa"/>
            <w:vMerge/>
            <w:tcBorders>
              <w:top w:val="nil"/>
              <w:left w:val="single" w:sz="8" w:space="0" w:color="auto"/>
              <w:bottom w:val="single" w:sz="8" w:space="0" w:color="000000"/>
              <w:right w:val="single" w:sz="8" w:space="0" w:color="auto"/>
            </w:tcBorders>
            <w:vAlign w:val="center"/>
            <w:hideMark/>
          </w:tcPr>
          <w:p w14:paraId="5AE6E6A7"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672B84D5"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0B93DC5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XX121113</w:t>
            </w:r>
          </w:p>
        </w:tc>
        <w:tc>
          <w:tcPr>
            <w:tcW w:w="1020" w:type="dxa"/>
            <w:tcBorders>
              <w:top w:val="nil"/>
              <w:left w:val="nil"/>
              <w:bottom w:val="single" w:sz="8" w:space="0" w:color="auto"/>
              <w:right w:val="single" w:sz="8" w:space="0" w:color="auto"/>
            </w:tcBorders>
            <w:shd w:val="clear" w:color="000000" w:fill="FFFFFF"/>
            <w:vAlign w:val="center"/>
            <w:hideMark/>
          </w:tcPr>
          <w:p w14:paraId="42798E5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Linux操作系统</w:t>
            </w:r>
          </w:p>
        </w:tc>
        <w:tc>
          <w:tcPr>
            <w:tcW w:w="800" w:type="dxa"/>
            <w:tcBorders>
              <w:top w:val="nil"/>
              <w:left w:val="nil"/>
              <w:bottom w:val="single" w:sz="8" w:space="0" w:color="auto"/>
              <w:right w:val="single" w:sz="8" w:space="0" w:color="auto"/>
            </w:tcBorders>
            <w:shd w:val="clear" w:color="000000" w:fill="FFFFFF"/>
            <w:vAlign w:val="center"/>
            <w:hideMark/>
          </w:tcPr>
          <w:p w14:paraId="4C57509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4CBA88C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2B1E9D7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508C20F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2AD9A72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AEE73E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8E27FD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44E9FF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noWrap/>
            <w:vAlign w:val="bottom"/>
            <w:hideMark/>
          </w:tcPr>
          <w:p w14:paraId="275C7AB0"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1DB7A3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BED813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27B31FC6"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09EE1F1E"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0F2C80B1"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3951C20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XX121204</w:t>
            </w:r>
          </w:p>
        </w:tc>
        <w:tc>
          <w:tcPr>
            <w:tcW w:w="1020" w:type="dxa"/>
            <w:tcBorders>
              <w:top w:val="nil"/>
              <w:left w:val="nil"/>
              <w:bottom w:val="single" w:sz="8" w:space="0" w:color="auto"/>
              <w:right w:val="single" w:sz="8" w:space="0" w:color="auto"/>
            </w:tcBorders>
            <w:shd w:val="clear" w:color="000000" w:fill="FFFFFF"/>
            <w:vAlign w:val="center"/>
            <w:hideMark/>
          </w:tcPr>
          <w:p w14:paraId="108D0AB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无线技术</w:t>
            </w:r>
          </w:p>
        </w:tc>
        <w:tc>
          <w:tcPr>
            <w:tcW w:w="800" w:type="dxa"/>
            <w:tcBorders>
              <w:top w:val="nil"/>
              <w:left w:val="nil"/>
              <w:bottom w:val="single" w:sz="8" w:space="0" w:color="auto"/>
              <w:right w:val="single" w:sz="8" w:space="0" w:color="auto"/>
            </w:tcBorders>
            <w:shd w:val="clear" w:color="000000" w:fill="FFFFFF"/>
            <w:vAlign w:val="center"/>
            <w:hideMark/>
          </w:tcPr>
          <w:p w14:paraId="0DE1D51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2BB8CAC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6B4895C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5AA5D5F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270D6DA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935214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64A405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9930F2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noWrap/>
            <w:vAlign w:val="bottom"/>
            <w:hideMark/>
          </w:tcPr>
          <w:p w14:paraId="59B8A122"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B0A730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AEB15E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19D308C6" w14:textId="77777777" w:rsidTr="004E2DFC">
        <w:trPr>
          <w:trHeight w:val="465"/>
        </w:trPr>
        <w:tc>
          <w:tcPr>
            <w:tcW w:w="1020" w:type="dxa"/>
            <w:vMerge/>
            <w:tcBorders>
              <w:top w:val="nil"/>
              <w:left w:val="single" w:sz="8" w:space="0" w:color="auto"/>
              <w:bottom w:val="single" w:sz="8" w:space="0" w:color="000000"/>
              <w:right w:val="single" w:sz="8" w:space="0" w:color="auto"/>
            </w:tcBorders>
            <w:vAlign w:val="center"/>
            <w:hideMark/>
          </w:tcPr>
          <w:p w14:paraId="1DD6A9E7"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4F40B485"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005A359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XX121111</w:t>
            </w:r>
          </w:p>
        </w:tc>
        <w:tc>
          <w:tcPr>
            <w:tcW w:w="1020" w:type="dxa"/>
            <w:tcBorders>
              <w:top w:val="nil"/>
              <w:left w:val="nil"/>
              <w:bottom w:val="single" w:sz="8" w:space="0" w:color="auto"/>
              <w:right w:val="single" w:sz="8" w:space="0" w:color="auto"/>
            </w:tcBorders>
            <w:shd w:val="clear" w:color="000000" w:fill="FFFFFF"/>
            <w:vAlign w:val="center"/>
            <w:hideMark/>
          </w:tcPr>
          <w:p w14:paraId="1FC6FBE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高级网络技术（5G）</w:t>
            </w:r>
          </w:p>
        </w:tc>
        <w:tc>
          <w:tcPr>
            <w:tcW w:w="800" w:type="dxa"/>
            <w:tcBorders>
              <w:top w:val="nil"/>
              <w:left w:val="nil"/>
              <w:bottom w:val="single" w:sz="8" w:space="0" w:color="auto"/>
              <w:right w:val="single" w:sz="8" w:space="0" w:color="auto"/>
            </w:tcBorders>
            <w:shd w:val="clear" w:color="000000" w:fill="FFFFFF"/>
            <w:vAlign w:val="center"/>
            <w:hideMark/>
          </w:tcPr>
          <w:p w14:paraId="2FBADE8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2EF6E05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50085B0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6B988F4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56BC928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B4EC7E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858720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41ACFA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noWrap/>
            <w:vAlign w:val="bottom"/>
            <w:hideMark/>
          </w:tcPr>
          <w:p w14:paraId="039D2F76"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03263A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826212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57A6A2E6"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50045677"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175F875" w14:textId="77777777" w:rsidR="004E2DFC" w:rsidRPr="004E2DFC" w:rsidRDefault="004E2DFC" w:rsidP="004E2DFC">
            <w:pPr>
              <w:widowControl/>
              <w:jc w:val="left"/>
              <w:rPr>
                <w:rFonts w:ascii="宋体" w:hAnsi="宋体" w:cs="宋体"/>
                <w:kern w:val="0"/>
                <w:sz w:val="18"/>
                <w:szCs w:val="18"/>
              </w:rPr>
            </w:pPr>
          </w:p>
        </w:tc>
        <w:tc>
          <w:tcPr>
            <w:tcW w:w="3440" w:type="dxa"/>
            <w:gridSpan w:val="4"/>
            <w:tcBorders>
              <w:top w:val="single" w:sz="8" w:space="0" w:color="auto"/>
              <w:left w:val="nil"/>
              <w:bottom w:val="single" w:sz="8" w:space="0" w:color="auto"/>
              <w:right w:val="single" w:sz="8" w:space="0" w:color="000000"/>
            </w:tcBorders>
            <w:shd w:val="clear" w:color="000000" w:fill="FFFFFF"/>
            <w:vAlign w:val="center"/>
            <w:hideMark/>
          </w:tcPr>
          <w:p w14:paraId="35C9898E"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小计</w:t>
            </w:r>
          </w:p>
        </w:tc>
        <w:tc>
          <w:tcPr>
            <w:tcW w:w="800" w:type="dxa"/>
            <w:tcBorders>
              <w:top w:val="nil"/>
              <w:left w:val="nil"/>
              <w:bottom w:val="single" w:sz="8" w:space="0" w:color="auto"/>
              <w:right w:val="single" w:sz="8" w:space="0" w:color="auto"/>
            </w:tcBorders>
            <w:shd w:val="clear" w:color="000000" w:fill="FFFFFF"/>
            <w:vAlign w:val="center"/>
            <w:hideMark/>
          </w:tcPr>
          <w:p w14:paraId="0FAED964"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512</w:t>
            </w:r>
          </w:p>
        </w:tc>
        <w:tc>
          <w:tcPr>
            <w:tcW w:w="800" w:type="dxa"/>
            <w:tcBorders>
              <w:top w:val="nil"/>
              <w:left w:val="nil"/>
              <w:bottom w:val="single" w:sz="8" w:space="0" w:color="auto"/>
              <w:right w:val="single" w:sz="8" w:space="0" w:color="auto"/>
            </w:tcBorders>
            <w:shd w:val="clear" w:color="000000" w:fill="FFFFFF"/>
            <w:vAlign w:val="center"/>
            <w:hideMark/>
          </w:tcPr>
          <w:p w14:paraId="41D68BC6"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256</w:t>
            </w:r>
          </w:p>
        </w:tc>
        <w:tc>
          <w:tcPr>
            <w:tcW w:w="800" w:type="dxa"/>
            <w:tcBorders>
              <w:top w:val="nil"/>
              <w:left w:val="nil"/>
              <w:bottom w:val="single" w:sz="8" w:space="0" w:color="auto"/>
              <w:right w:val="single" w:sz="8" w:space="0" w:color="auto"/>
            </w:tcBorders>
            <w:shd w:val="clear" w:color="000000" w:fill="FFFFFF"/>
            <w:vAlign w:val="center"/>
            <w:hideMark/>
          </w:tcPr>
          <w:p w14:paraId="5EBCF87B"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256</w:t>
            </w:r>
          </w:p>
        </w:tc>
        <w:tc>
          <w:tcPr>
            <w:tcW w:w="800" w:type="dxa"/>
            <w:tcBorders>
              <w:top w:val="nil"/>
              <w:left w:val="nil"/>
              <w:bottom w:val="single" w:sz="8" w:space="0" w:color="auto"/>
              <w:right w:val="single" w:sz="8" w:space="0" w:color="auto"/>
            </w:tcBorders>
            <w:shd w:val="clear" w:color="000000" w:fill="FFFFFF"/>
            <w:vAlign w:val="center"/>
            <w:hideMark/>
          </w:tcPr>
          <w:p w14:paraId="12956073"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07A1E67C"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913DA31"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39A67E04"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12</w:t>
            </w:r>
          </w:p>
        </w:tc>
        <w:tc>
          <w:tcPr>
            <w:tcW w:w="800" w:type="dxa"/>
            <w:tcBorders>
              <w:top w:val="nil"/>
              <w:left w:val="nil"/>
              <w:bottom w:val="single" w:sz="8" w:space="0" w:color="auto"/>
              <w:right w:val="single" w:sz="8" w:space="0" w:color="auto"/>
            </w:tcBorders>
            <w:shd w:val="clear" w:color="000000" w:fill="FFFFFF"/>
            <w:vAlign w:val="center"/>
            <w:hideMark/>
          </w:tcPr>
          <w:p w14:paraId="433D2EBA"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16</w:t>
            </w:r>
          </w:p>
        </w:tc>
        <w:tc>
          <w:tcPr>
            <w:tcW w:w="800" w:type="dxa"/>
            <w:tcBorders>
              <w:top w:val="nil"/>
              <w:left w:val="nil"/>
              <w:bottom w:val="single" w:sz="8" w:space="0" w:color="auto"/>
              <w:right w:val="single" w:sz="8" w:space="0" w:color="auto"/>
            </w:tcBorders>
            <w:shd w:val="clear" w:color="000000" w:fill="FFFFFF"/>
            <w:vAlign w:val="center"/>
            <w:hideMark/>
          </w:tcPr>
          <w:p w14:paraId="1D367628"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D5F952D"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6EAC579"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 xml:space="preserve">　</w:t>
            </w:r>
          </w:p>
        </w:tc>
      </w:tr>
      <w:tr w:rsidR="004E2DFC" w:rsidRPr="004E2DFC" w14:paraId="76EA5630" w14:textId="77777777" w:rsidTr="004E2DFC">
        <w:trPr>
          <w:trHeight w:val="465"/>
        </w:trPr>
        <w:tc>
          <w:tcPr>
            <w:tcW w:w="10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C439A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选修课程</w:t>
            </w:r>
          </w:p>
        </w:tc>
        <w:tc>
          <w:tcPr>
            <w:tcW w:w="10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E3BAC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专业选修课程</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1381C76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XX121117</w:t>
            </w:r>
          </w:p>
        </w:tc>
        <w:tc>
          <w:tcPr>
            <w:tcW w:w="1020" w:type="dxa"/>
            <w:tcBorders>
              <w:top w:val="nil"/>
              <w:left w:val="nil"/>
              <w:bottom w:val="single" w:sz="8" w:space="0" w:color="auto"/>
              <w:right w:val="single" w:sz="8" w:space="0" w:color="auto"/>
            </w:tcBorders>
            <w:shd w:val="clear" w:color="000000" w:fill="FFFFFF"/>
            <w:vAlign w:val="center"/>
            <w:hideMark/>
          </w:tcPr>
          <w:p w14:paraId="74CB831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网络综合布线</w:t>
            </w:r>
          </w:p>
        </w:tc>
        <w:tc>
          <w:tcPr>
            <w:tcW w:w="800" w:type="dxa"/>
            <w:tcBorders>
              <w:top w:val="nil"/>
              <w:left w:val="nil"/>
              <w:bottom w:val="single" w:sz="8" w:space="0" w:color="auto"/>
              <w:right w:val="single" w:sz="8" w:space="0" w:color="auto"/>
            </w:tcBorders>
            <w:shd w:val="clear" w:color="000000" w:fill="FFFFFF"/>
            <w:vAlign w:val="center"/>
            <w:hideMark/>
          </w:tcPr>
          <w:p w14:paraId="3E71374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56</w:t>
            </w:r>
          </w:p>
        </w:tc>
        <w:tc>
          <w:tcPr>
            <w:tcW w:w="800" w:type="dxa"/>
            <w:tcBorders>
              <w:top w:val="nil"/>
              <w:left w:val="nil"/>
              <w:bottom w:val="single" w:sz="8" w:space="0" w:color="auto"/>
              <w:right w:val="single" w:sz="8" w:space="0" w:color="auto"/>
            </w:tcBorders>
            <w:shd w:val="clear" w:color="000000" w:fill="FFFFFF"/>
            <w:vAlign w:val="center"/>
            <w:hideMark/>
          </w:tcPr>
          <w:p w14:paraId="1861F5C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tcBorders>
              <w:top w:val="nil"/>
              <w:left w:val="nil"/>
              <w:bottom w:val="single" w:sz="8" w:space="0" w:color="auto"/>
              <w:right w:val="single" w:sz="8" w:space="0" w:color="auto"/>
            </w:tcBorders>
            <w:shd w:val="clear" w:color="000000" w:fill="FFFFFF"/>
            <w:vAlign w:val="center"/>
            <w:hideMark/>
          </w:tcPr>
          <w:p w14:paraId="011FD255"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tcBorders>
              <w:top w:val="nil"/>
              <w:left w:val="nil"/>
              <w:bottom w:val="single" w:sz="8" w:space="0" w:color="auto"/>
              <w:right w:val="single" w:sz="8" w:space="0" w:color="auto"/>
            </w:tcBorders>
            <w:shd w:val="clear" w:color="000000" w:fill="FFFFFF"/>
            <w:vAlign w:val="center"/>
            <w:hideMark/>
          </w:tcPr>
          <w:p w14:paraId="3CD4A8F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w:t>
            </w:r>
          </w:p>
        </w:tc>
        <w:tc>
          <w:tcPr>
            <w:tcW w:w="800" w:type="dxa"/>
            <w:tcBorders>
              <w:top w:val="nil"/>
              <w:left w:val="nil"/>
              <w:bottom w:val="single" w:sz="8" w:space="0" w:color="auto"/>
              <w:right w:val="single" w:sz="8" w:space="0" w:color="auto"/>
            </w:tcBorders>
            <w:shd w:val="clear" w:color="000000" w:fill="FFFFFF"/>
            <w:vAlign w:val="center"/>
            <w:hideMark/>
          </w:tcPr>
          <w:p w14:paraId="456324B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785222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97C148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82D2BA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07F09BFC"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49CBEC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C4ED265"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372D130A"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16F9660D"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78CCC8E0"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6343368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XX121119</w:t>
            </w:r>
          </w:p>
        </w:tc>
        <w:tc>
          <w:tcPr>
            <w:tcW w:w="1020" w:type="dxa"/>
            <w:tcBorders>
              <w:top w:val="nil"/>
              <w:left w:val="nil"/>
              <w:bottom w:val="single" w:sz="8" w:space="0" w:color="auto"/>
              <w:right w:val="single" w:sz="8" w:space="0" w:color="auto"/>
            </w:tcBorders>
            <w:shd w:val="clear" w:color="000000" w:fill="FFFFFF"/>
            <w:vAlign w:val="center"/>
            <w:hideMark/>
          </w:tcPr>
          <w:p w14:paraId="248ED9B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网络安全</w:t>
            </w:r>
          </w:p>
        </w:tc>
        <w:tc>
          <w:tcPr>
            <w:tcW w:w="800" w:type="dxa"/>
            <w:tcBorders>
              <w:top w:val="nil"/>
              <w:left w:val="nil"/>
              <w:bottom w:val="single" w:sz="8" w:space="0" w:color="auto"/>
              <w:right w:val="single" w:sz="8" w:space="0" w:color="auto"/>
            </w:tcBorders>
            <w:shd w:val="clear" w:color="000000" w:fill="FFFFFF"/>
            <w:vAlign w:val="center"/>
            <w:hideMark/>
          </w:tcPr>
          <w:p w14:paraId="1744109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56</w:t>
            </w:r>
          </w:p>
        </w:tc>
        <w:tc>
          <w:tcPr>
            <w:tcW w:w="800" w:type="dxa"/>
            <w:tcBorders>
              <w:top w:val="nil"/>
              <w:left w:val="nil"/>
              <w:bottom w:val="single" w:sz="8" w:space="0" w:color="auto"/>
              <w:right w:val="single" w:sz="8" w:space="0" w:color="auto"/>
            </w:tcBorders>
            <w:shd w:val="clear" w:color="000000" w:fill="FFFFFF"/>
            <w:vAlign w:val="center"/>
            <w:hideMark/>
          </w:tcPr>
          <w:p w14:paraId="293C232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tcBorders>
              <w:top w:val="nil"/>
              <w:left w:val="nil"/>
              <w:bottom w:val="single" w:sz="8" w:space="0" w:color="auto"/>
              <w:right w:val="single" w:sz="8" w:space="0" w:color="auto"/>
            </w:tcBorders>
            <w:shd w:val="clear" w:color="000000" w:fill="FFFFFF"/>
            <w:vAlign w:val="center"/>
            <w:hideMark/>
          </w:tcPr>
          <w:p w14:paraId="031E5E6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28</w:t>
            </w:r>
          </w:p>
        </w:tc>
        <w:tc>
          <w:tcPr>
            <w:tcW w:w="800" w:type="dxa"/>
            <w:tcBorders>
              <w:top w:val="nil"/>
              <w:left w:val="nil"/>
              <w:bottom w:val="single" w:sz="8" w:space="0" w:color="auto"/>
              <w:right w:val="single" w:sz="8" w:space="0" w:color="auto"/>
            </w:tcBorders>
            <w:shd w:val="clear" w:color="000000" w:fill="FFFFFF"/>
            <w:vAlign w:val="center"/>
            <w:hideMark/>
          </w:tcPr>
          <w:p w14:paraId="3F183BD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w:t>
            </w:r>
          </w:p>
        </w:tc>
        <w:tc>
          <w:tcPr>
            <w:tcW w:w="800" w:type="dxa"/>
            <w:tcBorders>
              <w:top w:val="nil"/>
              <w:left w:val="nil"/>
              <w:bottom w:val="single" w:sz="8" w:space="0" w:color="auto"/>
              <w:right w:val="single" w:sz="8" w:space="0" w:color="auto"/>
            </w:tcBorders>
            <w:shd w:val="clear" w:color="000000" w:fill="FFFFFF"/>
            <w:vAlign w:val="center"/>
            <w:hideMark/>
          </w:tcPr>
          <w:p w14:paraId="1FBD215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5B5F7B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0EC851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CBA8EE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0C08518A"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62CE20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2E786D8"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1DAFC5C7" w14:textId="77777777" w:rsidTr="004E2DFC">
        <w:trPr>
          <w:trHeight w:val="465"/>
        </w:trPr>
        <w:tc>
          <w:tcPr>
            <w:tcW w:w="1020" w:type="dxa"/>
            <w:vMerge/>
            <w:tcBorders>
              <w:top w:val="nil"/>
              <w:left w:val="single" w:sz="8" w:space="0" w:color="auto"/>
              <w:bottom w:val="single" w:sz="8" w:space="0" w:color="000000"/>
              <w:right w:val="single" w:sz="8" w:space="0" w:color="auto"/>
            </w:tcBorders>
            <w:vAlign w:val="center"/>
            <w:hideMark/>
          </w:tcPr>
          <w:p w14:paraId="5740492A"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843A4A0" w14:textId="77777777" w:rsidR="004E2DFC" w:rsidRPr="004E2DFC" w:rsidRDefault="004E2DFC" w:rsidP="004E2DFC">
            <w:pPr>
              <w:widowControl/>
              <w:jc w:val="left"/>
              <w:rPr>
                <w:rFonts w:ascii="宋体" w:hAnsi="宋体" w:cs="宋体"/>
                <w:kern w:val="0"/>
                <w:sz w:val="18"/>
                <w:szCs w:val="18"/>
              </w:rPr>
            </w:pP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360F7C3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XX121115</w:t>
            </w:r>
          </w:p>
        </w:tc>
        <w:tc>
          <w:tcPr>
            <w:tcW w:w="1020" w:type="dxa"/>
            <w:tcBorders>
              <w:top w:val="nil"/>
              <w:left w:val="nil"/>
              <w:bottom w:val="single" w:sz="8" w:space="0" w:color="auto"/>
              <w:right w:val="single" w:sz="8" w:space="0" w:color="auto"/>
            </w:tcBorders>
            <w:shd w:val="clear" w:color="000000" w:fill="FFFFFF"/>
            <w:vAlign w:val="center"/>
            <w:hideMark/>
          </w:tcPr>
          <w:p w14:paraId="0B1C5D7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计算机专业英语</w:t>
            </w:r>
          </w:p>
        </w:tc>
        <w:tc>
          <w:tcPr>
            <w:tcW w:w="800" w:type="dxa"/>
            <w:tcBorders>
              <w:top w:val="nil"/>
              <w:left w:val="nil"/>
              <w:bottom w:val="single" w:sz="8" w:space="0" w:color="auto"/>
              <w:right w:val="single" w:sz="8" w:space="0" w:color="auto"/>
            </w:tcBorders>
            <w:shd w:val="clear" w:color="000000" w:fill="FFFFFF"/>
            <w:vAlign w:val="center"/>
            <w:hideMark/>
          </w:tcPr>
          <w:p w14:paraId="5A3B374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2CC4D22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15BFB5F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76B5296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1F02891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F514EF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D4FCC0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953D28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noWrap/>
            <w:vAlign w:val="bottom"/>
            <w:hideMark/>
          </w:tcPr>
          <w:p w14:paraId="4FC09401"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9FADA1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78D2ACD"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3FADC307"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7B432BD2"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5AF510E5" w14:textId="77777777" w:rsidR="004E2DFC" w:rsidRPr="004E2DFC" w:rsidRDefault="004E2DFC" w:rsidP="004E2DFC">
            <w:pPr>
              <w:widowControl/>
              <w:jc w:val="left"/>
              <w:rPr>
                <w:rFonts w:ascii="宋体" w:hAnsi="宋体" w:cs="宋体"/>
                <w:kern w:val="0"/>
                <w:sz w:val="18"/>
                <w:szCs w:val="18"/>
              </w:rPr>
            </w:pPr>
          </w:p>
        </w:tc>
        <w:tc>
          <w:tcPr>
            <w:tcW w:w="3440" w:type="dxa"/>
            <w:gridSpan w:val="4"/>
            <w:tcBorders>
              <w:top w:val="single" w:sz="8" w:space="0" w:color="auto"/>
              <w:left w:val="nil"/>
              <w:bottom w:val="single" w:sz="8" w:space="0" w:color="auto"/>
              <w:right w:val="single" w:sz="8" w:space="0" w:color="000000"/>
            </w:tcBorders>
            <w:shd w:val="clear" w:color="000000" w:fill="FFFFFF"/>
            <w:vAlign w:val="center"/>
            <w:hideMark/>
          </w:tcPr>
          <w:p w14:paraId="069619E8"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小计</w:t>
            </w:r>
          </w:p>
        </w:tc>
        <w:tc>
          <w:tcPr>
            <w:tcW w:w="800" w:type="dxa"/>
            <w:tcBorders>
              <w:top w:val="nil"/>
              <w:left w:val="nil"/>
              <w:bottom w:val="single" w:sz="8" w:space="0" w:color="auto"/>
              <w:right w:val="single" w:sz="8" w:space="0" w:color="auto"/>
            </w:tcBorders>
            <w:shd w:val="clear" w:color="000000" w:fill="FFFFFF"/>
            <w:vAlign w:val="center"/>
            <w:hideMark/>
          </w:tcPr>
          <w:p w14:paraId="476C7E4C"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176</w:t>
            </w:r>
          </w:p>
        </w:tc>
        <w:tc>
          <w:tcPr>
            <w:tcW w:w="800" w:type="dxa"/>
            <w:tcBorders>
              <w:top w:val="nil"/>
              <w:left w:val="nil"/>
              <w:bottom w:val="single" w:sz="8" w:space="0" w:color="auto"/>
              <w:right w:val="single" w:sz="8" w:space="0" w:color="auto"/>
            </w:tcBorders>
            <w:shd w:val="clear" w:color="000000" w:fill="FFFFFF"/>
            <w:vAlign w:val="center"/>
            <w:hideMark/>
          </w:tcPr>
          <w:p w14:paraId="2835F91C"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88</w:t>
            </w:r>
          </w:p>
        </w:tc>
        <w:tc>
          <w:tcPr>
            <w:tcW w:w="800" w:type="dxa"/>
            <w:tcBorders>
              <w:top w:val="nil"/>
              <w:left w:val="nil"/>
              <w:bottom w:val="single" w:sz="8" w:space="0" w:color="auto"/>
              <w:right w:val="single" w:sz="8" w:space="0" w:color="auto"/>
            </w:tcBorders>
            <w:shd w:val="clear" w:color="000000" w:fill="FFFFFF"/>
            <w:vAlign w:val="center"/>
            <w:hideMark/>
          </w:tcPr>
          <w:p w14:paraId="39A2764C"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88</w:t>
            </w:r>
          </w:p>
        </w:tc>
        <w:tc>
          <w:tcPr>
            <w:tcW w:w="800" w:type="dxa"/>
            <w:tcBorders>
              <w:top w:val="nil"/>
              <w:left w:val="nil"/>
              <w:bottom w:val="single" w:sz="8" w:space="0" w:color="auto"/>
              <w:right w:val="single" w:sz="8" w:space="0" w:color="auto"/>
            </w:tcBorders>
            <w:shd w:val="clear" w:color="000000" w:fill="FFFFFF"/>
            <w:vAlign w:val="center"/>
            <w:hideMark/>
          </w:tcPr>
          <w:p w14:paraId="28A11442"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10</w:t>
            </w:r>
          </w:p>
        </w:tc>
        <w:tc>
          <w:tcPr>
            <w:tcW w:w="800" w:type="dxa"/>
            <w:tcBorders>
              <w:top w:val="nil"/>
              <w:left w:val="nil"/>
              <w:bottom w:val="single" w:sz="8" w:space="0" w:color="auto"/>
              <w:right w:val="single" w:sz="8" w:space="0" w:color="auto"/>
            </w:tcBorders>
            <w:shd w:val="clear" w:color="000000" w:fill="FFFFFF"/>
            <w:vAlign w:val="center"/>
            <w:hideMark/>
          </w:tcPr>
          <w:p w14:paraId="4692E8DD"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CFC4BAB"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5EF8961"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176392A"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4</w:t>
            </w:r>
          </w:p>
        </w:tc>
        <w:tc>
          <w:tcPr>
            <w:tcW w:w="800" w:type="dxa"/>
            <w:tcBorders>
              <w:top w:val="nil"/>
              <w:left w:val="nil"/>
              <w:bottom w:val="single" w:sz="8" w:space="0" w:color="auto"/>
              <w:right w:val="single" w:sz="8" w:space="0" w:color="auto"/>
            </w:tcBorders>
            <w:shd w:val="clear" w:color="000000" w:fill="FFFFFF"/>
            <w:noWrap/>
            <w:vAlign w:val="bottom"/>
            <w:hideMark/>
          </w:tcPr>
          <w:p w14:paraId="7F7BBB73" w14:textId="77777777" w:rsidR="004E2DFC" w:rsidRPr="004E2DFC" w:rsidRDefault="004E2DFC" w:rsidP="004E2DFC">
            <w:pPr>
              <w:widowControl/>
              <w:jc w:val="left"/>
              <w:rPr>
                <w:rFonts w:ascii="宋体" w:hAnsi="宋体" w:cs="宋体"/>
                <w:b/>
                <w:bCs/>
                <w:kern w:val="0"/>
                <w:sz w:val="22"/>
              </w:rPr>
            </w:pPr>
            <w:r w:rsidRPr="004E2DFC">
              <w:rPr>
                <w:rFonts w:ascii="宋体" w:hAnsi="宋体" w:cs="宋体" w:hint="eastAsia"/>
                <w:b/>
                <w:bCs/>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8D317A6"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8</w:t>
            </w:r>
          </w:p>
        </w:tc>
        <w:tc>
          <w:tcPr>
            <w:tcW w:w="800" w:type="dxa"/>
            <w:tcBorders>
              <w:top w:val="nil"/>
              <w:left w:val="nil"/>
              <w:bottom w:val="single" w:sz="8" w:space="0" w:color="auto"/>
              <w:right w:val="single" w:sz="8" w:space="0" w:color="auto"/>
            </w:tcBorders>
            <w:shd w:val="clear" w:color="000000" w:fill="FFFFFF"/>
            <w:vAlign w:val="center"/>
            <w:hideMark/>
          </w:tcPr>
          <w:p w14:paraId="653F124B" w14:textId="77777777" w:rsidR="004E2DFC" w:rsidRPr="004E2DFC" w:rsidRDefault="004E2DFC" w:rsidP="004E2DFC">
            <w:pPr>
              <w:widowControl/>
              <w:jc w:val="left"/>
              <w:rPr>
                <w:rFonts w:ascii="宋体" w:hAnsi="宋体" w:cs="宋体"/>
                <w:b/>
                <w:bCs/>
                <w:kern w:val="0"/>
                <w:sz w:val="18"/>
                <w:szCs w:val="18"/>
              </w:rPr>
            </w:pPr>
            <w:r w:rsidRPr="004E2DFC">
              <w:rPr>
                <w:rFonts w:ascii="宋体" w:hAnsi="宋体" w:cs="宋体" w:hint="eastAsia"/>
                <w:b/>
                <w:bCs/>
                <w:kern w:val="0"/>
                <w:sz w:val="18"/>
                <w:szCs w:val="18"/>
              </w:rPr>
              <w:t xml:space="preserve">　</w:t>
            </w:r>
          </w:p>
        </w:tc>
      </w:tr>
      <w:tr w:rsidR="004E2DFC" w:rsidRPr="004E2DFC" w14:paraId="03436C97"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081FC015" w14:textId="77777777" w:rsidR="004E2DFC" w:rsidRPr="004E2DFC" w:rsidRDefault="004E2DFC" w:rsidP="004E2DFC">
            <w:pPr>
              <w:widowControl/>
              <w:jc w:val="left"/>
              <w:rPr>
                <w:rFonts w:ascii="宋体" w:hAnsi="宋体" w:cs="宋体"/>
                <w:kern w:val="0"/>
                <w:sz w:val="18"/>
                <w:szCs w:val="18"/>
              </w:rPr>
            </w:pPr>
          </w:p>
        </w:tc>
        <w:tc>
          <w:tcPr>
            <w:tcW w:w="10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18A59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公共选修课程</w:t>
            </w:r>
          </w:p>
        </w:tc>
        <w:tc>
          <w:tcPr>
            <w:tcW w:w="1020" w:type="dxa"/>
            <w:tcBorders>
              <w:top w:val="nil"/>
              <w:left w:val="nil"/>
              <w:bottom w:val="single" w:sz="8" w:space="0" w:color="auto"/>
              <w:right w:val="single" w:sz="8" w:space="0" w:color="auto"/>
            </w:tcBorders>
            <w:shd w:val="clear" w:color="000000" w:fill="FFFFFF"/>
            <w:vAlign w:val="center"/>
            <w:hideMark/>
          </w:tcPr>
          <w:p w14:paraId="5D967CE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公共任选</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7141C5D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4学分</w:t>
            </w:r>
          </w:p>
        </w:tc>
        <w:tc>
          <w:tcPr>
            <w:tcW w:w="800" w:type="dxa"/>
            <w:tcBorders>
              <w:top w:val="nil"/>
              <w:left w:val="nil"/>
              <w:bottom w:val="single" w:sz="8" w:space="0" w:color="auto"/>
              <w:right w:val="single" w:sz="8" w:space="0" w:color="auto"/>
            </w:tcBorders>
            <w:shd w:val="clear" w:color="000000" w:fill="FFFFFF"/>
            <w:vAlign w:val="center"/>
            <w:hideMark/>
          </w:tcPr>
          <w:p w14:paraId="034EA2F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7ACFA96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0BA40C4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F76C67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7AA9C86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tcBorders>
              <w:top w:val="nil"/>
              <w:left w:val="nil"/>
              <w:bottom w:val="single" w:sz="8" w:space="0" w:color="auto"/>
              <w:right w:val="single" w:sz="8" w:space="0" w:color="auto"/>
            </w:tcBorders>
            <w:shd w:val="clear" w:color="000000" w:fill="FFFFFF"/>
            <w:vAlign w:val="center"/>
            <w:hideMark/>
          </w:tcPr>
          <w:p w14:paraId="5E7A288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tcBorders>
              <w:top w:val="nil"/>
              <w:left w:val="nil"/>
              <w:bottom w:val="single" w:sz="8" w:space="0" w:color="auto"/>
              <w:right w:val="single" w:sz="8" w:space="0" w:color="auto"/>
            </w:tcBorders>
            <w:shd w:val="clear" w:color="000000" w:fill="FFFFFF"/>
            <w:noWrap/>
            <w:vAlign w:val="center"/>
            <w:hideMark/>
          </w:tcPr>
          <w:p w14:paraId="0F72A349"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noWrap/>
            <w:vAlign w:val="center"/>
            <w:hideMark/>
          </w:tcPr>
          <w:p w14:paraId="3BEED6E0"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54B6216C"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A2D021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BB67F6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44FD9535"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4CA99739"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211B52A8" w14:textId="77777777" w:rsidR="004E2DFC" w:rsidRPr="004E2DFC" w:rsidRDefault="004E2DFC" w:rsidP="004E2DFC">
            <w:pPr>
              <w:widowControl/>
              <w:jc w:val="left"/>
              <w:rPr>
                <w:rFonts w:ascii="宋体" w:hAnsi="宋体" w:cs="宋体"/>
                <w:kern w:val="0"/>
                <w:sz w:val="18"/>
                <w:szCs w:val="18"/>
              </w:rPr>
            </w:pPr>
          </w:p>
        </w:tc>
        <w:tc>
          <w:tcPr>
            <w:tcW w:w="1020" w:type="dxa"/>
            <w:tcBorders>
              <w:top w:val="nil"/>
              <w:left w:val="nil"/>
              <w:bottom w:val="single" w:sz="8" w:space="0" w:color="auto"/>
              <w:right w:val="single" w:sz="8" w:space="0" w:color="auto"/>
            </w:tcBorders>
            <w:shd w:val="clear" w:color="000000" w:fill="FFFFFF"/>
            <w:vAlign w:val="center"/>
            <w:hideMark/>
          </w:tcPr>
          <w:p w14:paraId="303EC58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公共限选</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732DC03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4学分</w:t>
            </w:r>
          </w:p>
        </w:tc>
        <w:tc>
          <w:tcPr>
            <w:tcW w:w="800" w:type="dxa"/>
            <w:tcBorders>
              <w:top w:val="nil"/>
              <w:left w:val="nil"/>
              <w:bottom w:val="single" w:sz="8" w:space="0" w:color="auto"/>
              <w:right w:val="single" w:sz="8" w:space="0" w:color="auto"/>
            </w:tcBorders>
            <w:shd w:val="clear" w:color="000000" w:fill="FFFFFF"/>
            <w:vAlign w:val="center"/>
            <w:hideMark/>
          </w:tcPr>
          <w:p w14:paraId="3D33B97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045F3958"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5427850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B27A09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p>
        </w:tc>
        <w:tc>
          <w:tcPr>
            <w:tcW w:w="800" w:type="dxa"/>
            <w:tcBorders>
              <w:top w:val="nil"/>
              <w:left w:val="nil"/>
              <w:bottom w:val="single" w:sz="8" w:space="0" w:color="auto"/>
              <w:right w:val="single" w:sz="8" w:space="0" w:color="auto"/>
            </w:tcBorders>
            <w:shd w:val="clear" w:color="000000" w:fill="FFFFFF"/>
            <w:vAlign w:val="center"/>
            <w:hideMark/>
          </w:tcPr>
          <w:p w14:paraId="0A4846B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1CD215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583BD3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tcBorders>
              <w:top w:val="nil"/>
              <w:left w:val="nil"/>
              <w:bottom w:val="single" w:sz="8" w:space="0" w:color="auto"/>
              <w:right w:val="single" w:sz="8" w:space="0" w:color="auto"/>
            </w:tcBorders>
            <w:shd w:val="clear" w:color="000000" w:fill="FFFFFF"/>
            <w:vAlign w:val="center"/>
            <w:hideMark/>
          </w:tcPr>
          <w:p w14:paraId="29FE1DC7"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tcBorders>
              <w:top w:val="nil"/>
              <w:left w:val="nil"/>
              <w:bottom w:val="single" w:sz="8" w:space="0" w:color="auto"/>
              <w:right w:val="single" w:sz="8" w:space="0" w:color="auto"/>
            </w:tcBorders>
            <w:shd w:val="clear" w:color="000000" w:fill="FFFFFF"/>
            <w:noWrap/>
            <w:vAlign w:val="bottom"/>
            <w:hideMark/>
          </w:tcPr>
          <w:p w14:paraId="14C92360"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35EE9A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B37567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314C7108" w14:textId="77777777" w:rsidTr="004E2DFC">
        <w:trPr>
          <w:trHeight w:val="285"/>
        </w:trPr>
        <w:tc>
          <w:tcPr>
            <w:tcW w:w="1020" w:type="dxa"/>
            <w:vMerge/>
            <w:tcBorders>
              <w:top w:val="nil"/>
              <w:left w:val="single" w:sz="8" w:space="0" w:color="auto"/>
              <w:bottom w:val="single" w:sz="8" w:space="0" w:color="000000"/>
              <w:right w:val="single" w:sz="8" w:space="0" w:color="auto"/>
            </w:tcBorders>
            <w:vAlign w:val="center"/>
            <w:hideMark/>
          </w:tcPr>
          <w:p w14:paraId="4F51FB14" w14:textId="77777777" w:rsidR="004E2DFC" w:rsidRPr="004E2DFC" w:rsidRDefault="004E2DFC" w:rsidP="004E2DFC">
            <w:pPr>
              <w:widowControl/>
              <w:jc w:val="left"/>
              <w:rPr>
                <w:rFonts w:ascii="宋体" w:hAnsi="宋体" w:cs="宋体"/>
                <w:kern w:val="0"/>
                <w:sz w:val="18"/>
                <w:szCs w:val="18"/>
              </w:rPr>
            </w:pPr>
          </w:p>
        </w:tc>
        <w:tc>
          <w:tcPr>
            <w:tcW w:w="1020" w:type="dxa"/>
            <w:vMerge/>
            <w:tcBorders>
              <w:top w:val="nil"/>
              <w:left w:val="single" w:sz="8" w:space="0" w:color="auto"/>
              <w:bottom w:val="single" w:sz="8" w:space="0" w:color="000000"/>
              <w:right w:val="single" w:sz="8" w:space="0" w:color="auto"/>
            </w:tcBorders>
            <w:vAlign w:val="center"/>
            <w:hideMark/>
          </w:tcPr>
          <w:p w14:paraId="171A0C87" w14:textId="77777777" w:rsidR="004E2DFC" w:rsidRPr="004E2DFC" w:rsidRDefault="004E2DFC" w:rsidP="004E2DFC">
            <w:pPr>
              <w:widowControl/>
              <w:jc w:val="left"/>
              <w:rPr>
                <w:rFonts w:ascii="宋体" w:hAnsi="宋体" w:cs="宋体"/>
                <w:kern w:val="0"/>
                <w:sz w:val="18"/>
                <w:szCs w:val="18"/>
              </w:rPr>
            </w:pPr>
          </w:p>
        </w:tc>
        <w:tc>
          <w:tcPr>
            <w:tcW w:w="1020" w:type="dxa"/>
            <w:tcBorders>
              <w:top w:val="nil"/>
              <w:left w:val="nil"/>
              <w:bottom w:val="single" w:sz="8" w:space="0" w:color="auto"/>
              <w:right w:val="single" w:sz="8" w:space="0" w:color="auto"/>
            </w:tcBorders>
            <w:shd w:val="clear" w:color="000000" w:fill="FFFFFF"/>
            <w:noWrap/>
            <w:vAlign w:val="center"/>
            <w:hideMark/>
          </w:tcPr>
          <w:p w14:paraId="5D5F5DD9"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2420" w:type="dxa"/>
            <w:gridSpan w:val="3"/>
            <w:tcBorders>
              <w:top w:val="single" w:sz="8" w:space="0" w:color="auto"/>
              <w:left w:val="nil"/>
              <w:bottom w:val="single" w:sz="8" w:space="0" w:color="auto"/>
              <w:right w:val="single" w:sz="8" w:space="0" w:color="000000"/>
            </w:tcBorders>
            <w:shd w:val="clear" w:color="000000" w:fill="FFFFFF"/>
            <w:noWrap/>
            <w:vAlign w:val="center"/>
            <w:hideMark/>
          </w:tcPr>
          <w:p w14:paraId="2EA040A0"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小计</w:t>
            </w:r>
          </w:p>
        </w:tc>
        <w:tc>
          <w:tcPr>
            <w:tcW w:w="800" w:type="dxa"/>
            <w:tcBorders>
              <w:top w:val="nil"/>
              <w:left w:val="nil"/>
              <w:bottom w:val="single" w:sz="8" w:space="0" w:color="auto"/>
              <w:right w:val="single" w:sz="8" w:space="0" w:color="auto"/>
            </w:tcBorders>
            <w:shd w:val="clear" w:color="000000" w:fill="FFFFFF"/>
            <w:vAlign w:val="center"/>
            <w:hideMark/>
          </w:tcPr>
          <w:p w14:paraId="54DBF817"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128</w:t>
            </w:r>
          </w:p>
        </w:tc>
        <w:tc>
          <w:tcPr>
            <w:tcW w:w="800" w:type="dxa"/>
            <w:tcBorders>
              <w:top w:val="nil"/>
              <w:left w:val="nil"/>
              <w:bottom w:val="single" w:sz="8" w:space="0" w:color="auto"/>
              <w:right w:val="single" w:sz="8" w:space="0" w:color="auto"/>
            </w:tcBorders>
            <w:shd w:val="clear" w:color="000000" w:fill="FFFFFF"/>
            <w:vAlign w:val="center"/>
            <w:hideMark/>
          </w:tcPr>
          <w:p w14:paraId="15C96C84"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128</w:t>
            </w:r>
          </w:p>
        </w:tc>
        <w:tc>
          <w:tcPr>
            <w:tcW w:w="800" w:type="dxa"/>
            <w:tcBorders>
              <w:top w:val="nil"/>
              <w:left w:val="nil"/>
              <w:bottom w:val="single" w:sz="8" w:space="0" w:color="auto"/>
              <w:right w:val="single" w:sz="8" w:space="0" w:color="auto"/>
            </w:tcBorders>
            <w:shd w:val="clear" w:color="000000" w:fill="FFFFFF"/>
            <w:vAlign w:val="center"/>
            <w:hideMark/>
          </w:tcPr>
          <w:p w14:paraId="6B54B57A"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BC30BFF"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8</w:t>
            </w:r>
          </w:p>
        </w:tc>
        <w:tc>
          <w:tcPr>
            <w:tcW w:w="800" w:type="dxa"/>
            <w:tcBorders>
              <w:top w:val="nil"/>
              <w:left w:val="nil"/>
              <w:bottom w:val="single" w:sz="8" w:space="0" w:color="auto"/>
              <w:right w:val="single" w:sz="8" w:space="0" w:color="auto"/>
            </w:tcBorders>
            <w:shd w:val="clear" w:color="000000" w:fill="FFFFFF"/>
            <w:vAlign w:val="center"/>
            <w:hideMark/>
          </w:tcPr>
          <w:p w14:paraId="74B00715"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w:t>
            </w:r>
          </w:p>
        </w:tc>
        <w:tc>
          <w:tcPr>
            <w:tcW w:w="800" w:type="dxa"/>
            <w:tcBorders>
              <w:top w:val="nil"/>
              <w:left w:val="nil"/>
              <w:bottom w:val="single" w:sz="8" w:space="0" w:color="auto"/>
              <w:right w:val="single" w:sz="8" w:space="0" w:color="auto"/>
            </w:tcBorders>
            <w:shd w:val="clear" w:color="000000" w:fill="FFFFFF"/>
            <w:vAlign w:val="center"/>
            <w:hideMark/>
          </w:tcPr>
          <w:p w14:paraId="200C9B7B"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w:t>
            </w:r>
          </w:p>
        </w:tc>
        <w:tc>
          <w:tcPr>
            <w:tcW w:w="800" w:type="dxa"/>
            <w:tcBorders>
              <w:top w:val="nil"/>
              <w:left w:val="nil"/>
              <w:bottom w:val="single" w:sz="8" w:space="0" w:color="auto"/>
              <w:right w:val="single" w:sz="8" w:space="0" w:color="auto"/>
            </w:tcBorders>
            <w:shd w:val="clear" w:color="000000" w:fill="FFFFFF"/>
            <w:vAlign w:val="center"/>
            <w:hideMark/>
          </w:tcPr>
          <w:p w14:paraId="1EB571E9"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w:t>
            </w:r>
          </w:p>
        </w:tc>
        <w:tc>
          <w:tcPr>
            <w:tcW w:w="800" w:type="dxa"/>
            <w:tcBorders>
              <w:top w:val="nil"/>
              <w:left w:val="nil"/>
              <w:bottom w:val="single" w:sz="8" w:space="0" w:color="auto"/>
              <w:right w:val="single" w:sz="8" w:space="0" w:color="auto"/>
            </w:tcBorders>
            <w:shd w:val="clear" w:color="000000" w:fill="FFFFFF"/>
            <w:vAlign w:val="center"/>
            <w:hideMark/>
          </w:tcPr>
          <w:p w14:paraId="31DFC246"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w:t>
            </w:r>
          </w:p>
        </w:tc>
        <w:tc>
          <w:tcPr>
            <w:tcW w:w="800" w:type="dxa"/>
            <w:tcBorders>
              <w:top w:val="nil"/>
              <w:left w:val="nil"/>
              <w:bottom w:val="single" w:sz="8" w:space="0" w:color="auto"/>
              <w:right w:val="single" w:sz="8" w:space="0" w:color="auto"/>
            </w:tcBorders>
            <w:shd w:val="clear" w:color="000000" w:fill="FFFFFF"/>
            <w:noWrap/>
            <w:vAlign w:val="bottom"/>
            <w:hideMark/>
          </w:tcPr>
          <w:p w14:paraId="702CCDF8" w14:textId="77777777" w:rsidR="004E2DFC" w:rsidRPr="004E2DFC" w:rsidRDefault="004E2DFC" w:rsidP="004E2DFC">
            <w:pPr>
              <w:widowControl/>
              <w:jc w:val="left"/>
              <w:rPr>
                <w:rFonts w:ascii="宋体" w:hAnsi="宋体" w:cs="宋体"/>
                <w:b/>
                <w:bCs/>
                <w:kern w:val="0"/>
                <w:sz w:val="18"/>
                <w:szCs w:val="18"/>
              </w:rPr>
            </w:pPr>
            <w:r w:rsidRPr="004E2DFC">
              <w:rPr>
                <w:rFonts w:ascii="宋体" w:hAnsi="宋体" w:cs="宋体" w:hint="eastAsia"/>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1E69B6F"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6E599DD"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 xml:space="preserve">　</w:t>
            </w:r>
          </w:p>
        </w:tc>
      </w:tr>
      <w:tr w:rsidR="004E2DFC" w:rsidRPr="004E2DFC" w14:paraId="7CF36399" w14:textId="77777777" w:rsidTr="004E2DFC">
        <w:trPr>
          <w:trHeight w:val="285"/>
        </w:trPr>
        <w:tc>
          <w:tcPr>
            <w:tcW w:w="2040"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5C98FDC9" w14:textId="77777777" w:rsidR="004E2DFC" w:rsidRPr="004E2DFC" w:rsidRDefault="004E2DFC" w:rsidP="004E2DFC">
            <w:pPr>
              <w:widowControl/>
              <w:jc w:val="center"/>
              <w:rPr>
                <w:rFonts w:ascii="宋体" w:hAnsi="宋体" w:cs="宋体"/>
                <w:kern w:val="0"/>
                <w:sz w:val="22"/>
              </w:rPr>
            </w:pPr>
            <w:r w:rsidRPr="004E2DFC">
              <w:rPr>
                <w:rFonts w:ascii="宋体" w:hAnsi="宋体" w:cs="宋体" w:hint="eastAsia"/>
                <w:kern w:val="0"/>
                <w:sz w:val="22"/>
              </w:rPr>
              <w:t>集中实践模块</w:t>
            </w:r>
          </w:p>
        </w:tc>
        <w:tc>
          <w:tcPr>
            <w:tcW w:w="1020" w:type="dxa"/>
            <w:tcBorders>
              <w:top w:val="nil"/>
              <w:left w:val="nil"/>
              <w:bottom w:val="single" w:sz="8" w:space="0" w:color="auto"/>
              <w:right w:val="single" w:sz="8" w:space="0" w:color="auto"/>
            </w:tcBorders>
            <w:shd w:val="clear" w:color="000000" w:fill="FFFFFF"/>
            <w:vAlign w:val="center"/>
            <w:hideMark/>
          </w:tcPr>
          <w:p w14:paraId="744CFA5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482C0C6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军事技能训练</w:t>
            </w:r>
          </w:p>
        </w:tc>
        <w:tc>
          <w:tcPr>
            <w:tcW w:w="800" w:type="dxa"/>
            <w:tcBorders>
              <w:top w:val="nil"/>
              <w:left w:val="nil"/>
              <w:bottom w:val="single" w:sz="8" w:space="0" w:color="auto"/>
              <w:right w:val="single" w:sz="8" w:space="0" w:color="auto"/>
            </w:tcBorders>
            <w:shd w:val="clear" w:color="000000" w:fill="FFFFFF"/>
            <w:vAlign w:val="center"/>
            <w:hideMark/>
          </w:tcPr>
          <w:p w14:paraId="5CE4CBE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506FE3E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F87774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3AF7AE8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w:t>
            </w:r>
          </w:p>
        </w:tc>
        <w:tc>
          <w:tcPr>
            <w:tcW w:w="800" w:type="dxa"/>
            <w:tcBorders>
              <w:top w:val="nil"/>
              <w:left w:val="nil"/>
              <w:bottom w:val="single" w:sz="8" w:space="0" w:color="auto"/>
              <w:right w:val="single" w:sz="8" w:space="0" w:color="auto"/>
            </w:tcBorders>
            <w:shd w:val="clear" w:color="000000" w:fill="FFFFFF"/>
            <w:vAlign w:val="center"/>
            <w:hideMark/>
          </w:tcPr>
          <w:p w14:paraId="4AEEE1F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r w:rsidRPr="004E2DFC">
              <w:rPr>
                <w:rFonts w:ascii="宋体" w:hAnsi="宋体" w:hint="eastAsia"/>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496046D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D8A1B6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649A62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5277929C"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0405B3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FF82013"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69275A7D" w14:textId="77777777" w:rsidTr="004E2DFC">
        <w:trPr>
          <w:trHeight w:val="285"/>
        </w:trPr>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2040D799" w14:textId="77777777" w:rsidR="004E2DFC" w:rsidRPr="004E2DFC" w:rsidRDefault="004E2DFC" w:rsidP="004E2DFC">
            <w:pPr>
              <w:widowControl/>
              <w:jc w:val="left"/>
              <w:rPr>
                <w:rFonts w:ascii="宋体" w:hAnsi="宋体" w:cs="宋体"/>
                <w:kern w:val="0"/>
                <w:sz w:val="22"/>
              </w:rPr>
            </w:pPr>
          </w:p>
        </w:tc>
        <w:tc>
          <w:tcPr>
            <w:tcW w:w="1020" w:type="dxa"/>
            <w:tcBorders>
              <w:top w:val="nil"/>
              <w:left w:val="nil"/>
              <w:bottom w:val="single" w:sz="8" w:space="0" w:color="auto"/>
              <w:right w:val="single" w:sz="8" w:space="0" w:color="auto"/>
            </w:tcBorders>
            <w:shd w:val="clear" w:color="000000" w:fill="FFFFFF"/>
            <w:vAlign w:val="center"/>
            <w:hideMark/>
          </w:tcPr>
          <w:p w14:paraId="729BDB8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6041A6C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劳动实践</w:t>
            </w:r>
          </w:p>
        </w:tc>
        <w:tc>
          <w:tcPr>
            <w:tcW w:w="800" w:type="dxa"/>
            <w:tcBorders>
              <w:top w:val="nil"/>
              <w:left w:val="nil"/>
              <w:bottom w:val="single" w:sz="8" w:space="0" w:color="auto"/>
              <w:right w:val="single" w:sz="8" w:space="0" w:color="auto"/>
            </w:tcBorders>
            <w:shd w:val="clear" w:color="000000" w:fill="FFFFFF"/>
            <w:vAlign w:val="center"/>
            <w:hideMark/>
          </w:tcPr>
          <w:p w14:paraId="51A901B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16</w:t>
            </w:r>
          </w:p>
        </w:tc>
        <w:tc>
          <w:tcPr>
            <w:tcW w:w="800" w:type="dxa"/>
            <w:tcBorders>
              <w:top w:val="nil"/>
              <w:left w:val="nil"/>
              <w:bottom w:val="single" w:sz="8" w:space="0" w:color="auto"/>
              <w:right w:val="single" w:sz="8" w:space="0" w:color="auto"/>
            </w:tcBorders>
            <w:shd w:val="clear" w:color="000000" w:fill="FFFFFF"/>
            <w:vAlign w:val="center"/>
            <w:hideMark/>
          </w:tcPr>
          <w:p w14:paraId="5BB4350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B6436E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16</w:t>
            </w:r>
          </w:p>
        </w:tc>
        <w:tc>
          <w:tcPr>
            <w:tcW w:w="800" w:type="dxa"/>
            <w:tcBorders>
              <w:top w:val="nil"/>
              <w:left w:val="nil"/>
              <w:bottom w:val="single" w:sz="8" w:space="0" w:color="auto"/>
              <w:right w:val="single" w:sz="8" w:space="0" w:color="auto"/>
            </w:tcBorders>
            <w:shd w:val="clear" w:color="000000" w:fill="FFFFFF"/>
            <w:vAlign w:val="center"/>
            <w:hideMark/>
          </w:tcPr>
          <w:p w14:paraId="3E9BD79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w:t>
            </w:r>
          </w:p>
        </w:tc>
        <w:tc>
          <w:tcPr>
            <w:tcW w:w="800" w:type="dxa"/>
            <w:tcBorders>
              <w:top w:val="nil"/>
              <w:left w:val="nil"/>
              <w:bottom w:val="single" w:sz="8" w:space="0" w:color="auto"/>
              <w:right w:val="single" w:sz="8" w:space="0" w:color="auto"/>
            </w:tcBorders>
            <w:shd w:val="clear" w:color="000000" w:fill="FFFFFF"/>
            <w:vAlign w:val="center"/>
            <w:hideMark/>
          </w:tcPr>
          <w:p w14:paraId="7BAAD694"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3F6EF56"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w:t>
            </w:r>
            <w:r w:rsidRPr="004E2DFC">
              <w:rPr>
                <w:rFonts w:ascii="宋体" w:hAnsi="宋体" w:hint="eastAsia"/>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1348B4F3"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75287A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642BB091"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B2197C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2C84C63"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7711F5B1" w14:textId="77777777" w:rsidTr="004E2DFC">
        <w:trPr>
          <w:trHeight w:val="285"/>
        </w:trPr>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25C75629" w14:textId="77777777" w:rsidR="004E2DFC" w:rsidRPr="004E2DFC" w:rsidRDefault="004E2DFC" w:rsidP="004E2DFC">
            <w:pPr>
              <w:widowControl/>
              <w:jc w:val="left"/>
              <w:rPr>
                <w:rFonts w:ascii="宋体" w:hAnsi="宋体" w:cs="宋体"/>
                <w:kern w:val="0"/>
                <w:sz w:val="22"/>
              </w:rPr>
            </w:pPr>
          </w:p>
        </w:tc>
        <w:tc>
          <w:tcPr>
            <w:tcW w:w="1020" w:type="dxa"/>
            <w:tcBorders>
              <w:top w:val="nil"/>
              <w:left w:val="nil"/>
              <w:bottom w:val="single" w:sz="8" w:space="0" w:color="auto"/>
              <w:right w:val="single" w:sz="8" w:space="0" w:color="auto"/>
            </w:tcBorders>
            <w:shd w:val="clear" w:color="000000" w:fill="FFFFFF"/>
            <w:vAlign w:val="center"/>
            <w:hideMark/>
          </w:tcPr>
          <w:p w14:paraId="6B413A2F"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40620E5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1+X网络系统建设与运维中级</w:t>
            </w:r>
          </w:p>
        </w:tc>
        <w:tc>
          <w:tcPr>
            <w:tcW w:w="800" w:type="dxa"/>
            <w:tcBorders>
              <w:top w:val="nil"/>
              <w:left w:val="nil"/>
              <w:bottom w:val="single" w:sz="8" w:space="0" w:color="auto"/>
              <w:right w:val="single" w:sz="8" w:space="0" w:color="auto"/>
            </w:tcBorders>
            <w:shd w:val="clear" w:color="000000" w:fill="FFFFFF"/>
            <w:vAlign w:val="center"/>
            <w:hideMark/>
          </w:tcPr>
          <w:p w14:paraId="0CCDF83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54B7A46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429EDA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778E5C3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w:t>
            </w:r>
          </w:p>
        </w:tc>
        <w:tc>
          <w:tcPr>
            <w:tcW w:w="800" w:type="dxa"/>
            <w:tcBorders>
              <w:top w:val="nil"/>
              <w:left w:val="nil"/>
              <w:bottom w:val="single" w:sz="8" w:space="0" w:color="auto"/>
              <w:right w:val="single" w:sz="8" w:space="0" w:color="auto"/>
            </w:tcBorders>
            <w:shd w:val="clear" w:color="000000" w:fill="FFFFFF"/>
            <w:vAlign w:val="center"/>
            <w:hideMark/>
          </w:tcPr>
          <w:p w14:paraId="2B75315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9F33584"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w:t>
            </w:r>
            <w:r w:rsidRPr="004E2DFC">
              <w:rPr>
                <w:rFonts w:ascii="宋体" w:hAnsi="宋体" w:hint="eastAsia"/>
                <w:kern w:val="0"/>
                <w:sz w:val="18"/>
                <w:szCs w:val="18"/>
              </w:rPr>
              <w:t>周</w:t>
            </w:r>
          </w:p>
        </w:tc>
        <w:tc>
          <w:tcPr>
            <w:tcW w:w="800" w:type="dxa"/>
            <w:tcBorders>
              <w:top w:val="nil"/>
              <w:left w:val="nil"/>
              <w:bottom w:val="single" w:sz="8" w:space="0" w:color="auto"/>
              <w:right w:val="single" w:sz="8" w:space="0" w:color="auto"/>
            </w:tcBorders>
            <w:shd w:val="clear" w:color="000000" w:fill="FFFFFF"/>
            <w:noWrap/>
            <w:vAlign w:val="center"/>
            <w:hideMark/>
          </w:tcPr>
          <w:p w14:paraId="1258F168"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931DE3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092625F2"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78A591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1893062"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3BAD4C15" w14:textId="77777777" w:rsidTr="004E2DFC">
        <w:trPr>
          <w:trHeight w:val="285"/>
        </w:trPr>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070B7C31" w14:textId="77777777" w:rsidR="004E2DFC" w:rsidRPr="004E2DFC" w:rsidRDefault="004E2DFC" w:rsidP="004E2DFC">
            <w:pPr>
              <w:widowControl/>
              <w:jc w:val="left"/>
              <w:rPr>
                <w:rFonts w:ascii="宋体" w:hAnsi="宋体" w:cs="宋体"/>
                <w:kern w:val="0"/>
                <w:sz w:val="22"/>
              </w:rPr>
            </w:pPr>
          </w:p>
        </w:tc>
        <w:tc>
          <w:tcPr>
            <w:tcW w:w="1020" w:type="dxa"/>
            <w:tcBorders>
              <w:top w:val="nil"/>
              <w:left w:val="nil"/>
              <w:bottom w:val="single" w:sz="8" w:space="0" w:color="auto"/>
              <w:right w:val="single" w:sz="8" w:space="0" w:color="auto"/>
            </w:tcBorders>
            <w:shd w:val="clear" w:color="000000" w:fill="FFFFFF"/>
            <w:vAlign w:val="center"/>
            <w:hideMark/>
          </w:tcPr>
          <w:p w14:paraId="5EA8251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73A2B8A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专项技能</w:t>
            </w:r>
          </w:p>
        </w:tc>
        <w:tc>
          <w:tcPr>
            <w:tcW w:w="800" w:type="dxa"/>
            <w:tcBorders>
              <w:top w:val="nil"/>
              <w:left w:val="nil"/>
              <w:bottom w:val="single" w:sz="8" w:space="0" w:color="auto"/>
              <w:right w:val="single" w:sz="8" w:space="0" w:color="auto"/>
            </w:tcBorders>
            <w:shd w:val="clear" w:color="000000" w:fill="FFFFFF"/>
            <w:vAlign w:val="center"/>
            <w:hideMark/>
          </w:tcPr>
          <w:p w14:paraId="44935A81"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6403CD5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0EA8C6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411A2669"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w:t>
            </w:r>
          </w:p>
        </w:tc>
        <w:tc>
          <w:tcPr>
            <w:tcW w:w="800" w:type="dxa"/>
            <w:tcBorders>
              <w:top w:val="nil"/>
              <w:left w:val="nil"/>
              <w:bottom w:val="single" w:sz="8" w:space="0" w:color="auto"/>
              <w:right w:val="single" w:sz="8" w:space="0" w:color="auto"/>
            </w:tcBorders>
            <w:shd w:val="clear" w:color="000000" w:fill="FFFFFF"/>
            <w:vAlign w:val="center"/>
            <w:hideMark/>
          </w:tcPr>
          <w:p w14:paraId="23406ACE"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94E2BE9"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center"/>
            <w:hideMark/>
          </w:tcPr>
          <w:p w14:paraId="46F789FF"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175DB5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r w:rsidRPr="004E2DFC">
              <w:rPr>
                <w:rFonts w:ascii="宋体" w:hAnsi="宋体" w:hint="eastAsia"/>
                <w:kern w:val="0"/>
                <w:sz w:val="18"/>
                <w:szCs w:val="18"/>
              </w:rPr>
              <w:t>周</w:t>
            </w:r>
          </w:p>
        </w:tc>
        <w:tc>
          <w:tcPr>
            <w:tcW w:w="800" w:type="dxa"/>
            <w:tcBorders>
              <w:top w:val="nil"/>
              <w:left w:val="nil"/>
              <w:bottom w:val="single" w:sz="8" w:space="0" w:color="auto"/>
              <w:right w:val="single" w:sz="8" w:space="0" w:color="auto"/>
            </w:tcBorders>
            <w:shd w:val="clear" w:color="000000" w:fill="FFFFFF"/>
            <w:noWrap/>
            <w:vAlign w:val="bottom"/>
            <w:hideMark/>
          </w:tcPr>
          <w:p w14:paraId="416BB0E8"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B6E7F22"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91026CD"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20D98F29" w14:textId="77777777" w:rsidTr="004E2DFC">
        <w:trPr>
          <w:trHeight w:val="285"/>
        </w:trPr>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024C91A8" w14:textId="77777777" w:rsidR="004E2DFC" w:rsidRPr="004E2DFC" w:rsidRDefault="004E2DFC" w:rsidP="004E2DFC">
            <w:pPr>
              <w:widowControl/>
              <w:jc w:val="left"/>
              <w:rPr>
                <w:rFonts w:ascii="宋体" w:hAnsi="宋体" w:cs="宋体"/>
                <w:kern w:val="0"/>
                <w:sz w:val="22"/>
              </w:rPr>
            </w:pPr>
          </w:p>
        </w:tc>
        <w:tc>
          <w:tcPr>
            <w:tcW w:w="1020" w:type="dxa"/>
            <w:tcBorders>
              <w:top w:val="nil"/>
              <w:left w:val="nil"/>
              <w:bottom w:val="single" w:sz="8" w:space="0" w:color="auto"/>
              <w:right w:val="single" w:sz="8" w:space="0" w:color="auto"/>
            </w:tcBorders>
            <w:shd w:val="clear" w:color="000000" w:fill="FFFFFF"/>
            <w:vAlign w:val="center"/>
            <w:hideMark/>
          </w:tcPr>
          <w:p w14:paraId="4E7C8D35"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1B42066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创业培训</w:t>
            </w:r>
          </w:p>
        </w:tc>
        <w:tc>
          <w:tcPr>
            <w:tcW w:w="800" w:type="dxa"/>
            <w:tcBorders>
              <w:top w:val="nil"/>
              <w:left w:val="nil"/>
              <w:bottom w:val="single" w:sz="8" w:space="0" w:color="auto"/>
              <w:right w:val="single" w:sz="8" w:space="0" w:color="auto"/>
            </w:tcBorders>
            <w:shd w:val="clear" w:color="000000" w:fill="FFFFFF"/>
            <w:vAlign w:val="center"/>
            <w:hideMark/>
          </w:tcPr>
          <w:p w14:paraId="4EFD116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5D90C6A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620C2C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32</w:t>
            </w:r>
          </w:p>
        </w:tc>
        <w:tc>
          <w:tcPr>
            <w:tcW w:w="800" w:type="dxa"/>
            <w:tcBorders>
              <w:top w:val="nil"/>
              <w:left w:val="nil"/>
              <w:bottom w:val="single" w:sz="8" w:space="0" w:color="auto"/>
              <w:right w:val="single" w:sz="8" w:space="0" w:color="auto"/>
            </w:tcBorders>
            <w:shd w:val="clear" w:color="000000" w:fill="FFFFFF"/>
            <w:vAlign w:val="center"/>
            <w:hideMark/>
          </w:tcPr>
          <w:p w14:paraId="01DD90F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w:t>
            </w:r>
          </w:p>
        </w:tc>
        <w:tc>
          <w:tcPr>
            <w:tcW w:w="800" w:type="dxa"/>
            <w:tcBorders>
              <w:top w:val="nil"/>
              <w:left w:val="nil"/>
              <w:bottom w:val="single" w:sz="8" w:space="0" w:color="auto"/>
              <w:right w:val="single" w:sz="8" w:space="0" w:color="auto"/>
            </w:tcBorders>
            <w:shd w:val="clear" w:color="000000" w:fill="FFFFFF"/>
            <w:vAlign w:val="center"/>
            <w:hideMark/>
          </w:tcPr>
          <w:p w14:paraId="2C0FBF9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73366FA8"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A66626A"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r w:rsidRPr="004E2DFC">
              <w:rPr>
                <w:rFonts w:ascii="宋体" w:hAnsi="宋体" w:hint="eastAsia"/>
                <w:kern w:val="0"/>
                <w:sz w:val="18"/>
                <w:szCs w:val="18"/>
              </w:rPr>
              <w:t>周</w:t>
            </w:r>
          </w:p>
        </w:tc>
        <w:tc>
          <w:tcPr>
            <w:tcW w:w="800" w:type="dxa"/>
            <w:tcBorders>
              <w:top w:val="nil"/>
              <w:left w:val="nil"/>
              <w:bottom w:val="single" w:sz="8" w:space="0" w:color="auto"/>
              <w:right w:val="single" w:sz="8" w:space="0" w:color="auto"/>
            </w:tcBorders>
            <w:shd w:val="clear" w:color="000000" w:fill="FFFFFF"/>
            <w:noWrap/>
            <w:vAlign w:val="center"/>
            <w:hideMark/>
          </w:tcPr>
          <w:p w14:paraId="14DA4305"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1449C75F"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D7255F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6589F06"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017A10A8" w14:textId="77777777" w:rsidTr="004E2DFC">
        <w:trPr>
          <w:trHeight w:val="285"/>
        </w:trPr>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5555D389" w14:textId="77777777" w:rsidR="004E2DFC" w:rsidRPr="004E2DFC" w:rsidRDefault="004E2DFC" w:rsidP="004E2DFC">
            <w:pPr>
              <w:widowControl/>
              <w:jc w:val="left"/>
              <w:rPr>
                <w:rFonts w:ascii="宋体" w:hAnsi="宋体" w:cs="宋体"/>
                <w:kern w:val="0"/>
                <w:sz w:val="22"/>
              </w:rPr>
            </w:pPr>
          </w:p>
        </w:tc>
        <w:tc>
          <w:tcPr>
            <w:tcW w:w="1020" w:type="dxa"/>
            <w:tcBorders>
              <w:top w:val="nil"/>
              <w:left w:val="nil"/>
              <w:bottom w:val="single" w:sz="8" w:space="0" w:color="auto"/>
              <w:right w:val="single" w:sz="8" w:space="0" w:color="auto"/>
            </w:tcBorders>
            <w:shd w:val="clear" w:color="000000" w:fill="FFFFFF"/>
            <w:vAlign w:val="center"/>
            <w:hideMark/>
          </w:tcPr>
          <w:p w14:paraId="58A11F16"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3832738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毕业设计</w:t>
            </w:r>
          </w:p>
        </w:tc>
        <w:tc>
          <w:tcPr>
            <w:tcW w:w="800" w:type="dxa"/>
            <w:tcBorders>
              <w:top w:val="nil"/>
              <w:left w:val="nil"/>
              <w:bottom w:val="single" w:sz="8" w:space="0" w:color="auto"/>
              <w:right w:val="single" w:sz="8" w:space="0" w:color="auto"/>
            </w:tcBorders>
            <w:shd w:val="clear" w:color="000000" w:fill="FFFFFF"/>
            <w:vAlign w:val="center"/>
            <w:hideMark/>
          </w:tcPr>
          <w:p w14:paraId="02879290"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260E437B"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0C3F7CC3"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64</w:t>
            </w:r>
          </w:p>
        </w:tc>
        <w:tc>
          <w:tcPr>
            <w:tcW w:w="800" w:type="dxa"/>
            <w:tcBorders>
              <w:top w:val="nil"/>
              <w:left w:val="nil"/>
              <w:bottom w:val="single" w:sz="8" w:space="0" w:color="auto"/>
              <w:right w:val="single" w:sz="8" w:space="0" w:color="auto"/>
            </w:tcBorders>
            <w:shd w:val="clear" w:color="000000" w:fill="FFFFFF"/>
            <w:vAlign w:val="center"/>
            <w:hideMark/>
          </w:tcPr>
          <w:p w14:paraId="7AA1FC5C"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w:t>
            </w:r>
          </w:p>
        </w:tc>
        <w:tc>
          <w:tcPr>
            <w:tcW w:w="800" w:type="dxa"/>
            <w:tcBorders>
              <w:top w:val="nil"/>
              <w:left w:val="nil"/>
              <w:bottom w:val="single" w:sz="8" w:space="0" w:color="auto"/>
              <w:right w:val="single" w:sz="8" w:space="0" w:color="auto"/>
            </w:tcBorders>
            <w:shd w:val="clear" w:color="000000" w:fill="FFFFFF"/>
            <w:vAlign w:val="center"/>
            <w:hideMark/>
          </w:tcPr>
          <w:p w14:paraId="335B461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F9DA79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6E32482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A060DC1"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754A7103"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43DE805E"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4</w:t>
            </w:r>
            <w:r w:rsidRPr="004E2DFC">
              <w:rPr>
                <w:rFonts w:ascii="宋体" w:hAnsi="宋体" w:hint="eastAsia"/>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49EF6ECA"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45D73F67" w14:textId="77777777" w:rsidTr="004E2DFC">
        <w:trPr>
          <w:trHeight w:val="285"/>
        </w:trPr>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42DDA545" w14:textId="77777777" w:rsidR="004E2DFC" w:rsidRPr="004E2DFC" w:rsidRDefault="004E2DFC" w:rsidP="004E2DFC">
            <w:pPr>
              <w:widowControl/>
              <w:jc w:val="left"/>
              <w:rPr>
                <w:rFonts w:ascii="宋体" w:hAnsi="宋体" w:cs="宋体"/>
                <w:kern w:val="0"/>
                <w:sz w:val="22"/>
              </w:rPr>
            </w:pPr>
          </w:p>
        </w:tc>
        <w:tc>
          <w:tcPr>
            <w:tcW w:w="1020" w:type="dxa"/>
            <w:tcBorders>
              <w:top w:val="nil"/>
              <w:left w:val="nil"/>
              <w:bottom w:val="single" w:sz="8" w:space="0" w:color="auto"/>
              <w:right w:val="single" w:sz="8" w:space="0" w:color="auto"/>
            </w:tcBorders>
            <w:shd w:val="clear" w:color="000000" w:fill="FFFFFF"/>
            <w:vAlign w:val="center"/>
            <w:hideMark/>
          </w:tcPr>
          <w:p w14:paraId="4C1A104C"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2420" w:type="dxa"/>
            <w:gridSpan w:val="3"/>
            <w:tcBorders>
              <w:top w:val="single" w:sz="8" w:space="0" w:color="auto"/>
              <w:left w:val="nil"/>
              <w:bottom w:val="single" w:sz="8" w:space="0" w:color="auto"/>
              <w:right w:val="single" w:sz="8" w:space="0" w:color="000000"/>
            </w:tcBorders>
            <w:shd w:val="clear" w:color="000000" w:fill="FFFFFF"/>
            <w:vAlign w:val="center"/>
            <w:hideMark/>
          </w:tcPr>
          <w:p w14:paraId="1EF01CD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顶岗实习</w:t>
            </w:r>
          </w:p>
        </w:tc>
        <w:tc>
          <w:tcPr>
            <w:tcW w:w="800" w:type="dxa"/>
            <w:tcBorders>
              <w:top w:val="nil"/>
              <w:left w:val="nil"/>
              <w:bottom w:val="single" w:sz="8" w:space="0" w:color="auto"/>
              <w:right w:val="single" w:sz="8" w:space="0" w:color="auto"/>
            </w:tcBorders>
            <w:shd w:val="clear" w:color="000000" w:fill="FFFFFF"/>
            <w:vAlign w:val="center"/>
            <w:hideMark/>
          </w:tcPr>
          <w:p w14:paraId="7C8E0BEF"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384</w:t>
            </w:r>
          </w:p>
        </w:tc>
        <w:tc>
          <w:tcPr>
            <w:tcW w:w="800" w:type="dxa"/>
            <w:tcBorders>
              <w:top w:val="nil"/>
              <w:left w:val="nil"/>
              <w:bottom w:val="single" w:sz="8" w:space="0" w:color="auto"/>
              <w:right w:val="single" w:sz="8" w:space="0" w:color="auto"/>
            </w:tcBorders>
            <w:shd w:val="clear" w:color="000000" w:fill="FFFFFF"/>
            <w:vAlign w:val="center"/>
            <w:hideMark/>
          </w:tcPr>
          <w:p w14:paraId="706CCEC0"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944906B"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384</w:t>
            </w:r>
          </w:p>
        </w:tc>
        <w:tc>
          <w:tcPr>
            <w:tcW w:w="800" w:type="dxa"/>
            <w:tcBorders>
              <w:top w:val="nil"/>
              <w:left w:val="nil"/>
              <w:bottom w:val="single" w:sz="8" w:space="0" w:color="auto"/>
              <w:right w:val="single" w:sz="8" w:space="0" w:color="auto"/>
            </w:tcBorders>
            <w:shd w:val="clear" w:color="000000" w:fill="FFFFFF"/>
            <w:vAlign w:val="center"/>
            <w:hideMark/>
          </w:tcPr>
          <w:p w14:paraId="7665054D"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13</w:t>
            </w:r>
          </w:p>
        </w:tc>
        <w:tc>
          <w:tcPr>
            <w:tcW w:w="800" w:type="dxa"/>
            <w:tcBorders>
              <w:top w:val="nil"/>
              <w:left w:val="nil"/>
              <w:bottom w:val="single" w:sz="8" w:space="0" w:color="auto"/>
              <w:right w:val="single" w:sz="8" w:space="0" w:color="auto"/>
            </w:tcBorders>
            <w:shd w:val="clear" w:color="000000" w:fill="FFFFFF"/>
            <w:vAlign w:val="center"/>
            <w:hideMark/>
          </w:tcPr>
          <w:p w14:paraId="1C89502A"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5AD5120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3B218E47"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15C1DAD" w14:textId="77777777" w:rsidR="004E2DFC" w:rsidRPr="004E2DFC" w:rsidRDefault="004E2DFC" w:rsidP="004E2DFC">
            <w:pPr>
              <w:widowControl/>
              <w:jc w:val="center"/>
              <w:rPr>
                <w:rFonts w:ascii="宋体" w:hAnsi="宋体" w:cs="宋体"/>
                <w:kern w:val="0"/>
                <w:sz w:val="18"/>
                <w:szCs w:val="18"/>
              </w:rPr>
            </w:pPr>
            <w:r w:rsidRPr="004E2DFC">
              <w:rPr>
                <w:rFonts w:ascii="宋体" w:hAnsi="宋体" w:cs="宋体" w:hint="eastAsia"/>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5EB2E32" w14:textId="77777777" w:rsidR="004E2DFC" w:rsidRPr="004E2DFC" w:rsidRDefault="004E2DFC" w:rsidP="004E2DFC">
            <w:pPr>
              <w:widowControl/>
              <w:jc w:val="center"/>
              <w:rPr>
                <w:rFonts w:ascii="Times New Roman" w:hAnsi="Times New Roman"/>
                <w:kern w:val="0"/>
                <w:sz w:val="18"/>
                <w:szCs w:val="18"/>
              </w:rPr>
            </w:pPr>
            <w:r w:rsidRPr="004E2DFC">
              <w:rPr>
                <w:rFonts w:ascii="Times New Roman" w:hAnsi="Times New Roman"/>
                <w:kern w:val="0"/>
                <w:sz w:val="18"/>
                <w:szCs w:val="18"/>
              </w:rPr>
              <w:t>24</w:t>
            </w:r>
            <w:r w:rsidRPr="004E2DFC">
              <w:rPr>
                <w:rFonts w:ascii="宋体" w:hAnsi="宋体" w:hint="eastAsia"/>
                <w:kern w:val="0"/>
                <w:sz w:val="18"/>
                <w:szCs w:val="18"/>
              </w:rPr>
              <w:t>周</w:t>
            </w:r>
          </w:p>
        </w:tc>
        <w:tc>
          <w:tcPr>
            <w:tcW w:w="800" w:type="dxa"/>
            <w:tcBorders>
              <w:top w:val="nil"/>
              <w:left w:val="nil"/>
              <w:bottom w:val="single" w:sz="8" w:space="0" w:color="auto"/>
              <w:right w:val="single" w:sz="8" w:space="0" w:color="auto"/>
            </w:tcBorders>
            <w:shd w:val="clear" w:color="000000" w:fill="FFFFFF"/>
            <w:noWrap/>
            <w:vAlign w:val="center"/>
            <w:hideMark/>
          </w:tcPr>
          <w:p w14:paraId="7A57FE6A" w14:textId="77777777" w:rsidR="004E2DFC" w:rsidRPr="004E2DFC" w:rsidRDefault="004E2DFC" w:rsidP="004E2DFC">
            <w:pPr>
              <w:widowControl/>
              <w:jc w:val="left"/>
              <w:rPr>
                <w:rFonts w:ascii="宋体" w:hAnsi="宋体" w:cs="宋体"/>
                <w:kern w:val="0"/>
                <w:sz w:val="22"/>
              </w:rPr>
            </w:pPr>
            <w:r w:rsidRPr="004E2DFC">
              <w:rPr>
                <w:rFonts w:ascii="宋体" w:hAnsi="宋体" w:cs="宋体" w:hint="eastAsia"/>
                <w:kern w:val="0"/>
                <w:sz w:val="22"/>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1CC828F0" w14:textId="77777777" w:rsidR="004E2DFC" w:rsidRPr="004E2DFC" w:rsidRDefault="004E2DFC" w:rsidP="004E2DFC">
            <w:pPr>
              <w:widowControl/>
              <w:jc w:val="left"/>
              <w:rPr>
                <w:rFonts w:ascii="宋体" w:hAnsi="宋体" w:cs="宋体"/>
                <w:kern w:val="0"/>
                <w:sz w:val="18"/>
                <w:szCs w:val="18"/>
              </w:rPr>
            </w:pPr>
            <w:r w:rsidRPr="004E2DFC">
              <w:rPr>
                <w:rFonts w:ascii="宋体" w:hAnsi="宋体" w:cs="宋体" w:hint="eastAsia"/>
                <w:kern w:val="0"/>
                <w:sz w:val="18"/>
                <w:szCs w:val="18"/>
              </w:rPr>
              <w:t xml:space="preserve">　</w:t>
            </w:r>
          </w:p>
        </w:tc>
      </w:tr>
      <w:tr w:rsidR="004E2DFC" w:rsidRPr="004E2DFC" w14:paraId="265E39F4" w14:textId="77777777" w:rsidTr="004E2DFC">
        <w:trPr>
          <w:trHeight w:val="285"/>
        </w:trPr>
        <w:tc>
          <w:tcPr>
            <w:tcW w:w="2040" w:type="dxa"/>
            <w:gridSpan w:val="2"/>
            <w:vMerge/>
            <w:tcBorders>
              <w:top w:val="single" w:sz="8" w:space="0" w:color="auto"/>
              <w:left w:val="single" w:sz="8" w:space="0" w:color="auto"/>
              <w:bottom w:val="single" w:sz="8" w:space="0" w:color="000000"/>
              <w:right w:val="single" w:sz="8" w:space="0" w:color="000000"/>
            </w:tcBorders>
            <w:vAlign w:val="center"/>
            <w:hideMark/>
          </w:tcPr>
          <w:p w14:paraId="6DA81F71" w14:textId="77777777" w:rsidR="004E2DFC" w:rsidRPr="004E2DFC" w:rsidRDefault="004E2DFC" w:rsidP="004E2DFC">
            <w:pPr>
              <w:widowControl/>
              <w:jc w:val="left"/>
              <w:rPr>
                <w:rFonts w:ascii="宋体" w:hAnsi="宋体" w:cs="宋体"/>
                <w:kern w:val="0"/>
                <w:sz w:val="22"/>
              </w:rPr>
            </w:pPr>
          </w:p>
        </w:tc>
        <w:tc>
          <w:tcPr>
            <w:tcW w:w="3440" w:type="dxa"/>
            <w:gridSpan w:val="4"/>
            <w:tcBorders>
              <w:top w:val="single" w:sz="8" w:space="0" w:color="auto"/>
              <w:left w:val="nil"/>
              <w:bottom w:val="single" w:sz="8" w:space="0" w:color="auto"/>
              <w:right w:val="single" w:sz="8" w:space="0" w:color="000000"/>
            </w:tcBorders>
            <w:shd w:val="clear" w:color="000000" w:fill="FFFFFF"/>
            <w:vAlign w:val="center"/>
            <w:hideMark/>
          </w:tcPr>
          <w:p w14:paraId="65CB27C3"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小计</w:t>
            </w:r>
          </w:p>
        </w:tc>
        <w:tc>
          <w:tcPr>
            <w:tcW w:w="800" w:type="dxa"/>
            <w:tcBorders>
              <w:top w:val="nil"/>
              <w:left w:val="nil"/>
              <w:bottom w:val="single" w:sz="8" w:space="0" w:color="auto"/>
              <w:right w:val="single" w:sz="8" w:space="0" w:color="auto"/>
            </w:tcBorders>
            <w:shd w:val="clear" w:color="000000" w:fill="FFFFFF"/>
            <w:vAlign w:val="center"/>
            <w:hideMark/>
          </w:tcPr>
          <w:p w14:paraId="3DC14B77"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592</w:t>
            </w:r>
          </w:p>
        </w:tc>
        <w:tc>
          <w:tcPr>
            <w:tcW w:w="800" w:type="dxa"/>
            <w:tcBorders>
              <w:top w:val="nil"/>
              <w:left w:val="nil"/>
              <w:bottom w:val="single" w:sz="8" w:space="0" w:color="auto"/>
              <w:right w:val="single" w:sz="8" w:space="0" w:color="auto"/>
            </w:tcBorders>
            <w:shd w:val="clear" w:color="000000" w:fill="FFFFFF"/>
            <w:vAlign w:val="center"/>
            <w:hideMark/>
          </w:tcPr>
          <w:p w14:paraId="3B78F616"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vAlign w:val="center"/>
            <w:hideMark/>
          </w:tcPr>
          <w:p w14:paraId="2A858C60"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592</w:t>
            </w:r>
          </w:p>
        </w:tc>
        <w:tc>
          <w:tcPr>
            <w:tcW w:w="800" w:type="dxa"/>
            <w:tcBorders>
              <w:top w:val="nil"/>
              <w:left w:val="nil"/>
              <w:bottom w:val="single" w:sz="8" w:space="0" w:color="auto"/>
              <w:right w:val="single" w:sz="8" w:space="0" w:color="auto"/>
            </w:tcBorders>
            <w:shd w:val="clear" w:color="000000" w:fill="FFFFFF"/>
            <w:vAlign w:val="center"/>
            <w:hideMark/>
          </w:tcPr>
          <w:p w14:paraId="6067054E"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20</w:t>
            </w:r>
          </w:p>
        </w:tc>
        <w:tc>
          <w:tcPr>
            <w:tcW w:w="800" w:type="dxa"/>
            <w:tcBorders>
              <w:top w:val="nil"/>
              <w:left w:val="nil"/>
              <w:bottom w:val="single" w:sz="8" w:space="0" w:color="auto"/>
              <w:right w:val="single" w:sz="8" w:space="0" w:color="auto"/>
            </w:tcBorders>
            <w:shd w:val="clear" w:color="000000" w:fill="FFFFFF"/>
            <w:vAlign w:val="center"/>
            <w:hideMark/>
          </w:tcPr>
          <w:p w14:paraId="6B4377A5"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w:t>
            </w:r>
            <w:r w:rsidRPr="004E2DFC">
              <w:rPr>
                <w:rFonts w:ascii="宋体" w:hAnsi="宋体" w:hint="eastAsia"/>
                <w:b/>
                <w:bCs/>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1651EDE1"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3</w:t>
            </w:r>
            <w:r w:rsidRPr="004E2DFC">
              <w:rPr>
                <w:rFonts w:ascii="宋体" w:hAnsi="宋体" w:hint="eastAsia"/>
                <w:b/>
                <w:bCs/>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601F8AA8"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w:t>
            </w:r>
            <w:r w:rsidRPr="004E2DFC">
              <w:rPr>
                <w:rFonts w:ascii="宋体" w:hAnsi="宋体" w:hint="eastAsia"/>
                <w:b/>
                <w:bCs/>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35173888"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w:t>
            </w:r>
            <w:r w:rsidRPr="004E2DFC">
              <w:rPr>
                <w:rFonts w:ascii="宋体" w:hAnsi="宋体" w:hint="eastAsia"/>
                <w:b/>
                <w:bCs/>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56E089A7"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24</w:t>
            </w:r>
            <w:r w:rsidRPr="004E2DFC">
              <w:rPr>
                <w:rFonts w:ascii="宋体" w:hAnsi="宋体" w:hint="eastAsia"/>
                <w:b/>
                <w:bCs/>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7F0DBA1C" w14:textId="77777777" w:rsidR="004E2DFC" w:rsidRPr="004E2DFC" w:rsidRDefault="004E2DFC" w:rsidP="004E2DFC">
            <w:pPr>
              <w:widowControl/>
              <w:jc w:val="center"/>
              <w:rPr>
                <w:rFonts w:ascii="Times New Roman" w:hAnsi="Times New Roman"/>
                <w:b/>
                <w:bCs/>
                <w:kern w:val="0"/>
                <w:sz w:val="18"/>
                <w:szCs w:val="18"/>
              </w:rPr>
            </w:pPr>
            <w:r w:rsidRPr="004E2DFC">
              <w:rPr>
                <w:rFonts w:ascii="Times New Roman" w:hAnsi="Times New Roman"/>
                <w:b/>
                <w:bCs/>
                <w:kern w:val="0"/>
                <w:sz w:val="18"/>
                <w:szCs w:val="18"/>
              </w:rPr>
              <w:t>4</w:t>
            </w:r>
            <w:r w:rsidRPr="004E2DFC">
              <w:rPr>
                <w:rFonts w:ascii="宋体" w:hAnsi="宋体" w:hint="eastAsia"/>
                <w:b/>
                <w:bCs/>
                <w:kern w:val="0"/>
                <w:sz w:val="18"/>
                <w:szCs w:val="18"/>
              </w:rPr>
              <w:t>周</w:t>
            </w:r>
          </w:p>
        </w:tc>
        <w:tc>
          <w:tcPr>
            <w:tcW w:w="800" w:type="dxa"/>
            <w:tcBorders>
              <w:top w:val="nil"/>
              <w:left w:val="nil"/>
              <w:bottom w:val="single" w:sz="8" w:space="0" w:color="auto"/>
              <w:right w:val="single" w:sz="8" w:space="0" w:color="auto"/>
            </w:tcBorders>
            <w:shd w:val="clear" w:color="000000" w:fill="FFFFFF"/>
            <w:vAlign w:val="center"/>
            <w:hideMark/>
          </w:tcPr>
          <w:p w14:paraId="4CA9BA55" w14:textId="77777777" w:rsidR="004E2DFC" w:rsidRPr="004E2DFC" w:rsidRDefault="004E2DFC" w:rsidP="004E2DFC">
            <w:pPr>
              <w:widowControl/>
              <w:jc w:val="left"/>
              <w:rPr>
                <w:rFonts w:ascii="宋体" w:hAnsi="宋体" w:cs="宋体"/>
                <w:b/>
                <w:bCs/>
                <w:kern w:val="0"/>
                <w:sz w:val="18"/>
                <w:szCs w:val="18"/>
              </w:rPr>
            </w:pPr>
            <w:r w:rsidRPr="004E2DFC">
              <w:rPr>
                <w:rFonts w:ascii="宋体" w:hAnsi="宋体" w:cs="宋体" w:hint="eastAsia"/>
                <w:b/>
                <w:bCs/>
                <w:kern w:val="0"/>
                <w:sz w:val="18"/>
                <w:szCs w:val="18"/>
              </w:rPr>
              <w:t xml:space="preserve">　</w:t>
            </w:r>
          </w:p>
        </w:tc>
      </w:tr>
      <w:tr w:rsidR="004E2DFC" w:rsidRPr="004E2DFC" w14:paraId="4D638139" w14:textId="77777777" w:rsidTr="004E2DFC">
        <w:trPr>
          <w:trHeight w:val="285"/>
        </w:trPr>
        <w:tc>
          <w:tcPr>
            <w:tcW w:w="5480" w:type="dxa"/>
            <w:gridSpan w:val="6"/>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7E20EC6"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总计</w:t>
            </w:r>
          </w:p>
        </w:tc>
        <w:tc>
          <w:tcPr>
            <w:tcW w:w="800" w:type="dxa"/>
            <w:tcBorders>
              <w:top w:val="nil"/>
              <w:left w:val="nil"/>
              <w:bottom w:val="single" w:sz="8" w:space="0" w:color="auto"/>
              <w:right w:val="single" w:sz="8" w:space="0" w:color="auto"/>
            </w:tcBorders>
            <w:shd w:val="clear" w:color="000000" w:fill="FFFFFF"/>
            <w:noWrap/>
            <w:vAlign w:val="bottom"/>
            <w:hideMark/>
          </w:tcPr>
          <w:p w14:paraId="065D8033"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2624</w:t>
            </w:r>
          </w:p>
        </w:tc>
        <w:tc>
          <w:tcPr>
            <w:tcW w:w="800" w:type="dxa"/>
            <w:tcBorders>
              <w:top w:val="nil"/>
              <w:left w:val="nil"/>
              <w:bottom w:val="single" w:sz="8" w:space="0" w:color="auto"/>
              <w:right w:val="single" w:sz="8" w:space="0" w:color="auto"/>
            </w:tcBorders>
            <w:shd w:val="clear" w:color="000000" w:fill="FFFFFF"/>
            <w:noWrap/>
            <w:vAlign w:val="bottom"/>
            <w:hideMark/>
          </w:tcPr>
          <w:p w14:paraId="4C0BD5D4"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1234</w:t>
            </w:r>
          </w:p>
        </w:tc>
        <w:tc>
          <w:tcPr>
            <w:tcW w:w="800" w:type="dxa"/>
            <w:tcBorders>
              <w:top w:val="nil"/>
              <w:left w:val="nil"/>
              <w:bottom w:val="single" w:sz="8" w:space="0" w:color="auto"/>
              <w:right w:val="single" w:sz="8" w:space="0" w:color="auto"/>
            </w:tcBorders>
            <w:shd w:val="clear" w:color="000000" w:fill="FFFFFF"/>
            <w:noWrap/>
            <w:vAlign w:val="bottom"/>
            <w:hideMark/>
          </w:tcPr>
          <w:p w14:paraId="7D1713C8"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1390</w:t>
            </w:r>
          </w:p>
        </w:tc>
        <w:tc>
          <w:tcPr>
            <w:tcW w:w="800" w:type="dxa"/>
            <w:tcBorders>
              <w:top w:val="nil"/>
              <w:left w:val="nil"/>
              <w:bottom w:val="single" w:sz="8" w:space="0" w:color="auto"/>
              <w:right w:val="single" w:sz="8" w:space="0" w:color="auto"/>
            </w:tcBorders>
            <w:shd w:val="clear" w:color="000000" w:fill="FFFFFF"/>
            <w:noWrap/>
            <w:vAlign w:val="bottom"/>
            <w:hideMark/>
          </w:tcPr>
          <w:p w14:paraId="795EE3D4"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145</w:t>
            </w:r>
          </w:p>
        </w:tc>
        <w:tc>
          <w:tcPr>
            <w:tcW w:w="800" w:type="dxa"/>
            <w:tcBorders>
              <w:top w:val="nil"/>
              <w:left w:val="nil"/>
              <w:bottom w:val="single" w:sz="8" w:space="0" w:color="auto"/>
              <w:right w:val="single" w:sz="8" w:space="0" w:color="auto"/>
            </w:tcBorders>
            <w:shd w:val="clear" w:color="000000" w:fill="FFFFFF"/>
            <w:noWrap/>
            <w:vAlign w:val="bottom"/>
            <w:hideMark/>
          </w:tcPr>
          <w:p w14:paraId="485725BD"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26</w:t>
            </w:r>
          </w:p>
        </w:tc>
        <w:tc>
          <w:tcPr>
            <w:tcW w:w="800" w:type="dxa"/>
            <w:tcBorders>
              <w:top w:val="nil"/>
              <w:left w:val="nil"/>
              <w:bottom w:val="single" w:sz="8" w:space="0" w:color="auto"/>
              <w:right w:val="single" w:sz="8" w:space="0" w:color="auto"/>
            </w:tcBorders>
            <w:shd w:val="clear" w:color="000000" w:fill="FFFFFF"/>
            <w:noWrap/>
            <w:vAlign w:val="bottom"/>
            <w:hideMark/>
          </w:tcPr>
          <w:p w14:paraId="524FA8E3"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28</w:t>
            </w:r>
          </w:p>
        </w:tc>
        <w:tc>
          <w:tcPr>
            <w:tcW w:w="800" w:type="dxa"/>
            <w:tcBorders>
              <w:top w:val="nil"/>
              <w:left w:val="nil"/>
              <w:bottom w:val="single" w:sz="8" w:space="0" w:color="auto"/>
              <w:right w:val="single" w:sz="8" w:space="0" w:color="auto"/>
            </w:tcBorders>
            <w:shd w:val="clear" w:color="000000" w:fill="FFFFFF"/>
            <w:noWrap/>
            <w:vAlign w:val="bottom"/>
            <w:hideMark/>
          </w:tcPr>
          <w:p w14:paraId="550EF583"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26</w:t>
            </w:r>
          </w:p>
        </w:tc>
        <w:tc>
          <w:tcPr>
            <w:tcW w:w="800" w:type="dxa"/>
            <w:tcBorders>
              <w:top w:val="nil"/>
              <w:left w:val="nil"/>
              <w:bottom w:val="single" w:sz="8" w:space="0" w:color="auto"/>
              <w:right w:val="single" w:sz="8" w:space="0" w:color="auto"/>
            </w:tcBorders>
            <w:shd w:val="clear" w:color="000000" w:fill="FFFFFF"/>
            <w:noWrap/>
            <w:vAlign w:val="bottom"/>
            <w:hideMark/>
          </w:tcPr>
          <w:p w14:paraId="39ED95C1"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26</w:t>
            </w:r>
          </w:p>
        </w:tc>
        <w:tc>
          <w:tcPr>
            <w:tcW w:w="800" w:type="dxa"/>
            <w:tcBorders>
              <w:top w:val="nil"/>
              <w:left w:val="nil"/>
              <w:bottom w:val="single" w:sz="8" w:space="0" w:color="auto"/>
              <w:right w:val="single" w:sz="8" w:space="0" w:color="auto"/>
            </w:tcBorders>
            <w:shd w:val="clear" w:color="000000" w:fill="FFFFFF"/>
            <w:noWrap/>
            <w:vAlign w:val="bottom"/>
            <w:hideMark/>
          </w:tcPr>
          <w:p w14:paraId="6A96EDEB"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 xml:space="preserve">　</w:t>
            </w:r>
          </w:p>
        </w:tc>
        <w:tc>
          <w:tcPr>
            <w:tcW w:w="800" w:type="dxa"/>
            <w:tcBorders>
              <w:top w:val="nil"/>
              <w:left w:val="nil"/>
              <w:bottom w:val="single" w:sz="8" w:space="0" w:color="auto"/>
              <w:right w:val="single" w:sz="8" w:space="0" w:color="auto"/>
            </w:tcBorders>
            <w:shd w:val="clear" w:color="000000" w:fill="FFFFFF"/>
            <w:noWrap/>
            <w:vAlign w:val="bottom"/>
            <w:hideMark/>
          </w:tcPr>
          <w:p w14:paraId="3B324449"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16</w:t>
            </w:r>
          </w:p>
        </w:tc>
        <w:tc>
          <w:tcPr>
            <w:tcW w:w="800" w:type="dxa"/>
            <w:tcBorders>
              <w:top w:val="nil"/>
              <w:left w:val="nil"/>
              <w:bottom w:val="single" w:sz="8" w:space="0" w:color="auto"/>
              <w:right w:val="single" w:sz="8" w:space="0" w:color="auto"/>
            </w:tcBorders>
            <w:shd w:val="clear" w:color="000000" w:fill="FFFFFF"/>
            <w:noWrap/>
            <w:vAlign w:val="bottom"/>
            <w:hideMark/>
          </w:tcPr>
          <w:p w14:paraId="12727E49" w14:textId="77777777" w:rsidR="004E2DFC" w:rsidRPr="004E2DFC" w:rsidRDefault="004E2DFC" w:rsidP="004E2DFC">
            <w:pPr>
              <w:widowControl/>
              <w:jc w:val="center"/>
              <w:rPr>
                <w:rFonts w:ascii="宋体" w:hAnsi="宋体" w:cs="宋体"/>
                <w:b/>
                <w:bCs/>
                <w:kern w:val="0"/>
                <w:sz w:val="18"/>
                <w:szCs w:val="18"/>
              </w:rPr>
            </w:pPr>
            <w:r w:rsidRPr="004E2DFC">
              <w:rPr>
                <w:rFonts w:ascii="宋体" w:hAnsi="宋体" w:cs="宋体" w:hint="eastAsia"/>
                <w:b/>
                <w:bCs/>
                <w:kern w:val="0"/>
                <w:sz w:val="18"/>
                <w:szCs w:val="18"/>
              </w:rPr>
              <w:t xml:space="preserve">　</w:t>
            </w:r>
          </w:p>
        </w:tc>
      </w:tr>
    </w:tbl>
    <w:p w14:paraId="399BEC2D" w14:textId="77777777" w:rsidR="00B90078" w:rsidRPr="0017034A" w:rsidRDefault="00B90078" w:rsidP="00B90078">
      <w:pPr>
        <w:pStyle w:val="dk9"/>
        <w:jc w:val="both"/>
      </w:pPr>
    </w:p>
    <w:p w14:paraId="2DC051B7" w14:textId="77777777" w:rsidR="00B90078" w:rsidRDefault="00B90078">
      <w:pPr>
        <w:pStyle w:val="dk9"/>
      </w:pPr>
    </w:p>
    <w:p w14:paraId="460BAB61" w14:textId="77777777" w:rsidR="003A77D8" w:rsidRDefault="003A77D8">
      <w:pPr>
        <w:pStyle w:val="dk8"/>
        <w:sectPr w:rsidR="003A77D8" w:rsidSect="00C82390">
          <w:pgSz w:w="16840" w:h="11907" w:orient="landscape"/>
          <w:pgMar w:top="1440" w:right="1440" w:bottom="1440" w:left="851" w:header="851" w:footer="992" w:gutter="0"/>
          <w:cols w:space="425"/>
          <w:docGrid w:type="lines" w:linePitch="312"/>
        </w:sectPr>
      </w:pPr>
    </w:p>
    <w:p w14:paraId="48BA702B" w14:textId="77777777" w:rsidR="003A77D8" w:rsidRDefault="00EE2263" w:rsidP="0034172E">
      <w:pPr>
        <w:pStyle w:val="dk3"/>
        <w:outlineLvl w:val="1"/>
      </w:pPr>
      <w:bookmarkStart w:id="167" w:name="_Toc99224270"/>
      <w:bookmarkStart w:id="168" w:name="_Toc93520939"/>
      <w:bookmarkStart w:id="169" w:name="_Toc152595304"/>
      <w:r>
        <w:lastRenderedPageBreak/>
        <w:t>（二）素养提升课程设置</w:t>
      </w:r>
      <w:bookmarkEnd w:id="167"/>
      <w:bookmarkEnd w:id="168"/>
      <w:bookmarkEnd w:id="169"/>
    </w:p>
    <w:p w14:paraId="336E09D9" w14:textId="77777777" w:rsidR="003A77D8" w:rsidRPr="00EB584B" w:rsidRDefault="00EE2263">
      <w:pPr>
        <w:pStyle w:val="dk8"/>
        <w:ind w:firstLine="480"/>
        <w:rPr>
          <w:rFonts w:ascii="宋体" w:hAnsi="宋体"/>
          <w:sz w:val="24"/>
        </w:rPr>
      </w:pPr>
      <w:r w:rsidRPr="00EB584B">
        <w:rPr>
          <w:rFonts w:ascii="宋体" w:hAnsi="宋体"/>
          <w:sz w:val="24"/>
        </w:rPr>
        <w:t>由教务处统一组织并通过教务系统在线选课。选课前应事先了解毕业最低学分要求和已获得公共任选课、公共限选课学分数。</w:t>
      </w:r>
    </w:p>
    <w:p w14:paraId="1F7C96B6" w14:textId="77777777" w:rsidR="003A77D8" w:rsidRPr="00EB584B" w:rsidRDefault="00EE2263">
      <w:pPr>
        <w:pStyle w:val="dk8"/>
        <w:ind w:firstLine="480"/>
        <w:rPr>
          <w:rFonts w:ascii="宋体" w:hAnsi="宋体"/>
          <w:sz w:val="24"/>
        </w:rPr>
      </w:pPr>
      <w:r w:rsidRPr="00EB584B">
        <w:rPr>
          <w:rFonts w:ascii="宋体" w:hAnsi="宋体"/>
          <w:sz w:val="24"/>
        </w:rPr>
        <w:t>不得修学：</w:t>
      </w:r>
    </w:p>
    <w:p w14:paraId="09AE8589" w14:textId="77777777" w:rsidR="003A77D8" w:rsidRPr="00EB584B" w:rsidRDefault="00EE2263">
      <w:pPr>
        <w:pStyle w:val="dk8"/>
        <w:ind w:firstLine="480"/>
        <w:rPr>
          <w:rFonts w:ascii="宋体" w:hAnsi="宋体"/>
          <w:sz w:val="24"/>
        </w:rPr>
      </w:pPr>
      <w:r w:rsidRPr="00EB584B">
        <w:rPr>
          <w:rFonts w:ascii="宋体" w:hAnsi="宋体"/>
          <w:sz w:val="24"/>
        </w:rPr>
        <w:t>1.与本专业教学计划中的必修课程、专业群选修名称及内容相同的课程，否则不予记载学分；</w:t>
      </w:r>
    </w:p>
    <w:p w14:paraId="07457BD7" w14:textId="77777777" w:rsidR="003A77D8" w:rsidRPr="00EB584B" w:rsidRDefault="00EE2263">
      <w:pPr>
        <w:pStyle w:val="dk8"/>
        <w:ind w:firstLine="480"/>
        <w:rPr>
          <w:rFonts w:ascii="宋体" w:hAnsi="宋体"/>
          <w:sz w:val="24"/>
        </w:rPr>
      </w:pPr>
      <w:r w:rsidRPr="00EB584B">
        <w:rPr>
          <w:rFonts w:ascii="宋体" w:hAnsi="宋体"/>
          <w:sz w:val="24"/>
        </w:rPr>
        <w:t>2.已考核通过的公共任选、限选课程，否则不予记载学分。</w:t>
      </w:r>
    </w:p>
    <w:p w14:paraId="0FAC9AE2" w14:textId="77777777" w:rsidR="003A77D8" w:rsidRDefault="00EE2263">
      <w:pPr>
        <w:pStyle w:val="dk9"/>
      </w:pPr>
      <w:r>
        <w:t>表</w:t>
      </w:r>
      <w:r>
        <w:t xml:space="preserve">11  </w:t>
      </w:r>
      <w: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E12EE1" w14:paraId="3ED3FA45" w14:textId="77777777" w:rsidTr="0048747F">
        <w:trPr>
          <w:trHeight w:val="285"/>
          <w:tblHeader/>
          <w:jc w:val="center"/>
        </w:trPr>
        <w:tc>
          <w:tcPr>
            <w:tcW w:w="827" w:type="dxa"/>
          </w:tcPr>
          <w:p w14:paraId="3C609EBE" w14:textId="77777777" w:rsidR="00E12EE1" w:rsidRDefault="00E12EE1" w:rsidP="0048747F">
            <w:pPr>
              <w:widowControl/>
              <w:jc w:val="center"/>
              <w:rPr>
                <w:rFonts w:ascii="宋体" w:hAnsi="宋体" w:cs="宋体"/>
                <w:b/>
                <w:bCs/>
                <w:kern w:val="0"/>
                <w:szCs w:val="21"/>
              </w:rPr>
            </w:pPr>
            <w:bookmarkStart w:id="170" w:name="_Toc46303726"/>
            <w:bookmarkStart w:id="171" w:name="_Toc99224271"/>
            <w:bookmarkStart w:id="172" w:name="_Toc93520940"/>
            <w:r>
              <w:rPr>
                <w:rFonts w:ascii="宋体" w:hAnsi="宋体" w:cs="宋体" w:hint="eastAsia"/>
                <w:b/>
                <w:bCs/>
                <w:kern w:val="0"/>
                <w:szCs w:val="21"/>
              </w:rPr>
              <w:t>类别</w:t>
            </w:r>
          </w:p>
        </w:tc>
        <w:tc>
          <w:tcPr>
            <w:tcW w:w="827" w:type="dxa"/>
            <w:vAlign w:val="center"/>
          </w:tcPr>
          <w:p w14:paraId="61B6A3BB" w14:textId="77777777" w:rsidR="00E12EE1" w:rsidRDefault="00E12EE1" w:rsidP="0048747F">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6B42C6E" w14:textId="77777777" w:rsidR="00E12EE1" w:rsidRDefault="00E12EE1" w:rsidP="0048747F">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3919363A" w14:textId="77777777" w:rsidR="00E12EE1" w:rsidRDefault="00E12EE1" w:rsidP="0048747F">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174226BD" w14:textId="77777777" w:rsidR="00E12EE1" w:rsidRDefault="00E12EE1" w:rsidP="0048747F">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5FD4E811" w14:textId="77777777" w:rsidR="00E12EE1" w:rsidRDefault="00E12EE1" w:rsidP="0048747F">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14:paraId="05D7B1FD" w14:textId="77777777" w:rsidR="00E12EE1" w:rsidRDefault="00E12EE1" w:rsidP="0048747F">
            <w:pPr>
              <w:widowControl/>
              <w:jc w:val="center"/>
              <w:rPr>
                <w:rFonts w:ascii="宋体"/>
                <w:b/>
                <w:bCs/>
                <w:kern w:val="0"/>
                <w:szCs w:val="21"/>
              </w:rPr>
            </w:pPr>
            <w:r>
              <w:rPr>
                <w:rFonts w:ascii="宋体" w:hAnsi="宋体" w:cs="宋体" w:hint="eastAsia"/>
                <w:b/>
                <w:bCs/>
                <w:kern w:val="0"/>
                <w:szCs w:val="21"/>
              </w:rPr>
              <w:t>备注</w:t>
            </w:r>
          </w:p>
        </w:tc>
      </w:tr>
      <w:tr w:rsidR="00E12EE1" w14:paraId="41FAD59B" w14:textId="77777777" w:rsidTr="0048747F">
        <w:trPr>
          <w:trHeight w:val="527"/>
          <w:jc w:val="center"/>
        </w:trPr>
        <w:tc>
          <w:tcPr>
            <w:tcW w:w="827" w:type="dxa"/>
            <w:vMerge w:val="restart"/>
            <w:vAlign w:val="center"/>
          </w:tcPr>
          <w:p w14:paraId="65350E38" w14:textId="77777777" w:rsidR="00E12EE1" w:rsidRDefault="00E12EE1" w:rsidP="0048747F">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3F6F5C6D" w14:textId="77777777" w:rsidR="00E12EE1" w:rsidRDefault="00E12EE1" w:rsidP="0048747F">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2E399286" w14:textId="77777777" w:rsidR="00E12EE1" w:rsidRDefault="00E12EE1" w:rsidP="0048747F">
            <w:pPr>
              <w:widowControl/>
              <w:jc w:val="center"/>
              <w:rPr>
                <w:rFonts w:ascii="宋体"/>
                <w:sz w:val="18"/>
                <w:szCs w:val="18"/>
              </w:rPr>
            </w:pPr>
            <w:r>
              <w:rPr>
                <w:rFonts w:ascii="宋体" w:cs="宋体" w:hint="eastAsia"/>
                <w:sz w:val="18"/>
                <w:szCs w:val="18"/>
              </w:rPr>
              <w:t>国家安全教育</w:t>
            </w:r>
          </w:p>
        </w:tc>
        <w:tc>
          <w:tcPr>
            <w:tcW w:w="1385" w:type="dxa"/>
            <w:vAlign w:val="center"/>
          </w:tcPr>
          <w:p w14:paraId="71B6D8BF" w14:textId="77777777" w:rsidR="00E12EE1" w:rsidRDefault="00E12EE1" w:rsidP="0048747F">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EA60ED3" w14:textId="77777777" w:rsidR="00E12EE1" w:rsidRDefault="00E12EE1" w:rsidP="0048747F">
            <w:pPr>
              <w:widowControl/>
              <w:jc w:val="center"/>
              <w:rPr>
                <w:rFonts w:ascii="宋体"/>
                <w:kern w:val="0"/>
                <w:sz w:val="18"/>
                <w:szCs w:val="18"/>
              </w:rPr>
            </w:pPr>
            <w:r>
              <w:rPr>
                <w:rFonts w:ascii="宋体" w:cs="宋体"/>
                <w:kern w:val="0"/>
                <w:sz w:val="18"/>
                <w:szCs w:val="18"/>
              </w:rPr>
              <w:t>1</w:t>
            </w:r>
          </w:p>
        </w:tc>
        <w:tc>
          <w:tcPr>
            <w:tcW w:w="912" w:type="dxa"/>
            <w:vAlign w:val="center"/>
          </w:tcPr>
          <w:p w14:paraId="13937CD0" w14:textId="77777777" w:rsidR="00E12EE1" w:rsidRDefault="00E12EE1" w:rsidP="0048747F">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14:paraId="1C27E7F8" w14:textId="77777777" w:rsidR="00E12EE1" w:rsidRDefault="00E12EE1" w:rsidP="0048747F">
            <w:pPr>
              <w:jc w:val="center"/>
              <w:rPr>
                <w:rFonts w:ascii="宋体"/>
                <w:b/>
                <w:kern w:val="0"/>
                <w:sz w:val="18"/>
                <w:szCs w:val="18"/>
              </w:rPr>
            </w:pPr>
            <w:r>
              <w:rPr>
                <w:rFonts w:ascii="宋体" w:hint="eastAsia"/>
                <w:b/>
                <w:kern w:val="0"/>
                <w:sz w:val="18"/>
                <w:szCs w:val="18"/>
              </w:rPr>
              <w:t>每位学生公共选修课程总学分数最少4学分</w:t>
            </w:r>
          </w:p>
        </w:tc>
      </w:tr>
      <w:tr w:rsidR="00E12EE1" w14:paraId="6F770328" w14:textId="77777777" w:rsidTr="0048747F">
        <w:trPr>
          <w:trHeight w:val="527"/>
          <w:jc w:val="center"/>
        </w:trPr>
        <w:tc>
          <w:tcPr>
            <w:tcW w:w="827" w:type="dxa"/>
            <w:vMerge/>
          </w:tcPr>
          <w:p w14:paraId="4EE18435" w14:textId="77777777" w:rsidR="00E12EE1" w:rsidRDefault="00E12EE1" w:rsidP="0048747F">
            <w:pPr>
              <w:widowControl/>
              <w:jc w:val="center"/>
              <w:rPr>
                <w:rFonts w:ascii="宋体" w:hAnsi="宋体" w:cs="宋体"/>
                <w:kern w:val="0"/>
                <w:sz w:val="18"/>
                <w:szCs w:val="18"/>
              </w:rPr>
            </w:pPr>
          </w:p>
        </w:tc>
        <w:tc>
          <w:tcPr>
            <w:tcW w:w="827" w:type="dxa"/>
            <w:vAlign w:val="center"/>
          </w:tcPr>
          <w:p w14:paraId="3C99CA7C" w14:textId="77777777" w:rsidR="00E12EE1" w:rsidRDefault="00E12EE1" w:rsidP="0048747F">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14:paraId="72F9B9BB" w14:textId="77777777" w:rsidR="00E12EE1" w:rsidRDefault="00E12EE1" w:rsidP="0048747F">
            <w:pPr>
              <w:widowControl/>
              <w:jc w:val="center"/>
              <w:rPr>
                <w:rFonts w:ascii="宋体"/>
                <w:sz w:val="18"/>
                <w:szCs w:val="18"/>
              </w:rPr>
            </w:pPr>
            <w:r>
              <w:rPr>
                <w:rFonts w:ascii="宋体" w:cs="宋体" w:hint="eastAsia"/>
                <w:sz w:val="18"/>
                <w:szCs w:val="18"/>
              </w:rPr>
              <w:t>文学鉴赏</w:t>
            </w:r>
          </w:p>
        </w:tc>
        <w:tc>
          <w:tcPr>
            <w:tcW w:w="1385" w:type="dxa"/>
            <w:vAlign w:val="center"/>
          </w:tcPr>
          <w:p w14:paraId="71572E18" w14:textId="77777777" w:rsidR="00E12EE1" w:rsidRDefault="00E12EE1" w:rsidP="0048747F">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9055F7" w14:textId="77777777" w:rsidR="00E12EE1" w:rsidRDefault="00E12EE1" w:rsidP="0048747F">
            <w:pPr>
              <w:jc w:val="center"/>
              <w:rPr>
                <w:rFonts w:ascii="宋体" w:hAnsi="宋体"/>
                <w:kern w:val="0"/>
                <w:sz w:val="18"/>
                <w:szCs w:val="18"/>
              </w:rPr>
            </w:pPr>
            <w:r>
              <w:rPr>
                <w:rFonts w:ascii="宋体" w:cs="宋体"/>
                <w:kern w:val="0"/>
                <w:sz w:val="18"/>
                <w:szCs w:val="18"/>
              </w:rPr>
              <w:t>1</w:t>
            </w:r>
          </w:p>
        </w:tc>
        <w:tc>
          <w:tcPr>
            <w:tcW w:w="912" w:type="dxa"/>
            <w:vAlign w:val="center"/>
          </w:tcPr>
          <w:p w14:paraId="143EB954" w14:textId="77777777" w:rsidR="00E12EE1" w:rsidRDefault="00E12EE1" w:rsidP="0048747F">
            <w:pPr>
              <w:jc w:val="center"/>
              <w:rPr>
                <w:rFonts w:ascii="宋体" w:hAnsi="宋体"/>
                <w:kern w:val="0"/>
                <w:sz w:val="18"/>
                <w:szCs w:val="18"/>
              </w:rPr>
            </w:pPr>
            <w:r>
              <w:rPr>
                <w:rFonts w:ascii="宋体" w:cs="宋体"/>
                <w:kern w:val="0"/>
                <w:sz w:val="18"/>
                <w:szCs w:val="18"/>
              </w:rPr>
              <w:t>32</w:t>
            </w:r>
          </w:p>
        </w:tc>
        <w:tc>
          <w:tcPr>
            <w:tcW w:w="2021" w:type="dxa"/>
            <w:vMerge/>
            <w:vAlign w:val="center"/>
          </w:tcPr>
          <w:p w14:paraId="455881C4" w14:textId="77777777" w:rsidR="00E12EE1" w:rsidRDefault="00E12EE1" w:rsidP="0048747F">
            <w:pPr>
              <w:jc w:val="center"/>
              <w:rPr>
                <w:rFonts w:ascii="宋体"/>
                <w:kern w:val="0"/>
                <w:sz w:val="18"/>
                <w:szCs w:val="18"/>
              </w:rPr>
            </w:pPr>
          </w:p>
        </w:tc>
      </w:tr>
      <w:tr w:rsidR="00E12EE1" w14:paraId="7F5F84DF" w14:textId="77777777" w:rsidTr="0048747F">
        <w:trPr>
          <w:trHeight w:val="527"/>
          <w:jc w:val="center"/>
        </w:trPr>
        <w:tc>
          <w:tcPr>
            <w:tcW w:w="827" w:type="dxa"/>
            <w:vMerge/>
          </w:tcPr>
          <w:p w14:paraId="43C11642" w14:textId="77777777" w:rsidR="00E12EE1" w:rsidRDefault="00E12EE1" w:rsidP="0048747F">
            <w:pPr>
              <w:widowControl/>
              <w:jc w:val="center"/>
              <w:rPr>
                <w:rFonts w:ascii="宋体" w:hAnsi="宋体" w:cs="宋体"/>
                <w:kern w:val="0"/>
                <w:sz w:val="18"/>
                <w:szCs w:val="18"/>
              </w:rPr>
            </w:pPr>
          </w:p>
        </w:tc>
        <w:tc>
          <w:tcPr>
            <w:tcW w:w="827" w:type="dxa"/>
            <w:vAlign w:val="center"/>
          </w:tcPr>
          <w:p w14:paraId="617FBE36" w14:textId="77777777" w:rsidR="00E12EE1" w:rsidRDefault="00E12EE1" w:rsidP="0048747F">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14:paraId="7CB10E75" w14:textId="77777777" w:rsidR="00E12EE1" w:rsidRDefault="00E12EE1" w:rsidP="0048747F">
            <w:pPr>
              <w:widowControl/>
              <w:jc w:val="center"/>
              <w:rPr>
                <w:rFonts w:ascii="宋体"/>
                <w:sz w:val="18"/>
                <w:szCs w:val="18"/>
              </w:rPr>
            </w:pPr>
            <w:r>
              <w:rPr>
                <w:rFonts w:ascii="宋体" w:cs="宋体" w:hint="eastAsia"/>
                <w:sz w:val="18"/>
                <w:szCs w:val="18"/>
              </w:rPr>
              <w:t>影视鉴赏</w:t>
            </w:r>
          </w:p>
        </w:tc>
        <w:tc>
          <w:tcPr>
            <w:tcW w:w="1385" w:type="dxa"/>
            <w:vAlign w:val="center"/>
          </w:tcPr>
          <w:p w14:paraId="2F848D79"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B343540"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CEB8701" w14:textId="77777777" w:rsidR="00E12EE1" w:rsidRDefault="00E12EE1" w:rsidP="0048747F">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22A71864" w14:textId="77777777" w:rsidR="00E12EE1" w:rsidRDefault="00E12EE1" w:rsidP="0048747F">
            <w:pPr>
              <w:jc w:val="center"/>
              <w:rPr>
                <w:rFonts w:ascii="宋体"/>
                <w:kern w:val="0"/>
                <w:sz w:val="18"/>
                <w:szCs w:val="18"/>
              </w:rPr>
            </w:pPr>
          </w:p>
        </w:tc>
      </w:tr>
      <w:tr w:rsidR="00E12EE1" w14:paraId="743786B7" w14:textId="77777777" w:rsidTr="0048747F">
        <w:trPr>
          <w:trHeight w:val="527"/>
          <w:jc w:val="center"/>
        </w:trPr>
        <w:tc>
          <w:tcPr>
            <w:tcW w:w="827" w:type="dxa"/>
            <w:vMerge/>
          </w:tcPr>
          <w:p w14:paraId="0E796955" w14:textId="77777777" w:rsidR="00E12EE1" w:rsidRDefault="00E12EE1" w:rsidP="0048747F">
            <w:pPr>
              <w:widowControl/>
              <w:jc w:val="center"/>
              <w:rPr>
                <w:rFonts w:ascii="宋体" w:hAnsi="宋体" w:cs="宋体"/>
                <w:kern w:val="0"/>
                <w:sz w:val="18"/>
                <w:szCs w:val="18"/>
              </w:rPr>
            </w:pPr>
          </w:p>
        </w:tc>
        <w:tc>
          <w:tcPr>
            <w:tcW w:w="827" w:type="dxa"/>
            <w:vAlign w:val="center"/>
          </w:tcPr>
          <w:p w14:paraId="62CAA157" w14:textId="77777777" w:rsidR="00E12EE1" w:rsidRDefault="00E12EE1" w:rsidP="0048747F">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14:paraId="129C810B" w14:textId="77777777" w:rsidR="00E12EE1" w:rsidRDefault="00E12EE1" w:rsidP="0048747F">
            <w:pPr>
              <w:widowControl/>
              <w:jc w:val="center"/>
              <w:rPr>
                <w:rFonts w:ascii="宋体"/>
                <w:sz w:val="18"/>
                <w:szCs w:val="18"/>
              </w:rPr>
            </w:pPr>
            <w:r>
              <w:rPr>
                <w:rFonts w:ascii="宋体" w:cs="宋体" w:hint="eastAsia"/>
                <w:sz w:val="18"/>
                <w:szCs w:val="18"/>
              </w:rPr>
              <w:t>创新中国</w:t>
            </w:r>
          </w:p>
        </w:tc>
        <w:tc>
          <w:tcPr>
            <w:tcW w:w="1385" w:type="dxa"/>
            <w:vAlign w:val="center"/>
          </w:tcPr>
          <w:p w14:paraId="190F2ED5"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6845ED1"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F367608" w14:textId="77777777" w:rsidR="00E12EE1" w:rsidRDefault="00E12EE1" w:rsidP="0048747F">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775ADF5A" w14:textId="77777777" w:rsidR="00E12EE1" w:rsidRDefault="00E12EE1" w:rsidP="0048747F">
            <w:pPr>
              <w:jc w:val="center"/>
              <w:rPr>
                <w:rFonts w:ascii="宋体"/>
                <w:kern w:val="0"/>
                <w:sz w:val="18"/>
                <w:szCs w:val="18"/>
              </w:rPr>
            </w:pPr>
          </w:p>
        </w:tc>
      </w:tr>
      <w:tr w:rsidR="00E12EE1" w14:paraId="640C0DAD" w14:textId="77777777" w:rsidTr="0048747F">
        <w:trPr>
          <w:trHeight w:val="527"/>
          <w:jc w:val="center"/>
        </w:trPr>
        <w:tc>
          <w:tcPr>
            <w:tcW w:w="827" w:type="dxa"/>
            <w:vMerge/>
          </w:tcPr>
          <w:p w14:paraId="1138009C" w14:textId="77777777" w:rsidR="00E12EE1" w:rsidRDefault="00E12EE1" w:rsidP="0048747F">
            <w:pPr>
              <w:widowControl/>
              <w:jc w:val="center"/>
              <w:rPr>
                <w:rFonts w:ascii="宋体" w:hAnsi="宋体" w:cs="宋体"/>
                <w:kern w:val="0"/>
                <w:sz w:val="18"/>
                <w:szCs w:val="18"/>
              </w:rPr>
            </w:pPr>
          </w:p>
        </w:tc>
        <w:tc>
          <w:tcPr>
            <w:tcW w:w="827" w:type="dxa"/>
            <w:vAlign w:val="center"/>
          </w:tcPr>
          <w:p w14:paraId="2C7C2A54" w14:textId="77777777" w:rsidR="00E12EE1" w:rsidRDefault="00E12EE1" w:rsidP="0048747F">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14:paraId="3270A132" w14:textId="77777777" w:rsidR="00E12EE1" w:rsidRDefault="00E12EE1" w:rsidP="0048747F">
            <w:pPr>
              <w:widowControl/>
              <w:jc w:val="center"/>
              <w:rPr>
                <w:rFonts w:ascii="宋体"/>
                <w:sz w:val="18"/>
                <w:szCs w:val="18"/>
              </w:rPr>
            </w:pPr>
            <w:r>
              <w:rPr>
                <w:rFonts w:ascii="宋体" w:cs="宋体" w:hint="eastAsia"/>
                <w:sz w:val="18"/>
                <w:szCs w:val="18"/>
              </w:rPr>
              <w:t>企业绿色管理</w:t>
            </w:r>
          </w:p>
        </w:tc>
        <w:tc>
          <w:tcPr>
            <w:tcW w:w="1385" w:type="dxa"/>
            <w:vAlign w:val="center"/>
          </w:tcPr>
          <w:p w14:paraId="25E4DC59"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7E60C5C"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7510F2" w14:textId="77777777" w:rsidR="00E12EE1" w:rsidRDefault="00E12EE1" w:rsidP="0048747F">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3917E07E" w14:textId="77777777" w:rsidR="00E12EE1" w:rsidRDefault="00E12EE1" w:rsidP="0048747F">
            <w:pPr>
              <w:jc w:val="center"/>
              <w:rPr>
                <w:rFonts w:ascii="宋体"/>
                <w:kern w:val="0"/>
                <w:sz w:val="18"/>
                <w:szCs w:val="18"/>
              </w:rPr>
            </w:pPr>
          </w:p>
        </w:tc>
      </w:tr>
      <w:tr w:rsidR="00E12EE1" w14:paraId="7D56F3F7" w14:textId="77777777" w:rsidTr="0048747F">
        <w:trPr>
          <w:trHeight w:val="527"/>
          <w:jc w:val="center"/>
        </w:trPr>
        <w:tc>
          <w:tcPr>
            <w:tcW w:w="827" w:type="dxa"/>
            <w:vMerge/>
          </w:tcPr>
          <w:p w14:paraId="3D757FC3" w14:textId="77777777" w:rsidR="00E12EE1" w:rsidRDefault="00E12EE1" w:rsidP="0048747F">
            <w:pPr>
              <w:widowControl/>
              <w:jc w:val="center"/>
              <w:rPr>
                <w:rFonts w:ascii="宋体" w:hAnsi="宋体" w:cs="宋体"/>
                <w:kern w:val="0"/>
                <w:sz w:val="18"/>
                <w:szCs w:val="18"/>
              </w:rPr>
            </w:pPr>
          </w:p>
        </w:tc>
        <w:tc>
          <w:tcPr>
            <w:tcW w:w="827" w:type="dxa"/>
            <w:vAlign w:val="center"/>
          </w:tcPr>
          <w:p w14:paraId="5FB3347A" w14:textId="77777777" w:rsidR="00E12EE1" w:rsidRDefault="00E12EE1" w:rsidP="0048747F">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78F127F3" w14:textId="77777777" w:rsidR="00E12EE1" w:rsidRDefault="00E12EE1" w:rsidP="0048747F">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56968A3D"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84234D4"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EF18DB8" w14:textId="77777777" w:rsidR="00E12EE1" w:rsidRDefault="00E12EE1" w:rsidP="0048747F">
            <w:pPr>
              <w:jc w:val="center"/>
              <w:rPr>
                <w:rFonts w:ascii="宋体" w:hAnsi="宋体"/>
                <w:kern w:val="0"/>
                <w:sz w:val="18"/>
                <w:szCs w:val="18"/>
              </w:rPr>
            </w:pPr>
            <w:r>
              <w:rPr>
                <w:rFonts w:ascii="宋体" w:cs="宋体"/>
                <w:kern w:val="0"/>
                <w:sz w:val="18"/>
                <w:szCs w:val="18"/>
              </w:rPr>
              <w:t>32</w:t>
            </w:r>
          </w:p>
        </w:tc>
        <w:tc>
          <w:tcPr>
            <w:tcW w:w="2021" w:type="dxa"/>
            <w:vMerge/>
            <w:vAlign w:val="center"/>
          </w:tcPr>
          <w:p w14:paraId="23D6AA7B" w14:textId="77777777" w:rsidR="00E12EE1" w:rsidRDefault="00E12EE1" w:rsidP="0048747F">
            <w:pPr>
              <w:widowControl/>
              <w:jc w:val="center"/>
              <w:rPr>
                <w:rFonts w:ascii="宋体"/>
                <w:kern w:val="0"/>
                <w:sz w:val="18"/>
                <w:szCs w:val="18"/>
              </w:rPr>
            </w:pPr>
          </w:p>
        </w:tc>
      </w:tr>
      <w:tr w:rsidR="00E12EE1" w14:paraId="6B1A01B4" w14:textId="77777777" w:rsidTr="0048747F">
        <w:trPr>
          <w:trHeight w:val="527"/>
          <w:jc w:val="center"/>
        </w:trPr>
        <w:tc>
          <w:tcPr>
            <w:tcW w:w="827" w:type="dxa"/>
            <w:vMerge/>
          </w:tcPr>
          <w:p w14:paraId="0BDA4F48" w14:textId="77777777" w:rsidR="00E12EE1" w:rsidRDefault="00E12EE1" w:rsidP="0048747F">
            <w:pPr>
              <w:widowControl/>
              <w:jc w:val="center"/>
              <w:rPr>
                <w:rFonts w:ascii="宋体" w:hAnsi="宋体" w:cs="宋体"/>
                <w:kern w:val="0"/>
                <w:sz w:val="18"/>
                <w:szCs w:val="18"/>
              </w:rPr>
            </w:pPr>
          </w:p>
        </w:tc>
        <w:tc>
          <w:tcPr>
            <w:tcW w:w="827" w:type="dxa"/>
            <w:vAlign w:val="center"/>
          </w:tcPr>
          <w:p w14:paraId="51203D12" w14:textId="77777777" w:rsidR="00E12EE1" w:rsidRDefault="00E12EE1" w:rsidP="0048747F">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5CD3B30E" w14:textId="77777777" w:rsidR="00E12EE1" w:rsidRDefault="00E12EE1" w:rsidP="0048747F">
            <w:pPr>
              <w:widowControl/>
              <w:jc w:val="center"/>
              <w:rPr>
                <w:rFonts w:ascii="宋体"/>
                <w:sz w:val="18"/>
                <w:szCs w:val="18"/>
              </w:rPr>
            </w:pPr>
            <w:r>
              <w:rPr>
                <w:rFonts w:ascii="宋体" w:cs="宋体" w:hint="eastAsia"/>
                <w:sz w:val="18"/>
                <w:szCs w:val="18"/>
              </w:rPr>
              <w:t>艺术鉴赏</w:t>
            </w:r>
          </w:p>
        </w:tc>
        <w:tc>
          <w:tcPr>
            <w:tcW w:w="1385" w:type="dxa"/>
            <w:vAlign w:val="center"/>
          </w:tcPr>
          <w:p w14:paraId="4088FFEB"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2CEC06C"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0B8D836" w14:textId="77777777" w:rsidR="00E12EE1" w:rsidRDefault="00E12EE1" w:rsidP="0048747F">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3E4B5573" w14:textId="77777777" w:rsidR="00E12EE1" w:rsidRDefault="00E12EE1" w:rsidP="0048747F">
            <w:pPr>
              <w:widowControl/>
              <w:jc w:val="center"/>
              <w:rPr>
                <w:rFonts w:ascii="宋体"/>
                <w:kern w:val="0"/>
                <w:sz w:val="18"/>
                <w:szCs w:val="18"/>
              </w:rPr>
            </w:pPr>
          </w:p>
        </w:tc>
      </w:tr>
      <w:tr w:rsidR="00E12EE1" w14:paraId="298236EB" w14:textId="77777777" w:rsidTr="0048747F">
        <w:trPr>
          <w:trHeight w:val="527"/>
          <w:jc w:val="center"/>
        </w:trPr>
        <w:tc>
          <w:tcPr>
            <w:tcW w:w="827" w:type="dxa"/>
            <w:vMerge/>
          </w:tcPr>
          <w:p w14:paraId="5FC049EE" w14:textId="77777777" w:rsidR="00E12EE1" w:rsidRDefault="00E12EE1" w:rsidP="0048747F">
            <w:pPr>
              <w:widowControl/>
              <w:jc w:val="center"/>
              <w:rPr>
                <w:rFonts w:ascii="宋体" w:hAnsi="宋体" w:cs="宋体"/>
                <w:kern w:val="0"/>
                <w:sz w:val="18"/>
                <w:szCs w:val="18"/>
              </w:rPr>
            </w:pPr>
          </w:p>
        </w:tc>
        <w:tc>
          <w:tcPr>
            <w:tcW w:w="827" w:type="dxa"/>
            <w:vAlign w:val="center"/>
          </w:tcPr>
          <w:p w14:paraId="6EE10CE5" w14:textId="77777777" w:rsidR="00E12EE1" w:rsidRDefault="00E12EE1" w:rsidP="0048747F">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4AB89A70" w14:textId="77777777" w:rsidR="00E12EE1" w:rsidRDefault="00E12EE1" w:rsidP="0048747F">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27098E3C"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A25B94"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3A0170E" w14:textId="77777777" w:rsidR="00E12EE1" w:rsidRDefault="00E12EE1" w:rsidP="0048747F">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3FA14934" w14:textId="77777777" w:rsidR="00E12EE1" w:rsidRDefault="00E12EE1" w:rsidP="0048747F">
            <w:pPr>
              <w:widowControl/>
              <w:jc w:val="center"/>
              <w:rPr>
                <w:rFonts w:ascii="宋体"/>
                <w:kern w:val="0"/>
                <w:sz w:val="18"/>
                <w:szCs w:val="18"/>
              </w:rPr>
            </w:pPr>
          </w:p>
        </w:tc>
      </w:tr>
      <w:tr w:rsidR="00E12EE1" w14:paraId="4300A752" w14:textId="77777777" w:rsidTr="0048747F">
        <w:trPr>
          <w:trHeight w:val="527"/>
          <w:jc w:val="center"/>
        </w:trPr>
        <w:tc>
          <w:tcPr>
            <w:tcW w:w="827" w:type="dxa"/>
            <w:vMerge/>
          </w:tcPr>
          <w:p w14:paraId="0381A5D9" w14:textId="77777777" w:rsidR="00E12EE1" w:rsidRDefault="00E12EE1" w:rsidP="0048747F">
            <w:pPr>
              <w:widowControl/>
              <w:jc w:val="center"/>
              <w:rPr>
                <w:rFonts w:ascii="宋体" w:hAnsi="宋体" w:cs="宋体"/>
                <w:kern w:val="0"/>
                <w:sz w:val="18"/>
                <w:szCs w:val="18"/>
              </w:rPr>
            </w:pPr>
          </w:p>
        </w:tc>
        <w:tc>
          <w:tcPr>
            <w:tcW w:w="827" w:type="dxa"/>
            <w:vAlign w:val="center"/>
          </w:tcPr>
          <w:p w14:paraId="1FC42C75"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14:paraId="43EA47F1" w14:textId="77777777" w:rsidR="00E12EE1" w:rsidRDefault="00E12EE1" w:rsidP="0048747F">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0DD6AE50"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FE9EAA8"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BDC26B1" w14:textId="77777777" w:rsidR="00E12EE1" w:rsidRDefault="00E12EE1" w:rsidP="0048747F">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57C53149" w14:textId="77777777" w:rsidR="00E12EE1" w:rsidRDefault="00E12EE1" w:rsidP="0048747F">
            <w:pPr>
              <w:widowControl/>
              <w:jc w:val="center"/>
              <w:rPr>
                <w:rFonts w:ascii="宋体"/>
                <w:kern w:val="0"/>
                <w:sz w:val="18"/>
                <w:szCs w:val="18"/>
              </w:rPr>
            </w:pPr>
          </w:p>
        </w:tc>
      </w:tr>
      <w:tr w:rsidR="00E12EE1" w14:paraId="1966C839" w14:textId="77777777" w:rsidTr="0048747F">
        <w:trPr>
          <w:trHeight w:val="527"/>
          <w:jc w:val="center"/>
        </w:trPr>
        <w:tc>
          <w:tcPr>
            <w:tcW w:w="827" w:type="dxa"/>
            <w:vMerge/>
          </w:tcPr>
          <w:p w14:paraId="0B1FBA8D" w14:textId="77777777" w:rsidR="00E12EE1" w:rsidRDefault="00E12EE1" w:rsidP="0048747F">
            <w:pPr>
              <w:widowControl/>
              <w:jc w:val="center"/>
              <w:rPr>
                <w:rFonts w:ascii="宋体" w:hAnsi="宋体" w:cs="宋体"/>
                <w:kern w:val="0"/>
                <w:sz w:val="18"/>
                <w:szCs w:val="18"/>
              </w:rPr>
            </w:pPr>
          </w:p>
        </w:tc>
        <w:tc>
          <w:tcPr>
            <w:tcW w:w="827" w:type="dxa"/>
            <w:vAlign w:val="center"/>
          </w:tcPr>
          <w:p w14:paraId="5B446AD1"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6AC2CB95" w14:textId="77777777" w:rsidR="00E12EE1" w:rsidRDefault="00E12EE1" w:rsidP="0048747F">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4E091667"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DAD503F"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CEC7122" w14:textId="77777777" w:rsidR="00E12EE1" w:rsidRDefault="00E12EE1" w:rsidP="0048747F">
            <w:pPr>
              <w:jc w:val="center"/>
              <w:rPr>
                <w:rFonts w:ascii="宋体" w:hAnsi="宋体"/>
                <w:kern w:val="0"/>
                <w:sz w:val="18"/>
                <w:szCs w:val="18"/>
              </w:rPr>
            </w:pPr>
            <w:r>
              <w:rPr>
                <w:rFonts w:ascii="宋体" w:cs="宋体"/>
                <w:kern w:val="0"/>
                <w:sz w:val="18"/>
                <w:szCs w:val="18"/>
              </w:rPr>
              <w:t>32</w:t>
            </w:r>
          </w:p>
        </w:tc>
        <w:tc>
          <w:tcPr>
            <w:tcW w:w="2021" w:type="dxa"/>
            <w:vMerge/>
            <w:vAlign w:val="center"/>
          </w:tcPr>
          <w:p w14:paraId="65BCDC92" w14:textId="77777777" w:rsidR="00E12EE1" w:rsidRDefault="00E12EE1" w:rsidP="0048747F">
            <w:pPr>
              <w:widowControl/>
              <w:jc w:val="center"/>
              <w:rPr>
                <w:rFonts w:ascii="宋体"/>
                <w:kern w:val="0"/>
                <w:sz w:val="18"/>
                <w:szCs w:val="18"/>
              </w:rPr>
            </w:pPr>
          </w:p>
        </w:tc>
      </w:tr>
      <w:tr w:rsidR="00E12EE1" w14:paraId="211C03F7" w14:textId="77777777" w:rsidTr="0048747F">
        <w:trPr>
          <w:trHeight w:val="527"/>
          <w:jc w:val="center"/>
        </w:trPr>
        <w:tc>
          <w:tcPr>
            <w:tcW w:w="827" w:type="dxa"/>
            <w:vMerge/>
          </w:tcPr>
          <w:p w14:paraId="171BFDDD" w14:textId="77777777" w:rsidR="00E12EE1" w:rsidRDefault="00E12EE1" w:rsidP="0048747F">
            <w:pPr>
              <w:widowControl/>
              <w:jc w:val="center"/>
              <w:rPr>
                <w:rFonts w:ascii="宋体" w:hAnsi="宋体" w:cs="宋体"/>
                <w:kern w:val="0"/>
                <w:sz w:val="18"/>
                <w:szCs w:val="18"/>
              </w:rPr>
            </w:pPr>
          </w:p>
        </w:tc>
        <w:tc>
          <w:tcPr>
            <w:tcW w:w="827" w:type="dxa"/>
            <w:vAlign w:val="center"/>
          </w:tcPr>
          <w:p w14:paraId="27E6C1E2"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5AA8B039" w14:textId="77777777" w:rsidR="00E12EE1" w:rsidRDefault="00E12EE1" w:rsidP="0048747F">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47D7298" w14:textId="77777777" w:rsidR="00E12EE1" w:rsidRDefault="00E12EE1" w:rsidP="0048747F">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BA1FCAC" w14:textId="77777777" w:rsidR="00E12EE1" w:rsidRDefault="00E12EE1" w:rsidP="0048747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6728F5" w14:textId="77777777" w:rsidR="00E12EE1" w:rsidRDefault="00E12EE1" w:rsidP="0048747F">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109AE3A6" w14:textId="77777777" w:rsidR="00E12EE1" w:rsidRDefault="00E12EE1" w:rsidP="0048747F">
            <w:pPr>
              <w:widowControl/>
              <w:jc w:val="center"/>
              <w:rPr>
                <w:rFonts w:ascii="宋体"/>
                <w:kern w:val="0"/>
                <w:sz w:val="18"/>
                <w:szCs w:val="18"/>
              </w:rPr>
            </w:pPr>
          </w:p>
        </w:tc>
      </w:tr>
      <w:tr w:rsidR="00E12EE1" w14:paraId="300B92A6" w14:textId="77777777" w:rsidTr="0048747F">
        <w:trPr>
          <w:trHeight w:val="527"/>
          <w:jc w:val="center"/>
        </w:trPr>
        <w:tc>
          <w:tcPr>
            <w:tcW w:w="827" w:type="dxa"/>
            <w:vMerge w:val="restart"/>
            <w:vAlign w:val="center"/>
          </w:tcPr>
          <w:p w14:paraId="4AD0E677"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14:paraId="4B263713"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141BB78F" w14:textId="77777777" w:rsidR="00E12EE1" w:rsidRDefault="00E12EE1" w:rsidP="0048747F">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065DB2C2" w14:textId="77777777" w:rsidR="00E12EE1" w:rsidRDefault="00E12EE1" w:rsidP="0048747F">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39F6CBB" w14:textId="77777777" w:rsidR="00E12EE1" w:rsidRDefault="00E12EE1" w:rsidP="0048747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61B1AE0" w14:textId="77777777" w:rsidR="00E12EE1" w:rsidRDefault="00E12EE1" w:rsidP="0048747F">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14:paraId="78E2CE26" w14:textId="77777777" w:rsidR="00E12EE1" w:rsidRDefault="00E12EE1" w:rsidP="0048747F">
            <w:pPr>
              <w:widowControl/>
              <w:jc w:val="center"/>
              <w:rPr>
                <w:rFonts w:ascii="宋体"/>
                <w:b/>
                <w:kern w:val="0"/>
                <w:sz w:val="18"/>
                <w:szCs w:val="18"/>
              </w:rPr>
            </w:pPr>
            <w:r w:rsidRPr="006832F0">
              <w:rPr>
                <w:rFonts w:ascii="宋体" w:hint="eastAsia"/>
                <w:b/>
                <w:kern w:val="0"/>
                <w:sz w:val="18"/>
                <w:szCs w:val="18"/>
              </w:rPr>
              <w:t>每位学生公共限选课程总学分数</w:t>
            </w:r>
            <w:r>
              <w:rPr>
                <w:rFonts w:ascii="宋体" w:hint="eastAsia"/>
                <w:b/>
                <w:kern w:val="0"/>
                <w:sz w:val="18"/>
                <w:szCs w:val="18"/>
              </w:rPr>
              <w:t>最少4学分</w:t>
            </w:r>
          </w:p>
        </w:tc>
      </w:tr>
      <w:tr w:rsidR="00E12EE1" w14:paraId="355621E6" w14:textId="77777777" w:rsidTr="0048747F">
        <w:trPr>
          <w:trHeight w:val="527"/>
          <w:jc w:val="center"/>
        </w:trPr>
        <w:tc>
          <w:tcPr>
            <w:tcW w:w="827" w:type="dxa"/>
            <w:vMerge/>
          </w:tcPr>
          <w:p w14:paraId="4705B41C" w14:textId="77777777" w:rsidR="00E12EE1" w:rsidRDefault="00E12EE1" w:rsidP="0048747F">
            <w:pPr>
              <w:widowControl/>
              <w:jc w:val="center"/>
              <w:rPr>
                <w:rFonts w:ascii="宋体" w:hAnsi="宋体" w:cs="宋体"/>
                <w:kern w:val="0"/>
                <w:sz w:val="18"/>
                <w:szCs w:val="18"/>
              </w:rPr>
            </w:pPr>
          </w:p>
        </w:tc>
        <w:tc>
          <w:tcPr>
            <w:tcW w:w="827" w:type="dxa"/>
            <w:vAlign w:val="center"/>
          </w:tcPr>
          <w:p w14:paraId="40DB6CCA"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3CE95A53" w14:textId="77777777" w:rsidR="00E12EE1" w:rsidRDefault="00E12EE1" w:rsidP="0048747F">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F3AECEE" w14:textId="77777777" w:rsidR="00E12EE1" w:rsidRDefault="00E12EE1" w:rsidP="0048747F">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2A04AF0" w14:textId="77777777" w:rsidR="00E12EE1" w:rsidRDefault="00E12EE1" w:rsidP="0048747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A67C949" w14:textId="77777777" w:rsidR="00E12EE1" w:rsidRDefault="00E12EE1" w:rsidP="0048747F">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4AA19ECE" w14:textId="77777777" w:rsidR="00E12EE1" w:rsidRDefault="00E12EE1" w:rsidP="0048747F">
            <w:pPr>
              <w:widowControl/>
              <w:jc w:val="center"/>
              <w:rPr>
                <w:rFonts w:ascii="宋体"/>
                <w:kern w:val="0"/>
                <w:sz w:val="18"/>
                <w:szCs w:val="18"/>
              </w:rPr>
            </w:pPr>
          </w:p>
        </w:tc>
      </w:tr>
      <w:tr w:rsidR="00E12EE1" w14:paraId="57D5A088" w14:textId="77777777" w:rsidTr="0048747F">
        <w:trPr>
          <w:trHeight w:val="527"/>
          <w:jc w:val="center"/>
        </w:trPr>
        <w:tc>
          <w:tcPr>
            <w:tcW w:w="827" w:type="dxa"/>
            <w:vMerge/>
          </w:tcPr>
          <w:p w14:paraId="445F3EF5" w14:textId="77777777" w:rsidR="00E12EE1" w:rsidRDefault="00E12EE1" w:rsidP="0048747F">
            <w:pPr>
              <w:widowControl/>
              <w:jc w:val="center"/>
              <w:rPr>
                <w:rFonts w:ascii="宋体" w:hAnsi="宋体" w:cs="宋体"/>
                <w:kern w:val="0"/>
                <w:sz w:val="18"/>
                <w:szCs w:val="18"/>
              </w:rPr>
            </w:pPr>
          </w:p>
        </w:tc>
        <w:tc>
          <w:tcPr>
            <w:tcW w:w="827" w:type="dxa"/>
            <w:vAlign w:val="center"/>
          </w:tcPr>
          <w:p w14:paraId="14FF2502"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1B3B75B3" w14:textId="77777777" w:rsidR="00E12EE1" w:rsidRDefault="00E12EE1" w:rsidP="0048747F">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31F21CD" w14:textId="77777777" w:rsidR="00E12EE1" w:rsidRDefault="00E12EE1" w:rsidP="0048747F">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C60A424" w14:textId="77777777" w:rsidR="00E12EE1" w:rsidRDefault="00E12EE1" w:rsidP="0048747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285DDC8" w14:textId="77777777" w:rsidR="00E12EE1" w:rsidRDefault="00E12EE1" w:rsidP="0048747F">
            <w:pPr>
              <w:jc w:val="center"/>
              <w:rPr>
                <w:rFonts w:ascii="宋体" w:hAnsi="宋体"/>
                <w:kern w:val="0"/>
                <w:sz w:val="18"/>
                <w:szCs w:val="18"/>
              </w:rPr>
            </w:pPr>
            <w:r>
              <w:rPr>
                <w:rFonts w:ascii="宋体" w:cs="宋体"/>
                <w:kern w:val="0"/>
                <w:sz w:val="18"/>
                <w:szCs w:val="18"/>
              </w:rPr>
              <w:t>32</w:t>
            </w:r>
          </w:p>
        </w:tc>
        <w:tc>
          <w:tcPr>
            <w:tcW w:w="2021" w:type="dxa"/>
            <w:vMerge/>
            <w:vAlign w:val="center"/>
          </w:tcPr>
          <w:p w14:paraId="749A204A" w14:textId="77777777" w:rsidR="00E12EE1" w:rsidRDefault="00E12EE1" w:rsidP="0048747F">
            <w:pPr>
              <w:widowControl/>
              <w:jc w:val="center"/>
              <w:rPr>
                <w:rFonts w:ascii="宋体"/>
                <w:kern w:val="0"/>
                <w:sz w:val="18"/>
                <w:szCs w:val="18"/>
              </w:rPr>
            </w:pPr>
          </w:p>
        </w:tc>
      </w:tr>
      <w:tr w:rsidR="00E12EE1" w14:paraId="4965C988" w14:textId="77777777" w:rsidTr="0048747F">
        <w:trPr>
          <w:trHeight w:val="527"/>
          <w:jc w:val="center"/>
        </w:trPr>
        <w:tc>
          <w:tcPr>
            <w:tcW w:w="827" w:type="dxa"/>
            <w:vMerge/>
          </w:tcPr>
          <w:p w14:paraId="397C5FBE" w14:textId="77777777" w:rsidR="00E12EE1" w:rsidRDefault="00E12EE1" w:rsidP="0048747F">
            <w:pPr>
              <w:widowControl/>
              <w:jc w:val="center"/>
              <w:rPr>
                <w:rFonts w:ascii="宋体" w:hAnsi="宋体" w:cs="宋体"/>
                <w:kern w:val="0"/>
                <w:sz w:val="18"/>
                <w:szCs w:val="18"/>
              </w:rPr>
            </w:pPr>
          </w:p>
        </w:tc>
        <w:tc>
          <w:tcPr>
            <w:tcW w:w="827" w:type="dxa"/>
            <w:vAlign w:val="center"/>
          </w:tcPr>
          <w:p w14:paraId="7371C9CC"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6F5785C7" w14:textId="77777777" w:rsidR="00E12EE1" w:rsidRDefault="00E12EE1" w:rsidP="0048747F">
            <w:pPr>
              <w:widowControl/>
              <w:jc w:val="center"/>
              <w:rPr>
                <w:rFonts w:ascii="宋体" w:cs="宋体"/>
                <w:sz w:val="18"/>
                <w:szCs w:val="18"/>
              </w:rPr>
            </w:pPr>
            <w:r>
              <w:rPr>
                <w:rFonts w:ascii="宋体" w:cs="宋体" w:hint="eastAsia"/>
                <w:sz w:val="18"/>
                <w:szCs w:val="18"/>
              </w:rPr>
              <w:t>党史国史类</w:t>
            </w:r>
          </w:p>
        </w:tc>
        <w:tc>
          <w:tcPr>
            <w:tcW w:w="1385" w:type="dxa"/>
            <w:vAlign w:val="center"/>
          </w:tcPr>
          <w:p w14:paraId="0BB40813" w14:textId="77777777" w:rsidR="00E12EE1" w:rsidRDefault="00E12EE1" w:rsidP="0048747F">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4A68038" w14:textId="77777777" w:rsidR="00E12EE1" w:rsidRDefault="00E12EE1" w:rsidP="0048747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291AA7A" w14:textId="77777777" w:rsidR="00E12EE1" w:rsidRDefault="00E12EE1" w:rsidP="0048747F">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3945E4C2" w14:textId="77777777" w:rsidR="00E12EE1" w:rsidRDefault="00E12EE1" w:rsidP="0048747F">
            <w:pPr>
              <w:widowControl/>
              <w:jc w:val="center"/>
              <w:rPr>
                <w:rFonts w:ascii="宋体"/>
                <w:kern w:val="0"/>
                <w:sz w:val="18"/>
                <w:szCs w:val="18"/>
              </w:rPr>
            </w:pPr>
          </w:p>
        </w:tc>
      </w:tr>
      <w:tr w:rsidR="00E12EE1" w14:paraId="3F5EE264" w14:textId="77777777" w:rsidTr="0048747F">
        <w:trPr>
          <w:trHeight w:val="527"/>
          <w:jc w:val="center"/>
        </w:trPr>
        <w:tc>
          <w:tcPr>
            <w:tcW w:w="827" w:type="dxa"/>
            <w:vMerge/>
          </w:tcPr>
          <w:p w14:paraId="60F14530" w14:textId="77777777" w:rsidR="00E12EE1" w:rsidRDefault="00E12EE1" w:rsidP="0048747F">
            <w:pPr>
              <w:widowControl/>
              <w:jc w:val="center"/>
              <w:rPr>
                <w:rFonts w:ascii="宋体" w:hAnsi="宋体" w:cs="宋体"/>
                <w:kern w:val="0"/>
                <w:sz w:val="18"/>
                <w:szCs w:val="18"/>
              </w:rPr>
            </w:pPr>
          </w:p>
        </w:tc>
        <w:tc>
          <w:tcPr>
            <w:tcW w:w="827" w:type="dxa"/>
            <w:vAlign w:val="center"/>
          </w:tcPr>
          <w:p w14:paraId="22F83A06"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27D6CE20" w14:textId="77777777" w:rsidR="00E12EE1" w:rsidRDefault="00E12EE1" w:rsidP="0048747F">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76AE6236" w14:textId="77777777" w:rsidR="00E12EE1" w:rsidRDefault="00E12EE1" w:rsidP="0048747F">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AFAA17D" w14:textId="77777777" w:rsidR="00E12EE1" w:rsidRDefault="00E12EE1" w:rsidP="0048747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C11F33B" w14:textId="77777777" w:rsidR="00E12EE1" w:rsidRDefault="00E12EE1" w:rsidP="0048747F">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77ACE876" w14:textId="77777777" w:rsidR="00E12EE1" w:rsidRDefault="00E12EE1" w:rsidP="0048747F">
            <w:pPr>
              <w:widowControl/>
              <w:jc w:val="center"/>
              <w:rPr>
                <w:rFonts w:ascii="宋体"/>
                <w:kern w:val="0"/>
                <w:sz w:val="18"/>
                <w:szCs w:val="18"/>
              </w:rPr>
            </w:pPr>
          </w:p>
        </w:tc>
      </w:tr>
      <w:tr w:rsidR="00E12EE1" w14:paraId="7CA16A65" w14:textId="77777777" w:rsidTr="0048747F">
        <w:trPr>
          <w:trHeight w:val="527"/>
          <w:jc w:val="center"/>
        </w:trPr>
        <w:tc>
          <w:tcPr>
            <w:tcW w:w="827" w:type="dxa"/>
            <w:vMerge/>
          </w:tcPr>
          <w:p w14:paraId="361FE2FB" w14:textId="77777777" w:rsidR="00E12EE1" w:rsidRDefault="00E12EE1" w:rsidP="0048747F">
            <w:pPr>
              <w:widowControl/>
              <w:jc w:val="center"/>
              <w:rPr>
                <w:rFonts w:ascii="宋体" w:hAnsi="宋体" w:cs="宋体"/>
                <w:kern w:val="0"/>
                <w:sz w:val="18"/>
                <w:szCs w:val="18"/>
              </w:rPr>
            </w:pPr>
          </w:p>
        </w:tc>
        <w:tc>
          <w:tcPr>
            <w:tcW w:w="827" w:type="dxa"/>
            <w:vAlign w:val="center"/>
          </w:tcPr>
          <w:p w14:paraId="00538A0F"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14:paraId="1FE410E2" w14:textId="77777777" w:rsidR="00E12EE1" w:rsidRDefault="00E12EE1" w:rsidP="0048747F">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0B6860C2" w14:textId="77777777" w:rsidR="00E12EE1" w:rsidRDefault="00E12EE1" w:rsidP="0048747F">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E54AC3F" w14:textId="77777777" w:rsidR="00E12EE1" w:rsidRDefault="00E12EE1" w:rsidP="0048747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160C873" w14:textId="77777777" w:rsidR="00E12EE1" w:rsidRDefault="00E12EE1" w:rsidP="0048747F">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08F6BC45" w14:textId="77777777" w:rsidR="00E12EE1" w:rsidRDefault="00E12EE1" w:rsidP="0048747F">
            <w:pPr>
              <w:widowControl/>
              <w:jc w:val="center"/>
              <w:rPr>
                <w:rFonts w:ascii="宋体"/>
                <w:kern w:val="0"/>
                <w:sz w:val="18"/>
                <w:szCs w:val="18"/>
              </w:rPr>
            </w:pPr>
          </w:p>
        </w:tc>
      </w:tr>
      <w:tr w:rsidR="00E12EE1" w14:paraId="0F191A6D" w14:textId="77777777" w:rsidTr="0048747F">
        <w:trPr>
          <w:trHeight w:val="527"/>
          <w:jc w:val="center"/>
        </w:trPr>
        <w:tc>
          <w:tcPr>
            <w:tcW w:w="827" w:type="dxa"/>
            <w:vMerge/>
          </w:tcPr>
          <w:p w14:paraId="577BA1E5" w14:textId="77777777" w:rsidR="00E12EE1" w:rsidRDefault="00E12EE1" w:rsidP="0048747F">
            <w:pPr>
              <w:widowControl/>
              <w:jc w:val="center"/>
              <w:rPr>
                <w:rFonts w:ascii="宋体" w:hAnsi="宋体" w:cs="宋体"/>
                <w:kern w:val="0"/>
                <w:sz w:val="18"/>
                <w:szCs w:val="18"/>
              </w:rPr>
            </w:pPr>
          </w:p>
        </w:tc>
        <w:tc>
          <w:tcPr>
            <w:tcW w:w="827" w:type="dxa"/>
            <w:vAlign w:val="center"/>
          </w:tcPr>
          <w:p w14:paraId="3CFEBC1D" w14:textId="77777777" w:rsidR="00E12EE1" w:rsidRDefault="00E12EE1" w:rsidP="0048747F">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14:paraId="138369EC" w14:textId="77777777" w:rsidR="00E12EE1" w:rsidRDefault="00E12EE1" w:rsidP="0048747F">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33833DDB" w14:textId="77777777" w:rsidR="00E12EE1" w:rsidRDefault="00E12EE1" w:rsidP="0048747F">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CE8BA19" w14:textId="77777777" w:rsidR="00E12EE1" w:rsidRDefault="00E12EE1" w:rsidP="0048747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7382C1F" w14:textId="77777777" w:rsidR="00E12EE1" w:rsidRDefault="00E12EE1" w:rsidP="0048747F">
            <w:pPr>
              <w:jc w:val="center"/>
              <w:rPr>
                <w:rFonts w:ascii="宋体" w:hAnsi="宋体"/>
                <w:kern w:val="0"/>
                <w:sz w:val="18"/>
                <w:szCs w:val="18"/>
              </w:rPr>
            </w:pPr>
            <w:r>
              <w:rPr>
                <w:rFonts w:ascii="宋体" w:cs="宋体"/>
                <w:kern w:val="0"/>
                <w:sz w:val="18"/>
                <w:szCs w:val="18"/>
              </w:rPr>
              <w:t>32</w:t>
            </w:r>
          </w:p>
        </w:tc>
        <w:tc>
          <w:tcPr>
            <w:tcW w:w="2021" w:type="dxa"/>
            <w:vMerge/>
            <w:vAlign w:val="center"/>
          </w:tcPr>
          <w:p w14:paraId="61016F56" w14:textId="77777777" w:rsidR="00E12EE1" w:rsidRDefault="00E12EE1" w:rsidP="0048747F">
            <w:pPr>
              <w:widowControl/>
              <w:jc w:val="center"/>
              <w:rPr>
                <w:rFonts w:ascii="宋体"/>
                <w:kern w:val="0"/>
                <w:sz w:val="18"/>
                <w:szCs w:val="18"/>
              </w:rPr>
            </w:pPr>
          </w:p>
        </w:tc>
      </w:tr>
      <w:tr w:rsidR="00E12EE1" w14:paraId="56C079E1" w14:textId="77777777" w:rsidTr="0048747F">
        <w:trPr>
          <w:trHeight w:val="527"/>
          <w:jc w:val="center"/>
        </w:trPr>
        <w:tc>
          <w:tcPr>
            <w:tcW w:w="827" w:type="dxa"/>
            <w:vMerge/>
          </w:tcPr>
          <w:p w14:paraId="51177574" w14:textId="77777777" w:rsidR="00E12EE1" w:rsidRDefault="00E12EE1" w:rsidP="0048747F">
            <w:pPr>
              <w:widowControl/>
              <w:jc w:val="center"/>
              <w:rPr>
                <w:rFonts w:ascii="宋体" w:hAnsi="宋体" w:cs="宋体"/>
                <w:kern w:val="0"/>
                <w:sz w:val="18"/>
                <w:szCs w:val="18"/>
              </w:rPr>
            </w:pPr>
          </w:p>
        </w:tc>
        <w:tc>
          <w:tcPr>
            <w:tcW w:w="827" w:type="dxa"/>
            <w:vAlign w:val="center"/>
          </w:tcPr>
          <w:p w14:paraId="0C01C347" w14:textId="77777777" w:rsidR="00E12EE1" w:rsidRPr="00AE0C38" w:rsidRDefault="00E12EE1" w:rsidP="0048747F">
            <w:pPr>
              <w:widowControl/>
              <w:jc w:val="center"/>
              <w:rPr>
                <w:rFonts w:ascii="宋体" w:cs="宋体"/>
                <w:kern w:val="0"/>
                <w:sz w:val="18"/>
                <w:szCs w:val="18"/>
              </w:rPr>
            </w:pPr>
            <w:r w:rsidRPr="00AE0C38">
              <w:rPr>
                <w:rFonts w:ascii="宋体" w:cs="宋体" w:hint="eastAsia"/>
                <w:kern w:val="0"/>
                <w:sz w:val="18"/>
                <w:szCs w:val="18"/>
              </w:rPr>
              <w:t>19</w:t>
            </w:r>
          </w:p>
        </w:tc>
        <w:tc>
          <w:tcPr>
            <w:tcW w:w="2016" w:type="dxa"/>
            <w:vAlign w:val="center"/>
          </w:tcPr>
          <w:p w14:paraId="3AAD2FFE" w14:textId="77777777" w:rsidR="00E12EE1" w:rsidRPr="00AE0C38" w:rsidRDefault="00E12EE1" w:rsidP="0048747F">
            <w:pPr>
              <w:widowControl/>
              <w:jc w:val="center"/>
              <w:rPr>
                <w:rFonts w:ascii="宋体" w:cs="宋体"/>
                <w:kern w:val="0"/>
                <w:sz w:val="18"/>
                <w:szCs w:val="18"/>
              </w:rPr>
            </w:pPr>
            <w:r w:rsidRPr="00AE0C38">
              <w:rPr>
                <w:rFonts w:ascii="宋体" w:cs="宋体" w:hint="eastAsia"/>
                <w:kern w:val="0"/>
                <w:sz w:val="18"/>
                <w:szCs w:val="18"/>
              </w:rPr>
              <w:t>美育教育类</w:t>
            </w:r>
          </w:p>
        </w:tc>
        <w:tc>
          <w:tcPr>
            <w:tcW w:w="1385" w:type="dxa"/>
            <w:vAlign w:val="center"/>
          </w:tcPr>
          <w:p w14:paraId="2116FBC4" w14:textId="77777777" w:rsidR="00E12EE1" w:rsidRDefault="00E12EE1" w:rsidP="0048747F">
            <w:pPr>
              <w:widowControl/>
              <w:jc w:val="center"/>
              <w:rPr>
                <w:rFonts w:ascii="宋体" w:cs="宋体"/>
                <w:kern w:val="0"/>
                <w:sz w:val="18"/>
                <w:szCs w:val="18"/>
              </w:rPr>
            </w:pPr>
            <w:r w:rsidRPr="00AE0C38">
              <w:rPr>
                <w:rFonts w:ascii="宋体" w:cs="宋体" w:hint="eastAsia"/>
                <w:kern w:val="0"/>
                <w:sz w:val="18"/>
                <w:szCs w:val="18"/>
              </w:rPr>
              <w:t>第1-</w:t>
            </w:r>
            <w:r w:rsidRPr="00AE0C38">
              <w:rPr>
                <w:rFonts w:ascii="宋体" w:cs="宋体"/>
                <w:kern w:val="0"/>
                <w:sz w:val="18"/>
                <w:szCs w:val="18"/>
              </w:rPr>
              <w:t>4</w:t>
            </w:r>
            <w:r w:rsidRPr="00AE0C38">
              <w:rPr>
                <w:rFonts w:ascii="宋体" w:cs="宋体" w:hint="eastAsia"/>
                <w:kern w:val="0"/>
                <w:sz w:val="18"/>
                <w:szCs w:val="18"/>
              </w:rPr>
              <w:t>学期</w:t>
            </w:r>
          </w:p>
        </w:tc>
        <w:tc>
          <w:tcPr>
            <w:tcW w:w="912" w:type="dxa"/>
            <w:vAlign w:val="center"/>
          </w:tcPr>
          <w:p w14:paraId="09C5558A" w14:textId="77777777" w:rsidR="00E12EE1" w:rsidRDefault="00E12EE1" w:rsidP="0048747F">
            <w:pPr>
              <w:widowControl/>
              <w:jc w:val="center"/>
              <w:rPr>
                <w:rFonts w:ascii="宋体" w:cs="宋体"/>
                <w:kern w:val="0"/>
                <w:sz w:val="18"/>
                <w:szCs w:val="18"/>
              </w:rPr>
            </w:pPr>
            <w:r w:rsidRPr="00AE0C38">
              <w:rPr>
                <w:rFonts w:ascii="宋体" w:cs="宋体"/>
                <w:kern w:val="0"/>
                <w:sz w:val="18"/>
                <w:szCs w:val="18"/>
              </w:rPr>
              <w:t>1</w:t>
            </w:r>
          </w:p>
        </w:tc>
        <w:tc>
          <w:tcPr>
            <w:tcW w:w="912" w:type="dxa"/>
            <w:vAlign w:val="center"/>
          </w:tcPr>
          <w:p w14:paraId="726F3F9C" w14:textId="77777777" w:rsidR="00E12EE1" w:rsidRDefault="00E12EE1" w:rsidP="0048747F">
            <w:pPr>
              <w:jc w:val="center"/>
              <w:rPr>
                <w:rFonts w:ascii="宋体" w:cs="宋体"/>
                <w:kern w:val="0"/>
                <w:sz w:val="18"/>
                <w:szCs w:val="18"/>
              </w:rPr>
            </w:pPr>
            <w:r w:rsidRPr="00AE0C38">
              <w:rPr>
                <w:rFonts w:ascii="宋体" w:cs="宋体"/>
                <w:kern w:val="0"/>
                <w:sz w:val="18"/>
                <w:szCs w:val="18"/>
              </w:rPr>
              <w:t>32</w:t>
            </w:r>
          </w:p>
        </w:tc>
        <w:tc>
          <w:tcPr>
            <w:tcW w:w="2021" w:type="dxa"/>
            <w:vAlign w:val="center"/>
          </w:tcPr>
          <w:p w14:paraId="30E83185" w14:textId="77777777" w:rsidR="00E12EE1" w:rsidRDefault="00E12EE1" w:rsidP="0048747F">
            <w:pPr>
              <w:widowControl/>
              <w:jc w:val="center"/>
              <w:rPr>
                <w:rFonts w:ascii="宋体"/>
                <w:kern w:val="0"/>
                <w:sz w:val="18"/>
                <w:szCs w:val="18"/>
              </w:rPr>
            </w:pPr>
          </w:p>
        </w:tc>
      </w:tr>
    </w:tbl>
    <w:p w14:paraId="5010827F" w14:textId="77777777" w:rsidR="00682184" w:rsidRDefault="00682184" w:rsidP="00E12EE1">
      <w:pPr>
        <w:pStyle w:val="dk8"/>
        <w:ind w:firstLineChars="0" w:firstLine="0"/>
      </w:pPr>
    </w:p>
    <w:p w14:paraId="246B2246" w14:textId="77777777" w:rsidR="003A77D8" w:rsidRDefault="00EE2263" w:rsidP="0034172E">
      <w:pPr>
        <w:pStyle w:val="dk1"/>
        <w:outlineLvl w:val="0"/>
      </w:pPr>
      <w:bookmarkStart w:id="173" w:name="_Toc152595305"/>
      <w:r>
        <w:t>十二、实施保障</w:t>
      </w:r>
      <w:bookmarkEnd w:id="170"/>
      <w:bookmarkEnd w:id="171"/>
      <w:bookmarkEnd w:id="172"/>
      <w:bookmarkEnd w:id="173"/>
    </w:p>
    <w:p w14:paraId="3D0E8CA1" w14:textId="77777777" w:rsidR="003A77D8" w:rsidRDefault="00EE2263" w:rsidP="0034172E">
      <w:pPr>
        <w:pStyle w:val="dk3"/>
        <w:outlineLvl w:val="1"/>
      </w:pPr>
      <w:bookmarkStart w:id="174" w:name="_Toc46303727"/>
      <w:bookmarkStart w:id="175" w:name="_Toc99224272"/>
      <w:bookmarkStart w:id="176" w:name="_Toc93520941"/>
      <w:bookmarkStart w:id="177" w:name="_Toc152595306"/>
      <w:r>
        <w:t>（一）师资队伍</w:t>
      </w:r>
      <w:bookmarkEnd w:id="174"/>
      <w:bookmarkEnd w:id="175"/>
      <w:bookmarkEnd w:id="176"/>
      <w:bookmarkEnd w:id="177"/>
    </w:p>
    <w:p w14:paraId="7235D4FA" w14:textId="77777777" w:rsidR="003A77D8" w:rsidRPr="00EB584B" w:rsidRDefault="00EE2263" w:rsidP="0034172E">
      <w:pPr>
        <w:pStyle w:val="dk5"/>
        <w:outlineLvl w:val="2"/>
        <w:rPr>
          <w:rFonts w:ascii="宋体" w:eastAsia="宋体" w:hAnsi="宋体"/>
          <w:color w:val="auto"/>
          <w:sz w:val="24"/>
        </w:rPr>
      </w:pPr>
      <w:bookmarkStart w:id="178" w:name="_Toc152595307"/>
      <w:r>
        <w:t>1</w:t>
      </w:r>
      <w:r w:rsidRPr="00EB584B">
        <w:rPr>
          <w:rFonts w:ascii="宋体" w:eastAsia="宋体" w:hAnsi="宋体"/>
          <w:color w:val="auto"/>
          <w:sz w:val="24"/>
        </w:rPr>
        <w:t>.基本情况</w:t>
      </w:r>
      <w:bookmarkEnd w:id="178"/>
    </w:p>
    <w:p w14:paraId="059A675A" w14:textId="43395A99" w:rsidR="00F4305E" w:rsidRPr="00F4305E" w:rsidRDefault="00F4305E" w:rsidP="0034172E">
      <w:pPr>
        <w:pStyle w:val="dk5"/>
        <w:spacing w:line="520" w:lineRule="exact"/>
        <w:ind w:firstLineChars="200" w:firstLine="480"/>
        <w:outlineLvl w:val="9"/>
        <w:rPr>
          <w:rFonts w:ascii="宋体" w:eastAsia="宋体" w:hAnsi="宋体"/>
          <w:color w:val="auto"/>
          <w:sz w:val="24"/>
        </w:rPr>
      </w:pPr>
      <w:r w:rsidRPr="00F4305E">
        <w:rPr>
          <w:rFonts w:ascii="宋体" w:eastAsia="宋体" w:hAnsi="宋体" w:hint="eastAsia"/>
          <w:color w:val="auto"/>
          <w:sz w:val="24"/>
        </w:rPr>
        <w:t>计算机</w:t>
      </w:r>
      <w:r>
        <w:rPr>
          <w:rFonts w:ascii="宋体" w:eastAsia="宋体" w:hAnsi="宋体" w:hint="eastAsia"/>
          <w:color w:val="auto"/>
          <w:sz w:val="24"/>
        </w:rPr>
        <w:t>网络</w:t>
      </w:r>
      <w:r w:rsidRPr="00F4305E">
        <w:rPr>
          <w:rFonts w:ascii="宋体" w:eastAsia="宋体" w:hAnsi="宋体" w:hint="eastAsia"/>
          <w:color w:val="auto"/>
          <w:sz w:val="24"/>
        </w:rPr>
        <w:t>技术专业共有教师</w:t>
      </w:r>
      <w:r>
        <w:rPr>
          <w:rFonts w:ascii="宋体" w:eastAsia="宋体" w:hAnsi="宋体" w:hint="eastAsia"/>
          <w:color w:val="auto"/>
          <w:sz w:val="24"/>
        </w:rPr>
        <w:t>1</w:t>
      </w:r>
      <w:r w:rsidR="009F76DB">
        <w:rPr>
          <w:rFonts w:ascii="宋体" w:eastAsia="宋体" w:hAnsi="宋体" w:hint="eastAsia"/>
          <w:color w:val="auto"/>
          <w:sz w:val="24"/>
        </w:rPr>
        <w:t>2</w:t>
      </w:r>
      <w:r w:rsidRPr="00F4305E">
        <w:rPr>
          <w:rFonts w:ascii="宋体" w:eastAsia="宋体" w:hAnsi="宋体" w:hint="eastAsia"/>
          <w:color w:val="auto"/>
          <w:sz w:val="24"/>
        </w:rPr>
        <w:t>名，其中，专任教师</w:t>
      </w:r>
      <w:r w:rsidR="00EB241A">
        <w:rPr>
          <w:rFonts w:ascii="宋体" w:eastAsia="宋体" w:hAnsi="宋体" w:hint="eastAsia"/>
          <w:color w:val="auto"/>
          <w:sz w:val="24"/>
        </w:rPr>
        <w:t>1</w:t>
      </w:r>
      <w:r w:rsidR="009F76DB">
        <w:rPr>
          <w:rFonts w:ascii="宋体" w:eastAsia="宋体" w:hAnsi="宋体" w:hint="eastAsia"/>
          <w:color w:val="auto"/>
          <w:sz w:val="24"/>
        </w:rPr>
        <w:t>1</w:t>
      </w:r>
      <w:r w:rsidRPr="00F4305E">
        <w:rPr>
          <w:rFonts w:ascii="宋体" w:eastAsia="宋体" w:hAnsi="宋体" w:hint="eastAsia"/>
          <w:color w:val="auto"/>
          <w:sz w:val="24"/>
        </w:rPr>
        <w:t>名，兼职、兼课教师1名。专任教师中，高级职称教师</w:t>
      </w:r>
      <w:r w:rsidR="009F76DB">
        <w:rPr>
          <w:rFonts w:ascii="宋体" w:eastAsia="宋体" w:hAnsi="宋体" w:hint="eastAsia"/>
          <w:color w:val="auto"/>
          <w:sz w:val="24"/>
        </w:rPr>
        <w:t>5</w:t>
      </w:r>
      <w:r w:rsidRPr="00F4305E">
        <w:rPr>
          <w:rFonts w:ascii="宋体" w:eastAsia="宋体" w:hAnsi="宋体" w:hint="eastAsia"/>
          <w:color w:val="auto"/>
          <w:sz w:val="24"/>
        </w:rPr>
        <w:t>名，中级职称教师</w:t>
      </w:r>
      <w:r w:rsidR="00EB241A">
        <w:rPr>
          <w:rFonts w:ascii="宋体" w:eastAsia="宋体" w:hAnsi="宋体" w:hint="eastAsia"/>
          <w:color w:val="auto"/>
          <w:sz w:val="24"/>
        </w:rPr>
        <w:t>2</w:t>
      </w:r>
      <w:r w:rsidRPr="00F4305E">
        <w:rPr>
          <w:rFonts w:ascii="宋体" w:eastAsia="宋体" w:hAnsi="宋体" w:hint="eastAsia"/>
          <w:color w:val="auto"/>
          <w:sz w:val="24"/>
        </w:rPr>
        <w:t>名，其中硕士</w:t>
      </w:r>
      <w:r w:rsidR="00373F06">
        <w:rPr>
          <w:rFonts w:ascii="宋体" w:eastAsia="宋体" w:hAnsi="宋体" w:hint="eastAsia"/>
          <w:color w:val="auto"/>
          <w:sz w:val="24"/>
        </w:rPr>
        <w:t>4</w:t>
      </w:r>
      <w:r w:rsidRPr="00F4305E">
        <w:rPr>
          <w:rFonts w:ascii="宋体" w:eastAsia="宋体" w:hAnsi="宋体" w:hint="eastAsia"/>
          <w:color w:val="auto"/>
          <w:sz w:val="24"/>
        </w:rPr>
        <w:t>名，双师型教师7名，双师素质教师占专任教师总数的</w:t>
      </w:r>
      <w:r w:rsidR="00D80EDE">
        <w:rPr>
          <w:rFonts w:ascii="宋体" w:eastAsia="宋体" w:hAnsi="宋体" w:hint="eastAsia"/>
          <w:color w:val="auto"/>
          <w:sz w:val="24"/>
        </w:rPr>
        <w:t>66.7</w:t>
      </w:r>
      <w:r w:rsidRPr="00F4305E">
        <w:rPr>
          <w:rFonts w:ascii="宋体" w:eastAsia="宋体" w:hAnsi="宋体" w:hint="eastAsia"/>
          <w:color w:val="auto"/>
          <w:sz w:val="24"/>
        </w:rPr>
        <w:t>％。</w:t>
      </w:r>
    </w:p>
    <w:p w14:paraId="13CAE29D" w14:textId="77777777" w:rsidR="00F4305E" w:rsidRDefault="00F4305E" w:rsidP="0034172E">
      <w:pPr>
        <w:pStyle w:val="dk5"/>
        <w:spacing w:line="520" w:lineRule="exact"/>
        <w:ind w:firstLineChars="200" w:firstLine="480"/>
        <w:outlineLvl w:val="9"/>
        <w:rPr>
          <w:rFonts w:ascii="宋体" w:eastAsia="宋体" w:hAnsi="宋体"/>
          <w:color w:val="auto"/>
          <w:sz w:val="24"/>
        </w:rPr>
      </w:pPr>
      <w:r w:rsidRPr="00F4305E">
        <w:rPr>
          <w:rFonts w:ascii="宋体" w:eastAsia="宋体" w:hAnsi="宋体" w:hint="eastAsia"/>
          <w:color w:val="auto"/>
          <w:sz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0D0E66CC" w14:textId="696467D7" w:rsidR="003A77D8" w:rsidRPr="00EB584B" w:rsidRDefault="00EE2263" w:rsidP="0034172E">
      <w:pPr>
        <w:pStyle w:val="dk5"/>
        <w:outlineLvl w:val="2"/>
        <w:rPr>
          <w:rFonts w:ascii="宋体" w:eastAsia="宋体" w:hAnsi="宋体"/>
          <w:color w:val="auto"/>
          <w:sz w:val="24"/>
        </w:rPr>
      </w:pPr>
      <w:bookmarkStart w:id="179" w:name="_Toc152595308"/>
      <w:r w:rsidRPr="00EB584B">
        <w:rPr>
          <w:rFonts w:ascii="宋体" w:eastAsia="宋体" w:hAnsi="宋体"/>
          <w:color w:val="auto"/>
          <w:sz w:val="24"/>
        </w:rPr>
        <w:t>2.专任教师</w:t>
      </w:r>
      <w:bookmarkEnd w:id="179"/>
    </w:p>
    <w:p w14:paraId="7C8A6796" w14:textId="77777777" w:rsidR="003A77D8" w:rsidRPr="00EB584B" w:rsidRDefault="00EE2263" w:rsidP="0034172E">
      <w:pPr>
        <w:pStyle w:val="dk7"/>
        <w:outlineLvl w:val="9"/>
        <w:rPr>
          <w:rFonts w:ascii="宋体" w:eastAsia="宋体" w:hAnsi="宋体"/>
          <w:sz w:val="24"/>
        </w:rPr>
      </w:pPr>
      <w:r w:rsidRPr="00EB584B">
        <w:rPr>
          <w:rFonts w:ascii="宋体" w:eastAsia="宋体" w:hAnsi="宋体" w:hint="eastAsia"/>
          <w:sz w:val="24"/>
        </w:rPr>
        <w:t>①</w:t>
      </w:r>
      <w:r w:rsidRPr="00EB584B">
        <w:rPr>
          <w:rFonts w:ascii="宋体" w:eastAsia="宋体" w:hAnsi="宋体"/>
          <w:sz w:val="24"/>
        </w:rPr>
        <w:t>专业带头人</w:t>
      </w:r>
    </w:p>
    <w:p w14:paraId="65BD3625" w14:textId="77777777" w:rsidR="00F4305E" w:rsidRDefault="00F4305E" w:rsidP="0034172E">
      <w:pPr>
        <w:pStyle w:val="dk7"/>
        <w:spacing w:line="520" w:lineRule="exact"/>
        <w:ind w:firstLineChars="200" w:firstLine="480"/>
        <w:outlineLvl w:val="9"/>
        <w:rPr>
          <w:rFonts w:ascii="宋体" w:eastAsia="宋体" w:hAnsi="宋体"/>
          <w:sz w:val="24"/>
        </w:rPr>
      </w:pPr>
      <w:r w:rsidRPr="00F4305E">
        <w:rPr>
          <w:rFonts w:ascii="宋体" w:eastAsia="宋体" w:hAnsi="宋体" w:hint="eastAsia"/>
          <w:sz w:val="24"/>
        </w:rPr>
        <w:t>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w:t>
      </w:r>
    </w:p>
    <w:p w14:paraId="0C805C88" w14:textId="26D31783" w:rsidR="003A77D8" w:rsidRPr="00EB584B" w:rsidRDefault="00EE2263" w:rsidP="0034172E">
      <w:pPr>
        <w:pStyle w:val="dk7"/>
        <w:outlineLvl w:val="9"/>
        <w:rPr>
          <w:rFonts w:ascii="宋体" w:eastAsia="宋体" w:hAnsi="宋体"/>
          <w:sz w:val="24"/>
        </w:rPr>
      </w:pPr>
      <w:r w:rsidRPr="00EB584B">
        <w:rPr>
          <w:rFonts w:ascii="宋体" w:eastAsia="宋体" w:hAnsi="宋体" w:hint="eastAsia"/>
          <w:sz w:val="24"/>
        </w:rPr>
        <w:lastRenderedPageBreak/>
        <w:t>②</w:t>
      </w:r>
      <w:r w:rsidRPr="00EB584B">
        <w:rPr>
          <w:rFonts w:ascii="宋体" w:eastAsia="宋体" w:hAnsi="宋体"/>
          <w:sz w:val="24"/>
        </w:rPr>
        <w:t>双师素质与骨干教师</w:t>
      </w:r>
    </w:p>
    <w:p w14:paraId="336A938A" w14:textId="2180DA34" w:rsidR="003A77D8" w:rsidRPr="00EB584B" w:rsidRDefault="00F4305E" w:rsidP="0034172E">
      <w:pPr>
        <w:pStyle w:val="dk8"/>
        <w:ind w:firstLine="480"/>
        <w:rPr>
          <w:rFonts w:ascii="宋体" w:hAnsi="宋体"/>
          <w:sz w:val="24"/>
        </w:rPr>
      </w:pPr>
      <w:r w:rsidRPr="00F4305E">
        <w:rPr>
          <w:rFonts w:ascii="宋体" w:hAnsi="宋体" w:hint="eastAsia"/>
          <w:sz w:val="24"/>
        </w:rPr>
        <w:t>具有高校教师资格和本专业领域技师或行业认证有关证书；有理想信念、有道德情操、有扎实学识、有仁爱之心；具有计算机科学与技术或计算机应用技术等相关专业本科以上学历；具有扎实的计算机组装与维修、计算机网络技术、各应用软件相关理论功底和实践能力；具有较强信息化教学能力，能够开展课程教学改革和科学研究；每5年累计不少于6个月的企业实践经历。</w:t>
      </w:r>
    </w:p>
    <w:p w14:paraId="1AAAEF93" w14:textId="77777777" w:rsidR="003A77D8" w:rsidRPr="00EB584B" w:rsidRDefault="00EE2263" w:rsidP="0034172E">
      <w:pPr>
        <w:pStyle w:val="dk5"/>
        <w:outlineLvl w:val="2"/>
        <w:rPr>
          <w:rFonts w:ascii="宋体" w:eastAsia="宋体" w:hAnsi="宋体"/>
          <w:color w:val="auto"/>
          <w:sz w:val="24"/>
        </w:rPr>
      </w:pPr>
      <w:bookmarkStart w:id="180" w:name="_Toc152595309"/>
      <w:r w:rsidRPr="00EB584B">
        <w:rPr>
          <w:rFonts w:ascii="宋体" w:eastAsia="宋体" w:hAnsi="宋体"/>
          <w:color w:val="auto"/>
          <w:sz w:val="24"/>
        </w:rPr>
        <w:t>3.兼职教师</w:t>
      </w:r>
      <w:bookmarkEnd w:id="180"/>
    </w:p>
    <w:p w14:paraId="2AB59719" w14:textId="77777777" w:rsidR="003A77D8" w:rsidRPr="00EB584B" w:rsidRDefault="00EE2263">
      <w:pPr>
        <w:pStyle w:val="dk8"/>
        <w:ind w:firstLine="480"/>
        <w:rPr>
          <w:rFonts w:ascii="宋体" w:hAnsi="宋体"/>
          <w:sz w:val="24"/>
        </w:rPr>
      </w:pPr>
      <w:r w:rsidRPr="00EB584B">
        <w:rPr>
          <w:rFonts w:ascii="宋体" w:hAnsi="宋体"/>
          <w:sz w:val="24"/>
        </w:rPr>
        <w:t>主要从网络技术专业相关企业聘任，具备良好的思想政治素质、职业道德和工匠精神，具有扎实的网络技术专业知识和丰富的的实际工作经验，具有中级及以上相关专业职称，能承担专业课程教学、实习实训指导和学生职业发展规划指导等教学任务。</w:t>
      </w:r>
    </w:p>
    <w:p w14:paraId="13725282" w14:textId="77777777" w:rsidR="003A77D8" w:rsidRDefault="00EE2263" w:rsidP="0034172E">
      <w:pPr>
        <w:pStyle w:val="dk3"/>
        <w:outlineLvl w:val="1"/>
      </w:pPr>
      <w:bookmarkStart w:id="181" w:name="_Toc99224273"/>
      <w:bookmarkStart w:id="182" w:name="_Toc46303728"/>
      <w:bookmarkStart w:id="183" w:name="_Toc93520942"/>
      <w:bookmarkStart w:id="184" w:name="_Toc152595310"/>
      <w:r>
        <w:t>（二）教学设施</w:t>
      </w:r>
      <w:bookmarkEnd w:id="181"/>
      <w:bookmarkEnd w:id="182"/>
      <w:bookmarkEnd w:id="183"/>
      <w:bookmarkEnd w:id="184"/>
    </w:p>
    <w:p w14:paraId="23D3F016" w14:textId="77777777" w:rsidR="003A77D8" w:rsidRPr="00EB584B" w:rsidRDefault="00EE2263" w:rsidP="0034172E">
      <w:pPr>
        <w:pStyle w:val="dk5"/>
        <w:outlineLvl w:val="2"/>
        <w:rPr>
          <w:rFonts w:ascii="宋体" w:eastAsia="宋体" w:hAnsi="宋体"/>
          <w:color w:val="auto"/>
          <w:sz w:val="24"/>
        </w:rPr>
      </w:pPr>
      <w:bookmarkStart w:id="185" w:name="_Toc152595311"/>
      <w:bookmarkStart w:id="186" w:name="_Toc407697923"/>
      <w:bookmarkStart w:id="187" w:name="_Toc407696165"/>
      <w:bookmarkStart w:id="188" w:name="_Toc405393407"/>
      <w:r w:rsidRPr="00EB584B">
        <w:rPr>
          <w:rFonts w:ascii="宋体" w:eastAsia="宋体" w:hAnsi="宋体"/>
          <w:color w:val="auto"/>
          <w:sz w:val="24"/>
        </w:rPr>
        <w:t>1.专业教室基本条件</w:t>
      </w:r>
      <w:bookmarkEnd w:id="185"/>
    </w:p>
    <w:p w14:paraId="14AE51F0" w14:textId="77777777" w:rsidR="003A77D8" w:rsidRPr="00EB584B" w:rsidRDefault="00EE2263">
      <w:pPr>
        <w:pStyle w:val="dk8"/>
        <w:ind w:firstLine="480"/>
        <w:rPr>
          <w:rFonts w:ascii="宋体" w:hAnsi="宋体"/>
          <w:sz w:val="24"/>
        </w:rPr>
      </w:pPr>
      <w:r w:rsidRPr="00EB584B">
        <w:rPr>
          <w:rFonts w:ascii="宋体" w:hAnsi="宋体"/>
          <w:sz w:val="24"/>
        </w:rPr>
        <w:t>配备黑（白）板、多媒体计算机、投影设备、音响设备，互联网接入或WiFi 环境，并具有网络安全防护措施。安装应急照明装置并保持良好状态，符合紧急疏散要求、标志明显、保持逃生通道畅通无阻。</w:t>
      </w:r>
    </w:p>
    <w:p w14:paraId="7E8A24C6" w14:textId="77777777" w:rsidR="003A77D8" w:rsidRPr="00EB584B" w:rsidRDefault="00EE2263" w:rsidP="0034172E">
      <w:pPr>
        <w:pStyle w:val="dk5"/>
        <w:outlineLvl w:val="2"/>
        <w:rPr>
          <w:rFonts w:ascii="宋体" w:eastAsia="宋体" w:hAnsi="宋体"/>
          <w:color w:val="auto"/>
          <w:sz w:val="24"/>
        </w:rPr>
      </w:pPr>
      <w:bookmarkStart w:id="189" w:name="_Toc152595312"/>
      <w:r w:rsidRPr="00EB584B">
        <w:rPr>
          <w:rFonts w:ascii="宋体" w:eastAsia="宋体" w:hAnsi="宋体"/>
          <w:color w:val="auto"/>
          <w:sz w:val="24"/>
        </w:rPr>
        <w:t>2.校内实践教学条件</w:t>
      </w:r>
      <w:bookmarkEnd w:id="186"/>
      <w:bookmarkEnd w:id="187"/>
      <w:bookmarkEnd w:id="188"/>
      <w:bookmarkEnd w:id="189"/>
    </w:p>
    <w:p w14:paraId="14B1AFCD" w14:textId="33BA89CD" w:rsidR="003A77D8" w:rsidRPr="00EB584B" w:rsidRDefault="00EE2263">
      <w:pPr>
        <w:pStyle w:val="dk8"/>
        <w:ind w:firstLine="480"/>
        <w:rPr>
          <w:rFonts w:ascii="宋体" w:hAnsi="宋体"/>
          <w:sz w:val="24"/>
        </w:rPr>
      </w:pPr>
      <w:r w:rsidRPr="00EB584B">
        <w:rPr>
          <w:rFonts w:ascii="宋体" w:hAnsi="宋体"/>
          <w:sz w:val="24"/>
        </w:rPr>
        <w:t>建有网</w:t>
      </w:r>
      <w:r w:rsidR="00E40626">
        <w:rPr>
          <w:rFonts w:ascii="宋体" w:hAnsi="宋体"/>
          <w:sz w:val="24"/>
        </w:rPr>
        <w:t>络实验室、基础教学实验室等校内实训基地，可以承担计算机网络技术</w:t>
      </w:r>
      <w:r w:rsidRPr="00EB584B">
        <w:rPr>
          <w:rFonts w:ascii="宋体" w:hAnsi="宋体"/>
          <w:sz w:val="24"/>
        </w:rPr>
        <w:t>、</w:t>
      </w:r>
      <w:r w:rsidR="00E40626">
        <w:rPr>
          <w:rFonts w:ascii="宋体" w:hAnsi="宋体" w:hint="eastAsia"/>
          <w:sz w:val="24"/>
        </w:rPr>
        <w:t>路由与交换技术、L</w:t>
      </w:r>
      <w:r w:rsidRPr="00EB584B">
        <w:rPr>
          <w:rFonts w:ascii="宋体" w:hAnsi="宋体"/>
          <w:sz w:val="24"/>
        </w:rPr>
        <w:t>inux</w:t>
      </w:r>
      <w:r w:rsidR="00E40626">
        <w:rPr>
          <w:rFonts w:ascii="宋体" w:hAnsi="宋体" w:hint="eastAsia"/>
          <w:sz w:val="24"/>
        </w:rPr>
        <w:t>系统配置管理</w:t>
      </w:r>
      <w:r w:rsidRPr="00EB584B">
        <w:rPr>
          <w:rFonts w:ascii="宋体" w:hAnsi="宋体"/>
          <w:sz w:val="24"/>
        </w:rPr>
        <w:t>、数据库、JavaScript、无线技术、网络存储技术、网络安全等多门课程的实训教学任务。</w:t>
      </w:r>
    </w:p>
    <w:p w14:paraId="7FB2064A" w14:textId="77777777" w:rsidR="003A77D8" w:rsidRDefault="00EE2263">
      <w:pPr>
        <w:pStyle w:val="dk9"/>
      </w:pPr>
      <w:r>
        <w:t>表</w:t>
      </w:r>
      <w:r>
        <w:t xml:space="preserve">12  </w:t>
      </w:r>
      <w:r>
        <w:t>实训室功能表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388"/>
        <w:gridCol w:w="1536"/>
        <w:gridCol w:w="1117"/>
        <w:gridCol w:w="1117"/>
        <w:gridCol w:w="1279"/>
        <w:gridCol w:w="1659"/>
      </w:tblGrid>
      <w:tr w:rsidR="003A77D8" w14:paraId="178A5E6B" w14:textId="77777777">
        <w:trPr>
          <w:jc w:val="center"/>
        </w:trPr>
        <w:tc>
          <w:tcPr>
            <w:tcW w:w="242" w:type="pct"/>
            <w:shd w:val="clear" w:color="auto" w:fill="auto"/>
            <w:vAlign w:val="center"/>
          </w:tcPr>
          <w:p w14:paraId="6BA83546" w14:textId="77777777" w:rsidR="003A77D8" w:rsidRDefault="00EE2263">
            <w:pPr>
              <w:pStyle w:val="dka"/>
              <w:framePr w:hSpace="0" w:wrap="auto" w:vAnchor="margin" w:hAnchor="text" w:xAlign="left" w:yAlign="inline"/>
              <w:jc w:val="center"/>
              <w:rPr>
                <w:b/>
              </w:rPr>
            </w:pPr>
            <w:r>
              <w:rPr>
                <w:b/>
              </w:rPr>
              <w:t>序号</w:t>
            </w:r>
          </w:p>
        </w:tc>
        <w:tc>
          <w:tcPr>
            <w:tcW w:w="862" w:type="pct"/>
            <w:shd w:val="clear" w:color="auto" w:fill="auto"/>
            <w:vAlign w:val="center"/>
          </w:tcPr>
          <w:p w14:paraId="2F10A9F4" w14:textId="77777777" w:rsidR="003A77D8" w:rsidRDefault="00EE2263">
            <w:pPr>
              <w:pStyle w:val="dka"/>
              <w:framePr w:hSpace="0" w:wrap="auto" w:vAnchor="margin" w:hAnchor="text" w:xAlign="left" w:yAlign="inline"/>
              <w:jc w:val="center"/>
              <w:rPr>
                <w:b/>
              </w:rPr>
            </w:pPr>
            <w:r>
              <w:rPr>
                <w:b/>
              </w:rPr>
              <w:t>校内实训室名称</w:t>
            </w:r>
          </w:p>
        </w:tc>
        <w:tc>
          <w:tcPr>
            <w:tcW w:w="671" w:type="pct"/>
            <w:shd w:val="clear" w:color="auto" w:fill="auto"/>
            <w:vAlign w:val="center"/>
          </w:tcPr>
          <w:p w14:paraId="2D54C24B" w14:textId="77777777" w:rsidR="003A77D8" w:rsidRDefault="00EE2263">
            <w:pPr>
              <w:pStyle w:val="dka"/>
              <w:framePr w:hSpace="0" w:wrap="auto" w:vAnchor="margin" w:hAnchor="text" w:xAlign="left" w:yAlign="inline"/>
              <w:jc w:val="center"/>
              <w:rPr>
                <w:b/>
              </w:rPr>
            </w:pPr>
            <w:r>
              <w:rPr>
                <w:b/>
              </w:rPr>
              <w:t>主要设备</w:t>
            </w:r>
          </w:p>
        </w:tc>
        <w:tc>
          <w:tcPr>
            <w:tcW w:w="703" w:type="pct"/>
          </w:tcPr>
          <w:p w14:paraId="27AE8A1E" w14:textId="77777777" w:rsidR="003A77D8" w:rsidRDefault="00EE2263">
            <w:pPr>
              <w:pStyle w:val="dka"/>
              <w:framePr w:hSpace="0" w:wrap="auto" w:vAnchor="margin" w:hAnchor="text" w:xAlign="left" w:yAlign="inline"/>
              <w:jc w:val="center"/>
              <w:rPr>
                <w:b/>
              </w:rPr>
            </w:pPr>
            <w:r>
              <w:rPr>
                <w:b/>
              </w:rPr>
              <w:t>数量（人</w:t>
            </w:r>
            <w:r>
              <w:rPr>
                <w:b/>
              </w:rPr>
              <w:t>/</w:t>
            </w:r>
            <w:r>
              <w:rPr>
                <w:b/>
              </w:rPr>
              <w:t>工位）</w:t>
            </w:r>
          </w:p>
        </w:tc>
        <w:tc>
          <w:tcPr>
            <w:tcW w:w="703" w:type="pct"/>
            <w:shd w:val="clear" w:color="auto" w:fill="auto"/>
            <w:vAlign w:val="center"/>
          </w:tcPr>
          <w:p w14:paraId="6DF576B0" w14:textId="77777777" w:rsidR="003A77D8" w:rsidRDefault="00EE2263">
            <w:pPr>
              <w:pStyle w:val="dka"/>
              <w:framePr w:hSpace="0" w:wrap="auto" w:vAnchor="margin" w:hAnchor="text" w:xAlign="left" w:yAlign="inline"/>
              <w:jc w:val="center"/>
              <w:rPr>
                <w:b/>
              </w:rPr>
            </w:pPr>
            <w:r>
              <w:rPr>
                <w:b/>
              </w:rPr>
              <w:t>主要功能</w:t>
            </w:r>
          </w:p>
        </w:tc>
        <w:tc>
          <w:tcPr>
            <w:tcW w:w="798" w:type="pct"/>
            <w:shd w:val="clear" w:color="auto" w:fill="auto"/>
            <w:vAlign w:val="center"/>
          </w:tcPr>
          <w:p w14:paraId="7CD73D50" w14:textId="77777777" w:rsidR="003A77D8" w:rsidRDefault="00EE2263">
            <w:pPr>
              <w:pStyle w:val="dka"/>
              <w:framePr w:hSpace="0" w:wrap="auto" w:vAnchor="margin" w:hAnchor="text" w:xAlign="left" w:yAlign="inline"/>
              <w:jc w:val="center"/>
              <w:rPr>
                <w:b/>
              </w:rPr>
            </w:pPr>
            <w:r>
              <w:rPr>
                <w:b/>
              </w:rPr>
              <w:t>适用课程</w:t>
            </w:r>
          </w:p>
        </w:tc>
        <w:tc>
          <w:tcPr>
            <w:tcW w:w="1022" w:type="pct"/>
            <w:shd w:val="clear" w:color="auto" w:fill="auto"/>
            <w:vAlign w:val="center"/>
          </w:tcPr>
          <w:p w14:paraId="68581E2C" w14:textId="77777777" w:rsidR="003A77D8" w:rsidRDefault="00EE2263">
            <w:pPr>
              <w:pStyle w:val="dka"/>
              <w:framePr w:hSpace="0" w:wrap="auto" w:vAnchor="margin" w:hAnchor="text" w:xAlign="left" w:yAlign="inline"/>
              <w:jc w:val="center"/>
              <w:rPr>
                <w:b/>
              </w:rPr>
            </w:pPr>
            <w:r>
              <w:rPr>
                <w:b/>
              </w:rPr>
              <w:t>适用范围（职业鉴定项目）</w:t>
            </w:r>
          </w:p>
        </w:tc>
      </w:tr>
      <w:tr w:rsidR="003A77D8" w14:paraId="0C2AEAAE" w14:textId="77777777">
        <w:trPr>
          <w:trHeight w:val="459"/>
          <w:jc w:val="center"/>
        </w:trPr>
        <w:tc>
          <w:tcPr>
            <w:tcW w:w="242" w:type="pct"/>
            <w:shd w:val="clear" w:color="auto" w:fill="auto"/>
            <w:vAlign w:val="center"/>
          </w:tcPr>
          <w:p w14:paraId="3254FFF2" w14:textId="77777777" w:rsidR="003A77D8" w:rsidRDefault="00EE2263">
            <w:pPr>
              <w:pStyle w:val="dka"/>
              <w:framePr w:hSpace="0" w:wrap="auto" w:vAnchor="margin" w:hAnchor="text" w:xAlign="left" w:yAlign="inline"/>
            </w:pPr>
            <w:r>
              <w:t>1</w:t>
            </w:r>
          </w:p>
        </w:tc>
        <w:tc>
          <w:tcPr>
            <w:tcW w:w="862" w:type="pct"/>
            <w:shd w:val="clear" w:color="auto" w:fill="auto"/>
            <w:vAlign w:val="center"/>
          </w:tcPr>
          <w:p w14:paraId="01EBAEED"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网络实验室</w:t>
            </w:r>
          </w:p>
        </w:tc>
        <w:tc>
          <w:tcPr>
            <w:tcW w:w="671" w:type="pct"/>
            <w:shd w:val="clear" w:color="auto" w:fill="auto"/>
            <w:vAlign w:val="center"/>
          </w:tcPr>
          <w:p w14:paraId="76E491D0" w14:textId="3800E99D" w:rsidR="003A77D8" w:rsidRPr="0095229B" w:rsidRDefault="00EE11CD">
            <w:pPr>
              <w:pStyle w:val="dka"/>
              <w:framePr w:hSpace="0" w:wrap="auto" w:vAnchor="margin" w:hAnchor="text" w:xAlign="left" w:yAlign="inline"/>
              <w:rPr>
                <w:rFonts w:ascii="宋体" w:hAnsi="宋体" w:cs="宋体"/>
                <w:color w:val="auto"/>
                <w:sz w:val="24"/>
                <w:szCs w:val="24"/>
              </w:rPr>
            </w:pPr>
            <w:r>
              <w:rPr>
                <w:rFonts w:ascii="宋体" w:hAnsi="宋体" w:cs="宋体" w:hint="eastAsia"/>
                <w:color w:val="auto"/>
                <w:sz w:val="24"/>
                <w:szCs w:val="24"/>
              </w:rPr>
              <w:t>华为ENSP软件</w:t>
            </w:r>
          </w:p>
        </w:tc>
        <w:tc>
          <w:tcPr>
            <w:tcW w:w="703" w:type="pct"/>
            <w:vAlign w:val="center"/>
          </w:tcPr>
          <w:p w14:paraId="39BACC41"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50</w:t>
            </w:r>
          </w:p>
        </w:tc>
        <w:tc>
          <w:tcPr>
            <w:tcW w:w="703" w:type="pct"/>
            <w:shd w:val="clear" w:color="auto" w:fill="auto"/>
            <w:vAlign w:val="center"/>
          </w:tcPr>
          <w:p w14:paraId="4E3A9E79"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对网络互连设</w:t>
            </w:r>
            <w:r w:rsidRPr="0095229B">
              <w:rPr>
                <w:rFonts w:ascii="宋体" w:hAnsi="宋体" w:cs="宋体"/>
                <w:color w:val="auto"/>
                <w:sz w:val="24"/>
                <w:szCs w:val="24"/>
              </w:rPr>
              <w:lastRenderedPageBreak/>
              <w:t>备进行配置</w:t>
            </w:r>
          </w:p>
          <w:p w14:paraId="39DE5F06"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日常实训教学</w:t>
            </w:r>
          </w:p>
        </w:tc>
        <w:tc>
          <w:tcPr>
            <w:tcW w:w="798" w:type="pct"/>
            <w:shd w:val="clear" w:color="auto" w:fill="auto"/>
            <w:vAlign w:val="center"/>
          </w:tcPr>
          <w:p w14:paraId="22F04592"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lastRenderedPageBreak/>
              <w:t>计算机网络技</w:t>
            </w:r>
          </w:p>
          <w:p w14:paraId="76A9A417" w14:textId="759CACDE" w:rsidR="003A77D8" w:rsidRPr="0095229B" w:rsidRDefault="007B0CCF">
            <w:pPr>
              <w:pStyle w:val="dka"/>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lastRenderedPageBreak/>
              <w:t>HCIA</w:t>
            </w:r>
          </w:p>
          <w:p w14:paraId="6508ED15"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Linux</w:t>
            </w:r>
          </w:p>
          <w:p w14:paraId="227C19AB"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无线技术</w:t>
            </w:r>
          </w:p>
          <w:p w14:paraId="0DF18333"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网络存储技术</w:t>
            </w:r>
          </w:p>
          <w:p w14:paraId="0542F959"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网络安全技术</w:t>
            </w:r>
          </w:p>
        </w:tc>
        <w:tc>
          <w:tcPr>
            <w:tcW w:w="1022" w:type="pct"/>
            <w:shd w:val="clear" w:color="auto" w:fill="auto"/>
            <w:vAlign w:val="center"/>
          </w:tcPr>
          <w:p w14:paraId="7564792F"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lastRenderedPageBreak/>
              <w:t>网络工程师</w:t>
            </w:r>
          </w:p>
          <w:p w14:paraId="2A8A0692"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计算机等级考</w:t>
            </w:r>
            <w:r w:rsidRPr="0095229B">
              <w:rPr>
                <w:rFonts w:ascii="宋体" w:hAnsi="宋体" w:cs="宋体"/>
                <w:color w:val="auto"/>
                <w:sz w:val="24"/>
                <w:szCs w:val="24"/>
              </w:rPr>
              <w:lastRenderedPageBreak/>
              <w:t>试三级网络技术（教育部考试中心）</w:t>
            </w:r>
          </w:p>
        </w:tc>
      </w:tr>
      <w:tr w:rsidR="003A77D8" w14:paraId="64FE2E16" w14:textId="77777777">
        <w:trPr>
          <w:jc w:val="center"/>
        </w:trPr>
        <w:tc>
          <w:tcPr>
            <w:tcW w:w="242" w:type="pct"/>
            <w:shd w:val="clear" w:color="auto" w:fill="auto"/>
            <w:vAlign w:val="center"/>
          </w:tcPr>
          <w:p w14:paraId="6579CE4E" w14:textId="77777777" w:rsidR="003A77D8" w:rsidRDefault="00EE2263">
            <w:pPr>
              <w:pStyle w:val="dka"/>
              <w:framePr w:hSpace="0" w:wrap="auto" w:vAnchor="margin" w:hAnchor="text" w:xAlign="left" w:yAlign="inline"/>
            </w:pPr>
            <w:r>
              <w:lastRenderedPageBreak/>
              <w:t>2</w:t>
            </w:r>
          </w:p>
        </w:tc>
        <w:tc>
          <w:tcPr>
            <w:tcW w:w="862" w:type="pct"/>
            <w:shd w:val="clear" w:color="auto" w:fill="auto"/>
            <w:vAlign w:val="center"/>
          </w:tcPr>
          <w:p w14:paraId="0CEC6FEA"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基础教学实验室</w:t>
            </w:r>
          </w:p>
        </w:tc>
        <w:tc>
          <w:tcPr>
            <w:tcW w:w="671" w:type="pct"/>
            <w:shd w:val="clear" w:color="auto" w:fill="auto"/>
            <w:vAlign w:val="center"/>
          </w:tcPr>
          <w:p w14:paraId="658E14DC"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Office</w:t>
            </w:r>
          </w:p>
          <w:p w14:paraId="16C3263F"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sql server 2008</w:t>
            </w:r>
          </w:p>
          <w:p w14:paraId="579F0F0F"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dreamweaver</w:t>
            </w:r>
          </w:p>
          <w:p w14:paraId="0C1199EE"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photoshop</w:t>
            </w:r>
          </w:p>
          <w:p w14:paraId="1A4AED05" w14:textId="77777777" w:rsidR="003A77D8" w:rsidRPr="0095229B" w:rsidRDefault="003A77D8">
            <w:pPr>
              <w:pStyle w:val="dka"/>
              <w:framePr w:hSpace="0" w:wrap="auto" w:vAnchor="margin" w:hAnchor="text" w:xAlign="left" w:yAlign="inline"/>
              <w:rPr>
                <w:rFonts w:ascii="宋体" w:hAnsi="宋体" w:cs="宋体"/>
                <w:color w:val="auto"/>
                <w:sz w:val="24"/>
                <w:szCs w:val="24"/>
              </w:rPr>
            </w:pPr>
          </w:p>
        </w:tc>
        <w:tc>
          <w:tcPr>
            <w:tcW w:w="703" w:type="pct"/>
            <w:vAlign w:val="center"/>
          </w:tcPr>
          <w:p w14:paraId="47739D13"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50</w:t>
            </w:r>
          </w:p>
        </w:tc>
        <w:tc>
          <w:tcPr>
            <w:tcW w:w="703" w:type="pct"/>
            <w:shd w:val="clear" w:color="auto" w:fill="auto"/>
            <w:vAlign w:val="center"/>
          </w:tcPr>
          <w:p w14:paraId="395DCDF3"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日常实训教学</w:t>
            </w:r>
          </w:p>
        </w:tc>
        <w:tc>
          <w:tcPr>
            <w:tcW w:w="798" w:type="pct"/>
            <w:shd w:val="clear" w:color="auto" w:fill="auto"/>
            <w:vAlign w:val="center"/>
          </w:tcPr>
          <w:p w14:paraId="5EB2BA44"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计算机文化基础</w:t>
            </w:r>
          </w:p>
          <w:p w14:paraId="09A0BE7D"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数据库</w:t>
            </w:r>
          </w:p>
          <w:p w14:paraId="76B87795"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Ps</w:t>
            </w:r>
          </w:p>
          <w:p w14:paraId="1DD0757C"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图形图像处理</w:t>
            </w:r>
          </w:p>
          <w:p w14:paraId="6137CE51"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python程序设计</w:t>
            </w:r>
          </w:p>
        </w:tc>
        <w:tc>
          <w:tcPr>
            <w:tcW w:w="1022" w:type="pct"/>
            <w:shd w:val="clear" w:color="auto" w:fill="auto"/>
            <w:vAlign w:val="center"/>
          </w:tcPr>
          <w:p w14:paraId="34F2E313" w14:textId="77777777" w:rsidR="003A77D8" w:rsidRPr="0095229B" w:rsidRDefault="003A77D8">
            <w:pPr>
              <w:pStyle w:val="dka"/>
              <w:framePr w:hSpace="0" w:wrap="auto" w:vAnchor="margin" w:hAnchor="text" w:xAlign="left" w:yAlign="inline"/>
              <w:rPr>
                <w:rFonts w:ascii="宋体" w:hAnsi="宋体" w:cs="宋体"/>
                <w:color w:val="auto"/>
                <w:sz w:val="24"/>
                <w:szCs w:val="24"/>
              </w:rPr>
            </w:pPr>
          </w:p>
        </w:tc>
      </w:tr>
    </w:tbl>
    <w:p w14:paraId="063AE833" w14:textId="77777777" w:rsidR="003A77D8" w:rsidRPr="00EB584B" w:rsidRDefault="00EE2263" w:rsidP="0034172E">
      <w:pPr>
        <w:pStyle w:val="dk5"/>
        <w:outlineLvl w:val="2"/>
        <w:rPr>
          <w:rFonts w:ascii="宋体" w:eastAsia="宋体" w:hAnsi="宋体"/>
          <w:color w:val="auto"/>
          <w:sz w:val="24"/>
        </w:rPr>
      </w:pPr>
      <w:bookmarkStart w:id="190" w:name="_Toc407697924"/>
      <w:bookmarkStart w:id="191" w:name="_Toc407696166"/>
      <w:bookmarkStart w:id="192" w:name="_Toc405393408"/>
      <w:bookmarkStart w:id="193" w:name="_Toc152595313"/>
      <w:r w:rsidRPr="00EB584B">
        <w:rPr>
          <w:rFonts w:ascii="宋体" w:eastAsia="宋体" w:hAnsi="宋体"/>
          <w:color w:val="auto"/>
          <w:sz w:val="24"/>
        </w:rPr>
        <w:t>3.校外实践教学条件</w:t>
      </w:r>
      <w:bookmarkEnd w:id="190"/>
      <w:bookmarkEnd w:id="191"/>
      <w:bookmarkEnd w:id="192"/>
      <w:bookmarkEnd w:id="193"/>
    </w:p>
    <w:p w14:paraId="1CEA96B7" w14:textId="77777777" w:rsidR="003A77D8" w:rsidRPr="00EB584B" w:rsidRDefault="00EE2263">
      <w:pPr>
        <w:pStyle w:val="dk8"/>
        <w:ind w:firstLine="480"/>
        <w:rPr>
          <w:rFonts w:ascii="宋体" w:hAnsi="宋体"/>
          <w:sz w:val="24"/>
        </w:rPr>
      </w:pPr>
      <w:bookmarkStart w:id="194" w:name="_Toc405393409"/>
      <w:bookmarkStart w:id="195" w:name="_Toc407697925"/>
      <w:bookmarkStart w:id="196" w:name="_Toc407696167"/>
      <w:r w:rsidRPr="00EB584B">
        <w:rPr>
          <w:rFonts w:ascii="宋体" w:hAnsi="宋体"/>
          <w:sz w:val="24"/>
        </w:rPr>
        <w:t>通过校企合作，与济南博赛企业签订合作协议，建成稳定的校外实训基地，教学设施与实践教学体系配套，满足实训和岗位实习需要能够贯通学生的知识，学生有对口的岗位实习岗位。</w:t>
      </w:r>
    </w:p>
    <w:p w14:paraId="6EA4A812" w14:textId="77777777" w:rsidR="003A77D8" w:rsidRPr="00EB584B" w:rsidRDefault="00EE2263" w:rsidP="0034172E">
      <w:pPr>
        <w:pStyle w:val="dk5"/>
        <w:outlineLvl w:val="2"/>
        <w:rPr>
          <w:rFonts w:ascii="宋体" w:eastAsia="宋体" w:hAnsi="宋体"/>
          <w:color w:val="auto"/>
          <w:sz w:val="24"/>
        </w:rPr>
      </w:pPr>
      <w:bookmarkStart w:id="197" w:name="_Toc152595314"/>
      <w:r w:rsidRPr="00EB584B">
        <w:rPr>
          <w:rFonts w:ascii="宋体" w:eastAsia="宋体" w:hAnsi="宋体"/>
          <w:color w:val="auto"/>
          <w:sz w:val="24"/>
        </w:rPr>
        <w:t>4.信息化资源</w:t>
      </w:r>
      <w:bookmarkEnd w:id="194"/>
      <w:bookmarkEnd w:id="195"/>
      <w:bookmarkEnd w:id="196"/>
      <w:bookmarkEnd w:id="197"/>
    </w:p>
    <w:p w14:paraId="3DD0A038" w14:textId="77777777" w:rsidR="003A77D8" w:rsidRPr="00EB584B" w:rsidRDefault="00EE2263">
      <w:pPr>
        <w:pStyle w:val="dk8"/>
        <w:ind w:firstLine="480"/>
        <w:rPr>
          <w:rFonts w:ascii="宋体" w:hAnsi="宋体"/>
          <w:sz w:val="24"/>
        </w:rPr>
      </w:pPr>
      <w:bookmarkStart w:id="198" w:name="_Toc46303729"/>
      <w:r w:rsidRPr="00EB584B">
        <w:rPr>
          <w:rFonts w:ascii="宋体" w:hAnsi="宋体"/>
          <w:sz w:val="24"/>
        </w:rPr>
        <w:t>现在的信息化资源为优慕课，按照标进行准建设课程，视频，PPT等。</w:t>
      </w:r>
    </w:p>
    <w:p w14:paraId="079F4A8E" w14:textId="77777777" w:rsidR="003A77D8" w:rsidRDefault="00EE2263" w:rsidP="0034172E">
      <w:pPr>
        <w:pStyle w:val="dk3"/>
        <w:outlineLvl w:val="1"/>
      </w:pPr>
      <w:bookmarkStart w:id="199" w:name="_Toc93520943"/>
      <w:bookmarkStart w:id="200" w:name="_Toc99224274"/>
      <w:bookmarkStart w:id="201" w:name="_Toc152595315"/>
      <w:r>
        <w:t>（三）教学资源</w:t>
      </w:r>
      <w:bookmarkEnd w:id="198"/>
      <w:bookmarkEnd w:id="199"/>
      <w:bookmarkEnd w:id="200"/>
      <w:bookmarkEnd w:id="201"/>
    </w:p>
    <w:p w14:paraId="04FBE4A2" w14:textId="77777777" w:rsidR="003A77D8" w:rsidRPr="00EB584B" w:rsidRDefault="00EE2263" w:rsidP="0034172E">
      <w:pPr>
        <w:pStyle w:val="dk5"/>
        <w:outlineLvl w:val="2"/>
        <w:rPr>
          <w:rFonts w:ascii="宋体" w:eastAsia="宋体" w:hAnsi="宋体"/>
          <w:color w:val="auto"/>
          <w:sz w:val="24"/>
        </w:rPr>
      </w:pPr>
      <w:bookmarkStart w:id="202" w:name="_Toc152595316"/>
      <w:r>
        <w:t>1</w:t>
      </w:r>
      <w:r w:rsidRPr="00EB584B">
        <w:rPr>
          <w:rFonts w:ascii="宋体" w:eastAsia="宋体" w:hAnsi="宋体"/>
          <w:color w:val="auto"/>
          <w:sz w:val="24"/>
        </w:rPr>
        <w:t>.教材使用及开发情况</w:t>
      </w:r>
      <w:bookmarkEnd w:id="202"/>
    </w:p>
    <w:p w14:paraId="4E7ED36C" w14:textId="77777777" w:rsidR="003A77D8" w:rsidRPr="00EB584B" w:rsidRDefault="00EE2263">
      <w:pPr>
        <w:pStyle w:val="dk8"/>
        <w:ind w:firstLine="480"/>
        <w:rPr>
          <w:rFonts w:ascii="宋体" w:hAnsi="宋体"/>
          <w:sz w:val="24"/>
        </w:rPr>
      </w:pPr>
      <w:r w:rsidRPr="00EB584B">
        <w:rPr>
          <w:rFonts w:ascii="宋体" w:hAnsi="宋体"/>
          <w:sz w:val="24"/>
        </w:rPr>
        <w:t>按照国家规定选用优质教材，禁止不合格的教材进人课堂。学校建立了专业教师、行业专家和教研人员等参与的教材选用机构，完善教材选用制度，经过规范程序择优选用教材。</w:t>
      </w:r>
    </w:p>
    <w:p w14:paraId="7281B564" w14:textId="77777777" w:rsidR="003A77D8" w:rsidRPr="00EB584B" w:rsidRDefault="00EE2263" w:rsidP="0034172E">
      <w:pPr>
        <w:pStyle w:val="dk5"/>
        <w:outlineLvl w:val="2"/>
        <w:rPr>
          <w:rFonts w:ascii="宋体" w:eastAsia="宋体" w:hAnsi="宋体"/>
          <w:color w:val="auto"/>
          <w:sz w:val="24"/>
        </w:rPr>
      </w:pPr>
      <w:bookmarkStart w:id="203" w:name="_Toc152595317"/>
      <w:r w:rsidRPr="00EB584B">
        <w:rPr>
          <w:rFonts w:ascii="宋体" w:eastAsia="宋体" w:hAnsi="宋体"/>
          <w:color w:val="auto"/>
          <w:sz w:val="24"/>
        </w:rPr>
        <w:t>2.图书</w:t>
      </w:r>
      <w:bookmarkEnd w:id="203"/>
    </w:p>
    <w:p w14:paraId="7518B164" w14:textId="77777777" w:rsidR="003A77D8" w:rsidRPr="00EB584B" w:rsidRDefault="00EE2263">
      <w:pPr>
        <w:pStyle w:val="dk8"/>
        <w:ind w:firstLine="480"/>
        <w:rPr>
          <w:rFonts w:ascii="宋体" w:hAnsi="宋体"/>
          <w:sz w:val="24"/>
        </w:rPr>
      </w:pPr>
      <w:r w:rsidRPr="00EB584B">
        <w:rPr>
          <w:rFonts w:ascii="宋体" w:hAnsi="宋体"/>
          <w:sz w:val="24"/>
        </w:rPr>
        <w:t>图书文献配备能满足人才培养、专业建设、教科研等工作的需要，方便师生查询、借阅。专业类图书文献主要包括:有关网络的技术、标准、方法、操作规范以及案例类图书等。</w:t>
      </w:r>
    </w:p>
    <w:p w14:paraId="4F5A311A" w14:textId="77777777" w:rsidR="003A77D8" w:rsidRPr="00EB584B" w:rsidRDefault="00EE2263" w:rsidP="0034172E">
      <w:pPr>
        <w:pStyle w:val="dk5"/>
        <w:outlineLvl w:val="2"/>
        <w:rPr>
          <w:rFonts w:ascii="宋体" w:eastAsia="宋体" w:hAnsi="宋体"/>
          <w:color w:val="auto"/>
          <w:sz w:val="24"/>
        </w:rPr>
      </w:pPr>
      <w:bookmarkStart w:id="204" w:name="_Toc152595318"/>
      <w:r w:rsidRPr="00EB584B">
        <w:rPr>
          <w:rFonts w:ascii="宋体" w:eastAsia="宋体" w:hAnsi="宋体"/>
          <w:color w:val="auto"/>
          <w:sz w:val="24"/>
        </w:rPr>
        <w:lastRenderedPageBreak/>
        <w:t>3.数字化教学资源建设与使用情况</w:t>
      </w:r>
      <w:bookmarkEnd w:id="204"/>
    </w:p>
    <w:p w14:paraId="521AA250" w14:textId="77777777" w:rsidR="003A77D8" w:rsidRPr="00EB584B" w:rsidRDefault="00EE2263">
      <w:pPr>
        <w:pStyle w:val="dk8"/>
        <w:ind w:firstLine="480"/>
        <w:rPr>
          <w:rFonts w:ascii="宋体" w:hAnsi="宋体"/>
          <w:sz w:val="24"/>
        </w:rPr>
      </w:pPr>
      <w:r w:rsidRPr="00EB584B">
        <w:rPr>
          <w:rFonts w:ascii="宋体" w:hAnsi="宋体"/>
          <w:sz w:val="24"/>
        </w:rPr>
        <w:t>建设、配备与本专业有关的音视频素材、教学课件、数字化教学案例库、数字教材等专业教学资源库，应种类丰富、形式多样、使用便捷、动态更新，能满足教学要求。</w:t>
      </w:r>
    </w:p>
    <w:p w14:paraId="62D1B82B" w14:textId="77777777" w:rsidR="003A77D8" w:rsidRDefault="00EE2263" w:rsidP="0034172E">
      <w:pPr>
        <w:pStyle w:val="dk3"/>
        <w:outlineLvl w:val="1"/>
      </w:pPr>
      <w:bookmarkStart w:id="205" w:name="_Toc99224275"/>
      <w:bookmarkStart w:id="206" w:name="_Toc46303730"/>
      <w:bookmarkStart w:id="207" w:name="_Toc93520944"/>
      <w:bookmarkStart w:id="208" w:name="_Toc152595319"/>
      <w:r>
        <w:t>（四）教学方法</w:t>
      </w:r>
      <w:bookmarkEnd w:id="205"/>
      <w:bookmarkEnd w:id="206"/>
      <w:bookmarkEnd w:id="207"/>
      <w:bookmarkEnd w:id="208"/>
    </w:p>
    <w:p w14:paraId="2293330C" w14:textId="77777777" w:rsidR="003A77D8" w:rsidRPr="00EB584B" w:rsidRDefault="00EE2263" w:rsidP="0034172E">
      <w:pPr>
        <w:pStyle w:val="dk5"/>
        <w:outlineLvl w:val="2"/>
        <w:rPr>
          <w:rFonts w:ascii="宋体" w:eastAsia="宋体" w:hAnsi="宋体"/>
          <w:color w:val="auto"/>
          <w:sz w:val="24"/>
        </w:rPr>
      </w:pPr>
      <w:bookmarkStart w:id="209" w:name="_Toc152595320"/>
      <w:r w:rsidRPr="00EB584B">
        <w:rPr>
          <w:rFonts w:ascii="宋体" w:eastAsia="宋体" w:hAnsi="宋体"/>
          <w:color w:val="auto"/>
          <w:sz w:val="24"/>
        </w:rPr>
        <w:t>1.教学模式</w:t>
      </w:r>
      <w:bookmarkEnd w:id="209"/>
    </w:p>
    <w:p w14:paraId="041A1CA5" w14:textId="77777777" w:rsidR="003A77D8" w:rsidRPr="00EB584B" w:rsidRDefault="00EE2263">
      <w:pPr>
        <w:pStyle w:val="dk8"/>
        <w:ind w:firstLine="480"/>
        <w:rPr>
          <w:rFonts w:ascii="宋体" w:hAnsi="宋体"/>
          <w:sz w:val="24"/>
        </w:rPr>
      </w:pPr>
      <w:r w:rsidRPr="00EB584B">
        <w:rPr>
          <w:rFonts w:ascii="宋体" w:hAnsi="宋体"/>
          <w:sz w:val="24"/>
        </w:rPr>
        <w:t>混合式教学、理实一体教学等</w:t>
      </w:r>
    </w:p>
    <w:p w14:paraId="78C98BC7" w14:textId="77777777" w:rsidR="003A77D8" w:rsidRPr="00EB584B" w:rsidRDefault="00EE2263" w:rsidP="0034172E">
      <w:pPr>
        <w:pStyle w:val="dk5"/>
        <w:outlineLvl w:val="2"/>
        <w:rPr>
          <w:rFonts w:ascii="宋体" w:eastAsia="宋体" w:hAnsi="宋体"/>
          <w:color w:val="auto"/>
          <w:sz w:val="24"/>
        </w:rPr>
      </w:pPr>
      <w:bookmarkStart w:id="210" w:name="_Toc152595321"/>
      <w:r w:rsidRPr="00EB584B">
        <w:rPr>
          <w:rFonts w:ascii="宋体" w:eastAsia="宋体" w:hAnsi="宋体"/>
          <w:color w:val="auto"/>
          <w:sz w:val="24"/>
        </w:rPr>
        <w:t>2.教学方法手段</w:t>
      </w:r>
      <w:bookmarkEnd w:id="210"/>
    </w:p>
    <w:p w14:paraId="67044714" w14:textId="77777777" w:rsidR="003A77D8" w:rsidRPr="00EB584B" w:rsidRDefault="00EE2263" w:rsidP="0034172E">
      <w:pPr>
        <w:pStyle w:val="dk7"/>
        <w:outlineLvl w:val="9"/>
        <w:rPr>
          <w:rFonts w:ascii="宋体" w:eastAsia="宋体" w:hAnsi="宋体"/>
          <w:sz w:val="24"/>
        </w:rPr>
      </w:pPr>
      <w:r w:rsidRPr="00EB584B">
        <w:rPr>
          <w:rFonts w:ascii="宋体" w:eastAsia="宋体" w:hAnsi="宋体" w:hint="eastAsia"/>
          <w:sz w:val="24"/>
        </w:rPr>
        <w:t>①</w:t>
      </w:r>
      <w:r w:rsidRPr="00EB584B">
        <w:rPr>
          <w:rFonts w:ascii="宋体" w:eastAsia="宋体" w:hAnsi="宋体"/>
          <w:sz w:val="24"/>
        </w:rPr>
        <w:t>教学方法</w:t>
      </w:r>
    </w:p>
    <w:p w14:paraId="2A27B8C9" w14:textId="77777777" w:rsidR="003A77D8" w:rsidRPr="00EB584B" w:rsidRDefault="00EE2263" w:rsidP="0034172E">
      <w:pPr>
        <w:pStyle w:val="dk8"/>
        <w:ind w:firstLine="480"/>
        <w:rPr>
          <w:rFonts w:ascii="宋体" w:hAnsi="宋体"/>
          <w:sz w:val="24"/>
        </w:rPr>
      </w:pPr>
      <w:r w:rsidRPr="00EB584B">
        <w:rPr>
          <w:rFonts w:ascii="宋体" w:hAnsi="宋体"/>
          <w:sz w:val="24"/>
        </w:rPr>
        <w:t>一体化教学、产教融合、项目时教学、案例教学等</w:t>
      </w:r>
    </w:p>
    <w:p w14:paraId="50E8CDC9" w14:textId="77777777" w:rsidR="003A77D8" w:rsidRPr="00EB584B" w:rsidRDefault="00EE2263" w:rsidP="0034172E">
      <w:pPr>
        <w:pStyle w:val="dk7"/>
        <w:outlineLvl w:val="9"/>
        <w:rPr>
          <w:rFonts w:ascii="宋体" w:eastAsia="宋体" w:hAnsi="宋体"/>
          <w:sz w:val="24"/>
        </w:rPr>
      </w:pPr>
      <w:r w:rsidRPr="00EB584B">
        <w:rPr>
          <w:rFonts w:ascii="宋体" w:eastAsia="宋体" w:hAnsi="宋体" w:hint="eastAsia"/>
          <w:sz w:val="24"/>
        </w:rPr>
        <w:t>②</w:t>
      </w:r>
      <w:r w:rsidRPr="00EB584B">
        <w:rPr>
          <w:rFonts w:ascii="宋体" w:eastAsia="宋体" w:hAnsi="宋体"/>
          <w:sz w:val="24"/>
        </w:rPr>
        <w:t>教学手段</w:t>
      </w:r>
    </w:p>
    <w:p w14:paraId="0E2B7EE6" w14:textId="77777777" w:rsidR="003A77D8" w:rsidRPr="00EB584B" w:rsidRDefault="00EE2263" w:rsidP="0034172E">
      <w:pPr>
        <w:pStyle w:val="dk8"/>
        <w:ind w:firstLine="480"/>
        <w:rPr>
          <w:rFonts w:ascii="宋体" w:hAnsi="宋体"/>
          <w:sz w:val="24"/>
        </w:rPr>
      </w:pPr>
      <w:r w:rsidRPr="00EB584B">
        <w:rPr>
          <w:rFonts w:ascii="宋体" w:hAnsi="宋体"/>
          <w:sz w:val="24"/>
        </w:rPr>
        <w:t>以网络搭建与管理能力培养为主线，按照通用能力、专业核心能力、职业拓展能力培养有机结合组织教学，做到教学做相结合；素质养成与能力培养相结合，校内实训和校外实践相结合。</w:t>
      </w:r>
    </w:p>
    <w:p w14:paraId="35B00018" w14:textId="77777777" w:rsidR="003A77D8" w:rsidRDefault="00EE2263" w:rsidP="0034172E">
      <w:pPr>
        <w:pStyle w:val="dk3"/>
        <w:outlineLvl w:val="1"/>
      </w:pPr>
      <w:bookmarkStart w:id="211" w:name="_Toc93520945"/>
      <w:bookmarkStart w:id="212" w:name="_Toc99224276"/>
      <w:bookmarkStart w:id="213" w:name="_Toc152595322"/>
      <w:r>
        <w:t>（五）考核评价</w:t>
      </w:r>
      <w:bookmarkEnd w:id="211"/>
      <w:bookmarkEnd w:id="212"/>
      <w:bookmarkEnd w:id="213"/>
    </w:p>
    <w:p w14:paraId="3C005796" w14:textId="77777777" w:rsidR="003A77D8" w:rsidRPr="00EB584B" w:rsidRDefault="00EE2263" w:rsidP="0034172E">
      <w:pPr>
        <w:pStyle w:val="dk5"/>
        <w:outlineLvl w:val="2"/>
        <w:rPr>
          <w:rFonts w:ascii="宋体" w:eastAsia="宋体" w:hAnsi="宋体"/>
          <w:color w:val="auto"/>
          <w:sz w:val="24"/>
        </w:rPr>
      </w:pPr>
      <w:bookmarkStart w:id="214" w:name="_Toc367177945"/>
      <w:bookmarkStart w:id="215" w:name="_Toc373476100"/>
      <w:bookmarkStart w:id="216" w:name="_Toc152595323"/>
      <w:r w:rsidRPr="00EB584B">
        <w:rPr>
          <w:rFonts w:ascii="宋体" w:eastAsia="宋体" w:hAnsi="宋体"/>
          <w:color w:val="auto"/>
          <w:sz w:val="24"/>
        </w:rPr>
        <w:t>1.课程考核</w:t>
      </w:r>
      <w:bookmarkEnd w:id="214"/>
      <w:bookmarkEnd w:id="215"/>
      <w:bookmarkEnd w:id="216"/>
    </w:p>
    <w:p w14:paraId="742CD82D" w14:textId="77777777" w:rsidR="003A77D8" w:rsidRPr="00EB584B" w:rsidRDefault="00EE2263" w:rsidP="0034172E">
      <w:pPr>
        <w:pStyle w:val="dk7"/>
        <w:outlineLvl w:val="9"/>
        <w:rPr>
          <w:rFonts w:ascii="宋体" w:eastAsia="宋体" w:hAnsi="宋体"/>
          <w:sz w:val="24"/>
        </w:rPr>
      </w:pPr>
      <w:r w:rsidRPr="00EB584B">
        <w:rPr>
          <w:rFonts w:ascii="宋体" w:eastAsia="宋体" w:hAnsi="宋体" w:hint="eastAsia"/>
          <w:sz w:val="24"/>
        </w:rPr>
        <w:t>①</w:t>
      </w:r>
      <w:r w:rsidRPr="00EB584B">
        <w:rPr>
          <w:rFonts w:ascii="宋体" w:eastAsia="宋体" w:hAnsi="宋体"/>
          <w:sz w:val="24"/>
        </w:rPr>
        <w:t>操作性能力较强的专业课</w:t>
      </w:r>
    </w:p>
    <w:p w14:paraId="583B6779" w14:textId="4E9B5F88" w:rsidR="003A77D8" w:rsidRPr="00EB584B" w:rsidRDefault="00EE2263" w:rsidP="00E40626">
      <w:pPr>
        <w:pStyle w:val="dk8"/>
        <w:ind w:firstLine="480"/>
        <w:rPr>
          <w:rFonts w:ascii="宋体" w:hAnsi="宋体"/>
          <w:sz w:val="24"/>
        </w:rPr>
      </w:pPr>
      <w:r w:rsidRPr="00EB584B">
        <w:rPr>
          <w:rFonts w:ascii="宋体" w:hAnsi="宋体" w:hint="eastAsia"/>
          <w:sz w:val="24"/>
        </w:rPr>
        <w:t>《Python程序设计》、《</w:t>
      </w:r>
      <w:r w:rsidR="00E40626">
        <w:rPr>
          <w:rFonts w:ascii="宋体" w:hAnsi="宋体" w:hint="eastAsia"/>
          <w:sz w:val="24"/>
        </w:rPr>
        <w:t>路由与交换技术</w:t>
      </w:r>
      <w:r w:rsidRPr="00EB584B">
        <w:rPr>
          <w:rFonts w:ascii="宋体" w:hAnsi="宋体" w:hint="eastAsia"/>
          <w:sz w:val="24"/>
        </w:rPr>
        <w:t>》、《LINUX》、《</w:t>
      </w:r>
      <w:r w:rsidR="00E40626">
        <w:rPr>
          <w:rFonts w:ascii="宋体" w:hAnsi="宋体" w:hint="eastAsia"/>
          <w:sz w:val="24"/>
        </w:rPr>
        <w:t>高级网络技术》等相应课程</w:t>
      </w:r>
      <w:r w:rsidRPr="00EB584B">
        <w:rPr>
          <w:rFonts w:ascii="宋体" w:hAnsi="宋体" w:hint="eastAsia"/>
          <w:sz w:val="24"/>
        </w:rPr>
        <w:t>考核采取形成性考核方式进行，由形成性考核的各项过程成绩组成，分数比例为：</w:t>
      </w:r>
    </w:p>
    <w:p w14:paraId="79FD618C" w14:textId="77777777" w:rsidR="003A77D8" w:rsidRPr="00EB584B" w:rsidRDefault="00EE2263">
      <w:pPr>
        <w:pStyle w:val="dk8"/>
        <w:ind w:firstLine="480"/>
        <w:rPr>
          <w:rFonts w:ascii="宋体" w:hAnsi="宋体"/>
          <w:sz w:val="24"/>
        </w:rPr>
      </w:pPr>
      <w:r w:rsidRPr="00EB584B">
        <w:rPr>
          <w:rFonts w:ascii="宋体" w:hAnsi="宋体" w:hint="eastAsia"/>
          <w:sz w:val="24"/>
        </w:rPr>
        <w:t xml:space="preserve">总评成绩 =平时学习表现（20%）+作业（10%）+阶段性考核（30%） +期末考试成绩（40% ） </w:t>
      </w:r>
    </w:p>
    <w:p w14:paraId="08943AD6" w14:textId="77777777" w:rsidR="003A77D8" w:rsidRPr="00EB584B" w:rsidRDefault="00EE2263">
      <w:pPr>
        <w:pStyle w:val="dk8"/>
        <w:ind w:firstLine="480"/>
        <w:rPr>
          <w:rFonts w:ascii="宋体" w:hAnsi="宋体"/>
          <w:sz w:val="24"/>
        </w:rPr>
      </w:pPr>
      <w:r w:rsidRPr="00EB584B">
        <w:rPr>
          <w:rFonts w:ascii="宋体" w:hAnsi="宋体" w:hint="eastAsia"/>
          <w:sz w:val="24"/>
        </w:rPr>
        <w:t>注：课程设计可为集中实训</w:t>
      </w:r>
      <w:r w:rsidRPr="00EB584B">
        <w:rPr>
          <w:rFonts w:ascii="宋体" w:hAnsi="宋体"/>
          <w:sz w:val="24"/>
        </w:rPr>
        <w:t>注：课程设计可为集中实训</w:t>
      </w:r>
    </w:p>
    <w:p w14:paraId="39A1EAB3" w14:textId="77777777" w:rsidR="003A77D8" w:rsidRPr="00EB584B" w:rsidRDefault="00EE2263" w:rsidP="0034172E">
      <w:pPr>
        <w:pStyle w:val="dk7"/>
        <w:outlineLvl w:val="9"/>
        <w:rPr>
          <w:rFonts w:ascii="宋体" w:eastAsia="宋体" w:hAnsi="宋体"/>
          <w:sz w:val="24"/>
        </w:rPr>
      </w:pPr>
      <w:r w:rsidRPr="00EB584B">
        <w:rPr>
          <w:rFonts w:ascii="宋体" w:eastAsia="宋体" w:hAnsi="宋体" w:hint="eastAsia"/>
          <w:sz w:val="24"/>
        </w:rPr>
        <w:t>②</w:t>
      </w:r>
      <w:r w:rsidRPr="00EB584B">
        <w:rPr>
          <w:rFonts w:ascii="宋体" w:eastAsia="宋体" w:hAnsi="宋体"/>
          <w:sz w:val="24"/>
        </w:rPr>
        <w:t>理论性较强的专业课</w:t>
      </w:r>
    </w:p>
    <w:p w14:paraId="13B5AF65" w14:textId="77777777" w:rsidR="003A77D8" w:rsidRPr="00EB584B" w:rsidRDefault="00EE2263">
      <w:pPr>
        <w:pStyle w:val="dk8"/>
        <w:ind w:firstLine="480"/>
        <w:rPr>
          <w:rFonts w:ascii="宋体" w:hAnsi="宋体"/>
          <w:sz w:val="24"/>
        </w:rPr>
      </w:pPr>
      <w:r w:rsidRPr="00EB584B">
        <w:rPr>
          <w:rFonts w:ascii="宋体" w:hAnsi="宋体"/>
          <w:sz w:val="24"/>
        </w:rPr>
        <w:t>《计算机专业英语》、《计算机网络基础》</w:t>
      </w:r>
    </w:p>
    <w:p w14:paraId="3C166B6A" w14:textId="77777777" w:rsidR="003A77D8" w:rsidRPr="00EB584B" w:rsidRDefault="00EE2263">
      <w:pPr>
        <w:pStyle w:val="dk8"/>
        <w:ind w:firstLine="480"/>
        <w:rPr>
          <w:rFonts w:ascii="宋体" w:hAnsi="宋体"/>
          <w:sz w:val="24"/>
        </w:rPr>
      </w:pPr>
      <w:r w:rsidRPr="00EB584B">
        <w:rPr>
          <w:rFonts w:ascii="宋体" w:hAnsi="宋体"/>
          <w:sz w:val="24"/>
        </w:rPr>
        <w:lastRenderedPageBreak/>
        <w:t>考核采取形成性考核方式进行，由形成性考核的各项过程成绩组成，分数比例为：</w:t>
      </w:r>
    </w:p>
    <w:p w14:paraId="4323A46A" w14:textId="77777777" w:rsidR="003A77D8" w:rsidRPr="00EB584B" w:rsidRDefault="00EE2263">
      <w:pPr>
        <w:pStyle w:val="dk8"/>
        <w:ind w:firstLine="480"/>
        <w:rPr>
          <w:rFonts w:ascii="宋体" w:hAnsi="宋体"/>
          <w:sz w:val="24"/>
        </w:rPr>
      </w:pPr>
      <w:r w:rsidRPr="00EB584B">
        <w:rPr>
          <w:rFonts w:ascii="宋体" w:hAnsi="宋体"/>
          <w:sz w:val="24"/>
        </w:rPr>
        <w:t>总评成绩 =平时学习表现（20%）+作业（10%）+单元考核（30%）+期末考试成绩（40%）</w:t>
      </w:r>
    </w:p>
    <w:p w14:paraId="4967475B" w14:textId="77777777" w:rsidR="003A77D8" w:rsidRPr="00EB584B" w:rsidRDefault="00EE2263" w:rsidP="0034172E">
      <w:pPr>
        <w:pStyle w:val="dk7"/>
        <w:outlineLvl w:val="9"/>
        <w:rPr>
          <w:rFonts w:ascii="宋体" w:eastAsia="宋体" w:hAnsi="宋体"/>
          <w:sz w:val="24"/>
        </w:rPr>
      </w:pPr>
      <w:r w:rsidRPr="00EB584B">
        <w:rPr>
          <w:rFonts w:ascii="宋体" w:eastAsia="宋体" w:hAnsi="宋体" w:hint="eastAsia"/>
          <w:sz w:val="24"/>
        </w:rPr>
        <w:t>③</w:t>
      </w:r>
      <w:r w:rsidRPr="00EB584B">
        <w:rPr>
          <w:rFonts w:ascii="宋体" w:eastAsia="宋体" w:hAnsi="宋体"/>
          <w:sz w:val="24"/>
        </w:rPr>
        <w:t>公共基础课</w:t>
      </w:r>
    </w:p>
    <w:p w14:paraId="1A294787" w14:textId="77777777" w:rsidR="003A77D8" w:rsidRPr="00EB584B" w:rsidRDefault="00EE2263">
      <w:pPr>
        <w:pStyle w:val="dk8"/>
        <w:ind w:firstLine="480"/>
        <w:rPr>
          <w:rFonts w:ascii="宋体" w:hAnsi="宋体"/>
          <w:sz w:val="24"/>
        </w:rPr>
      </w:pPr>
      <w:r w:rsidRPr="00EB584B">
        <w:rPr>
          <w:rFonts w:ascii="宋体" w:hAnsi="宋体"/>
          <w:sz w:val="24"/>
        </w:rPr>
        <w:t>《思想道德修养与法律基础》、《毛泽东思想和中国特色社会主义理论体系概论》、岗位体能与体育锻炼》、《计算机操作与应用》等课程按照学校的相关考核方式进行考核。</w:t>
      </w:r>
    </w:p>
    <w:p w14:paraId="3CA9B4E0" w14:textId="77777777" w:rsidR="003A77D8" w:rsidRDefault="00EE2263" w:rsidP="0034172E">
      <w:pPr>
        <w:pStyle w:val="dk3"/>
        <w:outlineLvl w:val="1"/>
      </w:pPr>
      <w:bookmarkStart w:id="217" w:name="_Toc93520946"/>
      <w:bookmarkStart w:id="218" w:name="_Toc99224277"/>
      <w:bookmarkStart w:id="219" w:name="_Toc152595324"/>
      <w:r>
        <w:t>（六）质量管理</w:t>
      </w:r>
      <w:bookmarkEnd w:id="217"/>
      <w:bookmarkEnd w:id="218"/>
      <w:bookmarkEnd w:id="219"/>
    </w:p>
    <w:p w14:paraId="558CBD01" w14:textId="77777777" w:rsidR="003A77D8" w:rsidRPr="00EB584B" w:rsidRDefault="00EE2263">
      <w:pPr>
        <w:pStyle w:val="dk8"/>
        <w:ind w:firstLine="480"/>
        <w:rPr>
          <w:rFonts w:ascii="宋体" w:hAnsi="宋体"/>
          <w:sz w:val="24"/>
        </w:rPr>
      </w:pPr>
      <w:r w:rsidRPr="00EB584B">
        <w:rPr>
          <w:rFonts w:ascii="宋体" w:hAnsi="宋体"/>
          <w:sz w:val="24"/>
        </w:rPr>
        <w:t>1.学校和系部已经建立网络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33BC215" w14:textId="77777777" w:rsidR="003A77D8" w:rsidRPr="00EB584B" w:rsidRDefault="00EE2263">
      <w:pPr>
        <w:pStyle w:val="dk8"/>
        <w:ind w:firstLine="480"/>
        <w:rPr>
          <w:rFonts w:ascii="宋体" w:hAnsi="宋体"/>
          <w:sz w:val="24"/>
        </w:rPr>
      </w:pPr>
      <w:r w:rsidRPr="00EB584B">
        <w:rPr>
          <w:rFonts w:ascii="宋体" w:hAnsi="宋体"/>
          <w:sz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769156A0" w14:textId="77777777" w:rsidR="003A77D8" w:rsidRPr="00EB584B" w:rsidRDefault="00EE2263">
      <w:pPr>
        <w:pStyle w:val="dk8"/>
        <w:ind w:firstLine="480"/>
        <w:rPr>
          <w:rFonts w:ascii="宋体" w:hAnsi="宋体"/>
          <w:sz w:val="24"/>
        </w:rPr>
      </w:pPr>
      <w:r w:rsidRPr="00EB584B">
        <w:rPr>
          <w:rFonts w:ascii="宋体" w:hAnsi="宋体"/>
          <w:sz w:val="24"/>
        </w:rPr>
        <w:t>3.学校已经建立毕业生跟踪反馈机制及社会评价机制，并对生源情况、在校生学业水平、毕业生就业情况等进行分析，定期评价人才培养质量和培养目标达成情况。</w:t>
      </w:r>
    </w:p>
    <w:p w14:paraId="40B51E67" w14:textId="77777777" w:rsidR="003A77D8" w:rsidRPr="00EB584B" w:rsidRDefault="00EE2263">
      <w:pPr>
        <w:pStyle w:val="dk8"/>
        <w:ind w:firstLine="480"/>
        <w:rPr>
          <w:rFonts w:ascii="宋体" w:hAnsi="宋体"/>
          <w:sz w:val="24"/>
        </w:rPr>
      </w:pPr>
      <w:r w:rsidRPr="00EB584B">
        <w:rPr>
          <w:rFonts w:ascii="宋体" w:hAnsi="宋体"/>
          <w:sz w:val="24"/>
        </w:rPr>
        <w:t>4.网络教研室充分利用评价分析结果有效改进专业教学，持续提高人才培养质量。</w:t>
      </w:r>
    </w:p>
    <w:p w14:paraId="7F5C2D01" w14:textId="77777777" w:rsidR="003A77D8" w:rsidRDefault="00EE2263" w:rsidP="0034172E">
      <w:pPr>
        <w:pStyle w:val="dk1"/>
        <w:outlineLvl w:val="0"/>
      </w:pPr>
      <w:bookmarkStart w:id="220" w:name="_Toc93520947"/>
      <w:bookmarkStart w:id="221" w:name="_Toc46303733"/>
      <w:bookmarkStart w:id="222" w:name="_Toc99224278"/>
      <w:bookmarkStart w:id="223" w:name="_Toc152595325"/>
      <w:r>
        <w:lastRenderedPageBreak/>
        <w:t>十三、毕业要求</w:t>
      </w:r>
      <w:bookmarkEnd w:id="220"/>
      <w:bookmarkEnd w:id="221"/>
      <w:bookmarkEnd w:id="222"/>
      <w:bookmarkEnd w:id="223"/>
    </w:p>
    <w:p w14:paraId="0E378C88" w14:textId="77777777" w:rsidR="003A77D8" w:rsidRDefault="00EE2263" w:rsidP="0034172E">
      <w:pPr>
        <w:pStyle w:val="dk3"/>
        <w:outlineLvl w:val="1"/>
      </w:pPr>
      <w:bookmarkStart w:id="224" w:name="_Toc407696152"/>
      <w:bookmarkStart w:id="225" w:name="_Toc46303734"/>
      <w:bookmarkStart w:id="226" w:name="_Toc93520948"/>
      <w:bookmarkStart w:id="227" w:name="_Toc99224279"/>
      <w:bookmarkStart w:id="228" w:name="_Toc407697910"/>
      <w:bookmarkStart w:id="229" w:name="_Toc405393395"/>
      <w:bookmarkStart w:id="230" w:name="_Toc152595326"/>
      <w:r>
        <w:t>（一）学分要求</w:t>
      </w:r>
      <w:bookmarkEnd w:id="224"/>
      <w:bookmarkEnd w:id="225"/>
      <w:bookmarkEnd w:id="226"/>
      <w:bookmarkEnd w:id="227"/>
      <w:bookmarkEnd w:id="228"/>
      <w:bookmarkEnd w:id="229"/>
      <w:bookmarkEnd w:id="230"/>
    </w:p>
    <w:p w14:paraId="0416F8FA" w14:textId="318683FC" w:rsidR="00A01EF6" w:rsidRPr="00EB584B" w:rsidRDefault="00A01EF6" w:rsidP="00A01EF6">
      <w:pPr>
        <w:snapToGrid w:val="0"/>
        <w:spacing w:line="500" w:lineRule="exact"/>
        <w:ind w:firstLineChars="200" w:firstLine="480"/>
        <w:rPr>
          <w:rFonts w:ascii="宋体" w:hAnsi="宋体"/>
          <w:sz w:val="24"/>
          <w:szCs w:val="24"/>
        </w:rPr>
      </w:pPr>
      <w:bookmarkStart w:id="231" w:name="_Hlk11874548"/>
      <w:r w:rsidRPr="00EB584B">
        <w:rPr>
          <w:rFonts w:ascii="宋体" w:hAnsi="宋体" w:hint="eastAsia"/>
          <w:sz w:val="24"/>
          <w:szCs w:val="24"/>
        </w:rPr>
        <w:t>总学分：要求学生毕业最低学分1</w:t>
      </w:r>
      <w:r w:rsidR="00542B57">
        <w:rPr>
          <w:rFonts w:ascii="宋体" w:hAnsi="宋体"/>
          <w:sz w:val="24"/>
          <w:szCs w:val="24"/>
        </w:rPr>
        <w:t>59</w:t>
      </w:r>
      <w:r w:rsidRPr="00EB584B">
        <w:rPr>
          <w:rFonts w:ascii="宋体" w:hAnsi="宋体" w:hint="eastAsia"/>
          <w:sz w:val="24"/>
          <w:szCs w:val="24"/>
        </w:rPr>
        <w:t>学分。</w:t>
      </w:r>
      <w:r w:rsidR="009F7D46" w:rsidRPr="009F7D46">
        <w:rPr>
          <w:rFonts w:ascii="宋体" w:hAnsi="宋体" w:hint="eastAsia"/>
          <w:sz w:val="24"/>
          <w:szCs w:val="24"/>
        </w:rPr>
        <w:t>（说明：毕业最低学分由课程学分、第二课堂学分、操行学分三部分组成。其中包括“课程学分”</w:t>
      </w:r>
      <w:r w:rsidR="008463E5">
        <w:rPr>
          <w:rFonts w:ascii="宋体" w:hAnsi="宋体"/>
          <w:sz w:val="24"/>
          <w:szCs w:val="24"/>
        </w:rPr>
        <w:t>15</w:t>
      </w:r>
      <w:r w:rsidR="00542B57">
        <w:rPr>
          <w:rFonts w:ascii="宋体" w:hAnsi="宋体"/>
          <w:sz w:val="24"/>
          <w:szCs w:val="24"/>
        </w:rPr>
        <w:t>1</w:t>
      </w:r>
      <w:r w:rsidR="009F7D46" w:rsidRPr="009F7D46">
        <w:rPr>
          <w:rFonts w:ascii="宋体" w:hAnsi="宋体" w:hint="eastAsia"/>
          <w:sz w:val="24"/>
          <w:szCs w:val="24"/>
        </w:rPr>
        <w:t>学分，第二课堂5学分，操行学分3学分）。</w:t>
      </w:r>
    </w:p>
    <w:p w14:paraId="005A51CF" w14:textId="77777777" w:rsidR="00A01EF6" w:rsidRPr="00EB584B" w:rsidRDefault="00A01EF6" w:rsidP="00A01EF6">
      <w:pPr>
        <w:pStyle w:val="dk8"/>
        <w:ind w:firstLine="480"/>
        <w:rPr>
          <w:rFonts w:ascii="宋体" w:hAnsi="宋体"/>
          <w:sz w:val="24"/>
        </w:rPr>
      </w:pPr>
      <w:r w:rsidRPr="00EB584B">
        <w:rPr>
          <w:rFonts w:ascii="宋体" w:hAnsi="宋体"/>
          <w:sz w:val="24"/>
        </w:rPr>
        <w:t>学分设定标准以授课（训练）学时数（或周数）为主要依据。</w:t>
      </w:r>
    </w:p>
    <w:bookmarkEnd w:id="231"/>
    <w:p w14:paraId="24013483" w14:textId="77777777" w:rsidR="003A77D8" w:rsidRPr="00EB584B" w:rsidRDefault="00EE2263">
      <w:pPr>
        <w:pStyle w:val="dk8"/>
        <w:ind w:firstLine="480"/>
        <w:rPr>
          <w:rFonts w:ascii="宋体" w:hAnsi="宋体"/>
          <w:sz w:val="24"/>
        </w:rPr>
      </w:pPr>
      <w:r w:rsidRPr="00EB584B">
        <w:rPr>
          <w:rFonts w:ascii="宋体" w:hAnsi="宋体"/>
          <w:sz w:val="24"/>
        </w:rPr>
        <w:t>1．理论与实践一体化课程教学按每16学时1学分计；</w:t>
      </w:r>
    </w:p>
    <w:p w14:paraId="5D4855EA" w14:textId="77777777" w:rsidR="003A77D8" w:rsidRPr="00EB584B" w:rsidRDefault="00EE2263">
      <w:pPr>
        <w:pStyle w:val="dk8"/>
        <w:ind w:firstLine="480"/>
        <w:rPr>
          <w:rFonts w:ascii="宋体" w:hAnsi="宋体"/>
          <w:sz w:val="24"/>
        </w:rPr>
      </w:pPr>
      <w:r w:rsidRPr="00EB584B">
        <w:rPr>
          <w:rFonts w:ascii="宋体" w:hAnsi="宋体"/>
          <w:sz w:val="24"/>
        </w:rPr>
        <w:t>2．综合实践教学环节按每周1学分计；</w:t>
      </w:r>
    </w:p>
    <w:p w14:paraId="3B14CF72" w14:textId="77777777" w:rsidR="003A77D8" w:rsidRPr="00EB584B" w:rsidRDefault="00EE2263">
      <w:pPr>
        <w:pStyle w:val="dk8"/>
        <w:ind w:firstLine="480"/>
        <w:rPr>
          <w:rFonts w:ascii="宋体" w:hAnsi="宋体"/>
          <w:sz w:val="24"/>
        </w:rPr>
      </w:pPr>
      <w:r w:rsidRPr="00EB584B">
        <w:rPr>
          <w:rFonts w:ascii="宋体" w:hAnsi="宋体"/>
          <w:sz w:val="24"/>
        </w:rPr>
        <w:t>3．学分的最小计量单元为0.5学分。</w:t>
      </w:r>
    </w:p>
    <w:p w14:paraId="28670F4C" w14:textId="77777777" w:rsidR="003A77D8" w:rsidRPr="00EB584B" w:rsidRDefault="00EE2263">
      <w:pPr>
        <w:pStyle w:val="dk8"/>
        <w:ind w:firstLine="480"/>
        <w:rPr>
          <w:rFonts w:ascii="宋体" w:hAnsi="宋体"/>
          <w:sz w:val="24"/>
        </w:rPr>
      </w:pPr>
      <w:r w:rsidRPr="00EB584B">
        <w:rPr>
          <w:rFonts w:ascii="宋体" w:hAnsi="宋体"/>
          <w:sz w:val="24"/>
        </w:rPr>
        <w:t>4．上级教育行政管理部门相关文件有明确的学分学时规定的，如《形势与政策》课程等情况，按照规定执行，不进行折算。</w:t>
      </w:r>
    </w:p>
    <w:p w14:paraId="3E1C47DA" w14:textId="1DE7EA50" w:rsidR="00E965BA" w:rsidRPr="00EB584B" w:rsidRDefault="00EE2263" w:rsidP="00BB1EA6">
      <w:pPr>
        <w:pStyle w:val="dk8"/>
        <w:ind w:firstLine="480"/>
        <w:rPr>
          <w:rFonts w:ascii="宋体" w:hAnsi="宋体"/>
          <w:sz w:val="24"/>
        </w:rPr>
      </w:pPr>
      <w:r w:rsidRPr="00EB584B">
        <w:rPr>
          <w:rFonts w:ascii="宋体" w:hAnsi="宋体"/>
          <w:sz w:val="24"/>
        </w:rPr>
        <w:t>5．实施学分奖励、以证代考抵学分和学分互认转换，具体办法按《德州科技职业学院学分制管理办法》及其配套实施细则执行。</w:t>
      </w:r>
    </w:p>
    <w:p w14:paraId="5DFD4984" w14:textId="77777777" w:rsidR="003A77D8" w:rsidRDefault="00EE2263" w:rsidP="0034172E">
      <w:pPr>
        <w:pStyle w:val="dk3"/>
        <w:outlineLvl w:val="1"/>
      </w:pPr>
      <w:bookmarkStart w:id="232" w:name="_Toc305418734"/>
      <w:bookmarkStart w:id="233" w:name="_Toc405393396"/>
      <w:bookmarkStart w:id="234" w:name="_Toc407697911"/>
      <w:bookmarkStart w:id="235" w:name="_Toc407696153"/>
      <w:bookmarkStart w:id="236" w:name="_Toc93520949"/>
      <w:bookmarkStart w:id="237" w:name="_Toc99224280"/>
      <w:bookmarkStart w:id="238" w:name="_Toc46303735"/>
      <w:bookmarkStart w:id="239" w:name="_Toc152595327"/>
      <w:bookmarkStart w:id="240" w:name="_Toc303837894"/>
      <w:bookmarkEnd w:id="133"/>
      <w:bookmarkEnd w:id="134"/>
      <w:bookmarkEnd w:id="135"/>
      <w:bookmarkEnd w:id="136"/>
      <w:bookmarkEnd w:id="137"/>
      <w:r>
        <w:t>（二）</w:t>
      </w:r>
      <w:bookmarkEnd w:id="232"/>
      <w:bookmarkEnd w:id="233"/>
      <w:bookmarkEnd w:id="234"/>
      <w:bookmarkEnd w:id="235"/>
      <w:r>
        <w:t>证书要求</w:t>
      </w:r>
      <w:bookmarkEnd w:id="236"/>
      <w:bookmarkEnd w:id="237"/>
      <w:bookmarkEnd w:id="238"/>
      <w:bookmarkEnd w:id="239"/>
    </w:p>
    <w:p w14:paraId="58FA2631" w14:textId="77777777" w:rsidR="003A77D8" w:rsidRDefault="00EE2263">
      <w:pPr>
        <w:pStyle w:val="dk9"/>
      </w:pPr>
      <w:r>
        <w:t>表</w:t>
      </w:r>
      <w:r>
        <w:t xml:space="preserve">13  </w:t>
      </w:r>
      <w:r>
        <w:t>通用证书要求</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3061"/>
        <w:gridCol w:w="2453"/>
        <w:gridCol w:w="1635"/>
        <w:gridCol w:w="773"/>
      </w:tblGrid>
      <w:tr w:rsidR="003A77D8" w14:paraId="2E96C0FC" w14:textId="77777777" w:rsidTr="00E965BA">
        <w:trPr>
          <w:trHeight w:hRule="exact" w:val="814"/>
        </w:trPr>
        <w:tc>
          <w:tcPr>
            <w:tcW w:w="401" w:type="pct"/>
            <w:vAlign w:val="center"/>
          </w:tcPr>
          <w:p w14:paraId="0F980C75" w14:textId="77777777" w:rsidR="003A77D8" w:rsidRDefault="00EE2263">
            <w:pPr>
              <w:pStyle w:val="dka"/>
              <w:framePr w:hSpace="0" w:wrap="auto" w:vAnchor="margin" w:hAnchor="text" w:xAlign="left" w:yAlign="inline"/>
              <w:jc w:val="center"/>
              <w:rPr>
                <w:b/>
              </w:rPr>
            </w:pPr>
            <w:r>
              <w:rPr>
                <w:b/>
              </w:rPr>
              <w:t>序号</w:t>
            </w:r>
          </w:p>
        </w:tc>
        <w:tc>
          <w:tcPr>
            <w:tcW w:w="1777" w:type="pct"/>
            <w:vAlign w:val="center"/>
          </w:tcPr>
          <w:p w14:paraId="57229222" w14:textId="77777777" w:rsidR="003A77D8" w:rsidRDefault="00EE2263">
            <w:pPr>
              <w:pStyle w:val="dka"/>
              <w:framePr w:hSpace="0" w:wrap="auto" w:vAnchor="margin" w:hAnchor="text" w:xAlign="left" w:yAlign="inline"/>
              <w:jc w:val="center"/>
              <w:rPr>
                <w:b/>
              </w:rPr>
            </w:pPr>
            <w:r>
              <w:rPr>
                <w:b/>
              </w:rPr>
              <w:t>职业资格名称</w:t>
            </w:r>
          </w:p>
        </w:tc>
        <w:tc>
          <w:tcPr>
            <w:tcW w:w="1424" w:type="pct"/>
            <w:vAlign w:val="center"/>
          </w:tcPr>
          <w:p w14:paraId="644D13F1" w14:textId="77777777" w:rsidR="003A77D8" w:rsidRDefault="00EE2263">
            <w:pPr>
              <w:pStyle w:val="dka"/>
              <w:framePr w:hSpace="0" w:wrap="auto" w:vAnchor="margin" w:hAnchor="text" w:xAlign="left" w:yAlign="inline"/>
              <w:jc w:val="center"/>
              <w:rPr>
                <w:b/>
              </w:rPr>
            </w:pPr>
            <w:r>
              <w:rPr>
                <w:b/>
              </w:rPr>
              <w:t>颁证单位</w:t>
            </w:r>
          </w:p>
        </w:tc>
        <w:tc>
          <w:tcPr>
            <w:tcW w:w="949" w:type="pct"/>
            <w:vAlign w:val="center"/>
          </w:tcPr>
          <w:p w14:paraId="7C02EC79" w14:textId="77777777" w:rsidR="003A77D8" w:rsidRDefault="00EE2263">
            <w:pPr>
              <w:pStyle w:val="dka"/>
              <w:framePr w:hSpace="0" w:wrap="auto" w:vAnchor="margin" w:hAnchor="text" w:xAlign="left" w:yAlign="inline"/>
              <w:jc w:val="center"/>
              <w:rPr>
                <w:b/>
              </w:rPr>
            </w:pPr>
            <w:r>
              <w:rPr>
                <w:b/>
              </w:rPr>
              <w:t>等级</w:t>
            </w:r>
          </w:p>
        </w:tc>
        <w:tc>
          <w:tcPr>
            <w:tcW w:w="449" w:type="pct"/>
            <w:vAlign w:val="center"/>
          </w:tcPr>
          <w:p w14:paraId="1736DBB1" w14:textId="77777777" w:rsidR="003A77D8" w:rsidRDefault="00EE2263">
            <w:pPr>
              <w:pStyle w:val="dka"/>
              <w:framePr w:hSpace="0" w:wrap="auto" w:vAnchor="margin" w:hAnchor="text" w:xAlign="left" w:yAlign="inline"/>
              <w:jc w:val="center"/>
              <w:rPr>
                <w:b/>
              </w:rPr>
            </w:pPr>
            <w:r>
              <w:rPr>
                <w:b/>
              </w:rPr>
              <w:t>性质</w:t>
            </w:r>
          </w:p>
        </w:tc>
      </w:tr>
      <w:tr w:rsidR="003A77D8" w14:paraId="1EA3439E" w14:textId="77777777" w:rsidTr="00E965BA">
        <w:trPr>
          <w:trHeight w:hRule="exact" w:val="938"/>
        </w:trPr>
        <w:tc>
          <w:tcPr>
            <w:tcW w:w="401" w:type="pct"/>
            <w:vAlign w:val="center"/>
          </w:tcPr>
          <w:p w14:paraId="6876596A"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1</w:t>
            </w:r>
          </w:p>
        </w:tc>
        <w:tc>
          <w:tcPr>
            <w:tcW w:w="1777" w:type="pct"/>
            <w:vAlign w:val="center"/>
          </w:tcPr>
          <w:p w14:paraId="1F51177E"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普通话水平测试等级证书</w:t>
            </w:r>
          </w:p>
        </w:tc>
        <w:tc>
          <w:tcPr>
            <w:tcW w:w="1424" w:type="pct"/>
            <w:vAlign w:val="center"/>
          </w:tcPr>
          <w:p w14:paraId="04FF0A67"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山东省语言文字工作委员会</w:t>
            </w:r>
          </w:p>
        </w:tc>
        <w:tc>
          <w:tcPr>
            <w:tcW w:w="949" w:type="pct"/>
            <w:vAlign w:val="center"/>
          </w:tcPr>
          <w:p w14:paraId="473ECBC9"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二级乙等及以上</w:t>
            </w:r>
          </w:p>
        </w:tc>
        <w:tc>
          <w:tcPr>
            <w:tcW w:w="449" w:type="pct"/>
            <w:vAlign w:val="center"/>
          </w:tcPr>
          <w:p w14:paraId="4F1CCAF7"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必取</w:t>
            </w:r>
          </w:p>
        </w:tc>
      </w:tr>
    </w:tbl>
    <w:p w14:paraId="7865CEB9" w14:textId="77777777" w:rsidR="003A77D8" w:rsidRDefault="00EE2263">
      <w:pPr>
        <w:pStyle w:val="dk9"/>
      </w:pPr>
      <w:r>
        <w:t>表</w:t>
      </w:r>
      <w:r>
        <w:t xml:space="preserve">14  </w:t>
      </w:r>
      <w:r>
        <w:t>职业资格</w:t>
      </w:r>
      <w:r>
        <w:t>/</w:t>
      </w:r>
      <w:r>
        <w:t>职业技能等级证书要求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3061"/>
        <w:gridCol w:w="1884"/>
        <w:gridCol w:w="1701"/>
        <w:gridCol w:w="1185"/>
      </w:tblGrid>
      <w:tr w:rsidR="003A77D8" w14:paraId="482E13CD" w14:textId="77777777" w:rsidTr="00E965BA">
        <w:trPr>
          <w:trHeight w:hRule="exact" w:val="567"/>
        </w:trPr>
        <w:tc>
          <w:tcPr>
            <w:tcW w:w="406" w:type="pct"/>
            <w:vAlign w:val="center"/>
          </w:tcPr>
          <w:p w14:paraId="74B89699" w14:textId="77777777" w:rsidR="003A77D8" w:rsidRDefault="00EE2263">
            <w:pPr>
              <w:pStyle w:val="dka"/>
              <w:framePr w:hSpace="0" w:wrap="auto" w:vAnchor="margin" w:hAnchor="text" w:xAlign="left" w:yAlign="inline"/>
              <w:jc w:val="center"/>
              <w:rPr>
                <w:b/>
              </w:rPr>
            </w:pPr>
            <w:r>
              <w:rPr>
                <w:b/>
              </w:rPr>
              <w:t>序号</w:t>
            </w:r>
          </w:p>
        </w:tc>
        <w:tc>
          <w:tcPr>
            <w:tcW w:w="1796" w:type="pct"/>
            <w:vAlign w:val="center"/>
          </w:tcPr>
          <w:p w14:paraId="68767479" w14:textId="77777777" w:rsidR="003A77D8" w:rsidRDefault="00EE2263">
            <w:pPr>
              <w:pStyle w:val="dka"/>
              <w:framePr w:hSpace="0" w:wrap="auto" w:vAnchor="margin" w:hAnchor="text" w:xAlign="left" w:yAlign="inline"/>
              <w:jc w:val="center"/>
              <w:rPr>
                <w:b/>
              </w:rPr>
            </w:pPr>
            <w:r>
              <w:rPr>
                <w:b/>
              </w:rPr>
              <w:t>证书名称</w:t>
            </w:r>
          </w:p>
        </w:tc>
        <w:tc>
          <w:tcPr>
            <w:tcW w:w="1105" w:type="pct"/>
            <w:vAlign w:val="center"/>
          </w:tcPr>
          <w:p w14:paraId="235F40C4" w14:textId="77777777" w:rsidR="003A77D8" w:rsidRDefault="00EE2263">
            <w:pPr>
              <w:pStyle w:val="dka"/>
              <w:framePr w:hSpace="0" w:wrap="auto" w:vAnchor="margin" w:hAnchor="text" w:xAlign="left" w:yAlign="inline"/>
              <w:jc w:val="center"/>
              <w:rPr>
                <w:b/>
              </w:rPr>
            </w:pPr>
            <w:r>
              <w:rPr>
                <w:b/>
              </w:rPr>
              <w:t>颁证单位</w:t>
            </w:r>
          </w:p>
        </w:tc>
        <w:tc>
          <w:tcPr>
            <w:tcW w:w="998" w:type="pct"/>
            <w:vAlign w:val="center"/>
          </w:tcPr>
          <w:p w14:paraId="18446DE1" w14:textId="77777777" w:rsidR="003A77D8" w:rsidRDefault="00EE2263">
            <w:pPr>
              <w:pStyle w:val="dka"/>
              <w:framePr w:hSpace="0" w:wrap="auto" w:vAnchor="margin" w:hAnchor="text" w:xAlign="left" w:yAlign="inline"/>
              <w:jc w:val="center"/>
              <w:rPr>
                <w:b/>
              </w:rPr>
            </w:pPr>
            <w:r>
              <w:rPr>
                <w:b/>
              </w:rPr>
              <w:t>等级</w:t>
            </w:r>
          </w:p>
        </w:tc>
        <w:tc>
          <w:tcPr>
            <w:tcW w:w="695" w:type="pct"/>
            <w:vAlign w:val="center"/>
          </w:tcPr>
          <w:p w14:paraId="14381FF1" w14:textId="77777777" w:rsidR="003A77D8" w:rsidRDefault="00EE2263">
            <w:pPr>
              <w:pStyle w:val="dka"/>
              <w:framePr w:hSpace="0" w:wrap="auto" w:vAnchor="margin" w:hAnchor="text" w:xAlign="left" w:yAlign="inline"/>
              <w:jc w:val="center"/>
              <w:rPr>
                <w:b/>
              </w:rPr>
            </w:pPr>
            <w:r>
              <w:rPr>
                <w:b/>
              </w:rPr>
              <w:t>性质</w:t>
            </w:r>
          </w:p>
        </w:tc>
      </w:tr>
      <w:tr w:rsidR="003A77D8" w14:paraId="32FD6C78" w14:textId="77777777" w:rsidTr="00E965BA">
        <w:trPr>
          <w:trHeight w:hRule="exact" w:val="567"/>
        </w:trPr>
        <w:tc>
          <w:tcPr>
            <w:tcW w:w="406" w:type="pct"/>
            <w:vAlign w:val="center"/>
          </w:tcPr>
          <w:p w14:paraId="2ABA829B"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1</w:t>
            </w:r>
          </w:p>
        </w:tc>
        <w:tc>
          <w:tcPr>
            <w:tcW w:w="1796" w:type="pct"/>
            <w:vAlign w:val="center"/>
          </w:tcPr>
          <w:p w14:paraId="503133B3" w14:textId="7AF7FABF" w:rsidR="003A77D8" w:rsidRPr="0095229B" w:rsidRDefault="006328D5">
            <w:pPr>
              <w:pStyle w:val="dka"/>
              <w:framePr w:hSpace="0" w:wrap="auto" w:vAnchor="margin" w:hAnchor="text" w:xAlign="left" w:yAlign="inline"/>
              <w:rPr>
                <w:rFonts w:ascii="宋体" w:hAnsi="宋体" w:cs="宋体"/>
                <w:color w:val="auto"/>
                <w:sz w:val="24"/>
                <w:szCs w:val="24"/>
              </w:rPr>
            </w:pPr>
            <w:r>
              <w:rPr>
                <w:rFonts w:ascii="宋体" w:hAnsi="宋体" w:cs="宋体" w:hint="eastAsia"/>
                <w:color w:val="auto"/>
                <w:sz w:val="24"/>
                <w:szCs w:val="24"/>
              </w:rPr>
              <w:t>1+X网络系统建设与运维</w:t>
            </w:r>
          </w:p>
        </w:tc>
        <w:tc>
          <w:tcPr>
            <w:tcW w:w="1105" w:type="pct"/>
            <w:vAlign w:val="center"/>
          </w:tcPr>
          <w:p w14:paraId="0A992722" w14:textId="21B27481" w:rsidR="003A77D8" w:rsidRPr="0095229B" w:rsidRDefault="00F256A8">
            <w:pPr>
              <w:pStyle w:val="dka"/>
              <w:framePr w:hSpace="0" w:wrap="auto" w:vAnchor="margin" w:hAnchor="text" w:xAlign="left" w:yAlign="inline"/>
              <w:rPr>
                <w:rFonts w:ascii="宋体" w:hAnsi="宋体" w:cs="宋体"/>
                <w:color w:val="auto"/>
                <w:sz w:val="24"/>
                <w:szCs w:val="24"/>
              </w:rPr>
            </w:pPr>
            <w:r>
              <w:rPr>
                <w:rFonts w:ascii="宋体" w:hAnsi="宋体" w:cs="宋体" w:hint="eastAsia"/>
                <w:color w:val="auto"/>
                <w:sz w:val="24"/>
                <w:szCs w:val="24"/>
              </w:rPr>
              <w:t>教育部</w:t>
            </w:r>
          </w:p>
        </w:tc>
        <w:tc>
          <w:tcPr>
            <w:tcW w:w="998" w:type="pct"/>
            <w:vAlign w:val="center"/>
          </w:tcPr>
          <w:p w14:paraId="307EF34F"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中级</w:t>
            </w:r>
            <w:r w:rsidRPr="0095229B">
              <w:rPr>
                <w:rFonts w:ascii="宋体" w:hAnsi="宋体" w:cs="宋体" w:hint="eastAsia"/>
                <w:color w:val="auto"/>
                <w:sz w:val="24"/>
                <w:szCs w:val="24"/>
              </w:rPr>
              <w:t>及</w:t>
            </w:r>
            <w:r w:rsidRPr="0095229B">
              <w:rPr>
                <w:rFonts w:ascii="宋体" w:hAnsi="宋体" w:cs="宋体"/>
                <w:color w:val="auto"/>
                <w:sz w:val="24"/>
                <w:szCs w:val="24"/>
              </w:rPr>
              <w:t>以上</w:t>
            </w:r>
          </w:p>
        </w:tc>
        <w:tc>
          <w:tcPr>
            <w:tcW w:w="695" w:type="pct"/>
            <w:vAlign w:val="center"/>
          </w:tcPr>
          <w:p w14:paraId="1148DAC5"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必取</w:t>
            </w:r>
          </w:p>
        </w:tc>
      </w:tr>
      <w:tr w:rsidR="003A77D8" w14:paraId="10CCAF42" w14:textId="77777777" w:rsidTr="00E965BA">
        <w:trPr>
          <w:trHeight w:hRule="exact" w:val="940"/>
        </w:trPr>
        <w:tc>
          <w:tcPr>
            <w:tcW w:w="406" w:type="pct"/>
            <w:vAlign w:val="center"/>
          </w:tcPr>
          <w:p w14:paraId="3F36F436"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2</w:t>
            </w:r>
          </w:p>
        </w:tc>
        <w:tc>
          <w:tcPr>
            <w:tcW w:w="1796" w:type="pct"/>
            <w:vAlign w:val="center"/>
          </w:tcPr>
          <w:p w14:paraId="3A43936F"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计算机等级考试三级网络技术（教育部考试中心）</w:t>
            </w:r>
          </w:p>
        </w:tc>
        <w:tc>
          <w:tcPr>
            <w:tcW w:w="1105" w:type="pct"/>
            <w:vAlign w:val="center"/>
          </w:tcPr>
          <w:p w14:paraId="4D7BDEAB"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人社部</w:t>
            </w:r>
          </w:p>
        </w:tc>
        <w:tc>
          <w:tcPr>
            <w:tcW w:w="998" w:type="pct"/>
            <w:vAlign w:val="center"/>
          </w:tcPr>
          <w:p w14:paraId="241A1BB1"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中级及以上</w:t>
            </w:r>
          </w:p>
        </w:tc>
        <w:tc>
          <w:tcPr>
            <w:tcW w:w="695" w:type="pct"/>
            <w:vAlign w:val="center"/>
          </w:tcPr>
          <w:p w14:paraId="18A5196A" w14:textId="77777777" w:rsidR="003A77D8" w:rsidRPr="0095229B" w:rsidRDefault="00EE2263">
            <w:pPr>
              <w:pStyle w:val="dka"/>
              <w:framePr w:hSpace="0" w:wrap="auto" w:vAnchor="margin" w:hAnchor="text" w:xAlign="left" w:yAlign="inline"/>
              <w:rPr>
                <w:rFonts w:ascii="宋体" w:hAnsi="宋体" w:cs="宋体"/>
                <w:color w:val="auto"/>
                <w:sz w:val="24"/>
                <w:szCs w:val="24"/>
              </w:rPr>
            </w:pPr>
            <w:r w:rsidRPr="0095229B">
              <w:rPr>
                <w:rFonts w:ascii="宋体" w:hAnsi="宋体" w:cs="宋体"/>
                <w:color w:val="auto"/>
                <w:sz w:val="24"/>
                <w:szCs w:val="24"/>
              </w:rPr>
              <w:t>选取</w:t>
            </w:r>
          </w:p>
        </w:tc>
      </w:tr>
    </w:tbl>
    <w:p w14:paraId="176C2FDA" w14:textId="77777777" w:rsidR="00EB584B" w:rsidRPr="009F7D46" w:rsidRDefault="00EB584B" w:rsidP="0034172E">
      <w:pPr>
        <w:pStyle w:val="1"/>
        <w:rPr>
          <w:bCs w:val="0"/>
        </w:rPr>
      </w:pPr>
      <w:bookmarkStart w:id="241" w:name="_Hlk12289955"/>
      <w:bookmarkStart w:id="242" w:name="_Toc152595328"/>
      <w:bookmarkStart w:id="243" w:name="_Hlk45893963"/>
      <w:bookmarkEnd w:id="240"/>
      <w:r w:rsidRPr="009F7D46">
        <w:rPr>
          <w:rFonts w:hint="eastAsia"/>
        </w:rPr>
        <w:lastRenderedPageBreak/>
        <w:t>十四、</w:t>
      </w:r>
      <w:bookmarkEnd w:id="241"/>
      <w:r w:rsidRPr="009F7D46">
        <w:rPr>
          <w:rFonts w:hint="eastAsia"/>
        </w:rPr>
        <w:t>附录</w:t>
      </w:r>
      <w:bookmarkEnd w:id="242"/>
    </w:p>
    <w:p w14:paraId="2C746C81" w14:textId="77777777" w:rsidR="00EB584B" w:rsidRPr="004233D6" w:rsidRDefault="00EB584B" w:rsidP="004E1383">
      <w:pPr>
        <w:keepNext/>
        <w:keepLines/>
        <w:spacing w:beforeLines="50" w:before="156"/>
        <w:rPr>
          <w:rFonts w:ascii="宋体" w:hAnsi="宋体"/>
          <w:sz w:val="24"/>
          <w:szCs w:val="24"/>
        </w:rPr>
      </w:pPr>
      <w:r w:rsidRPr="004233D6">
        <w:rPr>
          <w:rFonts w:ascii="宋体" w:hAnsi="宋体" w:hint="eastAsia"/>
          <w:sz w:val="24"/>
          <w:szCs w:val="24"/>
        </w:rPr>
        <w:t>附件1：</w:t>
      </w:r>
      <w:r w:rsidRPr="004233D6">
        <w:rPr>
          <w:rFonts w:ascii="宋体" w:hAnsi="宋体"/>
          <w:sz w:val="24"/>
          <w:szCs w:val="24"/>
        </w:rPr>
        <w:t xml:space="preserve"> </w:t>
      </w:r>
      <w:r w:rsidRPr="004233D6">
        <w:rPr>
          <w:rFonts w:ascii="宋体" w:hAnsi="宋体" w:hint="eastAsia"/>
          <w:sz w:val="24"/>
          <w:szCs w:val="24"/>
        </w:rPr>
        <w:t>《德州科技职业学院学分制管理办法》</w:t>
      </w:r>
    </w:p>
    <w:p w14:paraId="09734E15" w14:textId="77777777" w:rsidR="00EB584B" w:rsidRPr="00EB584B" w:rsidRDefault="00EB584B" w:rsidP="004E1383">
      <w:pPr>
        <w:keepNext/>
        <w:keepLines/>
        <w:spacing w:beforeLines="50" w:before="156"/>
        <w:rPr>
          <w:rFonts w:ascii="宋体" w:hAnsi="宋体"/>
          <w:sz w:val="24"/>
          <w:szCs w:val="24"/>
        </w:rPr>
      </w:pPr>
      <w:r w:rsidRPr="00EB584B">
        <w:rPr>
          <w:rFonts w:ascii="宋体" w:hAnsi="宋体" w:hint="eastAsia"/>
          <w:sz w:val="24"/>
          <w:szCs w:val="24"/>
        </w:rPr>
        <w:t>附件2：</w:t>
      </w:r>
      <w:r w:rsidRPr="00EB584B">
        <w:rPr>
          <w:rFonts w:ascii="宋体" w:hAnsi="宋体"/>
          <w:sz w:val="24"/>
          <w:szCs w:val="24"/>
        </w:rPr>
        <w:t xml:space="preserve"> 《</w:t>
      </w:r>
      <w:r w:rsidRPr="00EB584B">
        <w:rPr>
          <w:rFonts w:ascii="宋体" w:hAnsi="宋体" w:hint="eastAsia"/>
          <w:sz w:val="24"/>
          <w:szCs w:val="24"/>
        </w:rPr>
        <w:t>德州</w:t>
      </w:r>
      <w:r w:rsidRPr="00EB584B">
        <w:rPr>
          <w:rFonts w:ascii="宋体" w:hAnsi="宋体"/>
          <w:sz w:val="24"/>
          <w:szCs w:val="24"/>
        </w:rPr>
        <w:t>科技职业学院第二课堂学分认定及管理暂行办法》</w:t>
      </w:r>
    </w:p>
    <w:p w14:paraId="27873E77" w14:textId="77777777" w:rsidR="00EB584B" w:rsidRPr="00EB584B" w:rsidRDefault="00EB584B" w:rsidP="00EB584B">
      <w:pPr>
        <w:spacing w:line="360" w:lineRule="auto"/>
        <w:ind w:firstLineChars="200" w:firstLine="480"/>
        <w:jc w:val="left"/>
        <w:rPr>
          <w:rFonts w:ascii="宋体" w:hAnsi="宋体"/>
          <w:sz w:val="24"/>
          <w:szCs w:val="24"/>
        </w:rPr>
      </w:pPr>
    </w:p>
    <w:p w14:paraId="0A7435F9" w14:textId="77777777" w:rsidR="00EB584B" w:rsidRDefault="00EB584B" w:rsidP="00EB584B">
      <w:pPr>
        <w:spacing w:line="360" w:lineRule="auto"/>
        <w:ind w:firstLineChars="200" w:firstLine="560"/>
        <w:jc w:val="right"/>
        <w:rPr>
          <w:rFonts w:ascii="宋体"/>
          <w:sz w:val="28"/>
          <w:szCs w:val="28"/>
        </w:rPr>
      </w:pPr>
      <w:r>
        <w:rPr>
          <w:rFonts w:ascii="宋体" w:hAnsi="宋体" w:hint="eastAsia"/>
          <w:sz w:val="28"/>
          <w:szCs w:val="28"/>
        </w:rPr>
        <w:t>起草人：</w:t>
      </w:r>
      <w:r w:rsidR="00EA32BA">
        <w:rPr>
          <w:rFonts w:ascii="宋体" w:hAnsi="宋体" w:hint="eastAsia"/>
          <w:sz w:val="28"/>
          <w:szCs w:val="28"/>
        </w:rPr>
        <w:t>孙中诺</w:t>
      </w:r>
    </w:p>
    <w:p w14:paraId="274743A9" w14:textId="77777777" w:rsidR="00840A29" w:rsidRDefault="00EB584B" w:rsidP="00EA32BA">
      <w:pPr>
        <w:spacing w:line="360" w:lineRule="auto"/>
        <w:ind w:firstLineChars="200" w:firstLine="560"/>
        <w:jc w:val="right"/>
      </w:pPr>
      <w:r>
        <w:rPr>
          <w:rFonts w:ascii="宋体" w:hAnsi="宋体" w:hint="eastAsia"/>
          <w:sz w:val="28"/>
          <w:szCs w:val="28"/>
        </w:rPr>
        <w:t>审核人：</w:t>
      </w:r>
      <w:bookmarkEnd w:id="243"/>
      <w:r w:rsidR="00EA32BA">
        <w:rPr>
          <w:rFonts w:ascii="宋体" w:hAnsi="宋体" w:hint="eastAsia"/>
          <w:sz w:val="28"/>
          <w:szCs w:val="28"/>
        </w:rPr>
        <w:t>刘风</w:t>
      </w:r>
      <w:r w:rsidR="00840A29">
        <w:br w:type="page"/>
      </w:r>
    </w:p>
    <w:p w14:paraId="73FB78B1" w14:textId="77777777" w:rsidR="00660419" w:rsidRPr="00C93CE8" w:rsidRDefault="00660419" w:rsidP="0034172E">
      <w:pPr>
        <w:pStyle w:val="1"/>
        <w:ind w:firstLine="1044"/>
        <w:rPr>
          <w:rFonts w:ascii="宋体" w:hAnsi="宋体"/>
          <w:b w:val="0"/>
          <w:sz w:val="52"/>
          <w:szCs w:val="52"/>
        </w:rPr>
      </w:pPr>
      <w:bookmarkStart w:id="244" w:name="_Toc152595329"/>
      <w:r w:rsidRPr="00C93CE8">
        <w:rPr>
          <w:rFonts w:ascii="宋体" w:hAnsi="宋体" w:hint="eastAsia"/>
          <w:sz w:val="52"/>
          <w:szCs w:val="52"/>
        </w:rPr>
        <w:lastRenderedPageBreak/>
        <w:t>计算机网络技术专业课程标准</w:t>
      </w:r>
      <w:bookmarkEnd w:id="244"/>
    </w:p>
    <w:p w14:paraId="11521763" w14:textId="77777777" w:rsidR="00660419" w:rsidRPr="00660419" w:rsidRDefault="00660419" w:rsidP="00A162B3">
      <w:pPr>
        <w:pStyle w:val="dk8"/>
        <w:ind w:firstLine="643"/>
        <w:jc w:val="center"/>
        <w:rPr>
          <w:rFonts w:ascii="黑体" w:eastAsia="黑体" w:hAnsi="黑体"/>
          <w:b/>
          <w:sz w:val="32"/>
          <w:szCs w:val="32"/>
        </w:rPr>
      </w:pPr>
    </w:p>
    <w:p w14:paraId="1557F8D3" w14:textId="77777777" w:rsidR="00840A29" w:rsidRPr="00A162B3" w:rsidRDefault="00840A29" w:rsidP="00A162B3">
      <w:pPr>
        <w:pStyle w:val="dk8"/>
        <w:ind w:firstLine="643"/>
        <w:jc w:val="center"/>
        <w:rPr>
          <w:rFonts w:ascii="黑体" w:eastAsia="黑体" w:hAnsi="黑体"/>
          <w:b/>
          <w:sz w:val="32"/>
          <w:szCs w:val="32"/>
        </w:rPr>
      </w:pPr>
      <w:r w:rsidRPr="00A162B3">
        <w:rPr>
          <w:rFonts w:ascii="黑体" w:eastAsia="黑体" w:hAnsi="黑体" w:hint="eastAsia"/>
          <w:b/>
          <w:sz w:val="32"/>
          <w:szCs w:val="32"/>
        </w:rPr>
        <w:t>《大学英语》课程标准</w:t>
      </w:r>
    </w:p>
    <w:p w14:paraId="6AF1718B" w14:textId="77777777" w:rsidR="00840A29" w:rsidRPr="00CF31A5" w:rsidRDefault="00840A29" w:rsidP="00840A29">
      <w:pPr>
        <w:spacing w:line="360" w:lineRule="auto"/>
        <w:rPr>
          <w:rFonts w:ascii="黑体" w:eastAsia="黑体" w:hAnsi="宋体"/>
          <w:caps/>
          <w:sz w:val="24"/>
        </w:rPr>
      </w:pPr>
      <w:r>
        <w:rPr>
          <w:rFonts w:ascii="黑体" w:eastAsia="黑体" w:hAnsi="宋体" w:hint="eastAsia"/>
          <w:b/>
          <w:caps/>
          <w:sz w:val="24"/>
        </w:rPr>
        <w:t>课程性质：</w:t>
      </w:r>
      <w:r w:rsidRPr="00CF31A5">
        <w:rPr>
          <w:rFonts w:ascii="黑体" w:eastAsia="黑体" w:hAnsi="宋体" w:hint="eastAsia"/>
          <w:caps/>
          <w:sz w:val="24"/>
        </w:rPr>
        <w:t>公共必修课</w:t>
      </w:r>
    </w:p>
    <w:p w14:paraId="4B9DD8DB" w14:textId="77777777" w:rsidR="00840A29" w:rsidRPr="00CF31A5" w:rsidRDefault="00840A29" w:rsidP="00840A29">
      <w:pPr>
        <w:spacing w:line="360" w:lineRule="auto"/>
        <w:rPr>
          <w:rFonts w:ascii="黑体" w:eastAsia="黑体" w:hAnsi="宋体"/>
          <w:caps/>
          <w:sz w:val="24"/>
        </w:rPr>
      </w:pPr>
      <w:r>
        <w:rPr>
          <w:rFonts w:ascii="黑体" w:eastAsia="黑体" w:hAnsi="宋体" w:hint="eastAsia"/>
          <w:b/>
          <w:caps/>
          <w:sz w:val="24"/>
        </w:rPr>
        <w:t>课程代码：</w:t>
      </w:r>
      <w:r w:rsidRPr="00CF31A5">
        <w:rPr>
          <w:rFonts w:ascii="黑体" w:eastAsia="黑体" w:hAnsi="宋体"/>
          <w:caps/>
          <w:sz w:val="24"/>
        </w:rPr>
        <w:t xml:space="preserve"> GG11100</w:t>
      </w:r>
      <w:r>
        <w:rPr>
          <w:rFonts w:ascii="黑体" w:eastAsia="黑体" w:hAnsi="宋体" w:hint="eastAsia"/>
          <w:caps/>
          <w:sz w:val="24"/>
        </w:rPr>
        <w:t>4--</w:t>
      </w:r>
      <w:r w:rsidRPr="00CF31A5">
        <w:rPr>
          <w:rFonts w:ascii="黑体" w:eastAsia="黑体" w:hAnsi="宋体"/>
          <w:caps/>
          <w:sz w:val="24"/>
        </w:rPr>
        <w:t>GG11100</w:t>
      </w:r>
      <w:r w:rsidRPr="00CF31A5">
        <w:rPr>
          <w:rFonts w:ascii="黑体" w:eastAsia="黑体" w:hAnsi="宋体" w:hint="eastAsia"/>
          <w:caps/>
          <w:sz w:val="24"/>
        </w:rPr>
        <w:t>5</w:t>
      </w:r>
    </w:p>
    <w:p w14:paraId="0195310A" w14:textId="77777777" w:rsidR="00840A29" w:rsidRPr="00CF31A5" w:rsidRDefault="00840A29" w:rsidP="00840A29">
      <w:pPr>
        <w:spacing w:line="360" w:lineRule="auto"/>
        <w:rPr>
          <w:rFonts w:ascii="黑体" w:eastAsia="黑体"/>
          <w:sz w:val="24"/>
        </w:rPr>
      </w:pPr>
      <w:r>
        <w:rPr>
          <w:rFonts w:ascii="黑体" w:eastAsia="黑体" w:hAnsi="宋体" w:hint="eastAsia"/>
          <w:b/>
          <w:caps/>
          <w:sz w:val="24"/>
        </w:rPr>
        <w:t>学时数：</w:t>
      </w:r>
      <w:r>
        <w:rPr>
          <w:rFonts w:ascii="黑体" w:eastAsia="黑体" w:hAnsi="宋体" w:hint="eastAsia"/>
          <w:caps/>
          <w:sz w:val="24"/>
        </w:rPr>
        <w:t>128</w:t>
      </w:r>
    </w:p>
    <w:p w14:paraId="5386FA30" w14:textId="77777777" w:rsidR="00840A29" w:rsidRPr="00CF31A5" w:rsidRDefault="00840A29" w:rsidP="00840A29">
      <w:pPr>
        <w:spacing w:line="360" w:lineRule="auto"/>
        <w:rPr>
          <w:rFonts w:ascii="黑体" w:eastAsia="黑体" w:hAnsi="宋体"/>
          <w:caps/>
          <w:sz w:val="24"/>
        </w:rPr>
      </w:pPr>
      <w:r>
        <w:rPr>
          <w:rFonts w:ascii="黑体" w:eastAsia="黑体" w:hAnsi="宋体" w:hint="eastAsia"/>
          <w:b/>
          <w:caps/>
          <w:sz w:val="24"/>
        </w:rPr>
        <w:t>学分数：</w:t>
      </w:r>
      <w:r w:rsidR="00E965BA">
        <w:rPr>
          <w:rFonts w:ascii="黑体" w:eastAsia="黑体" w:hAnsi="宋体" w:hint="eastAsia"/>
          <w:caps/>
          <w:sz w:val="24"/>
        </w:rPr>
        <w:t>8</w:t>
      </w:r>
      <w:r w:rsidRPr="00CF31A5">
        <w:rPr>
          <w:rFonts w:ascii="黑体" w:eastAsia="黑体" w:hAnsi="宋体" w:hint="eastAsia"/>
          <w:caps/>
          <w:sz w:val="24"/>
        </w:rPr>
        <w:t>学分</w:t>
      </w:r>
    </w:p>
    <w:p w14:paraId="7C38EE0F" w14:textId="77777777" w:rsidR="00840A29" w:rsidRPr="00CF31A5" w:rsidRDefault="00840A29" w:rsidP="00840A29">
      <w:pPr>
        <w:spacing w:line="360" w:lineRule="auto"/>
        <w:rPr>
          <w:rFonts w:ascii="黑体" w:eastAsia="黑体" w:hAnsi="宋体"/>
          <w:caps/>
          <w:sz w:val="24"/>
        </w:rPr>
      </w:pPr>
      <w:r>
        <w:rPr>
          <w:rFonts w:ascii="黑体" w:eastAsia="黑体" w:hAnsi="宋体" w:hint="eastAsia"/>
          <w:b/>
          <w:caps/>
          <w:sz w:val="24"/>
        </w:rPr>
        <w:t>开设学期：</w:t>
      </w:r>
      <w:r w:rsidRPr="00F97772">
        <w:rPr>
          <w:rFonts w:ascii="黑体" w:eastAsia="黑体" w:hAnsi="宋体" w:hint="eastAsia"/>
          <w:caps/>
          <w:sz w:val="24"/>
        </w:rPr>
        <w:t>1、2</w:t>
      </w:r>
    </w:p>
    <w:p w14:paraId="2F11ACF6" w14:textId="77777777" w:rsidR="00840A29" w:rsidRDefault="00840A29" w:rsidP="00840A29">
      <w:pPr>
        <w:spacing w:line="360" w:lineRule="auto"/>
        <w:rPr>
          <w:rFonts w:ascii="黑体" w:eastAsia="黑体"/>
          <w:b/>
          <w:sz w:val="24"/>
        </w:rPr>
      </w:pPr>
      <w:r>
        <w:rPr>
          <w:rFonts w:ascii="黑体" w:eastAsia="黑体" w:hAnsi="宋体" w:hint="eastAsia"/>
          <w:b/>
          <w:caps/>
          <w:sz w:val="24"/>
        </w:rPr>
        <w:t>适用对象：</w:t>
      </w:r>
      <w:r w:rsidRPr="00CF31A5">
        <w:rPr>
          <w:rFonts w:ascii="黑体" w:eastAsia="黑体" w:hint="eastAsia"/>
          <w:sz w:val="24"/>
        </w:rPr>
        <w:t>三年高职</w:t>
      </w:r>
      <w:r>
        <w:rPr>
          <w:rFonts w:ascii="黑体" w:eastAsia="黑体" w:hint="eastAsia"/>
          <w:sz w:val="24"/>
        </w:rPr>
        <w:t>、</w:t>
      </w:r>
      <w:r w:rsidRPr="00CF31A5">
        <w:rPr>
          <w:rFonts w:ascii="黑体" w:eastAsia="黑体" w:hint="eastAsia"/>
          <w:sz w:val="24"/>
        </w:rPr>
        <w:t>计算机应用</w:t>
      </w:r>
      <w:r>
        <w:rPr>
          <w:rFonts w:ascii="黑体" w:eastAsia="黑体" w:hint="eastAsia"/>
          <w:sz w:val="24"/>
        </w:rPr>
        <w:t>技术、</w:t>
      </w:r>
      <w:r w:rsidRPr="00CF31A5">
        <w:rPr>
          <w:rFonts w:ascii="黑体" w:eastAsia="黑体" w:hint="eastAsia"/>
          <w:sz w:val="24"/>
        </w:rPr>
        <w:t>计算机网络</w:t>
      </w:r>
      <w:r>
        <w:rPr>
          <w:rFonts w:ascii="黑体" w:eastAsia="黑体" w:hint="eastAsia"/>
          <w:sz w:val="24"/>
        </w:rPr>
        <w:t>、计算机软件技术专业</w:t>
      </w:r>
    </w:p>
    <w:p w14:paraId="5425286A" w14:textId="3363ACD1" w:rsidR="00840A29" w:rsidRDefault="00840A29" w:rsidP="00840A29">
      <w:pPr>
        <w:spacing w:line="360" w:lineRule="auto"/>
        <w:rPr>
          <w:b/>
          <w:sz w:val="24"/>
        </w:rPr>
      </w:pPr>
      <w:r>
        <w:rPr>
          <w:rFonts w:ascii="黑体" w:eastAsia="黑体" w:hint="eastAsia"/>
          <w:b/>
          <w:sz w:val="24"/>
        </w:rPr>
        <w:t>开课系部：</w:t>
      </w:r>
      <w:r w:rsidR="008E41DB">
        <w:rPr>
          <w:rFonts w:ascii="黑体" w:eastAsia="黑体" w:hint="eastAsia"/>
          <w:sz w:val="24"/>
        </w:rPr>
        <w:t>信息工程系</w:t>
      </w:r>
    </w:p>
    <w:p w14:paraId="308C5C8D" w14:textId="77777777" w:rsidR="00840A29" w:rsidRDefault="00840A29" w:rsidP="00840A29">
      <w:pPr>
        <w:spacing w:line="360" w:lineRule="auto"/>
        <w:rPr>
          <w:b/>
          <w:sz w:val="24"/>
        </w:rPr>
      </w:pPr>
    </w:p>
    <w:p w14:paraId="13C7523C" w14:textId="77777777" w:rsidR="00840A29" w:rsidRDefault="00840A29" w:rsidP="00840A29">
      <w:pPr>
        <w:spacing w:line="360" w:lineRule="auto"/>
        <w:ind w:firstLineChars="900" w:firstLine="2891"/>
        <w:rPr>
          <w:rFonts w:ascii="黑体" w:eastAsia="黑体"/>
          <w:b/>
          <w:sz w:val="32"/>
          <w:szCs w:val="32"/>
        </w:rPr>
      </w:pPr>
      <w:r>
        <w:rPr>
          <w:rFonts w:ascii="黑体" w:eastAsia="黑体" w:hint="eastAsia"/>
          <w:b/>
          <w:sz w:val="32"/>
          <w:szCs w:val="32"/>
        </w:rPr>
        <w:t>一、</w:t>
      </w:r>
      <w:r w:rsidRPr="00454105">
        <w:rPr>
          <w:rFonts w:ascii="黑体" w:eastAsia="黑体" w:hint="eastAsia"/>
          <w:b/>
          <w:sz w:val="28"/>
          <w:szCs w:val="28"/>
        </w:rPr>
        <w:t>课程性质</w:t>
      </w:r>
    </w:p>
    <w:p w14:paraId="60AA866F" w14:textId="77777777" w:rsidR="00840A29" w:rsidRDefault="00840A29" w:rsidP="00840A29">
      <w:pPr>
        <w:spacing w:line="360" w:lineRule="auto"/>
        <w:ind w:firstLineChars="200" w:firstLine="560"/>
        <w:rPr>
          <w:rFonts w:ascii="黑体" w:eastAsia="黑体"/>
          <w:sz w:val="28"/>
          <w:szCs w:val="28"/>
        </w:rPr>
      </w:pPr>
      <w:r>
        <w:rPr>
          <w:rFonts w:ascii="黑体" w:eastAsia="黑体" w:hint="eastAsia"/>
          <w:sz w:val="28"/>
          <w:szCs w:val="28"/>
        </w:rPr>
        <w:t>（一）课程定位</w:t>
      </w:r>
    </w:p>
    <w:p w14:paraId="08F44AD6" w14:textId="77777777" w:rsidR="00840A29" w:rsidRDefault="00840A29" w:rsidP="00840A29">
      <w:pPr>
        <w:widowControl/>
        <w:spacing w:line="360" w:lineRule="auto"/>
        <w:ind w:firstLineChars="200" w:firstLine="48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ascii="宋体" w:hAnsi="宋体" w:cs="宋体" w:hint="eastAsia"/>
          <w:color w:val="302C2E"/>
          <w:kern w:val="0"/>
          <w:sz w:val="24"/>
          <w:lang w:bidi="ar"/>
        </w:rPr>
        <w:t>。</w:t>
      </w:r>
    </w:p>
    <w:p w14:paraId="1EE7A68C" w14:textId="77777777" w:rsidR="00840A29" w:rsidRDefault="00840A29" w:rsidP="00840A29">
      <w:pPr>
        <w:widowControl/>
        <w:spacing w:line="360" w:lineRule="auto"/>
        <w:ind w:firstLineChars="200" w:firstLine="480"/>
        <w:jc w:val="left"/>
        <w:rPr>
          <w:rFonts w:ascii="宋体" w:hAnsi="宋体" w:cs="宋体"/>
          <w:color w:val="000000"/>
          <w:kern w:val="0"/>
          <w:sz w:val="24"/>
          <w:lang w:bidi="ar"/>
        </w:rPr>
      </w:pPr>
      <w:r>
        <w:rPr>
          <w:rFonts w:ascii="宋体" w:hAnsi="宋体" w:hint="eastAsia"/>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14:paraId="37ED022E" w14:textId="77777777" w:rsidR="00840A29" w:rsidRDefault="00840A29" w:rsidP="00840A29">
      <w:pPr>
        <w:spacing w:line="360" w:lineRule="auto"/>
        <w:ind w:firstLineChars="200" w:firstLine="48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14:paraId="1A7976D4" w14:textId="77777777" w:rsidR="00840A29" w:rsidRDefault="00840A29" w:rsidP="00840A29">
      <w:pPr>
        <w:widowControl/>
        <w:spacing w:line="360" w:lineRule="auto"/>
        <w:ind w:firstLineChars="200" w:firstLine="560"/>
        <w:jc w:val="left"/>
        <w:rPr>
          <w:rFonts w:ascii="黑体" w:eastAsia="黑体"/>
          <w:sz w:val="28"/>
          <w:szCs w:val="28"/>
        </w:rPr>
      </w:pPr>
      <w:r>
        <w:rPr>
          <w:rFonts w:ascii="黑体" w:eastAsia="黑体" w:hint="eastAsia"/>
          <w:sz w:val="28"/>
          <w:szCs w:val="28"/>
        </w:rPr>
        <w:t>（二）设计思路</w:t>
      </w:r>
    </w:p>
    <w:p w14:paraId="40D06DDF" w14:textId="77777777" w:rsidR="00840A29" w:rsidRDefault="00840A29" w:rsidP="00840A29">
      <w:pPr>
        <w:spacing w:line="360" w:lineRule="auto"/>
        <w:ind w:firstLineChars="200" w:firstLine="480"/>
        <w:rPr>
          <w:rFonts w:ascii="宋体" w:hAnsi="宋体" w:cs="宋体"/>
          <w:sz w:val="24"/>
        </w:rPr>
      </w:pPr>
      <w:r>
        <w:rPr>
          <w:rFonts w:ascii="宋体" w:hAnsi="宋体" w:hint="eastAsia"/>
          <w:sz w:val="24"/>
        </w:rPr>
        <w:lastRenderedPageBreak/>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ascii="宋体" w:hAnsi="宋体" w:cs="宋体" w:hint="eastAsia"/>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1713C919" w14:textId="77777777" w:rsidR="00840A29" w:rsidRDefault="00840A29" w:rsidP="00840A29">
      <w:pPr>
        <w:spacing w:line="360" w:lineRule="auto"/>
        <w:ind w:firstLineChars="200" w:firstLine="48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ascii="宋体" w:hAnsi="宋体" w:hint="eastAsia"/>
          <w:sz w:val="24"/>
        </w:rPr>
        <w:t>有</w:t>
      </w:r>
      <w:r>
        <w:rPr>
          <w:rFonts w:ascii="宋体" w:hAnsi="宋体"/>
          <w:sz w:val="24"/>
        </w:rPr>
        <w:t>明显区别</w:t>
      </w:r>
      <w:r>
        <w:rPr>
          <w:rFonts w:ascii="宋体" w:hAnsi="宋体" w:hint="eastAsia"/>
          <w:sz w:val="24"/>
        </w:rPr>
        <w:t>，</w:t>
      </w:r>
      <w:r>
        <w:rPr>
          <w:rFonts w:ascii="宋体" w:hAnsi="宋体"/>
          <w:sz w:val="24"/>
        </w:rPr>
        <w:t>又相互联系、相互促进，构成有机的整体。</w:t>
      </w:r>
    </w:p>
    <w:p w14:paraId="6D1689B0" w14:textId="77777777" w:rsidR="00840A29" w:rsidRDefault="00840A29" w:rsidP="00840A29">
      <w:pPr>
        <w:spacing w:line="360" w:lineRule="auto"/>
        <w:ind w:firstLineChars="200" w:firstLine="480"/>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14:paraId="14AD1B54" w14:textId="77777777" w:rsidR="00840A29" w:rsidRDefault="00840A29" w:rsidP="00840A29">
      <w:pPr>
        <w:spacing w:line="360" w:lineRule="auto"/>
        <w:ind w:firstLineChars="200" w:firstLine="480"/>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14:paraId="4FFE18B1" w14:textId="77777777" w:rsidR="00840A29" w:rsidRDefault="00840A29" w:rsidP="00840A29">
      <w:pPr>
        <w:spacing w:line="360" w:lineRule="auto"/>
        <w:ind w:firstLineChars="200" w:firstLine="480"/>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14:paraId="62061A76" w14:textId="77777777" w:rsidR="00840A29" w:rsidRDefault="00840A29" w:rsidP="00840A29">
      <w:pPr>
        <w:spacing w:line="360" w:lineRule="auto"/>
        <w:ind w:firstLineChars="200" w:firstLine="480"/>
        <w:rPr>
          <w:rFonts w:ascii="宋体" w:hAnsi="宋体"/>
          <w:sz w:val="24"/>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14:paraId="1F320ABE" w14:textId="77777777" w:rsidR="00840A29" w:rsidRDefault="00840A29" w:rsidP="00840A29">
      <w:pPr>
        <w:spacing w:line="360" w:lineRule="auto"/>
        <w:rPr>
          <w:rFonts w:ascii="黑体" w:eastAsia="黑体"/>
          <w:b/>
          <w:sz w:val="32"/>
          <w:szCs w:val="32"/>
        </w:rPr>
      </w:pPr>
    </w:p>
    <w:p w14:paraId="5DD2E7C0" w14:textId="77777777" w:rsidR="00840A29" w:rsidRDefault="00840A29" w:rsidP="00840A29">
      <w:pPr>
        <w:spacing w:line="360" w:lineRule="auto"/>
        <w:rPr>
          <w:rFonts w:ascii="黑体" w:eastAsia="黑体"/>
          <w:b/>
          <w:sz w:val="32"/>
          <w:szCs w:val="32"/>
        </w:rPr>
      </w:pPr>
    </w:p>
    <w:p w14:paraId="6794D895" w14:textId="77777777" w:rsidR="00840A29" w:rsidRPr="00454105" w:rsidRDefault="00840A29" w:rsidP="00840A29">
      <w:pPr>
        <w:spacing w:line="360" w:lineRule="auto"/>
        <w:ind w:firstLineChars="900" w:firstLine="2891"/>
        <w:rPr>
          <w:rFonts w:ascii="黑体" w:eastAsia="黑体"/>
          <w:b/>
          <w:sz w:val="28"/>
          <w:szCs w:val="28"/>
        </w:rPr>
      </w:pPr>
      <w:r>
        <w:rPr>
          <w:rFonts w:ascii="黑体" w:eastAsia="黑体" w:hint="eastAsia"/>
          <w:b/>
          <w:sz w:val="32"/>
          <w:szCs w:val="32"/>
        </w:rPr>
        <w:lastRenderedPageBreak/>
        <w:t>二、</w:t>
      </w:r>
      <w:r w:rsidRPr="00454105">
        <w:rPr>
          <w:rFonts w:ascii="黑体" w:eastAsia="黑体" w:hint="eastAsia"/>
          <w:b/>
          <w:sz w:val="28"/>
          <w:szCs w:val="28"/>
        </w:rPr>
        <w:t>课程目标</w:t>
      </w:r>
    </w:p>
    <w:p w14:paraId="5445A84A" w14:textId="77777777" w:rsidR="00840A29" w:rsidRDefault="00840A29" w:rsidP="00840A29">
      <w:pPr>
        <w:spacing w:line="360" w:lineRule="auto"/>
        <w:ind w:firstLineChars="150" w:firstLine="36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ascii="宋体" w:hAnsi="宋体" w:cs="宋体" w:hint="eastAsia"/>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14:paraId="0F5608C3" w14:textId="77777777" w:rsidR="00840A29" w:rsidRDefault="00840A29" w:rsidP="00840A29">
      <w:pPr>
        <w:spacing w:line="360" w:lineRule="auto"/>
        <w:ind w:firstLineChars="200" w:firstLine="560"/>
        <w:rPr>
          <w:rFonts w:ascii="黑体" w:eastAsia="黑体"/>
          <w:sz w:val="28"/>
          <w:szCs w:val="28"/>
        </w:rPr>
      </w:pPr>
      <w:r>
        <w:rPr>
          <w:rFonts w:ascii="黑体" w:eastAsia="黑体" w:hint="eastAsia"/>
          <w:sz w:val="28"/>
          <w:szCs w:val="28"/>
        </w:rPr>
        <w:t>（一）素质目标</w:t>
      </w:r>
    </w:p>
    <w:p w14:paraId="729AC733" w14:textId="77777777" w:rsidR="00840A29" w:rsidRDefault="00840A29" w:rsidP="00840A29">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ascii="宋体" w:hAnsi="宋体" w:cs="宋体" w:hint="eastAsia"/>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14:paraId="36D8EFBB" w14:textId="77777777" w:rsidR="00840A29" w:rsidRDefault="00840A29" w:rsidP="00840A29">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14:paraId="3B71AAAE" w14:textId="77777777" w:rsidR="00840A29" w:rsidRDefault="00840A29" w:rsidP="00840A29">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14:paraId="12ADB592" w14:textId="77777777" w:rsidR="00840A29" w:rsidRDefault="00840A29" w:rsidP="00840A29">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14:paraId="2D1B6C25" w14:textId="77777777" w:rsidR="00840A29" w:rsidRPr="00CF31A5" w:rsidRDefault="00840A29" w:rsidP="00840A29">
      <w:pPr>
        <w:spacing w:line="360" w:lineRule="auto"/>
        <w:ind w:firstLineChars="200" w:firstLine="560"/>
        <w:rPr>
          <w:rFonts w:ascii="黑体" w:eastAsia="黑体"/>
          <w:sz w:val="28"/>
          <w:szCs w:val="28"/>
        </w:rPr>
      </w:pPr>
      <w:r>
        <w:rPr>
          <w:rFonts w:ascii="黑体" w:eastAsia="黑体" w:hint="eastAsia"/>
          <w:sz w:val="28"/>
          <w:szCs w:val="28"/>
        </w:rPr>
        <w:t>（二）知识目标</w:t>
      </w:r>
    </w:p>
    <w:p w14:paraId="10109392" w14:textId="77777777" w:rsidR="00840A29" w:rsidRDefault="00840A29" w:rsidP="00840A29">
      <w:pPr>
        <w:widowControl/>
        <w:spacing w:line="360" w:lineRule="auto"/>
        <w:ind w:firstLineChars="200" w:firstLine="480"/>
        <w:jc w:val="left"/>
      </w:pPr>
      <w:r>
        <w:rPr>
          <w:rFonts w:ascii="宋体" w:hAnsi="宋体" w:hint="eastAsia"/>
          <w:sz w:val="24"/>
        </w:rPr>
        <w:lastRenderedPageBreak/>
        <w:t>1.了解用于日常交际及一般涉外业务的基本词汇。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14:paraId="66FA107E" w14:textId="77777777" w:rsidR="00840A29" w:rsidRDefault="00840A29" w:rsidP="00840A29">
      <w:pPr>
        <w:widowControl/>
        <w:spacing w:line="360" w:lineRule="auto"/>
        <w:jc w:val="left"/>
        <w:rPr>
          <w:rFonts w:ascii="宋体" w:hAnsi="宋体"/>
          <w:sz w:val="24"/>
        </w:rPr>
      </w:pPr>
      <w:r>
        <w:rPr>
          <w:rFonts w:ascii="宋体" w:hAnsi="宋体" w:hint="eastAsia"/>
          <w:sz w:val="24"/>
        </w:rPr>
        <w:t xml:space="preserve">    2.理解语法基础知识。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14:paraId="2257A46A" w14:textId="77777777" w:rsidR="00840A29" w:rsidRDefault="00840A29" w:rsidP="00840A29">
      <w:pPr>
        <w:widowControl/>
        <w:spacing w:line="360" w:lineRule="auto"/>
        <w:ind w:firstLineChars="200" w:firstLine="480"/>
        <w:jc w:val="left"/>
        <w:rPr>
          <w:sz w:val="24"/>
        </w:rPr>
      </w:pPr>
      <w:r>
        <w:rPr>
          <w:rFonts w:ascii="宋体" w:hAnsi="宋体" w:hint="eastAsia"/>
          <w:sz w:val="24"/>
        </w:rPr>
        <w:t>3.掌握语篇知识。</w:t>
      </w:r>
      <w:r>
        <w:rPr>
          <w:rFonts w:ascii="宋体" w:hAnsi="宋体" w:cs="宋体"/>
          <w:color w:val="302C2E"/>
          <w:kern w:val="0"/>
          <w:sz w:val="24"/>
          <w:lang w:bidi="ar"/>
        </w:rPr>
        <w:t xml:space="preserve">语篇表达的内容、意图和手段的知识。基础模块的语篇知 </w:t>
      </w:r>
    </w:p>
    <w:p w14:paraId="174B4CE7" w14:textId="77777777" w:rsidR="00840A29" w:rsidRDefault="00840A29" w:rsidP="00840A29">
      <w:pPr>
        <w:widowControl/>
        <w:spacing w:line="360" w:lineRule="auto"/>
        <w:jc w:val="left"/>
        <w:rPr>
          <w:sz w:val="24"/>
        </w:rPr>
      </w:pPr>
      <w:r>
        <w:rPr>
          <w:rFonts w:ascii="宋体" w:hAnsi="宋体" w:cs="宋体"/>
          <w:color w:val="302C2E"/>
          <w:kern w:val="0"/>
          <w:sz w:val="24"/>
          <w:lang w:bidi="ar"/>
        </w:rPr>
        <w:t xml:space="preserve">识内容要求包括写作目的、体裁特征、标题特征、篇章结构、修辞手段、衔接 </w:t>
      </w:r>
    </w:p>
    <w:p w14:paraId="3ED1FDF4" w14:textId="77777777" w:rsidR="00840A29" w:rsidRDefault="00840A29" w:rsidP="00840A29">
      <w:pPr>
        <w:spacing w:line="360" w:lineRule="auto"/>
        <w:rPr>
          <w:rFonts w:ascii="宋体" w:hAnsi="宋体"/>
          <w:sz w:val="24"/>
        </w:rPr>
      </w:pPr>
      <w:r>
        <w:rPr>
          <w:rFonts w:ascii="宋体" w:hAnsi="宋体" w:hint="eastAsia"/>
          <w:sz w:val="24"/>
        </w:rPr>
        <w:t>与连贯手段、语言特点、语篇成分（句子、句群、段落）之间逻辑语义关系等。</w:t>
      </w:r>
    </w:p>
    <w:p w14:paraId="190850C9" w14:textId="77777777" w:rsidR="00840A29" w:rsidRDefault="00840A29" w:rsidP="00840A29">
      <w:pPr>
        <w:widowControl/>
        <w:spacing w:line="360" w:lineRule="auto"/>
        <w:ind w:firstLineChars="200" w:firstLine="480"/>
        <w:jc w:val="left"/>
        <w:rPr>
          <w:rFonts w:ascii="宋体" w:hAnsi="宋体" w:cs="宋体"/>
          <w:color w:val="000000"/>
          <w:kern w:val="0"/>
          <w:sz w:val="24"/>
          <w:lang w:bidi="ar"/>
        </w:rPr>
      </w:pPr>
      <w:r>
        <w:rPr>
          <w:rFonts w:ascii="宋体" w:hAnsi="宋体" w:cs="宋体" w:hint="eastAsia"/>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ascii="宋体" w:hAnsi="宋体" w:cs="宋体" w:hint="eastAsia"/>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14:paraId="6F0FEC02" w14:textId="77777777" w:rsidR="00840A29" w:rsidRDefault="00840A29" w:rsidP="00840A29">
      <w:pPr>
        <w:spacing w:line="360" w:lineRule="auto"/>
        <w:ind w:firstLineChars="200" w:firstLine="480"/>
        <w:rPr>
          <w:rFonts w:ascii="宋体" w:hAnsi="宋体" w:cs="宋体"/>
          <w:sz w:val="24"/>
        </w:rPr>
      </w:pPr>
      <w:r>
        <w:rPr>
          <w:rFonts w:ascii="宋体" w:hAnsi="宋体" w:cs="宋体" w:hint="eastAsia"/>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50DE0362" w14:textId="77777777" w:rsidR="00840A29" w:rsidRDefault="00840A29" w:rsidP="00840A29">
      <w:pPr>
        <w:spacing w:line="360" w:lineRule="auto"/>
        <w:ind w:firstLineChars="100" w:firstLine="280"/>
        <w:rPr>
          <w:rFonts w:ascii="黑体" w:eastAsia="黑体"/>
          <w:sz w:val="28"/>
          <w:szCs w:val="28"/>
        </w:rPr>
      </w:pPr>
      <w:r>
        <w:rPr>
          <w:rFonts w:ascii="黑体" w:eastAsia="黑体" w:hint="eastAsia"/>
          <w:sz w:val="28"/>
          <w:szCs w:val="28"/>
        </w:rPr>
        <w:t>（三）能力目标</w:t>
      </w:r>
    </w:p>
    <w:p w14:paraId="7034ADC6" w14:textId="77777777" w:rsidR="00840A29" w:rsidRDefault="00840A29" w:rsidP="00840A29">
      <w:pPr>
        <w:spacing w:line="360" w:lineRule="auto"/>
        <w:ind w:firstLineChars="200" w:firstLine="480"/>
        <w:rPr>
          <w:rFonts w:ascii="宋体" w:hAnsi="宋体" w:cs="宋体"/>
          <w:sz w:val="24"/>
        </w:rPr>
      </w:pPr>
      <w:r w:rsidRPr="00CF31A5">
        <w:rPr>
          <w:rFonts w:ascii="宋体" w:hAnsi="宋体" w:cs="宋体" w:hint="eastAsia"/>
          <w:sz w:val="24"/>
        </w:rPr>
        <w:t>通过完成</w:t>
      </w:r>
      <w:r>
        <w:rPr>
          <w:rFonts w:ascii="宋体" w:hAnsi="宋体" w:cs="宋体" w:hint="eastAsia"/>
          <w:sz w:val="24"/>
        </w:rPr>
        <w:t>大学英语大学校园、假期与节日、现代通信、共享经济、自信、梦想等知识模块</w:t>
      </w:r>
      <w:r w:rsidRPr="00CF31A5">
        <w:rPr>
          <w:rFonts w:ascii="宋体" w:hAnsi="宋体" w:cs="宋体" w:hint="eastAsia"/>
          <w:sz w:val="24"/>
        </w:rPr>
        <w:t>的教学，学生能</w:t>
      </w:r>
      <w:r>
        <w:rPr>
          <w:rFonts w:ascii="宋体" w:hAnsi="宋体" w:cs="宋体" w:hint="eastAsia"/>
          <w:sz w:val="24"/>
        </w:rPr>
        <w:t>掌握常生活和职场中熟悉的话题和工作文本进行中英互译、能与他人进行语言交流</w:t>
      </w:r>
      <w:r w:rsidRPr="00CF31A5">
        <w:rPr>
          <w:rFonts w:ascii="宋体" w:hAnsi="宋体" w:cs="宋体" w:hint="eastAsia"/>
          <w:sz w:val="24"/>
        </w:rPr>
        <w:t>相关知识，根据课程标准和实际工作岗位要求，</w:t>
      </w:r>
      <w:r w:rsidRPr="00091114">
        <w:rPr>
          <w:rFonts w:ascii="宋体" w:hAnsi="宋体" w:cs="宋体" w:hint="eastAsia"/>
          <w:sz w:val="24"/>
        </w:rPr>
        <w:t>满足基本沟通需求</w:t>
      </w:r>
      <w:r>
        <w:rPr>
          <w:rFonts w:ascii="宋体" w:hAnsi="宋体" w:cs="宋体" w:hint="eastAsia"/>
          <w:sz w:val="24"/>
        </w:rPr>
        <w:t>，</w:t>
      </w:r>
      <w:r w:rsidRPr="00CF31A5">
        <w:rPr>
          <w:rFonts w:ascii="宋体" w:hAnsi="宋体" w:cs="宋体" w:hint="eastAsia"/>
          <w:sz w:val="24"/>
        </w:rPr>
        <w:t>能够独立</w:t>
      </w:r>
      <w:r>
        <w:rPr>
          <w:rFonts w:ascii="宋体" w:hAnsi="宋体" w:cs="宋体" w:hint="eastAsia"/>
          <w:sz w:val="24"/>
        </w:rPr>
        <w:t>进行会话，实现表达准确、流畅的能力</w:t>
      </w:r>
      <w:r w:rsidRPr="00CF31A5">
        <w:rPr>
          <w:rFonts w:ascii="宋体" w:hAnsi="宋体" w:cs="宋体" w:hint="eastAsia"/>
          <w:sz w:val="24"/>
        </w:rPr>
        <w:t>。</w:t>
      </w:r>
    </w:p>
    <w:p w14:paraId="2FFB89B4" w14:textId="77777777" w:rsidR="00F97772" w:rsidRDefault="00F97772" w:rsidP="00F97772">
      <w:pPr>
        <w:pStyle w:val="a0"/>
        <w:ind w:firstLine="420"/>
        <w:rPr>
          <w:lang w:val="en-US"/>
        </w:rPr>
      </w:pPr>
    </w:p>
    <w:p w14:paraId="5FDE9322" w14:textId="77777777" w:rsidR="00F97772" w:rsidRDefault="00F97772" w:rsidP="00F97772">
      <w:pPr>
        <w:pStyle w:val="a0"/>
        <w:ind w:firstLine="420"/>
        <w:rPr>
          <w:lang w:val="en-US"/>
        </w:rPr>
      </w:pPr>
    </w:p>
    <w:p w14:paraId="78BF69E5" w14:textId="77777777" w:rsidR="00660419" w:rsidRDefault="00660419">
      <w:pPr>
        <w:widowControl/>
        <w:jc w:val="left"/>
        <w:rPr>
          <w:rFonts w:asciiTheme="minorHAnsi" w:eastAsiaTheme="minorEastAsia" w:hAnsiTheme="minorHAnsi" w:cstheme="minorBidi"/>
          <w:szCs w:val="24"/>
        </w:rPr>
      </w:pPr>
      <w:r>
        <w:br w:type="page"/>
      </w:r>
    </w:p>
    <w:p w14:paraId="624E81A2" w14:textId="77777777" w:rsidR="00F97772" w:rsidRDefault="00F97772" w:rsidP="00F97772">
      <w:pPr>
        <w:pStyle w:val="a0"/>
        <w:ind w:firstLine="420"/>
        <w:rPr>
          <w:lang w:val="en-US"/>
        </w:rPr>
      </w:pPr>
    </w:p>
    <w:p w14:paraId="78CFFF09" w14:textId="77777777" w:rsidR="00F97772" w:rsidRPr="00F97772" w:rsidRDefault="00F97772" w:rsidP="00F97772">
      <w:pPr>
        <w:pStyle w:val="a0"/>
        <w:ind w:firstLine="420"/>
        <w:rPr>
          <w:lang w:val="en-US"/>
        </w:rPr>
      </w:pPr>
    </w:p>
    <w:p w14:paraId="5E77FEA5" w14:textId="77777777" w:rsidR="00840A29" w:rsidRPr="00454105" w:rsidRDefault="00840A29" w:rsidP="00840A29">
      <w:pPr>
        <w:spacing w:line="360" w:lineRule="auto"/>
        <w:jc w:val="center"/>
        <w:rPr>
          <w:rFonts w:ascii="黑体" w:eastAsia="黑体"/>
          <w:b/>
          <w:sz w:val="28"/>
          <w:szCs w:val="28"/>
        </w:rPr>
      </w:pPr>
      <w:r w:rsidRPr="00454105">
        <w:rPr>
          <w:rFonts w:ascii="黑体" w:eastAsia="黑体" w:hint="eastAsia"/>
          <w:b/>
          <w:sz w:val="28"/>
          <w:szCs w:val="28"/>
        </w:rPr>
        <w:t>三、课程思政教学设计</w:t>
      </w:r>
    </w:p>
    <w:tbl>
      <w:tblPr>
        <w:tblW w:w="871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8"/>
        <w:gridCol w:w="2205"/>
        <w:gridCol w:w="2268"/>
        <w:gridCol w:w="3123"/>
      </w:tblGrid>
      <w:tr w:rsidR="00840A29" w14:paraId="76AD214F" w14:textId="77777777" w:rsidTr="00840A29">
        <w:trPr>
          <w:cantSplit/>
          <w:trHeight w:val="586"/>
          <w:jc w:val="center"/>
        </w:trPr>
        <w:tc>
          <w:tcPr>
            <w:tcW w:w="1118" w:type="dxa"/>
            <w:tcBorders>
              <w:top w:val="single" w:sz="8" w:space="0" w:color="auto"/>
              <w:bottom w:val="single" w:sz="4" w:space="0" w:color="auto"/>
            </w:tcBorders>
            <w:shd w:val="clear" w:color="auto" w:fill="FABF8F"/>
            <w:vAlign w:val="center"/>
          </w:tcPr>
          <w:p w14:paraId="3C70DBE1" w14:textId="77777777" w:rsidR="00840A29" w:rsidRDefault="00840A29" w:rsidP="00786F83">
            <w:pPr>
              <w:jc w:val="center"/>
              <w:rPr>
                <w:rFonts w:ascii="宋体" w:hAnsi="宋体" w:cs="宋体"/>
                <w:szCs w:val="21"/>
              </w:rPr>
            </w:pPr>
            <w:r>
              <w:rPr>
                <w:rFonts w:ascii="宋体" w:hAnsi="宋体" w:cs="宋体" w:hint="eastAsia"/>
                <w:szCs w:val="21"/>
              </w:rPr>
              <w:t>教学单元（项目或章节）</w:t>
            </w:r>
          </w:p>
        </w:tc>
        <w:tc>
          <w:tcPr>
            <w:tcW w:w="2205" w:type="dxa"/>
            <w:tcBorders>
              <w:top w:val="single" w:sz="8" w:space="0" w:color="auto"/>
              <w:bottom w:val="single" w:sz="4" w:space="0" w:color="auto"/>
            </w:tcBorders>
            <w:shd w:val="clear" w:color="auto" w:fill="FABF8F"/>
            <w:vAlign w:val="center"/>
          </w:tcPr>
          <w:p w14:paraId="50B01BB5" w14:textId="77777777" w:rsidR="00840A29" w:rsidRDefault="00840A29" w:rsidP="00786F83">
            <w:pPr>
              <w:jc w:val="center"/>
              <w:rPr>
                <w:rFonts w:ascii="宋体" w:hAnsi="宋体" w:cs="宋体"/>
                <w:szCs w:val="21"/>
              </w:rPr>
            </w:pPr>
            <w:r>
              <w:rPr>
                <w:rFonts w:ascii="宋体" w:hAnsi="宋体" w:cs="宋体" w:hint="eastAsia"/>
                <w:szCs w:val="21"/>
              </w:rPr>
              <w:t>主要知识点、技能点</w:t>
            </w:r>
          </w:p>
        </w:tc>
        <w:tc>
          <w:tcPr>
            <w:tcW w:w="2268" w:type="dxa"/>
            <w:tcBorders>
              <w:top w:val="single" w:sz="8" w:space="0" w:color="auto"/>
              <w:bottom w:val="single" w:sz="4" w:space="0" w:color="auto"/>
            </w:tcBorders>
            <w:shd w:val="clear" w:color="auto" w:fill="FABF8F"/>
            <w:vAlign w:val="center"/>
          </w:tcPr>
          <w:p w14:paraId="0F23C7D9" w14:textId="77777777" w:rsidR="00840A29" w:rsidRDefault="00840A29" w:rsidP="00786F83">
            <w:pPr>
              <w:jc w:val="center"/>
              <w:rPr>
                <w:rFonts w:ascii="宋体" w:hAnsi="宋体" w:cs="宋体"/>
                <w:szCs w:val="21"/>
              </w:rPr>
            </w:pPr>
            <w:r>
              <w:rPr>
                <w:rFonts w:ascii="宋体" w:hAnsi="宋体" w:cs="宋体" w:hint="eastAsia"/>
                <w:szCs w:val="21"/>
              </w:rPr>
              <w:t>融入的思政元素</w:t>
            </w:r>
          </w:p>
        </w:tc>
        <w:tc>
          <w:tcPr>
            <w:tcW w:w="3123" w:type="dxa"/>
            <w:tcBorders>
              <w:top w:val="single" w:sz="8" w:space="0" w:color="auto"/>
              <w:bottom w:val="single" w:sz="4" w:space="0" w:color="auto"/>
            </w:tcBorders>
            <w:shd w:val="clear" w:color="auto" w:fill="FABF8F"/>
            <w:vAlign w:val="center"/>
          </w:tcPr>
          <w:p w14:paraId="6AB6822E" w14:textId="77777777" w:rsidR="00840A29" w:rsidRDefault="00840A29" w:rsidP="00786F83">
            <w:pPr>
              <w:jc w:val="center"/>
              <w:rPr>
                <w:rFonts w:ascii="宋体" w:hAnsi="宋体" w:cs="宋体"/>
                <w:szCs w:val="21"/>
              </w:rPr>
            </w:pPr>
            <w:r>
              <w:rPr>
                <w:rFonts w:ascii="宋体" w:hAnsi="宋体" w:cs="宋体" w:hint="eastAsia"/>
                <w:szCs w:val="21"/>
              </w:rPr>
              <w:t>素材案例资源</w:t>
            </w:r>
          </w:p>
        </w:tc>
      </w:tr>
      <w:tr w:rsidR="00840A29" w14:paraId="669130FA" w14:textId="77777777" w:rsidTr="00840A29">
        <w:trPr>
          <w:cantSplit/>
          <w:trHeight w:val="907"/>
          <w:jc w:val="center"/>
        </w:trPr>
        <w:tc>
          <w:tcPr>
            <w:tcW w:w="1118" w:type="dxa"/>
            <w:vMerge w:val="restart"/>
            <w:tcBorders>
              <w:top w:val="single" w:sz="4" w:space="0" w:color="auto"/>
            </w:tcBorders>
            <w:vAlign w:val="center"/>
          </w:tcPr>
          <w:p w14:paraId="6AE3C48A" w14:textId="77777777" w:rsidR="00840A29" w:rsidRDefault="00840A29" w:rsidP="00786F83">
            <w:pPr>
              <w:jc w:val="center"/>
              <w:rPr>
                <w:rFonts w:ascii="宋体" w:hAnsi="宋体" w:cs="宋体"/>
                <w:szCs w:val="21"/>
              </w:rPr>
            </w:pPr>
            <w:r>
              <w:rPr>
                <w:rFonts w:ascii="宋体" w:hAnsi="宋体" w:cs="宋体" w:hint="eastAsia"/>
                <w:szCs w:val="21"/>
              </w:rPr>
              <w:t xml:space="preserve">Unit 1  </w:t>
            </w:r>
          </w:p>
          <w:p w14:paraId="3EF7D140" w14:textId="77777777" w:rsidR="00840A29" w:rsidRDefault="00840A29" w:rsidP="00786F83">
            <w:pPr>
              <w:jc w:val="center"/>
              <w:rPr>
                <w:rFonts w:ascii="宋体" w:hAnsi="宋体" w:cs="宋体"/>
                <w:szCs w:val="21"/>
              </w:rPr>
            </w:pPr>
            <w:r>
              <w:rPr>
                <w:rFonts w:ascii="宋体" w:hAnsi="宋体" w:cs="宋体" w:hint="eastAsia"/>
                <w:szCs w:val="21"/>
              </w:rPr>
              <w:t xml:space="preserve">New life in college </w:t>
            </w:r>
          </w:p>
        </w:tc>
        <w:tc>
          <w:tcPr>
            <w:tcW w:w="2205" w:type="dxa"/>
            <w:tcBorders>
              <w:top w:val="single" w:sz="4" w:space="0" w:color="auto"/>
            </w:tcBorders>
            <w:vAlign w:val="center"/>
          </w:tcPr>
          <w:p w14:paraId="44236C7A" w14:textId="77777777" w:rsidR="00840A29" w:rsidRDefault="00840A29" w:rsidP="00840A29">
            <w:pPr>
              <w:jc w:val="center"/>
              <w:rPr>
                <w:rFonts w:ascii="宋体" w:hAnsi="宋体" w:cs="宋体"/>
                <w:szCs w:val="21"/>
              </w:rPr>
            </w:pPr>
            <w:r>
              <w:rPr>
                <w:rFonts w:ascii="宋体" w:hAnsi="宋体" w:cs="宋体" w:hint="eastAsia"/>
                <w:szCs w:val="21"/>
              </w:rPr>
              <w:t>听说模块：如何介绍自己，认识新同学、新朋友</w:t>
            </w:r>
          </w:p>
        </w:tc>
        <w:tc>
          <w:tcPr>
            <w:tcW w:w="2268" w:type="dxa"/>
            <w:tcBorders>
              <w:top w:val="single" w:sz="4" w:space="0" w:color="auto"/>
            </w:tcBorders>
            <w:vAlign w:val="center"/>
          </w:tcPr>
          <w:p w14:paraId="1E055133" w14:textId="77777777" w:rsidR="00840A29" w:rsidRDefault="00840A29" w:rsidP="00786F83">
            <w:pPr>
              <w:jc w:val="center"/>
              <w:rPr>
                <w:rFonts w:ascii="宋体" w:hAnsi="宋体" w:cs="宋体"/>
              </w:rPr>
            </w:pPr>
            <w:r>
              <w:rPr>
                <w:rFonts w:ascii="宋体" w:hAnsi="宋体" w:cs="宋体" w:hint="eastAsia"/>
              </w:rPr>
              <w:t>善于沟通</w:t>
            </w:r>
          </w:p>
        </w:tc>
        <w:tc>
          <w:tcPr>
            <w:tcW w:w="3123" w:type="dxa"/>
            <w:tcBorders>
              <w:top w:val="single" w:sz="4" w:space="0" w:color="auto"/>
            </w:tcBorders>
            <w:vAlign w:val="center"/>
          </w:tcPr>
          <w:p w14:paraId="4D08D2F0" w14:textId="77777777" w:rsidR="00840A29" w:rsidRDefault="00840A29" w:rsidP="00786F83">
            <w:pPr>
              <w:rPr>
                <w:rFonts w:ascii="宋体" w:hAnsi="宋体" w:cs="宋体"/>
                <w:szCs w:val="21"/>
              </w:rPr>
            </w:pPr>
            <w:r>
              <w:rPr>
                <w:rFonts w:ascii="宋体" w:hAnsi="宋体" w:cs="宋体" w:hint="eastAsia"/>
                <w:szCs w:val="21"/>
              </w:rPr>
              <w:t>大学宿舍互相帮助互相激励，成为学霸宿舍的例子。</w:t>
            </w:r>
          </w:p>
        </w:tc>
      </w:tr>
      <w:tr w:rsidR="00840A29" w14:paraId="1D6261E4" w14:textId="77777777" w:rsidTr="00840A29">
        <w:trPr>
          <w:cantSplit/>
          <w:trHeight w:val="907"/>
          <w:jc w:val="center"/>
        </w:trPr>
        <w:tc>
          <w:tcPr>
            <w:tcW w:w="1118" w:type="dxa"/>
            <w:vMerge/>
            <w:vAlign w:val="center"/>
          </w:tcPr>
          <w:p w14:paraId="6B10E752" w14:textId="77777777" w:rsidR="00840A29" w:rsidRDefault="00840A29" w:rsidP="00786F83">
            <w:pPr>
              <w:jc w:val="center"/>
              <w:rPr>
                <w:rFonts w:ascii="宋体" w:hAnsi="宋体" w:cs="宋体"/>
                <w:szCs w:val="21"/>
              </w:rPr>
            </w:pPr>
          </w:p>
        </w:tc>
        <w:tc>
          <w:tcPr>
            <w:tcW w:w="2205" w:type="dxa"/>
            <w:vAlign w:val="center"/>
          </w:tcPr>
          <w:p w14:paraId="02872257" w14:textId="77777777" w:rsidR="00840A29" w:rsidRDefault="00840A29" w:rsidP="00840A29">
            <w:pPr>
              <w:jc w:val="left"/>
              <w:rPr>
                <w:rFonts w:ascii="宋体" w:hAnsi="宋体" w:cs="宋体"/>
                <w:szCs w:val="21"/>
              </w:rPr>
            </w:pPr>
            <w:r>
              <w:rPr>
                <w:rFonts w:ascii="宋体" w:hAnsi="宋体" w:cs="宋体" w:hint="eastAsia"/>
                <w:szCs w:val="21"/>
              </w:rPr>
              <w:t>课文A，大学开学第一周迎新活动</w:t>
            </w:r>
          </w:p>
        </w:tc>
        <w:tc>
          <w:tcPr>
            <w:tcW w:w="2268" w:type="dxa"/>
            <w:vAlign w:val="center"/>
          </w:tcPr>
          <w:p w14:paraId="153D064D" w14:textId="77777777" w:rsidR="00840A29" w:rsidRDefault="00840A29" w:rsidP="00786F83">
            <w:pPr>
              <w:jc w:val="left"/>
              <w:rPr>
                <w:rFonts w:ascii="宋体" w:hAnsi="宋体" w:cs="宋体"/>
              </w:rPr>
            </w:pPr>
            <w:r>
              <w:rPr>
                <w:rFonts w:ascii="宋体" w:hAnsi="宋体" w:cs="宋体" w:hint="eastAsia"/>
              </w:rPr>
              <w:t>明确自己的发展目标</w:t>
            </w:r>
          </w:p>
          <w:p w14:paraId="61276F45" w14:textId="77777777" w:rsidR="00840A29" w:rsidRDefault="00840A29" w:rsidP="00786F83">
            <w:pPr>
              <w:jc w:val="left"/>
              <w:rPr>
                <w:rFonts w:ascii="宋体" w:hAnsi="宋体" w:cs="宋体"/>
              </w:rPr>
            </w:pPr>
          </w:p>
        </w:tc>
        <w:tc>
          <w:tcPr>
            <w:tcW w:w="3123" w:type="dxa"/>
            <w:vAlign w:val="center"/>
          </w:tcPr>
          <w:p w14:paraId="40E49CDB" w14:textId="77777777" w:rsidR="00840A29" w:rsidRDefault="00840A29" w:rsidP="00786F83">
            <w:pPr>
              <w:rPr>
                <w:rFonts w:ascii="宋体" w:hAnsi="宋体" w:cs="宋体"/>
                <w:szCs w:val="21"/>
              </w:rPr>
            </w:pPr>
            <w:r>
              <w:rPr>
                <w:rFonts w:ascii="宋体" w:hAnsi="宋体" w:cs="宋体" w:hint="eastAsia"/>
                <w:szCs w:val="21"/>
              </w:rPr>
              <w:t>习主席在纪念五四运动100周年对青年一代讲话,对青年一代的希望</w:t>
            </w:r>
          </w:p>
        </w:tc>
      </w:tr>
      <w:tr w:rsidR="00840A29" w14:paraId="4E724B33" w14:textId="77777777" w:rsidTr="00840A29">
        <w:trPr>
          <w:cantSplit/>
          <w:trHeight w:val="907"/>
          <w:jc w:val="center"/>
        </w:trPr>
        <w:tc>
          <w:tcPr>
            <w:tcW w:w="1118" w:type="dxa"/>
            <w:vMerge/>
            <w:vAlign w:val="center"/>
          </w:tcPr>
          <w:p w14:paraId="6252239E" w14:textId="77777777" w:rsidR="00840A29" w:rsidRDefault="00840A29" w:rsidP="00786F83">
            <w:pPr>
              <w:jc w:val="center"/>
              <w:rPr>
                <w:rFonts w:ascii="宋体" w:hAnsi="宋体" w:cs="宋体"/>
                <w:szCs w:val="21"/>
              </w:rPr>
            </w:pPr>
          </w:p>
        </w:tc>
        <w:tc>
          <w:tcPr>
            <w:tcW w:w="2205" w:type="dxa"/>
            <w:vAlign w:val="center"/>
          </w:tcPr>
          <w:p w14:paraId="042D62A8" w14:textId="77777777" w:rsidR="00840A29" w:rsidRDefault="00840A29" w:rsidP="00786F83">
            <w:pPr>
              <w:jc w:val="left"/>
              <w:rPr>
                <w:rFonts w:ascii="宋体" w:hAnsi="宋体" w:cs="宋体"/>
                <w:szCs w:val="21"/>
              </w:rPr>
            </w:pPr>
            <w:r>
              <w:rPr>
                <w:rFonts w:ascii="宋体" w:hAnsi="宋体" w:cs="宋体" w:hint="eastAsia"/>
                <w:szCs w:val="21"/>
              </w:rPr>
              <w:t>课文B,对大学第一周学习的建议</w:t>
            </w:r>
          </w:p>
        </w:tc>
        <w:tc>
          <w:tcPr>
            <w:tcW w:w="2268" w:type="dxa"/>
            <w:vAlign w:val="center"/>
          </w:tcPr>
          <w:p w14:paraId="5C2E7CFA" w14:textId="77777777" w:rsidR="00840A29" w:rsidRDefault="00840A29" w:rsidP="00786F83">
            <w:pPr>
              <w:jc w:val="left"/>
              <w:rPr>
                <w:rFonts w:ascii="Times New Roman" w:hAnsi="Times New Roman"/>
              </w:rPr>
            </w:pPr>
            <w:r>
              <w:rPr>
                <w:rFonts w:ascii="Times New Roman" w:hAnsi="Times New Roman" w:hint="eastAsia"/>
              </w:rPr>
              <w:t>增强建设社会主义强国的使命感和责任感</w:t>
            </w:r>
          </w:p>
          <w:p w14:paraId="7E7D7AA1" w14:textId="77777777" w:rsidR="00840A29" w:rsidRDefault="00840A29" w:rsidP="00786F83">
            <w:pPr>
              <w:jc w:val="left"/>
              <w:rPr>
                <w:rFonts w:ascii="Times New Roman" w:hAnsi="Times New Roman"/>
              </w:rPr>
            </w:pPr>
          </w:p>
          <w:p w14:paraId="2ED65D56" w14:textId="77777777" w:rsidR="00840A29" w:rsidRDefault="00840A29" w:rsidP="00786F83">
            <w:pPr>
              <w:jc w:val="left"/>
              <w:rPr>
                <w:rFonts w:ascii="Times New Roman" w:hAnsi="Times New Roman"/>
              </w:rPr>
            </w:pPr>
            <w:r>
              <w:rPr>
                <w:rFonts w:ascii="Times New Roman" w:hAnsi="Times New Roman" w:hint="eastAsia"/>
              </w:rPr>
              <w:t>学好本专业专业知识，掌握专业理论，提升专业技能</w:t>
            </w:r>
          </w:p>
        </w:tc>
        <w:tc>
          <w:tcPr>
            <w:tcW w:w="3123" w:type="dxa"/>
            <w:vAlign w:val="center"/>
          </w:tcPr>
          <w:p w14:paraId="70C786FA" w14:textId="77777777" w:rsidR="00840A29" w:rsidRDefault="00840A29" w:rsidP="00786F83">
            <w:pPr>
              <w:spacing w:line="360" w:lineRule="auto"/>
              <w:rPr>
                <w:szCs w:val="21"/>
              </w:rPr>
            </w:pPr>
            <w:r>
              <w:rPr>
                <w:rFonts w:ascii="宋体" w:hAnsi="宋体" w:hint="eastAsia"/>
              </w:rPr>
              <w:t xml:space="preserve"> </w:t>
            </w:r>
            <w:r>
              <w:rPr>
                <w:szCs w:val="21"/>
              </w:rPr>
              <w:t>《礼记</w:t>
            </w:r>
            <w:r>
              <w:rPr>
                <w:szCs w:val="21"/>
              </w:rPr>
              <w:t>·</w:t>
            </w:r>
            <w:r>
              <w:rPr>
                <w:szCs w:val="21"/>
              </w:rPr>
              <w:t>大学》</w:t>
            </w:r>
            <w:r>
              <w:rPr>
                <w:rFonts w:hint="eastAsia"/>
                <w:szCs w:val="21"/>
              </w:rPr>
              <w:t>、</w:t>
            </w:r>
            <w:r>
              <w:rPr>
                <w:rFonts w:ascii="宋体" w:hAnsi="宋体" w:hint="eastAsia"/>
              </w:rPr>
              <w:t xml:space="preserve">钱学森学成留学归国、 </w:t>
            </w:r>
            <w:r>
              <w:rPr>
                <w:szCs w:val="21"/>
              </w:rPr>
              <w:t>中国共产党第十九次全国代表大会报告</w:t>
            </w:r>
            <w:r>
              <w:rPr>
                <w:rFonts w:hint="eastAsia"/>
                <w:szCs w:val="21"/>
              </w:rPr>
              <w:t>、毛主席语录。</w:t>
            </w:r>
          </w:p>
          <w:p w14:paraId="319223C0" w14:textId="77777777" w:rsidR="00840A29" w:rsidRDefault="00840A29" w:rsidP="00786F83">
            <w:pPr>
              <w:rPr>
                <w:rFonts w:ascii="宋体" w:hAnsi="宋体" w:cs="宋体"/>
                <w:szCs w:val="21"/>
              </w:rPr>
            </w:pPr>
          </w:p>
        </w:tc>
      </w:tr>
      <w:tr w:rsidR="00840A29" w14:paraId="56BB3DD7" w14:textId="77777777" w:rsidTr="00840A29">
        <w:trPr>
          <w:cantSplit/>
          <w:trHeight w:val="907"/>
          <w:jc w:val="center"/>
        </w:trPr>
        <w:tc>
          <w:tcPr>
            <w:tcW w:w="1118" w:type="dxa"/>
            <w:vMerge w:val="restart"/>
            <w:vAlign w:val="center"/>
          </w:tcPr>
          <w:p w14:paraId="11BBC430" w14:textId="77777777" w:rsidR="00840A29" w:rsidRDefault="00840A29" w:rsidP="00786F83">
            <w:pPr>
              <w:rPr>
                <w:rFonts w:ascii="宋体" w:hAnsi="宋体" w:cs="宋体"/>
                <w:szCs w:val="21"/>
              </w:rPr>
            </w:pPr>
          </w:p>
          <w:p w14:paraId="6B62250D" w14:textId="77777777" w:rsidR="00840A29" w:rsidRDefault="00840A29" w:rsidP="00786F83">
            <w:pPr>
              <w:rPr>
                <w:rFonts w:ascii="宋体" w:hAnsi="宋体" w:cs="宋体"/>
                <w:szCs w:val="21"/>
              </w:rPr>
            </w:pPr>
            <w:r>
              <w:rPr>
                <w:rFonts w:ascii="宋体" w:hAnsi="宋体" w:cs="宋体" w:hint="eastAsia"/>
                <w:szCs w:val="21"/>
              </w:rPr>
              <w:t>Unit 2</w:t>
            </w:r>
          </w:p>
          <w:p w14:paraId="2F3445BB" w14:textId="77777777" w:rsidR="00840A29" w:rsidRDefault="00840A29" w:rsidP="00786F83">
            <w:pPr>
              <w:rPr>
                <w:rFonts w:ascii="宋体" w:hAnsi="宋体" w:cs="宋体"/>
                <w:szCs w:val="21"/>
              </w:rPr>
            </w:pPr>
            <w:r>
              <w:rPr>
                <w:rFonts w:ascii="宋体" w:hAnsi="宋体" w:cs="宋体" w:hint="eastAsia"/>
                <w:szCs w:val="21"/>
              </w:rPr>
              <w:t xml:space="preserve">Campus </w:t>
            </w:r>
          </w:p>
          <w:p w14:paraId="0363E0E4" w14:textId="77777777" w:rsidR="00840A29" w:rsidRDefault="00840A29" w:rsidP="00786F83">
            <w:pPr>
              <w:rPr>
                <w:rFonts w:ascii="宋体" w:hAnsi="宋体" w:cs="宋体"/>
                <w:szCs w:val="21"/>
              </w:rPr>
            </w:pPr>
            <w:r>
              <w:rPr>
                <w:rFonts w:ascii="宋体" w:hAnsi="宋体" w:cs="宋体" w:hint="eastAsia"/>
                <w:szCs w:val="21"/>
              </w:rPr>
              <w:t>socializing</w:t>
            </w:r>
          </w:p>
          <w:p w14:paraId="29B74905" w14:textId="77777777" w:rsidR="00840A29" w:rsidRDefault="00840A29" w:rsidP="00786F83">
            <w:pPr>
              <w:rPr>
                <w:rFonts w:ascii="宋体" w:hAnsi="宋体" w:cs="宋体"/>
                <w:szCs w:val="21"/>
              </w:rPr>
            </w:pPr>
          </w:p>
          <w:p w14:paraId="77791583" w14:textId="77777777" w:rsidR="00840A29" w:rsidRDefault="00840A29" w:rsidP="00786F83">
            <w:pPr>
              <w:rPr>
                <w:rFonts w:ascii="宋体" w:hAnsi="宋体" w:cs="宋体"/>
                <w:szCs w:val="21"/>
              </w:rPr>
            </w:pPr>
          </w:p>
        </w:tc>
        <w:tc>
          <w:tcPr>
            <w:tcW w:w="2205" w:type="dxa"/>
            <w:vAlign w:val="center"/>
          </w:tcPr>
          <w:p w14:paraId="7B3B347A" w14:textId="77777777" w:rsidR="00840A29" w:rsidRDefault="00840A29" w:rsidP="00786F83">
            <w:pPr>
              <w:jc w:val="center"/>
              <w:rPr>
                <w:rFonts w:ascii="宋体" w:hAnsi="宋体" w:cs="宋体"/>
                <w:szCs w:val="21"/>
              </w:rPr>
            </w:pPr>
          </w:p>
          <w:p w14:paraId="2959301F" w14:textId="77777777" w:rsidR="00840A29" w:rsidRDefault="00840A29" w:rsidP="00840A29">
            <w:pPr>
              <w:jc w:val="center"/>
              <w:rPr>
                <w:rFonts w:ascii="宋体" w:hAnsi="宋体" w:cs="宋体"/>
                <w:szCs w:val="21"/>
              </w:rPr>
            </w:pPr>
            <w:r>
              <w:rPr>
                <w:rFonts w:ascii="宋体" w:hAnsi="宋体" w:cs="宋体" w:hint="eastAsia"/>
                <w:szCs w:val="21"/>
              </w:rPr>
              <w:t>听说部分：积极加入自己喜欢的社团和协会</w:t>
            </w:r>
          </w:p>
        </w:tc>
        <w:tc>
          <w:tcPr>
            <w:tcW w:w="2268" w:type="dxa"/>
            <w:vAlign w:val="center"/>
          </w:tcPr>
          <w:p w14:paraId="5D97DC38" w14:textId="77777777" w:rsidR="00840A29" w:rsidRDefault="00840A29" w:rsidP="00786F83">
            <w:pPr>
              <w:jc w:val="left"/>
              <w:rPr>
                <w:rFonts w:ascii="宋体" w:hAnsi="宋体" w:cs="宋体"/>
                <w:szCs w:val="21"/>
              </w:rPr>
            </w:pPr>
            <w:r>
              <w:rPr>
                <w:rFonts w:ascii="宋体" w:hAnsi="宋体" w:cs="宋体" w:hint="eastAsia"/>
              </w:rPr>
              <w:t>善于沟通、</w:t>
            </w:r>
            <w:r>
              <w:rPr>
                <w:rFonts w:ascii="Times New Roman" w:hAnsi="Times New Roman" w:hint="eastAsia"/>
              </w:rPr>
              <w:t>乐观、进取的生活态度</w:t>
            </w:r>
          </w:p>
        </w:tc>
        <w:tc>
          <w:tcPr>
            <w:tcW w:w="3123" w:type="dxa"/>
            <w:vAlign w:val="center"/>
          </w:tcPr>
          <w:p w14:paraId="25E82AB6" w14:textId="77777777" w:rsidR="00840A29" w:rsidRDefault="00840A29" w:rsidP="00786F83">
            <w:pPr>
              <w:rPr>
                <w:rFonts w:ascii="宋体" w:hAnsi="宋体" w:cs="宋体"/>
                <w:szCs w:val="21"/>
              </w:rPr>
            </w:pPr>
            <w:r>
              <w:rPr>
                <w:rFonts w:ascii="宋体" w:hAnsi="宋体" w:cs="宋体" w:hint="eastAsia"/>
                <w:szCs w:val="21"/>
              </w:rPr>
              <w:t>奥运会大学生志愿者事迹、优秀大学生支教的故事</w:t>
            </w:r>
          </w:p>
        </w:tc>
      </w:tr>
      <w:tr w:rsidR="00840A29" w14:paraId="3DC197FE" w14:textId="77777777" w:rsidTr="00840A29">
        <w:trPr>
          <w:cantSplit/>
          <w:trHeight w:val="1343"/>
          <w:jc w:val="center"/>
        </w:trPr>
        <w:tc>
          <w:tcPr>
            <w:tcW w:w="1118" w:type="dxa"/>
            <w:vMerge/>
            <w:vAlign w:val="center"/>
          </w:tcPr>
          <w:p w14:paraId="68404402" w14:textId="77777777" w:rsidR="00840A29" w:rsidRDefault="00840A29" w:rsidP="00786F83">
            <w:pPr>
              <w:jc w:val="center"/>
              <w:rPr>
                <w:rFonts w:ascii="宋体" w:hAnsi="宋体" w:cs="宋体"/>
                <w:szCs w:val="21"/>
              </w:rPr>
            </w:pPr>
          </w:p>
        </w:tc>
        <w:tc>
          <w:tcPr>
            <w:tcW w:w="2205" w:type="dxa"/>
            <w:vAlign w:val="center"/>
          </w:tcPr>
          <w:p w14:paraId="047DF7F1" w14:textId="77777777" w:rsidR="00840A29" w:rsidRDefault="00840A29" w:rsidP="00786F83">
            <w:pPr>
              <w:jc w:val="center"/>
              <w:rPr>
                <w:rFonts w:ascii="宋体" w:hAnsi="宋体" w:cs="宋体"/>
                <w:szCs w:val="21"/>
              </w:rPr>
            </w:pPr>
            <w:r>
              <w:rPr>
                <w:rFonts w:ascii="宋体" w:hAnsi="宋体" w:cs="宋体" w:hint="eastAsia"/>
                <w:szCs w:val="21"/>
              </w:rPr>
              <w:t>课文B:如何平衡社团社交活动和学习的关系</w:t>
            </w:r>
          </w:p>
        </w:tc>
        <w:tc>
          <w:tcPr>
            <w:tcW w:w="2268" w:type="dxa"/>
            <w:vAlign w:val="center"/>
          </w:tcPr>
          <w:p w14:paraId="6F9D8BA6" w14:textId="77777777" w:rsidR="00840A29" w:rsidRDefault="00840A29" w:rsidP="00786F83">
            <w:pPr>
              <w:jc w:val="left"/>
              <w:rPr>
                <w:rFonts w:ascii="宋体" w:hAnsi="宋体" w:cs="宋体"/>
                <w:szCs w:val="21"/>
              </w:rPr>
            </w:pPr>
            <w:r>
              <w:rPr>
                <w:rFonts w:ascii="宋体" w:hAnsi="宋体" w:cs="宋体" w:hint="eastAsia"/>
              </w:rPr>
              <w:t>善于沟通、</w:t>
            </w:r>
            <w:r>
              <w:rPr>
                <w:rFonts w:ascii="Times New Roman" w:hAnsi="Times New Roman" w:hint="eastAsia"/>
              </w:rPr>
              <w:t>乐观、进取的生活态度、团结合作，共谋发展</w:t>
            </w:r>
          </w:p>
        </w:tc>
        <w:tc>
          <w:tcPr>
            <w:tcW w:w="3123" w:type="dxa"/>
            <w:vAlign w:val="center"/>
          </w:tcPr>
          <w:p w14:paraId="0A035ADD" w14:textId="77777777" w:rsidR="00840A29" w:rsidRDefault="00840A29" w:rsidP="00786F83">
            <w:pPr>
              <w:jc w:val="left"/>
              <w:rPr>
                <w:rFonts w:ascii="宋体" w:hAnsi="宋体" w:cs="宋体"/>
                <w:szCs w:val="21"/>
              </w:rPr>
            </w:pPr>
            <w:r>
              <w:rPr>
                <w:rFonts w:ascii="宋体" w:hAnsi="宋体" w:hint="eastAsia"/>
              </w:rPr>
              <w:t>优秀大学生国家奖金获得者的事迹和经验，他们既学习优秀同时社团活动也非常出色</w:t>
            </w:r>
          </w:p>
        </w:tc>
      </w:tr>
      <w:tr w:rsidR="00840A29" w14:paraId="57C7F488" w14:textId="77777777" w:rsidTr="00840A29">
        <w:trPr>
          <w:cantSplit/>
          <w:trHeight w:val="907"/>
          <w:jc w:val="center"/>
        </w:trPr>
        <w:tc>
          <w:tcPr>
            <w:tcW w:w="1118" w:type="dxa"/>
            <w:vMerge w:val="restart"/>
            <w:vAlign w:val="center"/>
          </w:tcPr>
          <w:p w14:paraId="46F0BE98" w14:textId="77777777" w:rsidR="00840A29" w:rsidRDefault="00840A29" w:rsidP="00786F83">
            <w:pPr>
              <w:jc w:val="center"/>
              <w:rPr>
                <w:rFonts w:ascii="宋体" w:hAnsi="宋体" w:cs="宋体"/>
                <w:szCs w:val="21"/>
              </w:rPr>
            </w:pPr>
            <w:r>
              <w:rPr>
                <w:rFonts w:ascii="宋体" w:hAnsi="宋体" w:cs="宋体" w:hint="eastAsia"/>
                <w:szCs w:val="21"/>
              </w:rPr>
              <w:t>Unit3</w:t>
            </w:r>
          </w:p>
          <w:p w14:paraId="1CCCA676" w14:textId="77777777" w:rsidR="00840A29" w:rsidRDefault="00840A29" w:rsidP="00786F83">
            <w:pPr>
              <w:jc w:val="center"/>
              <w:rPr>
                <w:rFonts w:ascii="宋体" w:hAnsi="宋体" w:cs="宋体"/>
                <w:szCs w:val="21"/>
              </w:rPr>
            </w:pPr>
            <w:r>
              <w:rPr>
                <w:rFonts w:ascii="宋体" w:hAnsi="宋体" w:cs="宋体" w:hint="eastAsia"/>
                <w:szCs w:val="21"/>
              </w:rPr>
              <w:t>Holidays and Festival</w:t>
            </w:r>
          </w:p>
        </w:tc>
        <w:tc>
          <w:tcPr>
            <w:tcW w:w="2205" w:type="dxa"/>
            <w:vAlign w:val="center"/>
          </w:tcPr>
          <w:p w14:paraId="721ABD27" w14:textId="77777777" w:rsidR="00840A29" w:rsidRDefault="00840A29" w:rsidP="00786F83">
            <w:pPr>
              <w:jc w:val="center"/>
              <w:rPr>
                <w:rFonts w:ascii="宋体" w:hAnsi="宋体" w:cs="宋体"/>
                <w:szCs w:val="21"/>
              </w:rPr>
            </w:pPr>
            <w:r>
              <w:rPr>
                <w:rFonts w:ascii="宋体" w:hAnsi="宋体" w:cs="宋体" w:hint="eastAsia"/>
                <w:szCs w:val="21"/>
              </w:rPr>
              <w:t>西方国家的节日-万圣节</w:t>
            </w:r>
          </w:p>
        </w:tc>
        <w:tc>
          <w:tcPr>
            <w:tcW w:w="2268" w:type="dxa"/>
            <w:vAlign w:val="center"/>
          </w:tcPr>
          <w:p w14:paraId="06D77B88" w14:textId="77777777" w:rsidR="00840A29" w:rsidRDefault="00840A29" w:rsidP="00786F83">
            <w:pPr>
              <w:pStyle w:val="afc"/>
              <w:ind w:firstLineChars="0" w:firstLine="0"/>
              <w:jc w:val="left"/>
              <w:rPr>
                <w:rFonts w:ascii="宋体" w:hAnsi="宋体" w:cs="宋体"/>
                <w:lang w:val="zh-CN"/>
              </w:rPr>
            </w:pPr>
            <w:r>
              <w:rPr>
                <w:rFonts w:ascii="宋体" w:hAnsi="宋体" w:cs="宋体" w:hint="eastAsia"/>
              </w:rPr>
              <w:t>对比中国节日，弘扬中华民族优秀传统文化，学习革命文化、中华民族史。</w:t>
            </w:r>
          </w:p>
        </w:tc>
        <w:tc>
          <w:tcPr>
            <w:tcW w:w="3123" w:type="dxa"/>
            <w:vAlign w:val="center"/>
          </w:tcPr>
          <w:p w14:paraId="13AAB559" w14:textId="77777777" w:rsidR="00840A29" w:rsidRDefault="00840A29" w:rsidP="00786F83">
            <w:pPr>
              <w:rPr>
                <w:rFonts w:ascii="宋体" w:hAnsi="宋体" w:cs="宋体"/>
                <w:szCs w:val="21"/>
              </w:rPr>
            </w:pPr>
            <w:r>
              <w:rPr>
                <w:rFonts w:ascii="宋体" w:hAnsi="宋体" w:cs="宋体" w:hint="eastAsia"/>
                <w:szCs w:val="21"/>
              </w:rPr>
              <w:t>视频：清明节（哔哩哔哩）</w:t>
            </w:r>
          </w:p>
          <w:p w14:paraId="16FBDFDE" w14:textId="77777777" w:rsidR="00840A29" w:rsidRDefault="00840A29" w:rsidP="00786F83">
            <w:pPr>
              <w:rPr>
                <w:rFonts w:ascii="宋体" w:hAnsi="宋体" w:cs="宋体"/>
                <w:szCs w:val="21"/>
              </w:rPr>
            </w:pPr>
            <w:r>
              <w:rPr>
                <w:rFonts w:ascii="宋体" w:hAnsi="宋体" w:cs="宋体" w:hint="eastAsia"/>
                <w:szCs w:val="21"/>
              </w:rPr>
              <w:t>图片、报道：南京大屠杀国家公祭日（学习强国）</w:t>
            </w:r>
          </w:p>
        </w:tc>
      </w:tr>
      <w:tr w:rsidR="00840A29" w14:paraId="6A83F1DC" w14:textId="77777777" w:rsidTr="00840A29">
        <w:trPr>
          <w:cantSplit/>
          <w:trHeight w:val="907"/>
          <w:jc w:val="center"/>
        </w:trPr>
        <w:tc>
          <w:tcPr>
            <w:tcW w:w="1118" w:type="dxa"/>
            <w:vMerge/>
            <w:vAlign w:val="center"/>
          </w:tcPr>
          <w:p w14:paraId="2CFCD7AE" w14:textId="77777777" w:rsidR="00840A29" w:rsidRDefault="00840A29" w:rsidP="00786F83">
            <w:pPr>
              <w:jc w:val="center"/>
              <w:rPr>
                <w:rFonts w:ascii="宋体" w:hAnsi="宋体" w:cs="宋体"/>
                <w:szCs w:val="21"/>
              </w:rPr>
            </w:pPr>
          </w:p>
        </w:tc>
        <w:tc>
          <w:tcPr>
            <w:tcW w:w="2205" w:type="dxa"/>
            <w:vAlign w:val="center"/>
          </w:tcPr>
          <w:p w14:paraId="7AEAF29E" w14:textId="77777777" w:rsidR="00840A29" w:rsidRDefault="00840A29" w:rsidP="00786F83">
            <w:pPr>
              <w:jc w:val="center"/>
              <w:rPr>
                <w:rFonts w:ascii="宋体" w:hAnsi="宋体" w:cs="宋体"/>
                <w:szCs w:val="21"/>
              </w:rPr>
            </w:pPr>
            <w:r>
              <w:rPr>
                <w:rFonts w:ascii="宋体" w:hAnsi="宋体" w:cs="宋体" w:hint="eastAsia"/>
                <w:szCs w:val="21"/>
              </w:rPr>
              <w:t>春节的由来</w:t>
            </w:r>
          </w:p>
        </w:tc>
        <w:tc>
          <w:tcPr>
            <w:tcW w:w="2268" w:type="dxa"/>
            <w:vAlign w:val="center"/>
          </w:tcPr>
          <w:p w14:paraId="226A9162" w14:textId="77777777" w:rsidR="00840A29" w:rsidRDefault="00840A29" w:rsidP="00786F83">
            <w:pPr>
              <w:jc w:val="left"/>
              <w:rPr>
                <w:rFonts w:ascii="宋体" w:hAnsi="宋体" w:cs="宋体"/>
              </w:rPr>
            </w:pPr>
            <w:r>
              <w:rPr>
                <w:rFonts w:ascii="宋体" w:hAnsi="宋体" w:cs="宋体" w:hint="eastAsia"/>
              </w:rPr>
              <w:t>讲好中国故事，展示文化自信。</w:t>
            </w:r>
          </w:p>
        </w:tc>
        <w:tc>
          <w:tcPr>
            <w:tcW w:w="3123" w:type="dxa"/>
            <w:vAlign w:val="center"/>
          </w:tcPr>
          <w:p w14:paraId="6D582B59" w14:textId="77777777" w:rsidR="00840A29" w:rsidRDefault="00840A29" w:rsidP="00786F83">
            <w:pPr>
              <w:rPr>
                <w:rFonts w:ascii="宋体" w:hAnsi="宋体" w:cs="宋体"/>
                <w:color w:val="FF0000"/>
                <w:szCs w:val="21"/>
              </w:rPr>
            </w:pPr>
            <w:r>
              <w:rPr>
                <w:rFonts w:ascii="宋体" w:hAnsi="宋体" w:cs="宋体" w:hint="eastAsia"/>
                <w:szCs w:val="21"/>
              </w:rPr>
              <w:t>视频、文章：春节的由来故事、端午节，中秋节。文章：文化自信（中国日报）</w:t>
            </w:r>
          </w:p>
        </w:tc>
      </w:tr>
      <w:tr w:rsidR="00840A29" w14:paraId="3FA3C129" w14:textId="77777777" w:rsidTr="00840A29">
        <w:trPr>
          <w:cantSplit/>
          <w:trHeight w:val="907"/>
          <w:jc w:val="center"/>
        </w:trPr>
        <w:tc>
          <w:tcPr>
            <w:tcW w:w="1118" w:type="dxa"/>
            <w:vMerge/>
            <w:vAlign w:val="center"/>
          </w:tcPr>
          <w:p w14:paraId="62E280ED" w14:textId="77777777" w:rsidR="00840A29" w:rsidRDefault="00840A29" w:rsidP="00786F83">
            <w:pPr>
              <w:jc w:val="center"/>
              <w:rPr>
                <w:rFonts w:ascii="宋体" w:hAnsi="宋体" w:cs="宋体"/>
                <w:szCs w:val="21"/>
              </w:rPr>
            </w:pPr>
          </w:p>
        </w:tc>
        <w:tc>
          <w:tcPr>
            <w:tcW w:w="2205" w:type="dxa"/>
            <w:vAlign w:val="center"/>
          </w:tcPr>
          <w:p w14:paraId="2678F58A" w14:textId="77777777" w:rsidR="00840A29" w:rsidRDefault="00840A29" w:rsidP="00786F83">
            <w:pPr>
              <w:jc w:val="left"/>
              <w:rPr>
                <w:rFonts w:ascii="宋体" w:hAnsi="宋体" w:cs="宋体"/>
                <w:szCs w:val="21"/>
              </w:rPr>
            </w:pPr>
            <w:r>
              <w:rPr>
                <w:rFonts w:ascii="宋体" w:hAnsi="宋体" w:cs="宋体" w:hint="eastAsia"/>
                <w:szCs w:val="21"/>
              </w:rPr>
              <w:t>学习比较主要中西方节日</w:t>
            </w:r>
          </w:p>
        </w:tc>
        <w:tc>
          <w:tcPr>
            <w:tcW w:w="2268" w:type="dxa"/>
            <w:vAlign w:val="center"/>
          </w:tcPr>
          <w:p w14:paraId="09708920" w14:textId="77777777" w:rsidR="00840A29" w:rsidRDefault="00840A29" w:rsidP="00786F83">
            <w:pPr>
              <w:jc w:val="left"/>
              <w:rPr>
                <w:rFonts w:ascii="宋体" w:hAnsi="宋体" w:cs="宋体"/>
              </w:rPr>
            </w:pPr>
            <w:r>
              <w:rPr>
                <w:rFonts w:ascii="宋体" w:hAnsi="宋体" w:cs="宋体" w:hint="eastAsia"/>
              </w:rPr>
              <w:t>了解不同文化</w:t>
            </w:r>
            <w:hyperlink r:id="rId21" w:tgtFrame="https://wenda.so.com/q/_blank" w:history="1">
              <w:r>
                <w:rPr>
                  <w:rFonts w:ascii="宋体" w:hAnsi="宋体" w:cs="宋体" w:hint="eastAsia"/>
                </w:rPr>
                <w:t>之间</w:t>
              </w:r>
            </w:hyperlink>
            <w:r>
              <w:rPr>
                <w:rFonts w:ascii="宋体" w:hAnsi="宋体" w:cs="宋体" w:hint="eastAsia"/>
              </w:rPr>
              <w:t>的差异，</w:t>
            </w:r>
            <w:hyperlink r:id="rId22" w:tgtFrame="https://wenda.so.com/q/_blank" w:history="1">
              <w:r>
                <w:rPr>
                  <w:rFonts w:ascii="宋体" w:hAnsi="宋体" w:cs="宋体" w:hint="eastAsia"/>
                </w:rPr>
                <w:t>取其精华</w:t>
              </w:r>
            </w:hyperlink>
            <w:r>
              <w:rPr>
                <w:rFonts w:ascii="宋体" w:hAnsi="宋体" w:cs="宋体" w:hint="eastAsia"/>
              </w:rPr>
              <w:t>，</w:t>
            </w:r>
            <w:hyperlink r:id="rId23" w:tgtFrame="https://wenda.so.com/q/_blank" w:history="1">
              <w:r>
                <w:rPr>
                  <w:rFonts w:ascii="宋体" w:hAnsi="宋体" w:cs="宋体" w:hint="eastAsia"/>
                </w:rPr>
                <w:t>去其糟粕</w:t>
              </w:r>
            </w:hyperlink>
            <w:r>
              <w:rPr>
                <w:rFonts w:ascii="宋体" w:hAnsi="宋体" w:cs="宋体" w:hint="eastAsia"/>
              </w:rPr>
              <w:t>，在文化交流中进步。保持我国特有的文化的独立性、</w:t>
            </w:r>
            <w:hyperlink r:id="rId24" w:tgtFrame="https://wenda.so.com/q/_blank" w:history="1">
              <w:r>
                <w:rPr>
                  <w:rFonts w:ascii="宋体" w:hAnsi="宋体" w:cs="宋体" w:hint="eastAsia"/>
                </w:rPr>
                <w:t>民族自豪感</w:t>
              </w:r>
            </w:hyperlink>
            <w:r>
              <w:rPr>
                <w:rFonts w:ascii="宋体" w:hAnsi="宋体" w:cs="宋体" w:hint="eastAsia"/>
              </w:rPr>
              <w:t>。</w:t>
            </w:r>
          </w:p>
        </w:tc>
        <w:tc>
          <w:tcPr>
            <w:tcW w:w="3123" w:type="dxa"/>
            <w:vAlign w:val="center"/>
          </w:tcPr>
          <w:p w14:paraId="3D4949DF" w14:textId="77777777" w:rsidR="00840A29" w:rsidRDefault="00840A29" w:rsidP="00786F83">
            <w:pPr>
              <w:rPr>
                <w:rFonts w:ascii="宋体" w:hAnsi="宋体" w:cs="宋体"/>
                <w:szCs w:val="21"/>
              </w:rPr>
            </w:pPr>
            <w:r>
              <w:rPr>
                <w:rFonts w:ascii="宋体" w:hAnsi="宋体" w:cs="宋体" w:hint="eastAsia"/>
                <w:szCs w:val="21"/>
              </w:rPr>
              <w:t>图片、文章：感恩节、（沪江英语）</w:t>
            </w:r>
          </w:p>
        </w:tc>
      </w:tr>
      <w:tr w:rsidR="00840A29" w14:paraId="4E0F9AAD" w14:textId="77777777" w:rsidTr="00840A29">
        <w:trPr>
          <w:cantSplit/>
          <w:trHeight w:val="907"/>
          <w:jc w:val="center"/>
        </w:trPr>
        <w:tc>
          <w:tcPr>
            <w:tcW w:w="1118" w:type="dxa"/>
            <w:vMerge/>
            <w:vAlign w:val="center"/>
          </w:tcPr>
          <w:p w14:paraId="083610DF" w14:textId="77777777" w:rsidR="00840A29" w:rsidRDefault="00840A29" w:rsidP="00786F83">
            <w:pPr>
              <w:jc w:val="center"/>
              <w:rPr>
                <w:rFonts w:ascii="宋体" w:hAnsi="宋体" w:cs="宋体"/>
                <w:szCs w:val="21"/>
              </w:rPr>
            </w:pPr>
          </w:p>
        </w:tc>
        <w:tc>
          <w:tcPr>
            <w:tcW w:w="2205" w:type="dxa"/>
            <w:vAlign w:val="center"/>
          </w:tcPr>
          <w:p w14:paraId="1D31FFB9" w14:textId="77777777" w:rsidR="00840A29" w:rsidRDefault="00840A29" w:rsidP="00786F83">
            <w:pPr>
              <w:jc w:val="center"/>
              <w:rPr>
                <w:rFonts w:ascii="宋体" w:hAnsi="宋体" w:cs="宋体"/>
                <w:szCs w:val="21"/>
              </w:rPr>
            </w:pPr>
            <w:r>
              <w:rPr>
                <w:rFonts w:ascii="宋体" w:hAnsi="宋体" w:cs="宋体" w:hint="eastAsia"/>
                <w:szCs w:val="21"/>
              </w:rPr>
              <w:t>端午节</w:t>
            </w:r>
          </w:p>
        </w:tc>
        <w:tc>
          <w:tcPr>
            <w:tcW w:w="2268" w:type="dxa"/>
            <w:vAlign w:val="center"/>
          </w:tcPr>
          <w:p w14:paraId="222C2557" w14:textId="77777777" w:rsidR="00840A29" w:rsidRDefault="00840A29" w:rsidP="00786F83">
            <w:pPr>
              <w:jc w:val="left"/>
              <w:rPr>
                <w:rFonts w:ascii="宋体" w:hAnsi="宋体" w:cs="宋体"/>
              </w:rPr>
            </w:pPr>
            <w:r>
              <w:rPr>
                <w:rFonts w:ascii="宋体" w:hAnsi="宋体" w:cs="宋体" w:hint="eastAsia"/>
              </w:rPr>
              <w:t>龙舟赛、屈原。团结精神、爱国精神。</w:t>
            </w:r>
          </w:p>
        </w:tc>
        <w:tc>
          <w:tcPr>
            <w:tcW w:w="3123" w:type="dxa"/>
            <w:vAlign w:val="center"/>
          </w:tcPr>
          <w:p w14:paraId="12A138E0" w14:textId="77777777" w:rsidR="00840A29" w:rsidRDefault="00840A29" w:rsidP="00786F83">
            <w:pPr>
              <w:rPr>
                <w:rFonts w:ascii="宋体" w:hAnsi="宋体" w:cs="宋体"/>
                <w:szCs w:val="21"/>
              </w:rPr>
            </w:pPr>
            <w:r>
              <w:rPr>
                <w:rFonts w:ascii="宋体" w:hAnsi="宋体" w:cs="宋体" w:hint="eastAsia"/>
                <w:szCs w:val="21"/>
              </w:rPr>
              <w:t>视频：端午节（哔哩哔哩）</w:t>
            </w:r>
          </w:p>
        </w:tc>
      </w:tr>
      <w:tr w:rsidR="00840A29" w14:paraId="6C250AB8" w14:textId="77777777" w:rsidTr="00840A29">
        <w:trPr>
          <w:cantSplit/>
          <w:trHeight w:val="907"/>
          <w:jc w:val="center"/>
        </w:trPr>
        <w:tc>
          <w:tcPr>
            <w:tcW w:w="1118" w:type="dxa"/>
            <w:vMerge w:val="restart"/>
            <w:vAlign w:val="center"/>
          </w:tcPr>
          <w:p w14:paraId="47ADCC9E" w14:textId="77777777" w:rsidR="00840A29" w:rsidRDefault="00840A29" w:rsidP="00786F83">
            <w:pPr>
              <w:jc w:val="center"/>
              <w:rPr>
                <w:rFonts w:ascii="宋体" w:hAnsi="宋体" w:cs="宋体"/>
                <w:szCs w:val="21"/>
              </w:rPr>
            </w:pPr>
            <w:r>
              <w:rPr>
                <w:rFonts w:ascii="宋体" w:hAnsi="宋体" w:cs="宋体" w:hint="eastAsia"/>
                <w:szCs w:val="21"/>
              </w:rPr>
              <w:t>unit4</w:t>
            </w:r>
          </w:p>
          <w:p w14:paraId="718FA735" w14:textId="77777777" w:rsidR="00840A29" w:rsidRDefault="00840A29" w:rsidP="00786F83">
            <w:pPr>
              <w:jc w:val="center"/>
              <w:rPr>
                <w:rFonts w:ascii="宋体" w:hAnsi="宋体" w:cs="宋体"/>
                <w:szCs w:val="21"/>
              </w:rPr>
            </w:pPr>
          </w:p>
          <w:p w14:paraId="2F0E85FB" w14:textId="77777777" w:rsidR="00840A29" w:rsidRDefault="00840A29" w:rsidP="00786F83">
            <w:pPr>
              <w:jc w:val="center"/>
              <w:rPr>
                <w:rFonts w:ascii="宋体" w:hAnsi="宋体" w:cs="宋体"/>
                <w:szCs w:val="21"/>
              </w:rPr>
            </w:pPr>
            <w:r>
              <w:rPr>
                <w:rFonts w:ascii="宋体" w:hAnsi="宋体" w:cs="宋体" w:hint="eastAsia"/>
                <w:szCs w:val="21"/>
              </w:rPr>
              <w:t>Modern Communication</w:t>
            </w:r>
          </w:p>
        </w:tc>
        <w:tc>
          <w:tcPr>
            <w:tcW w:w="2205" w:type="dxa"/>
            <w:vAlign w:val="center"/>
          </w:tcPr>
          <w:p w14:paraId="5B36AD0C" w14:textId="77777777" w:rsidR="00840A29" w:rsidRDefault="00840A29" w:rsidP="00786F83">
            <w:pPr>
              <w:jc w:val="center"/>
              <w:rPr>
                <w:rFonts w:ascii="宋体" w:hAnsi="宋体" w:cs="宋体"/>
                <w:szCs w:val="21"/>
              </w:rPr>
            </w:pPr>
            <w:r>
              <w:rPr>
                <w:rFonts w:ascii="宋体" w:hAnsi="宋体" w:cs="宋体" w:hint="eastAsia"/>
                <w:szCs w:val="21"/>
              </w:rPr>
              <w:t>微信、支付宝健康码的使用</w:t>
            </w:r>
          </w:p>
        </w:tc>
        <w:tc>
          <w:tcPr>
            <w:tcW w:w="2268" w:type="dxa"/>
            <w:vAlign w:val="center"/>
          </w:tcPr>
          <w:p w14:paraId="5B998E68" w14:textId="77777777" w:rsidR="00840A29" w:rsidRDefault="00840A29" w:rsidP="00786F83">
            <w:pPr>
              <w:jc w:val="left"/>
              <w:rPr>
                <w:rFonts w:ascii="宋体" w:hAnsi="宋体" w:cs="宋体"/>
                <w:szCs w:val="21"/>
              </w:rPr>
            </w:pPr>
            <w:r>
              <w:rPr>
                <w:rFonts w:ascii="宋体" w:hAnsi="宋体" w:cs="宋体" w:hint="eastAsia"/>
                <w:szCs w:val="21"/>
              </w:rPr>
              <w:t>同心抗疫，认同社会主义制度优越性。</w:t>
            </w:r>
          </w:p>
        </w:tc>
        <w:tc>
          <w:tcPr>
            <w:tcW w:w="3123" w:type="dxa"/>
            <w:vAlign w:val="center"/>
          </w:tcPr>
          <w:p w14:paraId="2CF91EF3" w14:textId="77777777" w:rsidR="00840A29" w:rsidRDefault="00840A29" w:rsidP="00786F83">
            <w:pPr>
              <w:rPr>
                <w:rFonts w:ascii="宋体" w:hAnsi="宋体" w:cs="宋体"/>
                <w:szCs w:val="21"/>
              </w:rPr>
            </w:pPr>
            <w:r>
              <w:rPr>
                <w:rFonts w:ascii="宋体" w:hAnsi="宋体" w:cs="宋体" w:hint="eastAsia"/>
                <w:szCs w:val="21"/>
              </w:rPr>
              <w:t>文章：健康码（</w:t>
            </w:r>
            <w:r>
              <w:rPr>
                <w:rFonts w:ascii="宋体" w:hAnsi="宋体" w:cs="宋体"/>
                <w:szCs w:val="21"/>
              </w:rPr>
              <w:t>Health QRcode</w:t>
            </w:r>
            <w:r>
              <w:rPr>
                <w:rFonts w:ascii="宋体" w:hAnsi="宋体" w:cs="宋体" w:hint="eastAsia"/>
                <w:szCs w:val="21"/>
              </w:rPr>
              <w:t>）（中国日报网）</w:t>
            </w:r>
          </w:p>
        </w:tc>
      </w:tr>
      <w:tr w:rsidR="00840A29" w14:paraId="4AECDBD4" w14:textId="77777777" w:rsidTr="00840A29">
        <w:trPr>
          <w:cantSplit/>
          <w:trHeight w:val="907"/>
          <w:jc w:val="center"/>
        </w:trPr>
        <w:tc>
          <w:tcPr>
            <w:tcW w:w="1118" w:type="dxa"/>
            <w:vMerge/>
            <w:vAlign w:val="center"/>
          </w:tcPr>
          <w:p w14:paraId="641928C2" w14:textId="77777777" w:rsidR="00840A29" w:rsidRDefault="00840A29" w:rsidP="00786F83">
            <w:pPr>
              <w:jc w:val="center"/>
              <w:rPr>
                <w:rFonts w:ascii="宋体" w:hAnsi="宋体" w:cs="宋体"/>
                <w:szCs w:val="21"/>
              </w:rPr>
            </w:pPr>
          </w:p>
        </w:tc>
        <w:tc>
          <w:tcPr>
            <w:tcW w:w="2205" w:type="dxa"/>
            <w:vAlign w:val="center"/>
          </w:tcPr>
          <w:p w14:paraId="343D7451" w14:textId="77777777" w:rsidR="00840A29" w:rsidRDefault="00840A29" w:rsidP="00786F83">
            <w:pPr>
              <w:jc w:val="center"/>
              <w:rPr>
                <w:rFonts w:ascii="宋体" w:hAnsi="宋体" w:cs="宋体"/>
                <w:szCs w:val="21"/>
              </w:rPr>
            </w:pPr>
            <w:r>
              <w:rPr>
                <w:rFonts w:ascii="宋体" w:hAnsi="宋体" w:cs="宋体" w:hint="eastAsia"/>
                <w:szCs w:val="21"/>
              </w:rPr>
              <w:t>微信的好处和负面影响</w:t>
            </w:r>
          </w:p>
        </w:tc>
        <w:tc>
          <w:tcPr>
            <w:tcW w:w="2268" w:type="dxa"/>
            <w:vAlign w:val="center"/>
          </w:tcPr>
          <w:p w14:paraId="34A41919" w14:textId="77777777" w:rsidR="00840A29" w:rsidRDefault="00840A29" w:rsidP="00786F83">
            <w:pPr>
              <w:jc w:val="left"/>
              <w:rPr>
                <w:rFonts w:ascii="宋体" w:hAnsi="宋体" w:cs="宋体"/>
                <w:szCs w:val="21"/>
              </w:rPr>
            </w:pPr>
            <w:r>
              <w:rPr>
                <w:rFonts w:ascii="宋体" w:hAnsi="宋体" w:cs="宋体" w:hint="eastAsia"/>
                <w:szCs w:val="21"/>
              </w:rPr>
              <w:t>文明上网、汇聚向上向善力量，携手建设网络文明，独立思考，独立判断。</w:t>
            </w:r>
          </w:p>
        </w:tc>
        <w:tc>
          <w:tcPr>
            <w:tcW w:w="3123" w:type="dxa"/>
            <w:vAlign w:val="center"/>
          </w:tcPr>
          <w:p w14:paraId="1663AD79" w14:textId="77777777" w:rsidR="00840A29" w:rsidRDefault="00840A29" w:rsidP="00786F83">
            <w:pPr>
              <w:rPr>
                <w:rFonts w:ascii="宋体" w:hAnsi="宋体" w:cs="宋体"/>
                <w:szCs w:val="21"/>
              </w:rPr>
            </w:pPr>
            <w:r>
              <w:rPr>
                <w:rFonts w:ascii="宋体" w:hAnsi="宋体" w:cs="宋体" w:hint="eastAsia"/>
                <w:szCs w:val="21"/>
              </w:rPr>
              <w:t>中国网络文明大会（学习强国）</w:t>
            </w:r>
          </w:p>
          <w:p w14:paraId="0902C930" w14:textId="77777777" w:rsidR="00840A29" w:rsidRDefault="00840A29" w:rsidP="00786F83">
            <w:pPr>
              <w:rPr>
                <w:rFonts w:ascii="宋体" w:hAnsi="宋体" w:cs="宋体"/>
                <w:szCs w:val="21"/>
              </w:rPr>
            </w:pPr>
            <w:r>
              <w:rPr>
                <w:rFonts w:ascii="宋体" w:hAnsi="宋体" w:cs="宋体" w:hint="eastAsia"/>
                <w:szCs w:val="21"/>
              </w:rPr>
              <w:t>创意城市网络（学习强国）</w:t>
            </w:r>
          </w:p>
        </w:tc>
      </w:tr>
      <w:tr w:rsidR="00840A29" w14:paraId="60B1A21E" w14:textId="77777777" w:rsidTr="00840A29">
        <w:trPr>
          <w:cantSplit/>
          <w:trHeight w:val="907"/>
          <w:jc w:val="center"/>
        </w:trPr>
        <w:tc>
          <w:tcPr>
            <w:tcW w:w="1118" w:type="dxa"/>
            <w:vMerge/>
            <w:vAlign w:val="center"/>
          </w:tcPr>
          <w:p w14:paraId="7BBA1FFD" w14:textId="77777777" w:rsidR="00840A29" w:rsidRDefault="00840A29" w:rsidP="00786F83">
            <w:pPr>
              <w:jc w:val="center"/>
              <w:rPr>
                <w:rFonts w:ascii="宋体" w:hAnsi="宋体" w:cs="宋体"/>
                <w:szCs w:val="21"/>
              </w:rPr>
            </w:pPr>
          </w:p>
        </w:tc>
        <w:tc>
          <w:tcPr>
            <w:tcW w:w="2205" w:type="dxa"/>
            <w:vAlign w:val="center"/>
          </w:tcPr>
          <w:p w14:paraId="2E6A3428" w14:textId="77777777" w:rsidR="00840A29" w:rsidRDefault="00840A29" w:rsidP="00786F83">
            <w:pPr>
              <w:jc w:val="center"/>
              <w:rPr>
                <w:rFonts w:ascii="宋体" w:hAnsi="宋体" w:cs="宋体"/>
                <w:szCs w:val="21"/>
              </w:rPr>
            </w:pPr>
            <w:r>
              <w:rPr>
                <w:rFonts w:ascii="宋体" w:hAnsi="宋体" w:cs="宋体" w:hint="eastAsia"/>
                <w:szCs w:val="21"/>
              </w:rPr>
              <w:t>微信的弊端-隐私泄露</w:t>
            </w:r>
          </w:p>
        </w:tc>
        <w:tc>
          <w:tcPr>
            <w:tcW w:w="2268" w:type="dxa"/>
            <w:vAlign w:val="center"/>
          </w:tcPr>
          <w:p w14:paraId="3B5FB720" w14:textId="77777777" w:rsidR="00840A29" w:rsidRDefault="00840A29" w:rsidP="00786F83">
            <w:pPr>
              <w:jc w:val="left"/>
            </w:pPr>
            <w:r>
              <w:rPr>
                <w:rFonts w:ascii="Times New Roman" w:hAnsi="Times New Roman" w:hint="eastAsia"/>
              </w:rPr>
              <w:t>树立法制观念和法律观念。</w:t>
            </w:r>
          </w:p>
        </w:tc>
        <w:tc>
          <w:tcPr>
            <w:tcW w:w="3123" w:type="dxa"/>
            <w:vAlign w:val="center"/>
          </w:tcPr>
          <w:p w14:paraId="6201233C" w14:textId="77777777" w:rsidR="00840A29" w:rsidRDefault="00840A29" w:rsidP="00786F83">
            <w:pPr>
              <w:rPr>
                <w:rFonts w:ascii="宋体" w:hAnsi="宋体" w:cs="宋体"/>
                <w:szCs w:val="21"/>
              </w:rPr>
            </w:pPr>
            <w:r>
              <w:rPr>
                <w:rFonts w:ascii="宋体" w:hAnsi="宋体" w:cs="宋体" w:hint="eastAsia"/>
                <w:szCs w:val="21"/>
              </w:rPr>
              <w:t xml:space="preserve"> 个人信息保护法（中国日报双语新闻）</w:t>
            </w:r>
          </w:p>
        </w:tc>
      </w:tr>
      <w:tr w:rsidR="00840A29" w14:paraId="60D36E31" w14:textId="77777777" w:rsidTr="00840A29">
        <w:trPr>
          <w:cantSplit/>
          <w:trHeight w:val="907"/>
          <w:jc w:val="center"/>
        </w:trPr>
        <w:tc>
          <w:tcPr>
            <w:tcW w:w="1118" w:type="dxa"/>
            <w:vMerge/>
            <w:vAlign w:val="center"/>
          </w:tcPr>
          <w:p w14:paraId="19A53344" w14:textId="77777777" w:rsidR="00840A29" w:rsidRDefault="00840A29" w:rsidP="00786F83">
            <w:pPr>
              <w:jc w:val="center"/>
              <w:rPr>
                <w:rFonts w:ascii="宋体" w:hAnsi="宋体" w:cs="宋体"/>
                <w:szCs w:val="21"/>
              </w:rPr>
            </w:pPr>
          </w:p>
        </w:tc>
        <w:tc>
          <w:tcPr>
            <w:tcW w:w="2205" w:type="dxa"/>
            <w:vAlign w:val="center"/>
          </w:tcPr>
          <w:p w14:paraId="71AC6D6D" w14:textId="77777777" w:rsidR="00840A29" w:rsidRDefault="00840A29" w:rsidP="00786F83">
            <w:pPr>
              <w:jc w:val="center"/>
              <w:rPr>
                <w:rFonts w:ascii="宋体" w:hAnsi="宋体" w:cs="宋体"/>
                <w:szCs w:val="21"/>
              </w:rPr>
            </w:pPr>
            <w:r>
              <w:rPr>
                <w:rFonts w:ascii="宋体" w:hAnsi="宋体" w:cs="宋体" w:hint="eastAsia"/>
                <w:szCs w:val="21"/>
              </w:rPr>
              <w:t>灵境与元宇宙</w:t>
            </w:r>
          </w:p>
        </w:tc>
        <w:tc>
          <w:tcPr>
            <w:tcW w:w="2268" w:type="dxa"/>
            <w:vAlign w:val="center"/>
          </w:tcPr>
          <w:p w14:paraId="7EEED180" w14:textId="77777777" w:rsidR="00840A29" w:rsidRDefault="00840A29" w:rsidP="00786F83">
            <w:pPr>
              <w:jc w:val="left"/>
              <w:rPr>
                <w:rFonts w:ascii="宋体" w:hAnsi="宋体" w:cs="宋体"/>
                <w:szCs w:val="21"/>
              </w:rPr>
            </w:pPr>
            <w:r>
              <w:rPr>
                <w:rFonts w:ascii="宋体" w:hAnsi="宋体" w:cs="宋体" w:hint="eastAsia"/>
                <w:szCs w:val="21"/>
              </w:rPr>
              <w:t>工匠精神，专业性、创新性，中国科学家的高瞻远瞩。</w:t>
            </w:r>
          </w:p>
        </w:tc>
        <w:tc>
          <w:tcPr>
            <w:tcW w:w="3123" w:type="dxa"/>
            <w:vAlign w:val="center"/>
          </w:tcPr>
          <w:p w14:paraId="2AE812B6" w14:textId="77777777" w:rsidR="00840A29" w:rsidRDefault="00840A29" w:rsidP="00786F83">
            <w:pPr>
              <w:jc w:val="left"/>
              <w:rPr>
                <w:rFonts w:ascii="宋体" w:hAnsi="宋体" w:cs="宋体"/>
                <w:szCs w:val="21"/>
              </w:rPr>
            </w:pPr>
            <w:r>
              <w:rPr>
                <w:rFonts w:ascii="宋体" w:hAnsi="宋体" w:cs="宋体" w:hint="eastAsia"/>
                <w:szCs w:val="21"/>
              </w:rPr>
              <w:t>视频：“灵境”与“元宇宙”-钱学森。（语言文字周报）</w:t>
            </w:r>
          </w:p>
          <w:p w14:paraId="2422A9A9" w14:textId="77777777" w:rsidR="00840A29" w:rsidRDefault="00840A29" w:rsidP="00786F83">
            <w:pPr>
              <w:jc w:val="left"/>
              <w:rPr>
                <w:rFonts w:ascii="宋体" w:hAnsi="宋体" w:cs="宋体"/>
                <w:szCs w:val="21"/>
              </w:rPr>
            </w:pPr>
            <w:r>
              <w:rPr>
                <w:rFonts w:ascii="宋体" w:hAnsi="宋体" w:cs="宋体" w:hint="eastAsia"/>
                <w:szCs w:val="21"/>
              </w:rPr>
              <w:t>马克.扎克伯格:元宇宙（中国日报双语新闻）</w:t>
            </w:r>
          </w:p>
        </w:tc>
      </w:tr>
      <w:tr w:rsidR="00840A29" w14:paraId="05D92B4E" w14:textId="77777777" w:rsidTr="00840A29">
        <w:trPr>
          <w:cantSplit/>
          <w:trHeight w:val="907"/>
          <w:jc w:val="center"/>
        </w:trPr>
        <w:tc>
          <w:tcPr>
            <w:tcW w:w="1118" w:type="dxa"/>
            <w:vAlign w:val="center"/>
          </w:tcPr>
          <w:p w14:paraId="2A3737AD" w14:textId="77777777" w:rsidR="00840A29" w:rsidRDefault="00840A29" w:rsidP="00786F83">
            <w:pPr>
              <w:jc w:val="center"/>
              <w:rPr>
                <w:rFonts w:ascii="宋体" w:hAnsi="宋体" w:cs="宋体"/>
                <w:szCs w:val="21"/>
              </w:rPr>
            </w:pPr>
            <w:r>
              <w:rPr>
                <w:rFonts w:ascii="宋体" w:hAnsi="宋体" w:cs="宋体"/>
                <w:szCs w:val="21"/>
              </w:rPr>
              <w:t>U</w:t>
            </w:r>
            <w:r>
              <w:rPr>
                <w:rFonts w:ascii="宋体" w:hAnsi="宋体" w:cs="宋体" w:hint="eastAsia"/>
                <w:szCs w:val="21"/>
              </w:rPr>
              <w:t>nit5 Sharing Economy</w:t>
            </w:r>
          </w:p>
        </w:tc>
        <w:tc>
          <w:tcPr>
            <w:tcW w:w="2205" w:type="dxa"/>
            <w:vAlign w:val="center"/>
          </w:tcPr>
          <w:p w14:paraId="235FB494" w14:textId="77777777" w:rsidR="00840A29" w:rsidRDefault="00840A29" w:rsidP="00786F83">
            <w:pPr>
              <w:jc w:val="center"/>
              <w:rPr>
                <w:rFonts w:ascii="宋体" w:hAnsi="宋体" w:cs="宋体"/>
                <w:szCs w:val="21"/>
              </w:rPr>
            </w:pPr>
            <w:r>
              <w:rPr>
                <w:rFonts w:ascii="宋体" w:hAnsi="宋体" w:cs="宋体" w:hint="eastAsia"/>
                <w:szCs w:val="21"/>
              </w:rPr>
              <w:t>学习共享经济的概念，了解共享经济的趋势和优缺点。</w:t>
            </w:r>
          </w:p>
        </w:tc>
        <w:tc>
          <w:tcPr>
            <w:tcW w:w="2268" w:type="dxa"/>
            <w:vAlign w:val="center"/>
          </w:tcPr>
          <w:p w14:paraId="299F453E" w14:textId="77777777" w:rsidR="00840A29" w:rsidRDefault="00840A29" w:rsidP="00786F83">
            <w:pPr>
              <w:jc w:val="left"/>
            </w:pPr>
            <w:r>
              <w:rPr>
                <w:rFonts w:hint="eastAsia"/>
              </w:rPr>
              <w:t>了解国家共享经济发展模式</w:t>
            </w:r>
          </w:p>
          <w:p w14:paraId="5E302D32" w14:textId="77777777" w:rsidR="00840A29" w:rsidRDefault="00840A29" w:rsidP="00786F83">
            <w:pPr>
              <w:jc w:val="left"/>
            </w:pPr>
            <w:r>
              <w:rPr>
                <w:rFonts w:hint="eastAsia"/>
              </w:rPr>
              <w:t>共建“一带一路”合作，构建人类命运共同体</w:t>
            </w:r>
          </w:p>
          <w:p w14:paraId="7942B08D" w14:textId="77777777" w:rsidR="00840A29" w:rsidRDefault="00840A29" w:rsidP="00786F83">
            <w:pPr>
              <w:jc w:val="left"/>
            </w:pPr>
            <w:r>
              <w:rPr>
                <w:rFonts w:hint="eastAsia"/>
              </w:rPr>
              <w:t>诚实守信</w:t>
            </w:r>
          </w:p>
        </w:tc>
        <w:tc>
          <w:tcPr>
            <w:tcW w:w="3123" w:type="dxa"/>
            <w:vAlign w:val="center"/>
          </w:tcPr>
          <w:p w14:paraId="0E7C05D0" w14:textId="77777777" w:rsidR="00840A29" w:rsidRDefault="00840A29" w:rsidP="00786F83">
            <w:pPr>
              <w:jc w:val="left"/>
            </w:pPr>
            <w:r>
              <w:rPr>
                <w:rFonts w:hint="eastAsia"/>
              </w:rPr>
              <w:t>中国共享经济发展报告（</w:t>
            </w:r>
            <w:r>
              <w:rPr>
                <w:rFonts w:hint="eastAsia"/>
              </w:rPr>
              <w:t>2021</w:t>
            </w:r>
            <w:r>
              <w:rPr>
                <w:rFonts w:hint="eastAsia"/>
              </w:rPr>
              <w:t>）（学习强国）</w:t>
            </w:r>
          </w:p>
          <w:p w14:paraId="46F7C851" w14:textId="77777777" w:rsidR="00840A29" w:rsidRDefault="00840A29" w:rsidP="00786F83">
            <w:pPr>
              <w:jc w:val="left"/>
            </w:pPr>
            <w:r>
              <w:rPr>
                <w:rFonts w:hint="eastAsia"/>
              </w:rPr>
              <w:t>“一带一路”主题纪录片：《共筑未来》</w:t>
            </w:r>
          </w:p>
          <w:p w14:paraId="2ACC9768" w14:textId="77777777" w:rsidR="00840A29" w:rsidRDefault="00840A29" w:rsidP="00786F83">
            <w:pPr>
              <w:jc w:val="left"/>
            </w:pPr>
            <w:r>
              <w:rPr>
                <w:rFonts w:hint="eastAsia"/>
              </w:rPr>
              <w:t>视频：“</w:t>
            </w:r>
            <w:r>
              <w:rPr>
                <w:rFonts w:hint="eastAsia"/>
              </w:rPr>
              <w:t>Sharing economy in China</w:t>
            </w:r>
            <w:r>
              <w:rPr>
                <w:rFonts w:hint="eastAsia"/>
              </w:rPr>
              <w:t>”以共享单车不文明使用行为为例，在道德上引导同学们，做一个有诚信的人。</w:t>
            </w:r>
          </w:p>
        </w:tc>
      </w:tr>
      <w:tr w:rsidR="00840A29" w14:paraId="0ECC0DC0" w14:textId="77777777" w:rsidTr="00840A29">
        <w:trPr>
          <w:cantSplit/>
          <w:trHeight w:val="907"/>
          <w:jc w:val="center"/>
        </w:trPr>
        <w:tc>
          <w:tcPr>
            <w:tcW w:w="1118" w:type="dxa"/>
            <w:vAlign w:val="center"/>
          </w:tcPr>
          <w:p w14:paraId="775EFD7D" w14:textId="77777777" w:rsidR="00840A29" w:rsidRDefault="00840A29" w:rsidP="00786F83">
            <w:pPr>
              <w:jc w:val="left"/>
              <w:rPr>
                <w:rFonts w:ascii="宋体" w:hAnsi="宋体" w:cs="宋体"/>
                <w:szCs w:val="21"/>
              </w:rPr>
            </w:pPr>
            <w:r>
              <w:rPr>
                <w:rFonts w:ascii="宋体" w:hAnsi="宋体" w:cs="宋体" w:hint="eastAsia"/>
                <w:szCs w:val="21"/>
              </w:rPr>
              <w:t>Unit6 Traveling</w:t>
            </w:r>
          </w:p>
        </w:tc>
        <w:tc>
          <w:tcPr>
            <w:tcW w:w="2205" w:type="dxa"/>
            <w:vAlign w:val="center"/>
          </w:tcPr>
          <w:p w14:paraId="122FA06B" w14:textId="77777777" w:rsidR="00840A29" w:rsidRDefault="00840A29" w:rsidP="00786F83">
            <w:pPr>
              <w:jc w:val="center"/>
              <w:rPr>
                <w:rFonts w:ascii="宋体" w:hAnsi="宋体" w:cs="宋体"/>
                <w:szCs w:val="21"/>
              </w:rPr>
            </w:pPr>
            <w:r>
              <w:rPr>
                <w:rFonts w:ascii="宋体" w:hAnsi="宋体" w:cs="宋体" w:hint="eastAsia"/>
                <w:szCs w:val="21"/>
              </w:rPr>
              <w:t>旅行的意义       丝绸之路</w:t>
            </w:r>
          </w:p>
        </w:tc>
        <w:tc>
          <w:tcPr>
            <w:tcW w:w="2268" w:type="dxa"/>
            <w:vAlign w:val="center"/>
          </w:tcPr>
          <w:p w14:paraId="4829F406" w14:textId="77777777" w:rsidR="00840A29" w:rsidRDefault="00840A29" w:rsidP="00786F83">
            <w:pPr>
              <w:jc w:val="left"/>
            </w:pPr>
            <w:r>
              <w:rPr>
                <w:rFonts w:hint="eastAsia"/>
              </w:rPr>
              <w:t>热爱祖国，热爱祖国大好河山，树立绿水青山就是金山银山理念</w:t>
            </w:r>
          </w:p>
          <w:p w14:paraId="0C836B24" w14:textId="77777777" w:rsidR="00840A29" w:rsidRDefault="00840A29" w:rsidP="00786F83">
            <w:pPr>
              <w:jc w:val="left"/>
            </w:pPr>
            <w:r>
              <w:rPr>
                <w:rFonts w:hint="eastAsia"/>
              </w:rPr>
              <w:t>乡村旅游，乡村振兴，助力脱贫</w:t>
            </w:r>
          </w:p>
          <w:p w14:paraId="28B1F934" w14:textId="77777777" w:rsidR="00840A29" w:rsidRDefault="00840A29" w:rsidP="00786F83">
            <w:pPr>
              <w:jc w:val="left"/>
            </w:pPr>
            <w:r>
              <w:rPr>
                <w:rFonts w:hint="eastAsia"/>
              </w:rPr>
              <w:t>了解国情现状，政治经济文化状况</w:t>
            </w:r>
          </w:p>
          <w:p w14:paraId="4EB21169" w14:textId="77777777" w:rsidR="00840A29" w:rsidRDefault="00840A29" w:rsidP="00786F83">
            <w:pPr>
              <w:jc w:val="left"/>
            </w:pPr>
            <w:r>
              <w:rPr>
                <w:rFonts w:hint="eastAsia"/>
              </w:rPr>
              <w:t>增强建设社会主义强国的使命感和责任感</w:t>
            </w:r>
          </w:p>
        </w:tc>
        <w:tc>
          <w:tcPr>
            <w:tcW w:w="3123" w:type="dxa"/>
            <w:vAlign w:val="center"/>
          </w:tcPr>
          <w:p w14:paraId="2052DAF6" w14:textId="77777777" w:rsidR="00840A29" w:rsidRDefault="00840A29" w:rsidP="00786F83">
            <w:pPr>
              <w:jc w:val="left"/>
            </w:pPr>
            <w:r>
              <w:t>BBC</w:t>
            </w:r>
            <w:r>
              <w:t>纪录片</w:t>
            </w:r>
            <w:r>
              <w:rPr>
                <w:rFonts w:hint="eastAsia"/>
              </w:rPr>
              <w:t xml:space="preserve"> </w:t>
            </w:r>
            <w:r>
              <w:t>《丝绸之路</w:t>
            </w:r>
            <w:r>
              <w:t> The Silk Road 2016</w:t>
            </w:r>
            <w:r>
              <w:t>》</w:t>
            </w:r>
          </w:p>
          <w:p w14:paraId="25A6E5D6" w14:textId="77777777" w:rsidR="00840A29" w:rsidRDefault="00840A29" w:rsidP="00786F83">
            <w:pPr>
              <w:jc w:val="left"/>
            </w:pPr>
            <w:r>
              <w:rPr>
                <w:rFonts w:hint="eastAsia"/>
              </w:rPr>
              <w:t>央视纪录片《新丝绸之路》</w:t>
            </w:r>
            <w:r>
              <w:rPr>
                <w:rFonts w:hint="eastAsia"/>
              </w:rPr>
              <w:t xml:space="preserve">      </w:t>
            </w:r>
            <w:r>
              <w:rPr>
                <w:rFonts w:hint="eastAsia"/>
              </w:rPr>
              <w:t>了解国家“一带一路”战略及建设成果。（丝绸之路经济带</w:t>
            </w:r>
            <w:r>
              <w:rPr>
                <w:rFonts w:hint="eastAsia"/>
              </w:rPr>
              <w:t>+</w:t>
            </w:r>
            <w:r>
              <w:rPr>
                <w:rFonts w:hint="eastAsia"/>
              </w:rPr>
              <w:t>海上丝绸之路）了解丝绸之路，认同中华文明，增强民族归属感和自豪感。</w:t>
            </w:r>
          </w:p>
        </w:tc>
      </w:tr>
      <w:tr w:rsidR="00840A29" w14:paraId="58574436" w14:textId="77777777" w:rsidTr="00840A29">
        <w:trPr>
          <w:cantSplit/>
          <w:trHeight w:val="907"/>
          <w:jc w:val="center"/>
        </w:trPr>
        <w:tc>
          <w:tcPr>
            <w:tcW w:w="1118" w:type="dxa"/>
            <w:vAlign w:val="center"/>
          </w:tcPr>
          <w:p w14:paraId="45382B68" w14:textId="77777777" w:rsidR="00840A29" w:rsidRDefault="00840A29" w:rsidP="00786F83">
            <w:pPr>
              <w:jc w:val="left"/>
              <w:rPr>
                <w:rFonts w:ascii="宋体" w:hAnsi="宋体" w:cs="宋体"/>
                <w:szCs w:val="21"/>
              </w:rPr>
            </w:pPr>
            <w:r>
              <w:rPr>
                <w:rFonts w:ascii="宋体" w:hAnsi="宋体" w:cs="宋体" w:hint="eastAsia"/>
                <w:szCs w:val="21"/>
              </w:rPr>
              <w:t xml:space="preserve">Unit 7 </w:t>
            </w:r>
          </w:p>
        </w:tc>
        <w:tc>
          <w:tcPr>
            <w:tcW w:w="2205" w:type="dxa"/>
            <w:vAlign w:val="center"/>
          </w:tcPr>
          <w:p w14:paraId="16E61883" w14:textId="77777777" w:rsidR="00840A29" w:rsidRDefault="00840A29" w:rsidP="00786F83">
            <w:pPr>
              <w:jc w:val="center"/>
              <w:rPr>
                <w:rFonts w:ascii="宋体" w:hAnsi="宋体" w:cs="宋体"/>
                <w:szCs w:val="21"/>
              </w:rPr>
            </w:pPr>
            <w:r>
              <w:rPr>
                <w:rFonts w:ascii="宋体" w:hAnsi="宋体" w:cs="宋体" w:hint="eastAsia"/>
                <w:szCs w:val="21"/>
              </w:rPr>
              <w:t>爱</w:t>
            </w:r>
          </w:p>
        </w:tc>
        <w:tc>
          <w:tcPr>
            <w:tcW w:w="2268" w:type="dxa"/>
            <w:vAlign w:val="center"/>
          </w:tcPr>
          <w:p w14:paraId="14472A5E" w14:textId="77777777" w:rsidR="00840A29" w:rsidRDefault="00840A29" w:rsidP="00786F83">
            <w:pPr>
              <w:jc w:val="left"/>
            </w:pPr>
            <w:r>
              <w:rPr>
                <w:rFonts w:hint="eastAsia"/>
              </w:rPr>
              <w:t>了解爱的意义：亲情，友情，爱情，爱家，爱国</w:t>
            </w:r>
          </w:p>
        </w:tc>
        <w:tc>
          <w:tcPr>
            <w:tcW w:w="3123" w:type="dxa"/>
            <w:vAlign w:val="center"/>
          </w:tcPr>
          <w:p w14:paraId="09310449" w14:textId="77777777" w:rsidR="00840A29" w:rsidRDefault="00840A29" w:rsidP="00786F83">
            <w:pPr>
              <w:jc w:val="left"/>
            </w:pPr>
            <w:r>
              <w:rPr>
                <w:rFonts w:hint="eastAsia"/>
              </w:rPr>
              <w:t>电影《寻梦环游记》（学习强国）</w:t>
            </w:r>
          </w:p>
          <w:p w14:paraId="387E1779" w14:textId="77777777" w:rsidR="00840A29" w:rsidRDefault="00840A29" w:rsidP="00786F83">
            <w:pPr>
              <w:jc w:val="left"/>
            </w:pPr>
            <w:r>
              <w:rPr>
                <w:rFonts w:hint="eastAsia"/>
              </w:rPr>
              <w:t>孟母三迁；岳母刺字</w:t>
            </w:r>
          </w:p>
        </w:tc>
      </w:tr>
      <w:tr w:rsidR="00840A29" w14:paraId="7524BCBA" w14:textId="77777777" w:rsidTr="00840A29">
        <w:trPr>
          <w:cantSplit/>
          <w:trHeight w:val="907"/>
          <w:jc w:val="center"/>
        </w:trPr>
        <w:tc>
          <w:tcPr>
            <w:tcW w:w="1118" w:type="dxa"/>
            <w:vAlign w:val="center"/>
          </w:tcPr>
          <w:p w14:paraId="26E0C1DB" w14:textId="77777777" w:rsidR="00840A29" w:rsidRDefault="00840A29" w:rsidP="00786F83">
            <w:pPr>
              <w:jc w:val="left"/>
              <w:rPr>
                <w:rFonts w:ascii="宋体" w:hAnsi="宋体" w:cs="宋体"/>
                <w:szCs w:val="21"/>
              </w:rPr>
            </w:pPr>
            <w:r>
              <w:rPr>
                <w:rFonts w:ascii="宋体" w:hAnsi="宋体" w:cs="宋体" w:hint="eastAsia"/>
                <w:szCs w:val="21"/>
              </w:rPr>
              <w:t>Unit 8</w:t>
            </w:r>
          </w:p>
        </w:tc>
        <w:tc>
          <w:tcPr>
            <w:tcW w:w="2205" w:type="dxa"/>
            <w:vAlign w:val="center"/>
          </w:tcPr>
          <w:p w14:paraId="1779BA2A" w14:textId="77777777" w:rsidR="00840A29" w:rsidRDefault="00840A29" w:rsidP="00786F83">
            <w:pPr>
              <w:jc w:val="center"/>
              <w:rPr>
                <w:rFonts w:ascii="宋体" w:hAnsi="宋体" w:cs="宋体"/>
                <w:szCs w:val="21"/>
              </w:rPr>
            </w:pPr>
            <w:r>
              <w:rPr>
                <w:rFonts w:ascii="宋体" w:hAnsi="宋体" w:cs="宋体" w:hint="eastAsia"/>
                <w:szCs w:val="21"/>
              </w:rPr>
              <w:t>自信</w:t>
            </w:r>
          </w:p>
        </w:tc>
        <w:tc>
          <w:tcPr>
            <w:tcW w:w="2268" w:type="dxa"/>
            <w:vAlign w:val="center"/>
          </w:tcPr>
          <w:p w14:paraId="33E79B4D" w14:textId="77777777" w:rsidR="00840A29" w:rsidRDefault="00840A29" w:rsidP="00786F83">
            <w:pPr>
              <w:jc w:val="left"/>
            </w:pPr>
            <w:r>
              <w:rPr>
                <w:rFonts w:hint="eastAsia"/>
              </w:rPr>
              <w:t>自信的力量</w:t>
            </w:r>
          </w:p>
          <w:p w14:paraId="573D9BBC" w14:textId="77777777" w:rsidR="00840A29" w:rsidRDefault="00840A29" w:rsidP="00786F83">
            <w:pPr>
              <w:jc w:val="left"/>
            </w:pPr>
            <w:r>
              <w:rPr>
                <w:rFonts w:hint="eastAsia"/>
              </w:rPr>
              <w:t>增强文化自觉，坚定文化自信</w:t>
            </w:r>
          </w:p>
        </w:tc>
        <w:tc>
          <w:tcPr>
            <w:tcW w:w="3123" w:type="dxa"/>
            <w:vAlign w:val="center"/>
          </w:tcPr>
          <w:p w14:paraId="718C4F10" w14:textId="77777777" w:rsidR="00840A29" w:rsidRDefault="00840A29" w:rsidP="00786F83">
            <w:pPr>
              <w:jc w:val="left"/>
            </w:pPr>
            <w:r>
              <w:rPr>
                <w:rFonts w:hint="eastAsia"/>
              </w:rPr>
              <w:t>《了不起的中华文明》（学习强国）</w:t>
            </w:r>
          </w:p>
          <w:p w14:paraId="2EC21BDD" w14:textId="77777777" w:rsidR="00840A29" w:rsidRDefault="00840A29" w:rsidP="00786F83">
            <w:pPr>
              <w:jc w:val="left"/>
            </w:pPr>
            <w:r>
              <w:rPr>
                <w:rFonts w:ascii="宋体" w:hAnsi="宋体" w:cs="Microsoft Himalaya" w:hint="eastAsia"/>
                <w:kern w:val="0"/>
              </w:rPr>
              <w:t>《典籍里的中国》</w:t>
            </w:r>
            <w:r>
              <w:rPr>
                <w:rFonts w:hint="eastAsia"/>
              </w:rPr>
              <w:t>（学习强国）</w:t>
            </w:r>
          </w:p>
          <w:p w14:paraId="67B3BB49" w14:textId="77777777" w:rsidR="00840A29" w:rsidRDefault="00840A29" w:rsidP="00786F83">
            <w:pPr>
              <w:jc w:val="left"/>
            </w:pPr>
            <w:r>
              <w:rPr>
                <w:rFonts w:hint="eastAsia"/>
              </w:rPr>
              <w:t>铸就中华文化新辉煌（新闻联播</w:t>
            </w:r>
            <w:r>
              <w:rPr>
                <w:rFonts w:hint="eastAsia"/>
              </w:rPr>
              <w:t xml:space="preserve"> 2021.12.14</w:t>
            </w:r>
            <w:r>
              <w:rPr>
                <w:rFonts w:hint="eastAsia"/>
              </w:rPr>
              <w:t>）</w:t>
            </w:r>
          </w:p>
        </w:tc>
      </w:tr>
      <w:tr w:rsidR="00840A29" w14:paraId="4662EC48" w14:textId="77777777" w:rsidTr="00840A29">
        <w:trPr>
          <w:cantSplit/>
          <w:trHeight w:val="907"/>
          <w:jc w:val="center"/>
        </w:trPr>
        <w:tc>
          <w:tcPr>
            <w:tcW w:w="1118" w:type="dxa"/>
            <w:vAlign w:val="center"/>
          </w:tcPr>
          <w:p w14:paraId="1D692A47" w14:textId="77777777" w:rsidR="00840A29" w:rsidRDefault="00840A29" w:rsidP="00786F83">
            <w:pPr>
              <w:jc w:val="left"/>
              <w:rPr>
                <w:rFonts w:ascii="宋体" w:hAnsi="宋体" w:cs="宋体"/>
                <w:szCs w:val="21"/>
              </w:rPr>
            </w:pPr>
            <w:r>
              <w:rPr>
                <w:rFonts w:ascii="宋体" w:hAnsi="宋体" w:cs="宋体" w:hint="eastAsia"/>
                <w:szCs w:val="21"/>
              </w:rPr>
              <w:lastRenderedPageBreak/>
              <w:t>Unit 9</w:t>
            </w:r>
          </w:p>
        </w:tc>
        <w:tc>
          <w:tcPr>
            <w:tcW w:w="2205" w:type="dxa"/>
            <w:vAlign w:val="center"/>
          </w:tcPr>
          <w:p w14:paraId="66879F43" w14:textId="77777777" w:rsidR="00840A29" w:rsidRDefault="00840A29" w:rsidP="00786F83">
            <w:pPr>
              <w:jc w:val="center"/>
              <w:rPr>
                <w:rFonts w:ascii="宋体" w:hAnsi="宋体" w:cs="宋体"/>
                <w:szCs w:val="21"/>
              </w:rPr>
            </w:pPr>
            <w:r>
              <w:rPr>
                <w:rFonts w:ascii="宋体" w:hAnsi="宋体" w:cs="宋体" w:hint="eastAsia"/>
                <w:szCs w:val="21"/>
              </w:rPr>
              <w:t>梦想</w:t>
            </w:r>
          </w:p>
        </w:tc>
        <w:tc>
          <w:tcPr>
            <w:tcW w:w="2268" w:type="dxa"/>
            <w:vAlign w:val="center"/>
          </w:tcPr>
          <w:p w14:paraId="7BF5B364" w14:textId="77777777" w:rsidR="00840A29" w:rsidRDefault="00840A29" w:rsidP="00786F83">
            <w:pPr>
              <w:jc w:val="left"/>
            </w:pPr>
            <w:r>
              <w:rPr>
                <w:rFonts w:hint="eastAsia"/>
              </w:rPr>
              <w:t>梦想起航，强国有我</w:t>
            </w:r>
          </w:p>
          <w:p w14:paraId="1BEFEC4E" w14:textId="77777777" w:rsidR="00840A29" w:rsidRDefault="00840A29" w:rsidP="00786F83">
            <w:pPr>
              <w:jc w:val="left"/>
            </w:pPr>
            <w:r>
              <w:rPr>
                <w:rFonts w:hint="eastAsia"/>
              </w:rPr>
              <w:t>追逐青春梦想，勇担时代重任</w:t>
            </w:r>
          </w:p>
          <w:p w14:paraId="5E49323E" w14:textId="77777777" w:rsidR="00840A29" w:rsidRDefault="00840A29" w:rsidP="00786F83">
            <w:pPr>
              <w:jc w:val="left"/>
            </w:pPr>
            <w:r>
              <w:rPr>
                <w:rFonts w:hint="eastAsia"/>
              </w:rPr>
              <w:t>同心共筑中国梦</w:t>
            </w:r>
          </w:p>
        </w:tc>
        <w:tc>
          <w:tcPr>
            <w:tcW w:w="3123" w:type="dxa"/>
            <w:vAlign w:val="center"/>
          </w:tcPr>
          <w:p w14:paraId="3919606C" w14:textId="77777777" w:rsidR="00840A29" w:rsidRDefault="00840A29" w:rsidP="00786F83">
            <w:pPr>
              <w:jc w:val="left"/>
            </w:pPr>
            <w:r>
              <w:rPr>
                <w:rFonts w:hint="eastAsia"/>
              </w:rPr>
              <w:t>视频：总书记勉励青少年追求梦想</w:t>
            </w:r>
          </w:p>
          <w:p w14:paraId="1D94D84B" w14:textId="77777777" w:rsidR="00840A29" w:rsidRDefault="00840A29" w:rsidP="00786F83">
            <w:pPr>
              <w:jc w:val="left"/>
              <w:rPr>
                <w:rFonts w:ascii="宋体" w:hAnsi="宋体" w:cs="Microsoft Himalaya"/>
                <w:kern w:val="0"/>
              </w:rPr>
            </w:pPr>
            <w:r>
              <w:rPr>
                <w:rFonts w:ascii="宋体" w:hAnsi="宋体" w:cs="Microsoft Himalaya" w:hint="eastAsia"/>
                <w:kern w:val="0"/>
              </w:rPr>
              <w:t>视频：航天梦，中国梦</w:t>
            </w:r>
          </w:p>
          <w:p w14:paraId="723A6C8A" w14:textId="77777777" w:rsidR="00840A29" w:rsidRDefault="00840A29" w:rsidP="00786F83">
            <w:pPr>
              <w:jc w:val="left"/>
              <w:rPr>
                <w:rFonts w:ascii="宋体" w:hAnsi="宋体" w:cs="Microsoft Himalaya"/>
                <w:kern w:val="0"/>
              </w:rPr>
            </w:pPr>
            <w:r>
              <w:rPr>
                <w:rFonts w:ascii="宋体" w:hAnsi="宋体" w:cs="Microsoft Himalaya" w:hint="eastAsia"/>
                <w:kern w:val="0"/>
              </w:rPr>
              <w:t>央视时政：中国梦是人民的梦</w:t>
            </w:r>
            <w:r>
              <w:rPr>
                <w:rFonts w:ascii="宋体" w:hAnsi="宋体" w:cs="Microsoft Himalaya"/>
                <w:kern w:val="0"/>
              </w:rPr>
              <w:t>—</w:t>
            </w:r>
            <w:r>
              <w:rPr>
                <w:rFonts w:ascii="宋体" w:hAnsi="宋体" w:cs="Microsoft Himalaya" w:hint="eastAsia"/>
                <w:kern w:val="0"/>
              </w:rPr>
              <w:t>-习近平主席在西雅图讲述梁家河的故事</w:t>
            </w:r>
          </w:p>
        </w:tc>
      </w:tr>
      <w:tr w:rsidR="00840A29" w14:paraId="0E971466" w14:textId="77777777" w:rsidTr="00840A29">
        <w:trPr>
          <w:cantSplit/>
          <w:trHeight w:val="907"/>
          <w:jc w:val="center"/>
        </w:trPr>
        <w:tc>
          <w:tcPr>
            <w:tcW w:w="1118" w:type="dxa"/>
            <w:vAlign w:val="center"/>
          </w:tcPr>
          <w:p w14:paraId="5C0F73A0" w14:textId="77777777" w:rsidR="00840A29" w:rsidRDefault="00840A29" w:rsidP="00786F83">
            <w:pPr>
              <w:jc w:val="left"/>
              <w:rPr>
                <w:rFonts w:ascii="宋体" w:hAnsi="宋体" w:cs="宋体"/>
                <w:szCs w:val="21"/>
              </w:rPr>
            </w:pPr>
            <w:r>
              <w:rPr>
                <w:rFonts w:ascii="宋体" w:hAnsi="宋体" w:cs="宋体" w:hint="eastAsia"/>
                <w:szCs w:val="21"/>
              </w:rPr>
              <w:t>Unit 10</w:t>
            </w:r>
          </w:p>
        </w:tc>
        <w:tc>
          <w:tcPr>
            <w:tcW w:w="2205" w:type="dxa"/>
            <w:vAlign w:val="center"/>
          </w:tcPr>
          <w:p w14:paraId="57D3A96D" w14:textId="77777777" w:rsidR="00840A29" w:rsidRDefault="00840A29" w:rsidP="00786F83">
            <w:pPr>
              <w:jc w:val="center"/>
              <w:rPr>
                <w:rFonts w:ascii="宋体" w:hAnsi="宋体" w:cs="宋体"/>
                <w:szCs w:val="21"/>
              </w:rPr>
            </w:pPr>
            <w:r>
              <w:rPr>
                <w:rFonts w:ascii="宋体" w:hAnsi="宋体" w:cs="宋体" w:hint="eastAsia"/>
                <w:szCs w:val="21"/>
              </w:rPr>
              <w:t>求职</w:t>
            </w:r>
          </w:p>
        </w:tc>
        <w:tc>
          <w:tcPr>
            <w:tcW w:w="2268" w:type="dxa"/>
            <w:vAlign w:val="center"/>
          </w:tcPr>
          <w:p w14:paraId="6E178E71" w14:textId="77777777" w:rsidR="00840A29" w:rsidRDefault="00840A29" w:rsidP="00786F83">
            <w:pPr>
              <w:jc w:val="left"/>
            </w:pPr>
            <w:r>
              <w:rPr>
                <w:rFonts w:hint="eastAsia"/>
              </w:rPr>
              <w:t>大学生就业指导</w:t>
            </w:r>
          </w:p>
          <w:p w14:paraId="18C068B5" w14:textId="77777777" w:rsidR="00840A29" w:rsidRDefault="00840A29" w:rsidP="00786F83">
            <w:pPr>
              <w:jc w:val="left"/>
            </w:pPr>
            <w:r>
              <w:rPr>
                <w:rFonts w:hint="eastAsia"/>
              </w:rPr>
              <w:t>明确自己做什么样的人，走什么样的路</w:t>
            </w:r>
          </w:p>
        </w:tc>
        <w:tc>
          <w:tcPr>
            <w:tcW w:w="3123" w:type="dxa"/>
            <w:vAlign w:val="center"/>
          </w:tcPr>
          <w:p w14:paraId="287DB1B6" w14:textId="77777777" w:rsidR="00840A29" w:rsidRDefault="00840A29" w:rsidP="00786F83">
            <w:pPr>
              <w:jc w:val="left"/>
              <w:rPr>
                <w:rFonts w:ascii="宋体" w:hAnsi="宋体" w:cs="Microsoft Himalaya"/>
                <w:kern w:val="0"/>
              </w:rPr>
            </w:pPr>
            <w:r>
              <w:rPr>
                <w:rFonts w:ascii="宋体" w:hAnsi="宋体" w:cs="Microsoft Himalaya" w:hint="eastAsia"/>
                <w:kern w:val="0"/>
              </w:rPr>
              <w:t>视频： why the best hire might not have the perfect resume (TED)</w:t>
            </w:r>
          </w:p>
          <w:p w14:paraId="7917514E" w14:textId="77777777" w:rsidR="00840A29" w:rsidRDefault="00840A29" w:rsidP="00786F83">
            <w:pPr>
              <w:jc w:val="left"/>
              <w:rPr>
                <w:rFonts w:ascii="宋体" w:hAnsi="宋体" w:cs="Microsoft Himalaya"/>
                <w:kern w:val="0"/>
              </w:rPr>
            </w:pPr>
            <w:r>
              <w:rPr>
                <w:rFonts w:ascii="宋体" w:hAnsi="宋体" w:cs="Microsoft Himalaya" w:hint="eastAsia"/>
                <w:kern w:val="0"/>
              </w:rPr>
              <w:t xml:space="preserve">视频：Be  an </w:t>
            </w:r>
            <w:r>
              <w:rPr>
                <w:rFonts w:ascii="宋体" w:hAnsi="宋体" w:cs="Microsoft Himalaya"/>
                <w:kern w:val="0"/>
              </w:rPr>
              <w:t>opportun</w:t>
            </w:r>
            <w:r>
              <w:rPr>
                <w:rFonts w:ascii="宋体" w:hAnsi="宋体" w:cs="Microsoft Himalaya" w:hint="eastAsia"/>
                <w:kern w:val="0"/>
              </w:rPr>
              <w:t xml:space="preserve">ity maker (TED) </w:t>
            </w:r>
          </w:p>
        </w:tc>
      </w:tr>
      <w:tr w:rsidR="00840A29" w14:paraId="45C4F1CD" w14:textId="77777777" w:rsidTr="00840A29">
        <w:trPr>
          <w:cantSplit/>
          <w:trHeight w:val="907"/>
          <w:jc w:val="center"/>
        </w:trPr>
        <w:tc>
          <w:tcPr>
            <w:tcW w:w="1118" w:type="dxa"/>
            <w:vAlign w:val="center"/>
          </w:tcPr>
          <w:p w14:paraId="54F658A8" w14:textId="77777777" w:rsidR="00840A29" w:rsidRDefault="00840A29" w:rsidP="00786F83">
            <w:pPr>
              <w:jc w:val="left"/>
              <w:rPr>
                <w:rFonts w:ascii="宋体" w:hAnsi="宋体" w:cs="宋体"/>
                <w:szCs w:val="21"/>
              </w:rPr>
            </w:pPr>
            <w:r>
              <w:rPr>
                <w:rFonts w:ascii="宋体" w:hAnsi="宋体" w:cs="宋体" w:hint="eastAsia"/>
                <w:szCs w:val="21"/>
              </w:rPr>
              <w:t>Unit 11</w:t>
            </w:r>
          </w:p>
        </w:tc>
        <w:tc>
          <w:tcPr>
            <w:tcW w:w="2205" w:type="dxa"/>
            <w:vAlign w:val="center"/>
          </w:tcPr>
          <w:p w14:paraId="09B40970" w14:textId="77777777" w:rsidR="00840A29" w:rsidRDefault="00840A29" w:rsidP="00786F83">
            <w:pPr>
              <w:jc w:val="center"/>
              <w:rPr>
                <w:rFonts w:ascii="宋体" w:hAnsi="宋体" w:cs="宋体"/>
                <w:szCs w:val="21"/>
              </w:rPr>
            </w:pPr>
            <w:r>
              <w:rPr>
                <w:rFonts w:ascii="宋体" w:hAnsi="宋体" w:cs="宋体" w:hint="eastAsia"/>
                <w:szCs w:val="21"/>
              </w:rPr>
              <w:t>创业</w:t>
            </w:r>
          </w:p>
        </w:tc>
        <w:tc>
          <w:tcPr>
            <w:tcW w:w="2268" w:type="dxa"/>
            <w:vAlign w:val="center"/>
          </w:tcPr>
          <w:p w14:paraId="5ADAD073" w14:textId="77777777" w:rsidR="00840A29" w:rsidRDefault="00840A29" w:rsidP="00786F83">
            <w:pPr>
              <w:jc w:val="left"/>
            </w:pPr>
            <w:r>
              <w:rPr>
                <w:rFonts w:hint="eastAsia"/>
              </w:rPr>
              <w:t>大学生创新创业</w:t>
            </w:r>
          </w:p>
          <w:p w14:paraId="177B9F8D" w14:textId="77777777" w:rsidR="00840A29" w:rsidRDefault="00840A29" w:rsidP="00786F83">
            <w:pPr>
              <w:jc w:val="left"/>
            </w:pPr>
            <w:r>
              <w:rPr>
                <w:rFonts w:hint="eastAsia"/>
              </w:rPr>
              <w:t>开拓创新，勇于创业</w:t>
            </w:r>
          </w:p>
        </w:tc>
        <w:tc>
          <w:tcPr>
            <w:tcW w:w="3123" w:type="dxa"/>
            <w:vAlign w:val="center"/>
          </w:tcPr>
          <w:p w14:paraId="7CA49A8B" w14:textId="77777777" w:rsidR="00840A29" w:rsidRDefault="00840A29" w:rsidP="00786F83">
            <w:pPr>
              <w:jc w:val="left"/>
            </w:pPr>
            <w:r>
              <w:rPr>
                <w:rFonts w:hint="eastAsia"/>
              </w:rPr>
              <w:t>新华社：国务院印发《关于进一步支持大学生创新创业的指导意见》</w:t>
            </w:r>
          </w:p>
          <w:p w14:paraId="51C9BAC9" w14:textId="77777777" w:rsidR="00840A29" w:rsidRDefault="00840A29" w:rsidP="00786F83">
            <w:pPr>
              <w:jc w:val="left"/>
            </w:pPr>
            <w:r>
              <w:rPr>
                <w:rFonts w:hint="eastAsia"/>
              </w:rPr>
              <w:t>视频：央视点评短视频博主李子柒创业</w:t>
            </w:r>
          </w:p>
          <w:p w14:paraId="430F8743" w14:textId="77777777" w:rsidR="00840A29" w:rsidRDefault="00840A29" w:rsidP="00786F83">
            <w:pPr>
              <w:jc w:val="left"/>
            </w:pPr>
            <w:r>
              <w:rPr>
                <w:rFonts w:hint="eastAsia"/>
              </w:rPr>
              <w:t>视频：《任正非的创业史》</w:t>
            </w:r>
          </w:p>
        </w:tc>
      </w:tr>
      <w:tr w:rsidR="00840A29" w14:paraId="0D0642A7" w14:textId="77777777" w:rsidTr="00840A29">
        <w:trPr>
          <w:cantSplit/>
          <w:trHeight w:val="907"/>
          <w:jc w:val="center"/>
        </w:trPr>
        <w:tc>
          <w:tcPr>
            <w:tcW w:w="1118" w:type="dxa"/>
            <w:vAlign w:val="center"/>
          </w:tcPr>
          <w:p w14:paraId="2F7D24DC" w14:textId="77777777" w:rsidR="00840A29" w:rsidRDefault="00840A29" w:rsidP="00786F83">
            <w:pPr>
              <w:jc w:val="left"/>
              <w:rPr>
                <w:rFonts w:ascii="宋体" w:hAnsi="宋体" w:cs="宋体"/>
                <w:szCs w:val="21"/>
              </w:rPr>
            </w:pPr>
            <w:r>
              <w:rPr>
                <w:rFonts w:ascii="宋体" w:hAnsi="宋体" w:cs="宋体" w:hint="eastAsia"/>
                <w:szCs w:val="21"/>
              </w:rPr>
              <w:t>Unit 12</w:t>
            </w:r>
          </w:p>
        </w:tc>
        <w:tc>
          <w:tcPr>
            <w:tcW w:w="2205" w:type="dxa"/>
            <w:vAlign w:val="center"/>
          </w:tcPr>
          <w:p w14:paraId="6EFBC829" w14:textId="77777777" w:rsidR="00840A29" w:rsidRDefault="00840A29" w:rsidP="00786F83">
            <w:pPr>
              <w:jc w:val="center"/>
              <w:rPr>
                <w:rFonts w:ascii="宋体" w:hAnsi="宋体" w:cs="宋体"/>
                <w:szCs w:val="21"/>
              </w:rPr>
            </w:pPr>
            <w:r>
              <w:rPr>
                <w:rFonts w:ascii="宋体" w:hAnsi="宋体" w:cs="宋体" w:hint="eastAsia"/>
                <w:szCs w:val="21"/>
              </w:rPr>
              <w:t>环境</w:t>
            </w:r>
          </w:p>
        </w:tc>
        <w:tc>
          <w:tcPr>
            <w:tcW w:w="2268" w:type="dxa"/>
            <w:vAlign w:val="center"/>
          </w:tcPr>
          <w:p w14:paraId="4C3ACE98" w14:textId="77777777" w:rsidR="00840A29" w:rsidRDefault="00840A29" w:rsidP="00786F83">
            <w:pPr>
              <w:jc w:val="left"/>
            </w:pPr>
            <w:r>
              <w:rPr>
                <w:rFonts w:hint="eastAsia"/>
              </w:rPr>
              <w:t>尊重自然，保护自然，顺应自然，人与生态是生命共同体</w:t>
            </w:r>
          </w:p>
          <w:p w14:paraId="0714873F" w14:textId="77777777" w:rsidR="00840A29" w:rsidRDefault="00840A29" w:rsidP="00786F83">
            <w:pPr>
              <w:jc w:val="left"/>
            </w:pPr>
            <w:r>
              <w:rPr>
                <w:rFonts w:hint="eastAsia"/>
              </w:rPr>
              <w:t>绿水青山就是金山银山</w:t>
            </w:r>
          </w:p>
        </w:tc>
        <w:tc>
          <w:tcPr>
            <w:tcW w:w="3123" w:type="dxa"/>
            <w:vAlign w:val="center"/>
          </w:tcPr>
          <w:p w14:paraId="39953030" w14:textId="77777777" w:rsidR="00840A29" w:rsidRDefault="00840A29" w:rsidP="00786F83">
            <w:pPr>
              <w:jc w:val="left"/>
            </w:pPr>
            <w:r>
              <w:rPr>
                <w:rFonts w:hint="eastAsia"/>
              </w:rPr>
              <w:t>央视网：《绿水青山就是金山银山》</w:t>
            </w:r>
          </w:p>
          <w:p w14:paraId="2B667309" w14:textId="77777777" w:rsidR="00840A29" w:rsidRDefault="00840A29" w:rsidP="00786F83">
            <w:pPr>
              <w:jc w:val="left"/>
            </w:pPr>
            <w:r>
              <w:rPr>
                <w:rFonts w:hint="eastAsia"/>
              </w:rPr>
              <w:t>视频：《萌地球：保护环境》</w:t>
            </w:r>
          </w:p>
          <w:p w14:paraId="1457F2B2" w14:textId="77777777" w:rsidR="00840A29" w:rsidRDefault="00840A29" w:rsidP="00786F83">
            <w:pPr>
              <w:jc w:val="left"/>
            </w:pPr>
            <w:r>
              <w:rPr>
                <w:rFonts w:hint="eastAsia"/>
              </w:rPr>
              <w:t>央视纪录片：《穹顶之下》</w:t>
            </w:r>
          </w:p>
        </w:tc>
      </w:tr>
    </w:tbl>
    <w:p w14:paraId="4437A5AF" w14:textId="77777777" w:rsidR="00840A29" w:rsidRDefault="00840A29" w:rsidP="00840A29">
      <w:pPr>
        <w:spacing w:line="360" w:lineRule="auto"/>
        <w:ind w:firstLineChars="600" w:firstLine="1928"/>
        <w:rPr>
          <w:rFonts w:ascii="黑体" w:eastAsia="黑体"/>
          <w:b/>
          <w:sz w:val="32"/>
          <w:szCs w:val="32"/>
        </w:rPr>
      </w:pPr>
    </w:p>
    <w:p w14:paraId="25DBFA13" w14:textId="77777777" w:rsidR="00840A29" w:rsidRPr="00454105" w:rsidRDefault="00840A29" w:rsidP="00840A29">
      <w:pPr>
        <w:spacing w:line="360" w:lineRule="auto"/>
        <w:ind w:firstLineChars="1100" w:firstLine="3092"/>
        <w:rPr>
          <w:rFonts w:ascii="黑体" w:eastAsia="黑体"/>
          <w:b/>
          <w:sz w:val="28"/>
          <w:szCs w:val="28"/>
        </w:rPr>
      </w:pPr>
      <w:r w:rsidRPr="00454105">
        <w:rPr>
          <w:rFonts w:ascii="黑体" w:eastAsia="黑体" w:hint="eastAsia"/>
          <w:b/>
          <w:sz w:val="28"/>
          <w:szCs w:val="28"/>
        </w:rPr>
        <w:t>四、实施建议</w:t>
      </w:r>
    </w:p>
    <w:p w14:paraId="03157A08" w14:textId="77777777" w:rsidR="00840A29" w:rsidRDefault="00840A29" w:rsidP="00840A29">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69F73130" w14:textId="77777777" w:rsidR="00840A29" w:rsidRDefault="00840A29" w:rsidP="00840A29">
      <w:pPr>
        <w:spacing w:line="360" w:lineRule="auto"/>
        <w:ind w:firstLineChars="200" w:firstLine="480"/>
        <w:rPr>
          <w:rFonts w:ascii="宋体" w:hAnsi="宋体"/>
          <w:sz w:val="24"/>
        </w:rPr>
      </w:pPr>
      <w:r>
        <w:rPr>
          <w:rFonts w:ascii="宋体" w:hAnsi="宋体" w:hint="eastAsia"/>
          <w:sz w:val="24"/>
        </w:rPr>
        <w:t>1.教学团队</w:t>
      </w:r>
    </w:p>
    <w:p w14:paraId="1C5895DF" w14:textId="77777777" w:rsidR="00E0777A" w:rsidRDefault="00E0777A" w:rsidP="00E0777A">
      <w:pPr>
        <w:spacing w:line="360" w:lineRule="auto"/>
        <w:ind w:firstLineChars="200" w:firstLine="480"/>
        <w:rPr>
          <w:rFonts w:ascii="宋体" w:hAnsi="宋体"/>
          <w:sz w:val="24"/>
        </w:rPr>
      </w:pPr>
      <w:r w:rsidRPr="00E0777A">
        <w:rPr>
          <w:rFonts w:ascii="宋体" w:hAnsi="宋体" w:hint="eastAsia"/>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2E468D52" w14:textId="0D7A4A35" w:rsidR="00840A29" w:rsidRDefault="00840A29" w:rsidP="00E0777A">
      <w:pPr>
        <w:spacing w:line="360" w:lineRule="auto"/>
        <w:ind w:firstLineChars="200" w:firstLine="480"/>
        <w:rPr>
          <w:rFonts w:ascii="宋体" w:hAnsi="宋体"/>
          <w:sz w:val="24"/>
        </w:rPr>
      </w:pPr>
      <w:r>
        <w:rPr>
          <w:rFonts w:ascii="宋体" w:hAnsi="宋体" w:hint="eastAsia"/>
          <w:sz w:val="24"/>
        </w:rPr>
        <w:t>（2）在教师素质方面，</w:t>
      </w:r>
    </w:p>
    <w:p w14:paraId="63A84A58" w14:textId="77777777" w:rsidR="00840A29" w:rsidRDefault="00840A29" w:rsidP="00840A29">
      <w:pPr>
        <w:spacing w:line="360" w:lineRule="auto"/>
        <w:ind w:firstLineChars="200" w:firstLine="480"/>
        <w:rPr>
          <w:sz w:val="24"/>
        </w:rPr>
      </w:pPr>
      <w:r>
        <w:rPr>
          <w:rFonts w:ascii="宋体" w:hAnsi="宋体" w:hint="eastAsia"/>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14:paraId="4A38FDB7" w14:textId="77777777" w:rsidR="00840A29" w:rsidRDefault="00840A29" w:rsidP="00840A29">
      <w:pPr>
        <w:numPr>
          <w:ilvl w:val="0"/>
          <w:numId w:val="18"/>
        </w:numPr>
        <w:spacing w:line="360" w:lineRule="auto"/>
        <w:ind w:firstLine="420"/>
        <w:rPr>
          <w:sz w:val="24"/>
        </w:rPr>
      </w:pPr>
      <w:r>
        <w:rPr>
          <w:sz w:val="24"/>
        </w:rPr>
        <w:t>尊重个体差异，促进学生全面与个性化发展</w:t>
      </w:r>
    </w:p>
    <w:p w14:paraId="076A36F7" w14:textId="77777777" w:rsidR="00840A29" w:rsidRDefault="00840A29" w:rsidP="00840A29">
      <w:pPr>
        <w:spacing w:line="360" w:lineRule="auto"/>
        <w:rPr>
          <w:sz w:val="24"/>
        </w:rPr>
      </w:pPr>
      <w:r>
        <w:rPr>
          <w:rFonts w:hint="eastAsia"/>
          <w:sz w:val="24"/>
        </w:rPr>
        <w:lastRenderedPageBreak/>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10CB6146" w14:textId="77777777" w:rsidR="00840A29" w:rsidRDefault="00840A29" w:rsidP="00840A29">
      <w:pPr>
        <w:numPr>
          <w:ilvl w:val="0"/>
          <w:numId w:val="18"/>
        </w:numPr>
        <w:spacing w:line="360" w:lineRule="auto"/>
        <w:ind w:firstLine="420"/>
        <w:rPr>
          <w:sz w:val="24"/>
        </w:rPr>
      </w:pPr>
      <w:r>
        <w:rPr>
          <w:sz w:val="24"/>
        </w:rPr>
        <w:t>突出职业特色，加强语言实践应用能力培养</w:t>
      </w:r>
    </w:p>
    <w:p w14:paraId="655F6F1A" w14:textId="77777777" w:rsidR="00840A29" w:rsidRDefault="00840A29" w:rsidP="00840A29">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19362CE3" w14:textId="77777777" w:rsidR="00840A29" w:rsidRDefault="00840A29" w:rsidP="00840A29">
      <w:pPr>
        <w:numPr>
          <w:ilvl w:val="0"/>
          <w:numId w:val="18"/>
        </w:numPr>
        <w:spacing w:line="360" w:lineRule="auto"/>
        <w:ind w:firstLine="435"/>
        <w:rPr>
          <w:sz w:val="24"/>
        </w:rPr>
      </w:pPr>
      <w:r>
        <w:rPr>
          <w:sz w:val="24"/>
        </w:rPr>
        <w:t>探索信息化背景下教与学方式的转变</w:t>
      </w:r>
    </w:p>
    <w:p w14:paraId="4E64BE48" w14:textId="77777777" w:rsidR="00840A29" w:rsidRDefault="00840A29" w:rsidP="00840A29">
      <w:pPr>
        <w:spacing w:line="360" w:lineRule="auto"/>
        <w:ind w:firstLineChars="200" w:firstLine="48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14:paraId="09E4A461" w14:textId="77777777" w:rsidR="00840A29" w:rsidRDefault="00840A29" w:rsidP="00840A29">
      <w:pPr>
        <w:spacing w:line="360" w:lineRule="auto"/>
        <w:ind w:firstLineChars="200" w:firstLine="560"/>
        <w:rPr>
          <w:rFonts w:ascii="黑体" w:eastAsia="黑体"/>
          <w:sz w:val="28"/>
          <w:szCs w:val="28"/>
        </w:rPr>
      </w:pPr>
      <w:r>
        <w:rPr>
          <w:rFonts w:ascii="黑体" w:eastAsia="黑体" w:hint="eastAsia"/>
          <w:sz w:val="28"/>
          <w:szCs w:val="28"/>
        </w:rPr>
        <w:t>（二）教学建议</w:t>
      </w:r>
    </w:p>
    <w:p w14:paraId="2382D703" w14:textId="77777777" w:rsidR="00840A29" w:rsidRDefault="00840A29" w:rsidP="00840A29">
      <w:pPr>
        <w:spacing w:line="360" w:lineRule="auto"/>
        <w:ind w:firstLineChars="200" w:firstLine="480"/>
        <w:rPr>
          <w:rFonts w:ascii="宋体" w:hAnsi="宋体"/>
          <w:sz w:val="24"/>
        </w:rPr>
      </w:pPr>
      <w:r>
        <w:rPr>
          <w:rFonts w:ascii="宋体" w:hAnsi="宋体" w:hint="eastAsia"/>
          <w:sz w:val="24"/>
        </w:rPr>
        <w:t>1.</w:t>
      </w:r>
      <w:r>
        <w:rPr>
          <w:rFonts w:ascii="宋体" w:hAnsi="宋体"/>
          <w:sz w:val="24"/>
        </w:rPr>
        <w:t>教师要依据教学目标、围绕教学内容，设计符合学生情况的教学活动，</w:t>
      </w:r>
      <w:r>
        <w:rPr>
          <w:rFonts w:ascii="宋体" w:hAnsi="宋体" w:hint="eastAsia"/>
          <w:sz w:val="24"/>
        </w:rPr>
        <w:t>在教学设计和教学实施过程中，应当鼓励学生充分利用手机、互联网等手段获取课外资源，培养学生的学习兴趣，提高学生的学习能力，拓展知识面，提升文化素养。</w:t>
      </w:r>
    </w:p>
    <w:p w14:paraId="6D7F4349" w14:textId="77777777" w:rsidR="00840A29" w:rsidRDefault="00840A29" w:rsidP="00840A29">
      <w:pPr>
        <w:spacing w:line="360" w:lineRule="auto"/>
        <w:ind w:firstLineChars="200" w:firstLine="480"/>
        <w:rPr>
          <w:rFonts w:ascii="宋体" w:hAnsi="宋体"/>
          <w:sz w:val="24"/>
        </w:rPr>
      </w:pPr>
      <w:r>
        <w:rPr>
          <w:rFonts w:ascii="宋体" w:hAnsi="宋体" w:hint="eastAsia"/>
          <w:sz w:val="24"/>
        </w:rPr>
        <w:t>2. 教师要充分利用云教学平台，提前发放教学任务，发挥学生的学习主动性，让学生积极参与，发挥学习主动性。</w:t>
      </w:r>
    </w:p>
    <w:p w14:paraId="46454660" w14:textId="77777777" w:rsidR="00840A29" w:rsidRDefault="00840A29" w:rsidP="00840A29">
      <w:pPr>
        <w:spacing w:line="360" w:lineRule="auto"/>
        <w:ind w:firstLineChars="200" w:firstLine="480"/>
        <w:rPr>
          <w:rFonts w:ascii="宋体" w:hAnsi="宋体"/>
          <w:sz w:val="24"/>
        </w:rPr>
      </w:pPr>
      <w:r>
        <w:rPr>
          <w:rFonts w:ascii="宋体" w:hAnsi="宋体" w:hint="eastAsia"/>
          <w:sz w:val="24"/>
        </w:rPr>
        <w:t>3. 教师可以将重点和难点知识点录制成微课，发布到云教学平台，帮助学生反复学习，巩固已学知识。</w:t>
      </w:r>
    </w:p>
    <w:p w14:paraId="6AA99848" w14:textId="77777777" w:rsidR="00840A29" w:rsidRDefault="00840A29" w:rsidP="00840A29">
      <w:pPr>
        <w:spacing w:line="360" w:lineRule="auto"/>
        <w:ind w:firstLineChars="200" w:firstLine="560"/>
        <w:rPr>
          <w:rFonts w:ascii="黑体" w:eastAsia="黑体"/>
          <w:sz w:val="28"/>
          <w:szCs w:val="28"/>
        </w:rPr>
      </w:pPr>
      <w:r>
        <w:rPr>
          <w:rFonts w:ascii="黑体" w:eastAsia="黑体" w:hint="eastAsia"/>
          <w:sz w:val="28"/>
          <w:szCs w:val="28"/>
        </w:rPr>
        <w:t>（三）参考书</w:t>
      </w:r>
    </w:p>
    <w:p w14:paraId="0743DFF8" w14:textId="77777777" w:rsidR="00840A29" w:rsidRDefault="00840A29" w:rsidP="00840A29">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《新编大学实用英语教程》教师用书1.第3版.北京：教育科学出版社，2020.</w:t>
      </w:r>
    </w:p>
    <w:p w14:paraId="51F3F074" w14:textId="77777777" w:rsidR="00840A29" w:rsidRDefault="00840A29" w:rsidP="00840A29">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《新编大学实用英语教程》教师用书2.第3版.北京：教育科学出版社，2021.</w:t>
      </w:r>
    </w:p>
    <w:p w14:paraId="165C774C" w14:textId="77777777" w:rsidR="00840A29" w:rsidRDefault="00840A29" w:rsidP="00840A29">
      <w:pPr>
        <w:spacing w:line="360" w:lineRule="auto"/>
        <w:ind w:firstLine="240"/>
        <w:jc w:val="center"/>
        <w:rPr>
          <w:rFonts w:ascii="宋体" w:eastAsia="黑体" w:hAnsi="宋体"/>
          <w:sz w:val="24"/>
        </w:rPr>
      </w:pPr>
    </w:p>
    <w:p w14:paraId="74595A53" w14:textId="77777777" w:rsidR="00F97772" w:rsidRPr="00F97772" w:rsidRDefault="00F97772" w:rsidP="00F97772">
      <w:pPr>
        <w:pStyle w:val="a0"/>
        <w:ind w:firstLine="420"/>
        <w:rPr>
          <w:lang w:val="en-US"/>
        </w:rPr>
      </w:pPr>
    </w:p>
    <w:p w14:paraId="22EB1971" w14:textId="77777777" w:rsidR="00840A29" w:rsidRPr="00454105" w:rsidRDefault="00840A29" w:rsidP="00840A29">
      <w:pPr>
        <w:spacing w:line="360" w:lineRule="auto"/>
        <w:ind w:firstLine="240"/>
        <w:jc w:val="center"/>
        <w:rPr>
          <w:rFonts w:ascii="黑体" w:eastAsia="黑体"/>
          <w:b/>
          <w:sz w:val="28"/>
          <w:szCs w:val="28"/>
        </w:rPr>
      </w:pPr>
      <w:r w:rsidRPr="00454105">
        <w:rPr>
          <w:rFonts w:ascii="黑体" w:eastAsia="黑体" w:hint="eastAsia"/>
          <w:b/>
          <w:sz w:val="28"/>
          <w:szCs w:val="28"/>
        </w:rPr>
        <w:t>五、学生考核与评价</w:t>
      </w:r>
    </w:p>
    <w:p w14:paraId="303BBE1F" w14:textId="77777777" w:rsidR="00840A29" w:rsidRDefault="00840A29" w:rsidP="00840A29">
      <w:pPr>
        <w:pStyle w:val="31"/>
        <w:spacing w:line="360" w:lineRule="auto"/>
        <w:ind w:leftChars="0" w:left="0" w:rightChars="-45" w:right="-94" w:firstLineChars="200" w:firstLine="48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w:t>
      </w:r>
      <w:r>
        <w:rPr>
          <w:rFonts w:hint="eastAsia"/>
          <w:sz w:val="24"/>
          <w:szCs w:val="24"/>
        </w:rPr>
        <w:t>50%</w:t>
      </w:r>
      <w:r>
        <w:rPr>
          <w:rFonts w:hint="eastAsia"/>
          <w:sz w:val="24"/>
          <w:szCs w:val="24"/>
        </w:rPr>
        <w:t>。</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w:t>
      </w:r>
      <w:r>
        <w:rPr>
          <w:rFonts w:hint="eastAsia"/>
          <w:sz w:val="24"/>
          <w:szCs w:val="24"/>
        </w:rPr>
        <w:t>50%</w:t>
      </w:r>
      <w:r>
        <w:rPr>
          <w:rFonts w:hint="eastAsia"/>
          <w:sz w:val="24"/>
          <w:szCs w:val="24"/>
        </w:rPr>
        <w:t>。</w:t>
      </w:r>
      <w:r>
        <w:rPr>
          <w:rFonts w:hint="eastAsia"/>
          <w:sz w:val="24"/>
        </w:rPr>
        <w:t>考核注重学生实际英语能力的考察。</w:t>
      </w:r>
    </w:p>
    <w:p w14:paraId="7EF97C55" w14:textId="77777777" w:rsidR="00840A29" w:rsidRDefault="00840A29" w:rsidP="00840A29">
      <w:pPr>
        <w:pStyle w:val="31"/>
        <w:spacing w:line="360" w:lineRule="auto"/>
        <w:ind w:leftChars="0" w:left="0" w:rightChars="-45" w:right="-94" w:firstLineChars="200" w:firstLine="48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w:t>
      </w:r>
      <w:r>
        <w:rPr>
          <w:sz w:val="24"/>
        </w:rPr>
        <w:t xml:space="preserve"> </w:t>
      </w:r>
      <w:r>
        <w:rPr>
          <w:sz w:val="24"/>
        </w:rPr>
        <w:t>职业与个人、职业与社会、职业与环境三大主题类别，以口头或书面形式基本</w:t>
      </w:r>
      <w:r>
        <w:rPr>
          <w:sz w:val="24"/>
        </w:rPr>
        <w:t xml:space="preserve"> </w:t>
      </w:r>
      <w:r>
        <w:rPr>
          <w:sz w:val="24"/>
        </w:rPr>
        <w:t>完成交际任务。水平一（较高要求）指学生能在日常生活和职场中，围绕基础</w:t>
      </w:r>
      <w:r>
        <w:rPr>
          <w:sz w:val="24"/>
        </w:rPr>
        <w:t xml:space="preserve"> </w:t>
      </w:r>
      <w:r>
        <w:rPr>
          <w:sz w:val="24"/>
        </w:rPr>
        <w:t>模块课程内容所涉及的三大主题类别，以口头或书面形式较为熟练地完成交际</w:t>
      </w:r>
      <w:r>
        <w:rPr>
          <w:sz w:val="24"/>
        </w:rPr>
        <w:t xml:space="preserve"> </w:t>
      </w:r>
      <w:r>
        <w:rPr>
          <w:sz w:val="24"/>
        </w:rPr>
        <w:t>任务。水平二围绕拓展模块描述学业质量要求。</w:t>
      </w:r>
    </w:p>
    <w:p w14:paraId="4423B740" w14:textId="77777777" w:rsidR="00840A29" w:rsidRPr="00454105" w:rsidRDefault="00840A29" w:rsidP="00840A29">
      <w:pPr>
        <w:spacing w:line="360" w:lineRule="auto"/>
        <w:ind w:firstLineChars="1100" w:firstLine="3092"/>
        <w:rPr>
          <w:rFonts w:ascii="黑体" w:eastAsia="黑体"/>
          <w:b/>
          <w:sz w:val="28"/>
          <w:szCs w:val="28"/>
        </w:rPr>
      </w:pPr>
      <w:r w:rsidRPr="00454105">
        <w:rPr>
          <w:rFonts w:ascii="黑体" w:eastAsia="黑体" w:hint="eastAsia"/>
          <w:b/>
          <w:sz w:val="28"/>
          <w:szCs w:val="28"/>
        </w:rPr>
        <w:t>六、课程整体设计</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1095"/>
        <w:gridCol w:w="1818"/>
        <w:gridCol w:w="1759"/>
        <w:gridCol w:w="1445"/>
        <w:gridCol w:w="1357"/>
        <w:gridCol w:w="1325"/>
        <w:gridCol w:w="492"/>
      </w:tblGrid>
      <w:tr w:rsidR="00840A29" w14:paraId="4F0D2A5B" w14:textId="77777777" w:rsidTr="00786F83">
        <w:trPr>
          <w:jc w:val="center"/>
        </w:trPr>
        <w:tc>
          <w:tcPr>
            <w:tcW w:w="398" w:type="dxa"/>
            <w:vAlign w:val="center"/>
          </w:tcPr>
          <w:p w14:paraId="2939DB28" w14:textId="77777777" w:rsidR="00840A29" w:rsidRDefault="00840A29" w:rsidP="00F97772">
            <w:pPr>
              <w:adjustRightInd w:val="0"/>
              <w:snapToGrid w:val="0"/>
              <w:jc w:val="center"/>
              <w:rPr>
                <w:b/>
              </w:rPr>
            </w:pPr>
            <w:r>
              <w:rPr>
                <w:rFonts w:hint="eastAsia"/>
                <w:b/>
              </w:rPr>
              <w:t>序号</w:t>
            </w:r>
          </w:p>
        </w:tc>
        <w:tc>
          <w:tcPr>
            <w:tcW w:w="1095" w:type="dxa"/>
            <w:vAlign w:val="center"/>
          </w:tcPr>
          <w:p w14:paraId="2B995D42" w14:textId="77777777" w:rsidR="00840A29" w:rsidRDefault="00840A29" w:rsidP="00F97772">
            <w:pPr>
              <w:adjustRightInd w:val="0"/>
              <w:snapToGrid w:val="0"/>
              <w:jc w:val="center"/>
              <w:rPr>
                <w:b/>
              </w:rPr>
            </w:pPr>
            <w:r>
              <w:rPr>
                <w:rFonts w:hint="eastAsia"/>
                <w:b/>
              </w:rPr>
              <w:t>项目（或情境、任务、模块）</w:t>
            </w:r>
          </w:p>
        </w:tc>
        <w:tc>
          <w:tcPr>
            <w:tcW w:w="1818" w:type="dxa"/>
            <w:vAlign w:val="center"/>
          </w:tcPr>
          <w:p w14:paraId="359B6AA5" w14:textId="77777777" w:rsidR="00840A29" w:rsidRDefault="00840A29" w:rsidP="00F97772">
            <w:pPr>
              <w:adjustRightInd w:val="0"/>
              <w:snapToGrid w:val="0"/>
              <w:jc w:val="center"/>
              <w:rPr>
                <w:b/>
              </w:rPr>
            </w:pPr>
            <w:r>
              <w:rPr>
                <w:rFonts w:hint="eastAsia"/>
                <w:b/>
              </w:rPr>
              <w:t>任务</w:t>
            </w:r>
          </w:p>
        </w:tc>
        <w:tc>
          <w:tcPr>
            <w:tcW w:w="1759" w:type="dxa"/>
            <w:vAlign w:val="center"/>
          </w:tcPr>
          <w:p w14:paraId="2657023A" w14:textId="77777777" w:rsidR="00840A29" w:rsidRDefault="00840A29" w:rsidP="00F97772">
            <w:pPr>
              <w:adjustRightInd w:val="0"/>
              <w:snapToGrid w:val="0"/>
              <w:jc w:val="center"/>
              <w:rPr>
                <w:b/>
              </w:rPr>
            </w:pPr>
            <w:r>
              <w:rPr>
                <w:rFonts w:hint="eastAsia"/>
                <w:b/>
              </w:rPr>
              <w:t>知识点</w:t>
            </w:r>
          </w:p>
        </w:tc>
        <w:tc>
          <w:tcPr>
            <w:tcW w:w="1445" w:type="dxa"/>
            <w:vAlign w:val="center"/>
          </w:tcPr>
          <w:p w14:paraId="72FD2D14" w14:textId="77777777" w:rsidR="00840A29" w:rsidRDefault="00840A29" w:rsidP="00F97772">
            <w:pPr>
              <w:adjustRightInd w:val="0"/>
              <w:snapToGrid w:val="0"/>
              <w:jc w:val="center"/>
              <w:rPr>
                <w:b/>
              </w:rPr>
            </w:pPr>
            <w:r>
              <w:rPr>
                <w:rFonts w:hint="eastAsia"/>
                <w:b/>
              </w:rPr>
              <w:t>素质训练</w:t>
            </w:r>
          </w:p>
        </w:tc>
        <w:tc>
          <w:tcPr>
            <w:tcW w:w="1357" w:type="dxa"/>
            <w:vAlign w:val="center"/>
          </w:tcPr>
          <w:p w14:paraId="75B75970" w14:textId="77777777" w:rsidR="00840A29" w:rsidRDefault="00840A29" w:rsidP="00F97772">
            <w:pPr>
              <w:adjustRightInd w:val="0"/>
              <w:snapToGrid w:val="0"/>
              <w:jc w:val="center"/>
              <w:rPr>
                <w:b/>
              </w:rPr>
            </w:pPr>
            <w:r>
              <w:rPr>
                <w:rFonts w:hint="eastAsia"/>
                <w:b/>
              </w:rPr>
              <w:t>教学重点</w:t>
            </w:r>
          </w:p>
        </w:tc>
        <w:tc>
          <w:tcPr>
            <w:tcW w:w="1325" w:type="dxa"/>
            <w:vAlign w:val="center"/>
          </w:tcPr>
          <w:p w14:paraId="15EF2396" w14:textId="77777777" w:rsidR="00840A29" w:rsidRDefault="00840A29" w:rsidP="00F97772">
            <w:pPr>
              <w:adjustRightInd w:val="0"/>
              <w:snapToGrid w:val="0"/>
              <w:jc w:val="center"/>
              <w:rPr>
                <w:b/>
              </w:rPr>
            </w:pPr>
            <w:r>
              <w:rPr>
                <w:rFonts w:hint="eastAsia"/>
                <w:b/>
              </w:rPr>
              <w:t>教学设计</w:t>
            </w:r>
          </w:p>
        </w:tc>
        <w:tc>
          <w:tcPr>
            <w:tcW w:w="492" w:type="dxa"/>
            <w:vAlign w:val="center"/>
          </w:tcPr>
          <w:p w14:paraId="1234FBC0" w14:textId="77777777" w:rsidR="00840A29" w:rsidRDefault="00840A29" w:rsidP="00F97772">
            <w:pPr>
              <w:adjustRightInd w:val="0"/>
              <w:snapToGrid w:val="0"/>
              <w:jc w:val="center"/>
              <w:rPr>
                <w:b/>
              </w:rPr>
            </w:pPr>
            <w:r>
              <w:rPr>
                <w:rFonts w:hint="eastAsia"/>
                <w:b/>
              </w:rPr>
              <w:t>建议</w:t>
            </w:r>
          </w:p>
          <w:p w14:paraId="15AAA874" w14:textId="77777777" w:rsidR="00840A29" w:rsidRDefault="00840A29" w:rsidP="00F97772">
            <w:pPr>
              <w:adjustRightInd w:val="0"/>
              <w:snapToGrid w:val="0"/>
              <w:jc w:val="center"/>
              <w:rPr>
                <w:b/>
              </w:rPr>
            </w:pPr>
            <w:r>
              <w:rPr>
                <w:rFonts w:hint="eastAsia"/>
                <w:b/>
              </w:rPr>
              <w:t>学时</w:t>
            </w:r>
          </w:p>
        </w:tc>
      </w:tr>
      <w:tr w:rsidR="00840A29" w14:paraId="56043660" w14:textId="77777777" w:rsidTr="00786F83">
        <w:trPr>
          <w:cantSplit/>
          <w:trHeight w:val="2866"/>
          <w:jc w:val="center"/>
        </w:trPr>
        <w:tc>
          <w:tcPr>
            <w:tcW w:w="398" w:type="dxa"/>
            <w:vAlign w:val="center"/>
          </w:tcPr>
          <w:p w14:paraId="471EB216" w14:textId="77777777" w:rsidR="00840A29" w:rsidRDefault="00840A29" w:rsidP="00F97772">
            <w:pPr>
              <w:adjustRightInd w:val="0"/>
              <w:snapToGrid w:val="0"/>
              <w:jc w:val="center"/>
              <w:rPr>
                <w:rFonts w:ascii="宋体" w:hAnsi="宋体"/>
                <w:szCs w:val="21"/>
              </w:rPr>
            </w:pPr>
            <w:r>
              <w:rPr>
                <w:rFonts w:ascii="宋体" w:hAnsi="宋体" w:hint="eastAsia"/>
                <w:szCs w:val="21"/>
              </w:rPr>
              <w:t>1</w:t>
            </w:r>
          </w:p>
        </w:tc>
        <w:tc>
          <w:tcPr>
            <w:tcW w:w="1095" w:type="dxa"/>
            <w:vAlign w:val="center"/>
          </w:tcPr>
          <w:p w14:paraId="7FA2C556" w14:textId="77777777" w:rsidR="00840A29" w:rsidRDefault="00840A29" w:rsidP="00F97772">
            <w:pPr>
              <w:adjustRightInd w:val="0"/>
              <w:snapToGrid w:val="0"/>
              <w:jc w:val="center"/>
              <w:rPr>
                <w:rFonts w:ascii="宋体" w:hAnsi="宋体"/>
                <w:b/>
                <w:bCs/>
              </w:rPr>
            </w:pPr>
            <w:r>
              <w:rPr>
                <w:rFonts w:ascii="宋体" w:hAnsi="宋体" w:hint="eastAsia"/>
                <w:b/>
                <w:bCs/>
              </w:rPr>
              <w:t xml:space="preserve"> </w:t>
            </w:r>
          </w:p>
          <w:p w14:paraId="22798229" w14:textId="77777777" w:rsidR="00840A29" w:rsidRDefault="00840A29" w:rsidP="00F97772">
            <w:pPr>
              <w:adjustRightInd w:val="0"/>
              <w:snapToGrid w:val="0"/>
              <w:rPr>
                <w:szCs w:val="21"/>
              </w:rPr>
            </w:pPr>
            <w:r>
              <w:rPr>
                <w:rFonts w:hint="eastAsia"/>
                <w:szCs w:val="21"/>
              </w:rPr>
              <w:t xml:space="preserve"> </w:t>
            </w:r>
            <w:r>
              <w:rPr>
                <w:szCs w:val="21"/>
              </w:rPr>
              <w:t xml:space="preserve"> </w:t>
            </w:r>
          </w:p>
          <w:p w14:paraId="2A831392" w14:textId="77777777" w:rsidR="00840A29" w:rsidRDefault="00840A29" w:rsidP="00F97772">
            <w:pPr>
              <w:adjustRightInd w:val="0"/>
              <w:snapToGrid w:val="0"/>
              <w:rPr>
                <w:rFonts w:ascii="宋体" w:hAnsi="宋体"/>
                <w:b/>
                <w:bCs/>
              </w:rPr>
            </w:pPr>
            <w:r>
              <w:rPr>
                <w:szCs w:val="21"/>
              </w:rPr>
              <w:t xml:space="preserve">New </w:t>
            </w:r>
            <w:r>
              <w:rPr>
                <w:rFonts w:hint="eastAsia"/>
                <w:szCs w:val="21"/>
              </w:rPr>
              <w:t>Life in College</w:t>
            </w:r>
          </w:p>
          <w:p w14:paraId="0192961E" w14:textId="77777777" w:rsidR="00840A29" w:rsidRDefault="00840A29" w:rsidP="00F97772">
            <w:pPr>
              <w:adjustRightInd w:val="0"/>
              <w:snapToGrid w:val="0"/>
              <w:jc w:val="center"/>
              <w:rPr>
                <w:rFonts w:ascii="宋体" w:hAnsi="宋体"/>
                <w:b/>
                <w:bCs/>
              </w:rPr>
            </w:pPr>
          </w:p>
          <w:p w14:paraId="6F95BAB6" w14:textId="77777777" w:rsidR="00840A29" w:rsidRDefault="00840A29" w:rsidP="00F97772">
            <w:pPr>
              <w:adjustRightInd w:val="0"/>
              <w:snapToGrid w:val="0"/>
              <w:jc w:val="center"/>
              <w:rPr>
                <w:rFonts w:ascii="宋体" w:hAnsi="宋体"/>
                <w:b/>
                <w:bCs/>
              </w:rPr>
            </w:pPr>
          </w:p>
        </w:tc>
        <w:tc>
          <w:tcPr>
            <w:tcW w:w="1818" w:type="dxa"/>
            <w:vAlign w:val="center"/>
          </w:tcPr>
          <w:p w14:paraId="5E28D2B3" w14:textId="77777777" w:rsidR="00840A29" w:rsidRDefault="00840A29" w:rsidP="00F97772">
            <w:pPr>
              <w:adjustRightInd w:val="0"/>
              <w:snapToGrid w:val="0"/>
              <w:ind w:left="1470" w:hangingChars="700" w:hanging="1470"/>
              <w:rPr>
                <w:szCs w:val="21"/>
              </w:rPr>
            </w:pPr>
            <w:r>
              <w:rPr>
                <w:rFonts w:hint="eastAsia"/>
                <w:szCs w:val="21"/>
              </w:rPr>
              <w:t>1</w:t>
            </w:r>
            <w:r>
              <w:rPr>
                <w:szCs w:val="21"/>
              </w:rPr>
              <w:t>.Listening</w:t>
            </w:r>
            <w:r>
              <w:rPr>
                <w:rFonts w:hint="eastAsia"/>
                <w:szCs w:val="21"/>
              </w:rPr>
              <w:t xml:space="preserve"> Smart</w:t>
            </w:r>
          </w:p>
          <w:p w14:paraId="5F2808B3" w14:textId="77777777" w:rsidR="00840A29" w:rsidRDefault="00840A29" w:rsidP="00F97772">
            <w:pPr>
              <w:adjustRightInd w:val="0"/>
              <w:snapToGrid w:val="0"/>
              <w:ind w:left="1470" w:hangingChars="700" w:hanging="1470"/>
              <w:rPr>
                <w:szCs w:val="21"/>
              </w:rPr>
            </w:pPr>
            <w:r>
              <w:rPr>
                <w:rFonts w:hint="eastAsia"/>
                <w:szCs w:val="21"/>
              </w:rPr>
              <w:t>2.Speaking Smart</w:t>
            </w:r>
          </w:p>
          <w:p w14:paraId="1DE2958B"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188FB929"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5CBF0E31" w14:textId="77777777" w:rsidR="00840A29" w:rsidRDefault="00840A29" w:rsidP="00F97772">
            <w:pPr>
              <w:adjustRightInd w:val="0"/>
              <w:snapToGrid w:val="0"/>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89065C3" w14:textId="77777777" w:rsidR="00840A29" w:rsidRDefault="00840A29" w:rsidP="00F97772">
            <w:pPr>
              <w:adjustRightInd w:val="0"/>
              <w:snapToGrid w:val="0"/>
              <w:rPr>
                <w:szCs w:val="21"/>
              </w:rPr>
            </w:pPr>
            <w:r>
              <w:rPr>
                <w:rFonts w:hint="eastAsia"/>
                <w:szCs w:val="21"/>
              </w:rPr>
              <w:t>1.</w:t>
            </w:r>
            <w:r>
              <w:rPr>
                <w:szCs w:val="21"/>
              </w:rPr>
              <w:t>W</w:t>
            </w:r>
            <w:r>
              <w:rPr>
                <w:rFonts w:hint="eastAsia"/>
                <w:szCs w:val="21"/>
              </w:rPr>
              <w:t>elcoming speech</w:t>
            </w:r>
          </w:p>
          <w:p w14:paraId="469CBC43" w14:textId="77777777" w:rsidR="00840A29" w:rsidRDefault="00840A29" w:rsidP="00F97772">
            <w:pPr>
              <w:adjustRightInd w:val="0"/>
              <w:snapToGrid w:val="0"/>
              <w:rPr>
                <w:szCs w:val="21"/>
              </w:rPr>
            </w:pPr>
            <w:r>
              <w:rPr>
                <w:rFonts w:hint="eastAsia"/>
                <w:szCs w:val="21"/>
              </w:rPr>
              <w:t>2.</w:t>
            </w:r>
            <w:r>
              <w:rPr>
                <w:szCs w:val="21"/>
              </w:rPr>
              <w:t>O</w:t>
            </w:r>
            <w:r>
              <w:rPr>
                <w:rFonts w:hint="eastAsia"/>
                <w:szCs w:val="21"/>
              </w:rPr>
              <w:t>rientation week</w:t>
            </w:r>
          </w:p>
          <w:p w14:paraId="05EF28B1" w14:textId="77777777" w:rsidR="00840A29" w:rsidRDefault="00840A29" w:rsidP="00F97772">
            <w:pPr>
              <w:numPr>
                <w:ilvl w:val="0"/>
                <w:numId w:val="19"/>
              </w:numPr>
              <w:adjustRightInd w:val="0"/>
              <w:snapToGrid w:val="0"/>
              <w:rPr>
                <w:szCs w:val="21"/>
              </w:rPr>
            </w:pPr>
            <w:r>
              <w:rPr>
                <w:rFonts w:hint="eastAsia"/>
                <w:szCs w:val="21"/>
              </w:rPr>
              <w:t>a e i o u</w:t>
            </w:r>
          </w:p>
          <w:p w14:paraId="42F8B351" w14:textId="77777777" w:rsidR="00840A29" w:rsidRDefault="00840A29" w:rsidP="00F97772">
            <w:pPr>
              <w:adjustRightInd w:val="0"/>
              <w:snapToGrid w:val="0"/>
              <w:rPr>
                <w:szCs w:val="21"/>
              </w:rPr>
            </w:pPr>
            <w:r>
              <w:rPr>
                <w:rFonts w:hint="eastAsia"/>
                <w:szCs w:val="21"/>
              </w:rPr>
              <w:t>4.orientation week activities</w:t>
            </w:r>
          </w:p>
          <w:p w14:paraId="5A03F9EC" w14:textId="77777777" w:rsidR="00840A29" w:rsidRDefault="00840A29" w:rsidP="00F97772">
            <w:pPr>
              <w:adjustRightInd w:val="0"/>
              <w:snapToGrid w:val="0"/>
              <w:jc w:val="left"/>
              <w:rPr>
                <w:rFonts w:ascii="宋体" w:hAnsi="宋体"/>
                <w:szCs w:val="21"/>
              </w:rPr>
            </w:pPr>
            <w:r>
              <w:rPr>
                <w:rFonts w:hint="eastAsia"/>
                <w:szCs w:val="21"/>
              </w:rPr>
              <w:t>5. registration form</w:t>
            </w:r>
          </w:p>
        </w:tc>
        <w:tc>
          <w:tcPr>
            <w:tcW w:w="1445" w:type="dxa"/>
          </w:tcPr>
          <w:p w14:paraId="6597C838"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0AE9055B"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alk about college life</w:t>
            </w:r>
          </w:p>
          <w:p w14:paraId="287F34F3"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understand their resposbility and cherish the college life.</w:t>
            </w:r>
          </w:p>
        </w:tc>
        <w:tc>
          <w:tcPr>
            <w:tcW w:w="1357" w:type="dxa"/>
          </w:tcPr>
          <w:p w14:paraId="331F0D4B"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94DC6DE" w14:textId="77777777" w:rsidR="00840A29" w:rsidRDefault="00840A29" w:rsidP="00F97772">
            <w:pPr>
              <w:adjustRightInd w:val="0"/>
              <w:snapToGrid w:val="0"/>
              <w:rPr>
                <w:szCs w:val="21"/>
              </w:rPr>
            </w:pPr>
            <w:r>
              <w:rPr>
                <w:rFonts w:hint="eastAsia"/>
                <w:szCs w:val="21"/>
              </w:rPr>
              <w:t>Registration form</w:t>
            </w:r>
          </w:p>
          <w:p w14:paraId="47D31D92" w14:textId="77777777" w:rsidR="00840A29" w:rsidRDefault="00840A29" w:rsidP="00F97772">
            <w:pPr>
              <w:adjustRightInd w:val="0"/>
              <w:snapToGrid w:val="0"/>
              <w:rPr>
                <w:szCs w:val="21"/>
              </w:rPr>
            </w:pPr>
            <w:r>
              <w:rPr>
                <w:rFonts w:hint="eastAsia"/>
                <w:szCs w:val="21"/>
              </w:rPr>
              <w:t xml:space="preserve">Communicative skill </w:t>
            </w:r>
          </w:p>
          <w:p w14:paraId="09224B99" w14:textId="77777777" w:rsidR="00840A29" w:rsidRDefault="00840A29" w:rsidP="00F97772">
            <w:pPr>
              <w:adjustRightInd w:val="0"/>
              <w:snapToGrid w:val="0"/>
              <w:rPr>
                <w:szCs w:val="21"/>
              </w:rPr>
            </w:pPr>
            <w:r>
              <w:rPr>
                <w:rFonts w:hint="eastAsia"/>
                <w:szCs w:val="21"/>
              </w:rPr>
              <w:t xml:space="preserve">Friendship </w:t>
            </w:r>
          </w:p>
        </w:tc>
        <w:tc>
          <w:tcPr>
            <w:tcW w:w="1325" w:type="dxa"/>
          </w:tcPr>
          <w:p w14:paraId="03BAF318"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360C9046" w14:textId="77777777" w:rsidR="00840A29" w:rsidRDefault="00840A29" w:rsidP="00F97772">
            <w:pPr>
              <w:adjustRightInd w:val="0"/>
              <w:snapToGrid w:val="0"/>
              <w:rPr>
                <w:bCs/>
                <w:color w:val="000000"/>
              </w:rPr>
            </w:pPr>
            <w:r>
              <w:rPr>
                <w:rFonts w:hint="eastAsia"/>
                <w:bCs/>
                <w:color w:val="000000"/>
              </w:rPr>
              <w:t>2.Pre-reading(Brainstorm)</w:t>
            </w:r>
          </w:p>
          <w:p w14:paraId="1B079BE2"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DF3E766" w14:textId="77777777" w:rsidR="00840A29" w:rsidRDefault="00840A29" w:rsidP="00F97772">
            <w:pPr>
              <w:adjustRightInd w:val="0"/>
              <w:snapToGrid w:val="0"/>
              <w:rPr>
                <w:bCs/>
                <w:color w:val="000000"/>
              </w:rPr>
            </w:pPr>
            <w:r>
              <w:rPr>
                <w:rFonts w:hint="eastAsia"/>
                <w:bCs/>
                <w:color w:val="000000"/>
              </w:rPr>
              <w:t>4.Post-reading</w:t>
            </w:r>
          </w:p>
          <w:p w14:paraId="6100F3AB" w14:textId="77777777" w:rsidR="00840A29" w:rsidRDefault="00840A29" w:rsidP="00F97772">
            <w:pPr>
              <w:adjustRightInd w:val="0"/>
              <w:snapToGrid w:val="0"/>
              <w:rPr>
                <w:bCs/>
                <w:color w:val="000000"/>
              </w:rPr>
            </w:pPr>
            <w:r>
              <w:rPr>
                <w:rFonts w:hint="eastAsia"/>
                <w:bCs/>
                <w:color w:val="000000"/>
              </w:rPr>
              <w:t>(discussion)</w:t>
            </w:r>
          </w:p>
          <w:p w14:paraId="7C90C920" w14:textId="77777777" w:rsidR="00840A29" w:rsidRDefault="00840A29" w:rsidP="00F97772">
            <w:pPr>
              <w:adjustRightInd w:val="0"/>
              <w:snapToGrid w:val="0"/>
              <w:rPr>
                <w:bCs/>
                <w:color w:val="000000"/>
              </w:rPr>
            </w:pPr>
            <w:r>
              <w:rPr>
                <w:rFonts w:hint="eastAsia"/>
                <w:bCs/>
                <w:color w:val="000000"/>
              </w:rPr>
              <w:t>5.Summary</w:t>
            </w:r>
          </w:p>
          <w:p w14:paraId="5980C0F1"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3B76C22E"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tc>
      </w:tr>
      <w:tr w:rsidR="00840A29" w14:paraId="0ACD1B10" w14:textId="77777777" w:rsidTr="00840A29">
        <w:trPr>
          <w:cantSplit/>
          <w:trHeight w:val="4150"/>
          <w:jc w:val="center"/>
        </w:trPr>
        <w:tc>
          <w:tcPr>
            <w:tcW w:w="398" w:type="dxa"/>
            <w:vAlign w:val="center"/>
          </w:tcPr>
          <w:p w14:paraId="7AA6EEA4" w14:textId="77777777" w:rsidR="00840A29" w:rsidRDefault="00840A29" w:rsidP="00F97772">
            <w:pPr>
              <w:adjustRightInd w:val="0"/>
              <w:snapToGrid w:val="0"/>
              <w:jc w:val="center"/>
              <w:rPr>
                <w:rFonts w:ascii="宋体" w:hAnsi="宋体"/>
                <w:szCs w:val="21"/>
              </w:rPr>
            </w:pPr>
          </w:p>
          <w:p w14:paraId="711E0DC0" w14:textId="77777777" w:rsidR="00840A29" w:rsidRDefault="00840A29" w:rsidP="00F97772">
            <w:pPr>
              <w:adjustRightInd w:val="0"/>
              <w:snapToGrid w:val="0"/>
              <w:jc w:val="center"/>
              <w:rPr>
                <w:rFonts w:ascii="宋体" w:hAnsi="宋体"/>
                <w:szCs w:val="21"/>
              </w:rPr>
            </w:pPr>
            <w:r>
              <w:rPr>
                <w:rFonts w:ascii="宋体" w:hAnsi="宋体" w:hint="eastAsia"/>
                <w:szCs w:val="21"/>
              </w:rPr>
              <w:t>2</w:t>
            </w:r>
          </w:p>
          <w:p w14:paraId="2902687A" w14:textId="77777777" w:rsidR="00840A29" w:rsidRDefault="00840A29" w:rsidP="00F97772">
            <w:pPr>
              <w:adjustRightInd w:val="0"/>
              <w:snapToGrid w:val="0"/>
              <w:jc w:val="center"/>
              <w:rPr>
                <w:rFonts w:ascii="宋体" w:hAnsi="宋体"/>
                <w:szCs w:val="21"/>
              </w:rPr>
            </w:pPr>
          </w:p>
        </w:tc>
        <w:tc>
          <w:tcPr>
            <w:tcW w:w="1095" w:type="dxa"/>
            <w:vAlign w:val="center"/>
          </w:tcPr>
          <w:p w14:paraId="5C6ECF2F" w14:textId="77777777" w:rsidR="00840A29" w:rsidRDefault="00840A29" w:rsidP="00F97772">
            <w:pPr>
              <w:adjustRightInd w:val="0"/>
              <w:snapToGrid w:val="0"/>
              <w:rPr>
                <w:szCs w:val="21"/>
              </w:rPr>
            </w:pPr>
          </w:p>
          <w:p w14:paraId="220F2720" w14:textId="77777777" w:rsidR="00840A29" w:rsidRDefault="00840A29" w:rsidP="00F97772">
            <w:pPr>
              <w:adjustRightInd w:val="0"/>
              <w:snapToGrid w:val="0"/>
              <w:rPr>
                <w:szCs w:val="21"/>
              </w:rPr>
            </w:pPr>
            <w:r>
              <w:rPr>
                <w:rFonts w:hint="eastAsia"/>
                <w:szCs w:val="21"/>
              </w:rPr>
              <w:t>Campus Socializing</w:t>
            </w:r>
          </w:p>
          <w:p w14:paraId="3A5CC36D" w14:textId="77777777" w:rsidR="00840A29" w:rsidRDefault="00840A29" w:rsidP="00F97772">
            <w:pPr>
              <w:adjustRightInd w:val="0"/>
              <w:snapToGrid w:val="0"/>
              <w:jc w:val="center"/>
              <w:rPr>
                <w:rFonts w:ascii="宋体" w:hAnsi="宋体"/>
              </w:rPr>
            </w:pPr>
          </w:p>
        </w:tc>
        <w:tc>
          <w:tcPr>
            <w:tcW w:w="1818" w:type="dxa"/>
            <w:vAlign w:val="center"/>
          </w:tcPr>
          <w:p w14:paraId="13C20D68" w14:textId="77777777" w:rsidR="00840A29" w:rsidRDefault="00840A29" w:rsidP="00F97772">
            <w:pPr>
              <w:adjustRightInd w:val="0"/>
              <w:snapToGrid w:val="0"/>
              <w:ind w:left="1470" w:hangingChars="700" w:hanging="1470"/>
              <w:rPr>
                <w:szCs w:val="21"/>
              </w:rPr>
            </w:pPr>
            <w:r>
              <w:rPr>
                <w:rFonts w:hint="eastAsia"/>
                <w:szCs w:val="21"/>
              </w:rPr>
              <w:t>1</w:t>
            </w:r>
            <w:r>
              <w:rPr>
                <w:szCs w:val="21"/>
              </w:rPr>
              <w:t>.Listening</w:t>
            </w:r>
            <w:r>
              <w:rPr>
                <w:rFonts w:hint="eastAsia"/>
                <w:szCs w:val="21"/>
              </w:rPr>
              <w:t xml:space="preserve"> Smart</w:t>
            </w:r>
          </w:p>
          <w:p w14:paraId="16891C56" w14:textId="77777777" w:rsidR="00840A29" w:rsidRDefault="00840A29" w:rsidP="00F97772">
            <w:pPr>
              <w:adjustRightInd w:val="0"/>
              <w:snapToGrid w:val="0"/>
              <w:ind w:left="1470" w:hangingChars="700" w:hanging="1470"/>
              <w:rPr>
                <w:szCs w:val="21"/>
              </w:rPr>
            </w:pPr>
            <w:r>
              <w:rPr>
                <w:rFonts w:hint="eastAsia"/>
                <w:szCs w:val="21"/>
              </w:rPr>
              <w:t>2.Speaking Smart</w:t>
            </w:r>
          </w:p>
          <w:p w14:paraId="2510C2A5"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0F07FEA6"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40C0DD74" w14:textId="77777777" w:rsidR="00840A29" w:rsidRDefault="00840A29" w:rsidP="00F97772">
            <w:pPr>
              <w:adjustRightInd w:val="0"/>
              <w:snapToGrid w:val="0"/>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1FC78FE" w14:textId="77777777" w:rsidR="00840A29" w:rsidRDefault="00840A29" w:rsidP="00F97772">
            <w:pPr>
              <w:adjustRightInd w:val="0"/>
              <w:snapToGrid w:val="0"/>
              <w:rPr>
                <w:szCs w:val="21"/>
              </w:rPr>
            </w:pPr>
            <w:r>
              <w:rPr>
                <w:rFonts w:hint="eastAsia"/>
                <w:szCs w:val="21"/>
              </w:rPr>
              <w:t>1.club on campus</w:t>
            </w:r>
          </w:p>
          <w:p w14:paraId="0DBA778D" w14:textId="77777777" w:rsidR="00840A29" w:rsidRDefault="00840A29" w:rsidP="00F97772">
            <w:pPr>
              <w:adjustRightInd w:val="0"/>
              <w:snapToGrid w:val="0"/>
              <w:rPr>
                <w:szCs w:val="21"/>
              </w:rPr>
            </w:pPr>
            <w:r>
              <w:rPr>
                <w:rFonts w:hint="eastAsia"/>
                <w:szCs w:val="21"/>
              </w:rPr>
              <w:t>2.campus socializing</w:t>
            </w:r>
          </w:p>
          <w:p w14:paraId="45891671" w14:textId="77777777" w:rsidR="00840A29" w:rsidRDefault="00840A29" w:rsidP="00F97772">
            <w:pPr>
              <w:adjustRightInd w:val="0"/>
              <w:snapToGrid w:val="0"/>
              <w:rPr>
                <w:szCs w:val="21"/>
              </w:rPr>
            </w:pPr>
            <w:r>
              <w:rPr>
                <w:rFonts w:hint="eastAsia"/>
                <w:szCs w:val="21"/>
              </w:rPr>
              <w:t>3. ai ay ei ey al</w:t>
            </w:r>
            <w:r>
              <w:rPr>
                <w:rFonts w:hint="eastAsia"/>
                <w:szCs w:val="21"/>
              </w:rPr>
              <w:t>……</w:t>
            </w:r>
          </w:p>
          <w:p w14:paraId="372ECC10" w14:textId="77777777" w:rsidR="00840A29" w:rsidRDefault="00840A29" w:rsidP="00F97772">
            <w:pPr>
              <w:adjustRightInd w:val="0"/>
              <w:snapToGrid w:val="0"/>
              <w:rPr>
                <w:szCs w:val="21"/>
              </w:rPr>
            </w:pPr>
            <w:r>
              <w:rPr>
                <w:rFonts w:hint="eastAsia"/>
                <w:szCs w:val="21"/>
              </w:rPr>
              <w:t>4.freshman socializing</w:t>
            </w:r>
          </w:p>
          <w:p w14:paraId="19574194" w14:textId="77777777" w:rsidR="00840A29" w:rsidRDefault="00840A29" w:rsidP="00F97772">
            <w:pPr>
              <w:adjustRightInd w:val="0"/>
              <w:snapToGrid w:val="0"/>
              <w:rPr>
                <w:rFonts w:ascii="宋体" w:hAnsi="宋体"/>
                <w:szCs w:val="21"/>
              </w:rPr>
            </w:pPr>
            <w:r>
              <w:rPr>
                <w:rFonts w:hint="eastAsia"/>
                <w:szCs w:val="21"/>
              </w:rPr>
              <w:t>5.notice</w:t>
            </w:r>
          </w:p>
        </w:tc>
        <w:tc>
          <w:tcPr>
            <w:tcW w:w="1445" w:type="dxa"/>
          </w:tcPr>
          <w:p w14:paraId="437B9458"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76F6DC0B" w14:textId="77777777" w:rsidR="00840A29" w:rsidRDefault="00840A29" w:rsidP="00F97772">
            <w:pPr>
              <w:adjustRightInd w:val="0"/>
              <w:snapToGrid w:val="0"/>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14:paraId="7764774C" w14:textId="77777777" w:rsidR="00840A29" w:rsidRDefault="00840A29" w:rsidP="00F97772">
            <w:pPr>
              <w:adjustRightInd w:val="0"/>
              <w:snapToGrid w:val="0"/>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14:paraId="64418EA0"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2097F3E" w14:textId="77777777" w:rsidR="00840A29" w:rsidRDefault="00840A29" w:rsidP="00F97772">
            <w:pPr>
              <w:adjustRightInd w:val="0"/>
              <w:snapToGrid w:val="0"/>
              <w:rPr>
                <w:szCs w:val="21"/>
              </w:rPr>
            </w:pPr>
            <w:r>
              <w:rPr>
                <w:rFonts w:hint="eastAsia"/>
                <w:szCs w:val="21"/>
              </w:rPr>
              <w:t>Notice</w:t>
            </w:r>
          </w:p>
          <w:p w14:paraId="016355AE" w14:textId="77777777" w:rsidR="00840A29" w:rsidRDefault="00840A29" w:rsidP="00F97772">
            <w:pPr>
              <w:adjustRightInd w:val="0"/>
              <w:snapToGrid w:val="0"/>
              <w:rPr>
                <w:szCs w:val="21"/>
              </w:rPr>
            </w:pPr>
            <w:r>
              <w:rPr>
                <w:rFonts w:hint="eastAsia"/>
                <w:szCs w:val="21"/>
              </w:rPr>
              <w:t xml:space="preserve">Good at comunication and is a great </w:t>
            </w:r>
          </w:p>
          <w:p w14:paraId="5ADA93C1" w14:textId="77777777" w:rsidR="00840A29" w:rsidRDefault="00840A29" w:rsidP="00F97772">
            <w:pPr>
              <w:adjustRightInd w:val="0"/>
              <w:snapToGrid w:val="0"/>
              <w:rPr>
                <w:szCs w:val="21"/>
              </w:rPr>
            </w:pPr>
            <w:r>
              <w:rPr>
                <w:rFonts w:hint="eastAsia"/>
                <w:szCs w:val="21"/>
              </w:rPr>
              <w:t>teamplayer</w:t>
            </w:r>
          </w:p>
        </w:tc>
        <w:tc>
          <w:tcPr>
            <w:tcW w:w="1325" w:type="dxa"/>
          </w:tcPr>
          <w:p w14:paraId="0E633F04"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10752A9D" w14:textId="77777777" w:rsidR="00840A29" w:rsidRDefault="00840A29" w:rsidP="00F97772">
            <w:pPr>
              <w:adjustRightInd w:val="0"/>
              <w:snapToGrid w:val="0"/>
              <w:rPr>
                <w:bCs/>
                <w:color w:val="000000"/>
              </w:rPr>
            </w:pPr>
            <w:r>
              <w:rPr>
                <w:rFonts w:hint="eastAsia"/>
                <w:bCs/>
                <w:color w:val="000000"/>
              </w:rPr>
              <w:t>2.Pre-reading(Brainstorm)</w:t>
            </w:r>
          </w:p>
          <w:p w14:paraId="79F07850"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9448682" w14:textId="77777777" w:rsidR="00840A29" w:rsidRDefault="00840A29" w:rsidP="00F97772">
            <w:pPr>
              <w:adjustRightInd w:val="0"/>
              <w:snapToGrid w:val="0"/>
              <w:rPr>
                <w:bCs/>
                <w:color w:val="000000"/>
              </w:rPr>
            </w:pPr>
            <w:r>
              <w:rPr>
                <w:rFonts w:hint="eastAsia"/>
                <w:bCs/>
                <w:color w:val="000000"/>
              </w:rPr>
              <w:t>4.Post-reading</w:t>
            </w:r>
          </w:p>
          <w:p w14:paraId="74E8DD00" w14:textId="77777777" w:rsidR="00840A29" w:rsidRDefault="00840A29" w:rsidP="00F97772">
            <w:pPr>
              <w:adjustRightInd w:val="0"/>
              <w:snapToGrid w:val="0"/>
              <w:rPr>
                <w:bCs/>
                <w:color w:val="000000"/>
              </w:rPr>
            </w:pPr>
            <w:r>
              <w:rPr>
                <w:rFonts w:hint="eastAsia"/>
                <w:bCs/>
                <w:color w:val="000000"/>
              </w:rPr>
              <w:t>(discussion)</w:t>
            </w:r>
          </w:p>
          <w:p w14:paraId="2473368C" w14:textId="77777777" w:rsidR="00840A29" w:rsidRDefault="00840A29" w:rsidP="00F97772">
            <w:pPr>
              <w:adjustRightInd w:val="0"/>
              <w:snapToGrid w:val="0"/>
              <w:rPr>
                <w:bCs/>
                <w:color w:val="000000"/>
              </w:rPr>
            </w:pPr>
            <w:r>
              <w:rPr>
                <w:rFonts w:hint="eastAsia"/>
                <w:bCs/>
                <w:color w:val="000000"/>
              </w:rPr>
              <w:t>5.Summary</w:t>
            </w:r>
          </w:p>
          <w:p w14:paraId="730061E9"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70B92BAA"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tc>
      </w:tr>
      <w:tr w:rsidR="00840A29" w14:paraId="2981E2A3" w14:textId="77777777" w:rsidTr="00786F83">
        <w:trPr>
          <w:cantSplit/>
          <w:trHeight w:val="4169"/>
          <w:jc w:val="center"/>
        </w:trPr>
        <w:tc>
          <w:tcPr>
            <w:tcW w:w="398" w:type="dxa"/>
            <w:vAlign w:val="center"/>
          </w:tcPr>
          <w:p w14:paraId="7993E37D" w14:textId="77777777" w:rsidR="00840A29" w:rsidRDefault="00840A29" w:rsidP="00F97772">
            <w:pPr>
              <w:adjustRightInd w:val="0"/>
              <w:snapToGrid w:val="0"/>
              <w:jc w:val="center"/>
              <w:rPr>
                <w:rFonts w:ascii="宋体" w:hAnsi="宋体"/>
                <w:szCs w:val="21"/>
              </w:rPr>
            </w:pPr>
            <w:r>
              <w:rPr>
                <w:rFonts w:ascii="宋体" w:hAnsi="宋体" w:hint="eastAsia"/>
                <w:szCs w:val="21"/>
              </w:rPr>
              <w:t>3</w:t>
            </w:r>
          </w:p>
          <w:p w14:paraId="398B38D5" w14:textId="77777777" w:rsidR="00840A29" w:rsidRDefault="00840A29" w:rsidP="00F97772">
            <w:pPr>
              <w:adjustRightInd w:val="0"/>
              <w:snapToGrid w:val="0"/>
              <w:jc w:val="center"/>
              <w:rPr>
                <w:rFonts w:ascii="宋体" w:hAnsi="宋体"/>
                <w:szCs w:val="21"/>
              </w:rPr>
            </w:pPr>
          </w:p>
        </w:tc>
        <w:tc>
          <w:tcPr>
            <w:tcW w:w="1095" w:type="dxa"/>
            <w:vAlign w:val="center"/>
          </w:tcPr>
          <w:p w14:paraId="2D101820" w14:textId="77777777" w:rsidR="00840A29" w:rsidRDefault="00840A29" w:rsidP="00F97772">
            <w:pPr>
              <w:adjustRightInd w:val="0"/>
              <w:snapToGrid w:val="0"/>
              <w:jc w:val="center"/>
              <w:rPr>
                <w:rFonts w:ascii="宋体" w:hAnsi="宋体"/>
              </w:rPr>
            </w:pPr>
          </w:p>
          <w:p w14:paraId="5D7A47CF" w14:textId="77777777" w:rsidR="00840A29" w:rsidRDefault="00840A29" w:rsidP="00F97772">
            <w:pPr>
              <w:adjustRightInd w:val="0"/>
              <w:snapToGrid w:val="0"/>
              <w:jc w:val="center"/>
              <w:rPr>
                <w:rFonts w:ascii="宋体" w:hAnsi="宋体"/>
              </w:rPr>
            </w:pPr>
          </w:p>
          <w:p w14:paraId="3721B547" w14:textId="77777777" w:rsidR="00840A29" w:rsidRDefault="00840A29" w:rsidP="00F97772">
            <w:pPr>
              <w:adjustRightInd w:val="0"/>
              <w:snapToGrid w:val="0"/>
              <w:rPr>
                <w:szCs w:val="21"/>
              </w:rPr>
            </w:pPr>
          </w:p>
          <w:p w14:paraId="23343FE8" w14:textId="77777777" w:rsidR="00840A29" w:rsidRDefault="00840A29" w:rsidP="00F97772">
            <w:pPr>
              <w:adjustRightInd w:val="0"/>
              <w:snapToGrid w:val="0"/>
              <w:rPr>
                <w:szCs w:val="21"/>
              </w:rPr>
            </w:pPr>
            <w:r>
              <w:rPr>
                <w:rFonts w:hint="eastAsia"/>
                <w:szCs w:val="21"/>
              </w:rPr>
              <w:t>Holidays and Festivals</w:t>
            </w:r>
          </w:p>
          <w:p w14:paraId="26847C54" w14:textId="77777777" w:rsidR="00840A29" w:rsidRDefault="00840A29" w:rsidP="00F97772">
            <w:pPr>
              <w:adjustRightInd w:val="0"/>
              <w:snapToGrid w:val="0"/>
              <w:jc w:val="center"/>
              <w:rPr>
                <w:rFonts w:ascii="宋体" w:hAnsi="宋体"/>
              </w:rPr>
            </w:pPr>
          </w:p>
          <w:p w14:paraId="43A25C36" w14:textId="77777777" w:rsidR="00840A29" w:rsidRDefault="00840A29" w:rsidP="00F97772">
            <w:pPr>
              <w:adjustRightInd w:val="0"/>
              <w:snapToGrid w:val="0"/>
              <w:jc w:val="center"/>
              <w:rPr>
                <w:rFonts w:ascii="宋体" w:hAnsi="宋体"/>
              </w:rPr>
            </w:pPr>
          </w:p>
          <w:p w14:paraId="46B85836" w14:textId="77777777" w:rsidR="00840A29" w:rsidRDefault="00840A29" w:rsidP="00F97772">
            <w:pPr>
              <w:adjustRightInd w:val="0"/>
              <w:snapToGrid w:val="0"/>
              <w:jc w:val="center"/>
              <w:rPr>
                <w:rFonts w:ascii="宋体" w:hAnsi="宋体"/>
              </w:rPr>
            </w:pPr>
          </w:p>
        </w:tc>
        <w:tc>
          <w:tcPr>
            <w:tcW w:w="1818" w:type="dxa"/>
            <w:vAlign w:val="center"/>
          </w:tcPr>
          <w:p w14:paraId="291CEC3B" w14:textId="77777777" w:rsidR="00840A29" w:rsidRDefault="00840A29" w:rsidP="00F97772">
            <w:pPr>
              <w:adjustRightInd w:val="0"/>
              <w:snapToGrid w:val="0"/>
              <w:ind w:left="1470" w:hangingChars="700" w:hanging="1470"/>
              <w:rPr>
                <w:szCs w:val="21"/>
              </w:rPr>
            </w:pPr>
            <w:r>
              <w:rPr>
                <w:rFonts w:hint="eastAsia"/>
                <w:szCs w:val="21"/>
              </w:rPr>
              <w:t>1</w:t>
            </w:r>
            <w:r>
              <w:rPr>
                <w:szCs w:val="21"/>
              </w:rPr>
              <w:t>.Listening</w:t>
            </w:r>
            <w:r>
              <w:rPr>
                <w:rFonts w:hint="eastAsia"/>
                <w:szCs w:val="21"/>
              </w:rPr>
              <w:t xml:space="preserve"> Smart</w:t>
            </w:r>
          </w:p>
          <w:p w14:paraId="559F5A64" w14:textId="77777777" w:rsidR="00840A29" w:rsidRDefault="00840A29" w:rsidP="00F97772">
            <w:pPr>
              <w:adjustRightInd w:val="0"/>
              <w:snapToGrid w:val="0"/>
              <w:ind w:left="1470" w:hangingChars="700" w:hanging="1470"/>
              <w:rPr>
                <w:szCs w:val="21"/>
              </w:rPr>
            </w:pPr>
            <w:r>
              <w:rPr>
                <w:rFonts w:hint="eastAsia"/>
                <w:szCs w:val="21"/>
              </w:rPr>
              <w:t>2.Speaking Smart</w:t>
            </w:r>
          </w:p>
          <w:p w14:paraId="5D5B88B1"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1B97CA64"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293C1ADF" w14:textId="77777777" w:rsidR="00840A29" w:rsidRDefault="00840A29" w:rsidP="00F97772">
            <w:pPr>
              <w:adjustRightInd w:val="0"/>
              <w:snapToGrid w:val="0"/>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01DFADDD" w14:textId="77777777" w:rsidR="00840A29" w:rsidRDefault="00840A29" w:rsidP="00F97772">
            <w:pPr>
              <w:adjustRightInd w:val="0"/>
              <w:snapToGrid w:val="0"/>
              <w:rPr>
                <w:szCs w:val="21"/>
              </w:rPr>
            </w:pPr>
            <w:r>
              <w:rPr>
                <w:rFonts w:hint="eastAsia"/>
                <w:szCs w:val="21"/>
              </w:rPr>
              <w:t>1.mother</w:t>
            </w:r>
            <w:r>
              <w:rPr>
                <w:szCs w:val="21"/>
              </w:rPr>
              <w:t>’</w:t>
            </w:r>
            <w:r>
              <w:rPr>
                <w:rFonts w:hint="eastAsia"/>
                <w:szCs w:val="21"/>
              </w:rPr>
              <w:t>s day &amp; Mid-Autumn Festival</w:t>
            </w:r>
          </w:p>
          <w:p w14:paraId="7D1DAA62" w14:textId="77777777" w:rsidR="00840A29" w:rsidRDefault="00840A29" w:rsidP="00F97772">
            <w:pPr>
              <w:adjustRightInd w:val="0"/>
              <w:snapToGrid w:val="0"/>
              <w:rPr>
                <w:szCs w:val="21"/>
              </w:rPr>
            </w:pPr>
            <w:r>
              <w:rPr>
                <w:rFonts w:hint="eastAsia"/>
                <w:szCs w:val="21"/>
              </w:rPr>
              <w:t>2.Festivals in western countries and China</w:t>
            </w:r>
          </w:p>
          <w:p w14:paraId="761E6D28" w14:textId="77777777" w:rsidR="00840A29" w:rsidRDefault="00840A29" w:rsidP="00F97772">
            <w:pPr>
              <w:adjustRightInd w:val="0"/>
              <w:snapToGrid w:val="0"/>
              <w:rPr>
                <w:szCs w:val="21"/>
              </w:rPr>
            </w:pPr>
            <w:r>
              <w:rPr>
                <w:rFonts w:hint="eastAsia"/>
                <w:szCs w:val="21"/>
              </w:rPr>
              <w:t>3. ar or er ir ur er</w:t>
            </w:r>
          </w:p>
          <w:p w14:paraId="084E9C88" w14:textId="77777777" w:rsidR="00840A29" w:rsidRDefault="00840A29" w:rsidP="00F97772">
            <w:pPr>
              <w:adjustRightInd w:val="0"/>
              <w:snapToGrid w:val="0"/>
              <w:rPr>
                <w:szCs w:val="21"/>
              </w:rPr>
            </w:pPr>
            <w:r>
              <w:rPr>
                <w:rFonts w:hint="eastAsia"/>
                <w:szCs w:val="21"/>
              </w:rPr>
              <w:t>4.The Halloween Party</w:t>
            </w:r>
          </w:p>
          <w:p w14:paraId="4AD7D0C4" w14:textId="77777777" w:rsidR="00840A29" w:rsidRDefault="00840A29" w:rsidP="00F97772">
            <w:pPr>
              <w:adjustRightInd w:val="0"/>
              <w:snapToGrid w:val="0"/>
              <w:rPr>
                <w:rFonts w:ascii="宋体" w:hAnsi="宋体"/>
                <w:szCs w:val="21"/>
              </w:rPr>
            </w:pPr>
            <w:r>
              <w:rPr>
                <w:rFonts w:hint="eastAsia"/>
                <w:szCs w:val="21"/>
              </w:rPr>
              <w:t>5. Greeting card</w:t>
            </w:r>
          </w:p>
        </w:tc>
        <w:tc>
          <w:tcPr>
            <w:tcW w:w="1445" w:type="dxa"/>
          </w:tcPr>
          <w:p w14:paraId="5470D45B"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078F8925" w14:textId="77777777" w:rsidR="00840A29" w:rsidRDefault="00840A29" w:rsidP="00F97772">
            <w:pPr>
              <w:pStyle w:val="afc"/>
              <w:adjustRightInd w:val="0"/>
              <w:snapToGrid w:val="0"/>
              <w:ind w:firstLineChars="0" w:firstLine="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14:paraId="288CFB01" w14:textId="77777777" w:rsidR="00840A29" w:rsidRDefault="00840A29" w:rsidP="00F97772">
            <w:pPr>
              <w:pStyle w:val="afc"/>
              <w:adjustRightInd w:val="0"/>
              <w:snapToGrid w:val="0"/>
              <w:ind w:firstLineChars="0" w:firstLine="0"/>
              <w:rPr>
                <w:bCs/>
                <w:color w:val="000000"/>
                <w:kern w:val="0"/>
                <w:szCs w:val="21"/>
              </w:rPr>
            </w:pPr>
            <w:r>
              <w:rPr>
                <w:rFonts w:ascii="Times New Roman" w:hAnsi="Times New Roman" w:hint="eastAsia"/>
                <w:bCs/>
                <w:color w:val="000000"/>
                <w:kern w:val="0"/>
                <w:szCs w:val="21"/>
              </w:rPr>
              <w:t xml:space="preserve">Students should know western customs of gift giving </w:t>
            </w:r>
          </w:p>
        </w:tc>
        <w:tc>
          <w:tcPr>
            <w:tcW w:w="1357" w:type="dxa"/>
          </w:tcPr>
          <w:p w14:paraId="43860F6F"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090AE666" w14:textId="77777777" w:rsidR="00840A29" w:rsidRDefault="00840A29" w:rsidP="00F97772">
            <w:pPr>
              <w:adjustRightInd w:val="0"/>
              <w:snapToGrid w:val="0"/>
              <w:rPr>
                <w:szCs w:val="21"/>
              </w:rPr>
            </w:pPr>
            <w:r>
              <w:rPr>
                <w:rFonts w:hint="eastAsia"/>
                <w:szCs w:val="21"/>
              </w:rPr>
              <w:t>Greeting card</w:t>
            </w:r>
          </w:p>
          <w:p w14:paraId="02359F11" w14:textId="77777777" w:rsidR="00840A29" w:rsidRDefault="00840A29" w:rsidP="00F97772">
            <w:pPr>
              <w:adjustRightInd w:val="0"/>
              <w:snapToGrid w:val="0"/>
              <w:rPr>
                <w:szCs w:val="21"/>
              </w:rPr>
            </w:pPr>
            <w:r>
              <w:rPr>
                <w:rFonts w:hint="eastAsia"/>
                <w:szCs w:val="21"/>
              </w:rPr>
              <w:t xml:space="preserve">Spread our Chinese traditional culture to the world .enhance national sence of pride and natioanal self-confidence </w:t>
            </w:r>
          </w:p>
        </w:tc>
        <w:tc>
          <w:tcPr>
            <w:tcW w:w="1325" w:type="dxa"/>
          </w:tcPr>
          <w:p w14:paraId="5E23F1A4"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23FA0FB3" w14:textId="77777777" w:rsidR="00840A29" w:rsidRDefault="00840A29" w:rsidP="00F97772">
            <w:pPr>
              <w:adjustRightInd w:val="0"/>
              <w:snapToGrid w:val="0"/>
              <w:rPr>
                <w:bCs/>
                <w:color w:val="000000"/>
              </w:rPr>
            </w:pPr>
            <w:r>
              <w:rPr>
                <w:rFonts w:hint="eastAsia"/>
                <w:bCs/>
                <w:color w:val="000000"/>
              </w:rPr>
              <w:t>2.Pre-reading(Brainstorm)</w:t>
            </w:r>
          </w:p>
          <w:p w14:paraId="4B391ED1"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69601B21" w14:textId="77777777" w:rsidR="00840A29" w:rsidRDefault="00840A29" w:rsidP="00F97772">
            <w:pPr>
              <w:adjustRightInd w:val="0"/>
              <w:snapToGrid w:val="0"/>
              <w:rPr>
                <w:bCs/>
                <w:color w:val="000000"/>
              </w:rPr>
            </w:pPr>
            <w:r>
              <w:rPr>
                <w:rFonts w:hint="eastAsia"/>
                <w:bCs/>
                <w:color w:val="000000"/>
              </w:rPr>
              <w:t>4.Post-reading</w:t>
            </w:r>
          </w:p>
          <w:p w14:paraId="26FDADB6" w14:textId="77777777" w:rsidR="00840A29" w:rsidRDefault="00840A29" w:rsidP="00F97772">
            <w:pPr>
              <w:adjustRightInd w:val="0"/>
              <w:snapToGrid w:val="0"/>
              <w:rPr>
                <w:bCs/>
                <w:color w:val="000000"/>
              </w:rPr>
            </w:pPr>
            <w:r>
              <w:rPr>
                <w:rFonts w:hint="eastAsia"/>
                <w:bCs/>
                <w:color w:val="000000"/>
              </w:rPr>
              <w:t>(discussion)</w:t>
            </w:r>
          </w:p>
          <w:p w14:paraId="6CFDE818" w14:textId="77777777" w:rsidR="00840A29" w:rsidRDefault="00840A29" w:rsidP="00F97772">
            <w:pPr>
              <w:adjustRightInd w:val="0"/>
              <w:snapToGrid w:val="0"/>
              <w:rPr>
                <w:bCs/>
                <w:color w:val="000000"/>
              </w:rPr>
            </w:pPr>
            <w:r>
              <w:rPr>
                <w:rFonts w:hint="eastAsia"/>
                <w:bCs/>
                <w:color w:val="000000"/>
              </w:rPr>
              <w:t>5.Summary</w:t>
            </w:r>
          </w:p>
          <w:p w14:paraId="63BDDDC6"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05F1D4EB"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tc>
      </w:tr>
      <w:tr w:rsidR="00840A29" w14:paraId="186552E4" w14:textId="77777777" w:rsidTr="00840A29">
        <w:trPr>
          <w:cantSplit/>
          <w:trHeight w:val="3571"/>
          <w:jc w:val="center"/>
        </w:trPr>
        <w:tc>
          <w:tcPr>
            <w:tcW w:w="398" w:type="dxa"/>
            <w:vAlign w:val="center"/>
          </w:tcPr>
          <w:p w14:paraId="76E04195" w14:textId="77777777" w:rsidR="00840A29" w:rsidRDefault="00840A29" w:rsidP="00F97772">
            <w:pPr>
              <w:adjustRightInd w:val="0"/>
              <w:snapToGrid w:val="0"/>
              <w:jc w:val="center"/>
              <w:rPr>
                <w:rFonts w:ascii="宋体" w:hAnsi="宋体"/>
                <w:szCs w:val="21"/>
              </w:rPr>
            </w:pPr>
            <w:r>
              <w:rPr>
                <w:rFonts w:ascii="宋体" w:hAnsi="宋体" w:hint="eastAsia"/>
                <w:szCs w:val="21"/>
              </w:rPr>
              <w:t>4</w:t>
            </w:r>
          </w:p>
          <w:p w14:paraId="1440DE14" w14:textId="77777777" w:rsidR="00840A29" w:rsidRDefault="00840A29" w:rsidP="00F97772">
            <w:pPr>
              <w:adjustRightInd w:val="0"/>
              <w:snapToGrid w:val="0"/>
              <w:jc w:val="center"/>
              <w:rPr>
                <w:rFonts w:ascii="宋体" w:hAnsi="宋体"/>
                <w:szCs w:val="21"/>
              </w:rPr>
            </w:pPr>
          </w:p>
        </w:tc>
        <w:tc>
          <w:tcPr>
            <w:tcW w:w="1095" w:type="dxa"/>
            <w:vAlign w:val="center"/>
          </w:tcPr>
          <w:p w14:paraId="17945CF1" w14:textId="77777777" w:rsidR="00840A29" w:rsidRDefault="00840A29" w:rsidP="00F97772">
            <w:pPr>
              <w:adjustRightInd w:val="0"/>
              <w:snapToGrid w:val="0"/>
              <w:jc w:val="center"/>
              <w:rPr>
                <w:rFonts w:ascii="宋体" w:hAnsi="宋体"/>
              </w:rPr>
            </w:pPr>
          </w:p>
          <w:p w14:paraId="31BE3B74" w14:textId="77777777" w:rsidR="00840A29" w:rsidRDefault="00840A29" w:rsidP="00F97772">
            <w:pPr>
              <w:adjustRightInd w:val="0"/>
              <w:snapToGrid w:val="0"/>
              <w:jc w:val="center"/>
              <w:rPr>
                <w:rFonts w:ascii="宋体" w:hAnsi="宋体"/>
              </w:rPr>
            </w:pPr>
          </w:p>
          <w:p w14:paraId="69FBA9EE" w14:textId="77777777" w:rsidR="00840A29" w:rsidRDefault="00840A29" w:rsidP="00F97772">
            <w:pPr>
              <w:adjustRightInd w:val="0"/>
              <w:snapToGrid w:val="0"/>
              <w:rPr>
                <w:szCs w:val="21"/>
              </w:rPr>
            </w:pPr>
            <w:r>
              <w:rPr>
                <w:rFonts w:hint="eastAsia"/>
                <w:szCs w:val="21"/>
              </w:rPr>
              <w:t>Modern Communication</w:t>
            </w:r>
          </w:p>
          <w:p w14:paraId="76B2F2AA" w14:textId="77777777" w:rsidR="00840A29" w:rsidRDefault="00840A29" w:rsidP="00F97772">
            <w:pPr>
              <w:adjustRightInd w:val="0"/>
              <w:snapToGrid w:val="0"/>
              <w:rPr>
                <w:rFonts w:ascii="宋体" w:hAnsi="宋体"/>
              </w:rPr>
            </w:pPr>
          </w:p>
          <w:p w14:paraId="4A14507A" w14:textId="77777777" w:rsidR="00840A29" w:rsidRDefault="00840A29" w:rsidP="00F97772">
            <w:pPr>
              <w:adjustRightInd w:val="0"/>
              <w:snapToGrid w:val="0"/>
              <w:jc w:val="center"/>
              <w:rPr>
                <w:rFonts w:ascii="宋体" w:hAnsi="宋体"/>
              </w:rPr>
            </w:pPr>
          </w:p>
          <w:p w14:paraId="086047BE" w14:textId="77777777" w:rsidR="00840A29" w:rsidRDefault="00840A29" w:rsidP="00F97772">
            <w:pPr>
              <w:adjustRightInd w:val="0"/>
              <w:snapToGrid w:val="0"/>
              <w:jc w:val="center"/>
              <w:rPr>
                <w:rFonts w:ascii="宋体" w:hAnsi="宋体"/>
              </w:rPr>
            </w:pPr>
          </w:p>
        </w:tc>
        <w:tc>
          <w:tcPr>
            <w:tcW w:w="1818" w:type="dxa"/>
            <w:vAlign w:val="center"/>
          </w:tcPr>
          <w:p w14:paraId="70ACFB51" w14:textId="77777777" w:rsidR="00840A29" w:rsidRDefault="00840A29" w:rsidP="00F97772">
            <w:pPr>
              <w:adjustRightInd w:val="0"/>
              <w:snapToGrid w:val="0"/>
              <w:ind w:left="1470" w:hangingChars="700" w:hanging="1470"/>
              <w:rPr>
                <w:szCs w:val="21"/>
              </w:rPr>
            </w:pPr>
            <w:r>
              <w:rPr>
                <w:rFonts w:hint="eastAsia"/>
                <w:szCs w:val="21"/>
              </w:rPr>
              <w:t>1</w:t>
            </w:r>
            <w:r>
              <w:rPr>
                <w:szCs w:val="21"/>
              </w:rPr>
              <w:t>.Listening</w:t>
            </w:r>
            <w:r>
              <w:rPr>
                <w:rFonts w:hint="eastAsia"/>
                <w:szCs w:val="21"/>
              </w:rPr>
              <w:t xml:space="preserve"> Smart</w:t>
            </w:r>
          </w:p>
          <w:p w14:paraId="37325494" w14:textId="77777777" w:rsidR="00840A29" w:rsidRDefault="00840A29" w:rsidP="00F97772">
            <w:pPr>
              <w:adjustRightInd w:val="0"/>
              <w:snapToGrid w:val="0"/>
              <w:ind w:left="1470" w:hangingChars="700" w:hanging="1470"/>
              <w:rPr>
                <w:szCs w:val="21"/>
              </w:rPr>
            </w:pPr>
            <w:r>
              <w:rPr>
                <w:rFonts w:hint="eastAsia"/>
                <w:szCs w:val="21"/>
              </w:rPr>
              <w:t>2.Speaking Smart</w:t>
            </w:r>
          </w:p>
          <w:p w14:paraId="20E378E0"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51A0EB50"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25702FE9" w14:textId="77777777" w:rsidR="00840A29" w:rsidRDefault="00840A29" w:rsidP="00F97772">
            <w:pPr>
              <w:adjustRightInd w:val="0"/>
              <w:snapToGrid w:val="0"/>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5BEABAEF" w14:textId="77777777" w:rsidR="00840A29" w:rsidRDefault="00840A29" w:rsidP="00F97772">
            <w:pPr>
              <w:adjustRightInd w:val="0"/>
              <w:snapToGrid w:val="0"/>
              <w:rPr>
                <w:szCs w:val="21"/>
              </w:rPr>
            </w:pPr>
            <w:r>
              <w:rPr>
                <w:rFonts w:hint="eastAsia"/>
                <w:szCs w:val="21"/>
              </w:rPr>
              <w:t>1.modes of communication</w:t>
            </w:r>
          </w:p>
          <w:p w14:paraId="571252FE" w14:textId="77777777" w:rsidR="00840A29" w:rsidRDefault="00840A29" w:rsidP="00F97772">
            <w:pPr>
              <w:adjustRightInd w:val="0"/>
              <w:snapToGrid w:val="0"/>
              <w:rPr>
                <w:szCs w:val="21"/>
              </w:rPr>
            </w:pPr>
            <w:r>
              <w:rPr>
                <w:rFonts w:hint="eastAsia"/>
                <w:szCs w:val="21"/>
              </w:rPr>
              <w:t xml:space="preserve">2.b c d f g h j k </w:t>
            </w:r>
            <w:r>
              <w:rPr>
                <w:rFonts w:hint="eastAsia"/>
                <w:szCs w:val="21"/>
              </w:rPr>
              <w:t>……</w:t>
            </w:r>
          </w:p>
          <w:p w14:paraId="7506B0E3" w14:textId="77777777" w:rsidR="00840A29" w:rsidRDefault="00840A29" w:rsidP="00F97772">
            <w:pPr>
              <w:adjustRightInd w:val="0"/>
              <w:snapToGrid w:val="0"/>
              <w:rPr>
                <w:szCs w:val="21"/>
              </w:rPr>
            </w:pPr>
            <w:r>
              <w:rPr>
                <w:rFonts w:hint="eastAsia"/>
                <w:szCs w:val="21"/>
              </w:rPr>
              <w:t>3. Wechat &amp; Facebook</w:t>
            </w:r>
          </w:p>
          <w:p w14:paraId="1CBCF3C5" w14:textId="77777777" w:rsidR="00840A29" w:rsidRDefault="00840A29" w:rsidP="00F97772">
            <w:pPr>
              <w:adjustRightInd w:val="0"/>
              <w:snapToGrid w:val="0"/>
              <w:rPr>
                <w:rFonts w:ascii="宋体" w:hAnsi="宋体"/>
                <w:szCs w:val="21"/>
              </w:rPr>
            </w:pPr>
            <w:r>
              <w:rPr>
                <w:rFonts w:hint="eastAsia"/>
                <w:szCs w:val="21"/>
              </w:rPr>
              <w:t>4.E-mail</w:t>
            </w:r>
          </w:p>
        </w:tc>
        <w:tc>
          <w:tcPr>
            <w:tcW w:w="1445" w:type="dxa"/>
          </w:tcPr>
          <w:p w14:paraId="17E0976C"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1E1DCF52"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alk about the benefits of wechat</w:t>
            </w:r>
          </w:p>
          <w:p w14:paraId="78A74265"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major modern communications tools in China and USA</w:t>
            </w:r>
          </w:p>
        </w:tc>
        <w:tc>
          <w:tcPr>
            <w:tcW w:w="1357" w:type="dxa"/>
          </w:tcPr>
          <w:p w14:paraId="43AB1314"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507BFCF" w14:textId="77777777" w:rsidR="00840A29" w:rsidRDefault="00840A29" w:rsidP="00F97772">
            <w:pPr>
              <w:numPr>
                <w:ilvl w:val="0"/>
                <w:numId w:val="20"/>
              </w:numPr>
              <w:adjustRightInd w:val="0"/>
              <w:snapToGrid w:val="0"/>
              <w:rPr>
                <w:szCs w:val="21"/>
              </w:rPr>
            </w:pPr>
            <w:r>
              <w:rPr>
                <w:rFonts w:hint="eastAsia"/>
                <w:szCs w:val="21"/>
              </w:rPr>
              <w:t>Mail</w:t>
            </w:r>
          </w:p>
          <w:p w14:paraId="65561DFF" w14:textId="77777777" w:rsidR="00840A29" w:rsidRDefault="00840A29" w:rsidP="00F97772">
            <w:pPr>
              <w:adjustRightInd w:val="0"/>
              <w:snapToGrid w:val="0"/>
              <w:rPr>
                <w:szCs w:val="21"/>
              </w:rPr>
            </w:pPr>
            <w:r>
              <w:rPr>
                <w:rFonts w:hint="eastAsia"/>
                <w:szCs w:val="21"/>
              </w:rPr>
              <w:t xml:space="preserve">Surfing on the internet with civilization </w:t>
            </w:r>
          </w:p>
        </w:tc>
        <w:tc>
          <w:tcPr>
            <w:tcW w:w="1325" w:type="dxa"/>
          </w:tcPr>
          <w:p w14:paraId="33C9A983"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5A78D351" w14:textId="77777777" w:rsidR="00840A29" w:rsidRDefault="00840A29" w:rsidP="00F97772">
            <w:pPr>
              <w:adjustRightInd w:val="0"/>
              <w:snapToGrid w:val="0"/>
              <w:rPr>
                <w:bCs/>
                <w:color w:val="000000"/>
              </w:rPr>
            </w:pPr>
            <w:r>
              <w:rPr>
                <w:rFonts w:hint="eastAsia"/>
                <w:bCs/>
                <w:color w:val="000000"/>
              </w:rPr>
              <w:t>2.Pre-reading(Brainstorm)</w:t>
            </w:r>
          </w:p>
          <w:p w14:paraId="684FA443"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525D9660" w14:textId="77777777" w:rsidR="00840A29" w:rsidRDefault="00840A29" w:rsidP="00F97772">
            <w:pPr>
              <w:adjustRightInd w:val="0"/>
              <w:snapToGrid w:val="0"/>
              <w:rPr>
                <w:bCs/>
                <w:color w:val="000000"/>
              </w:rPr>
            </w:pPr>
            <w:r>
              <w:rPr>
                <w:rFonts w:hint="eastAsia"/>
                <w:bCs/>
                <w:color w:val="000000"/>
              </w:rPr>
              <w:t>4.Post-reading</w:t>
            </w:r>
          </w:p>
          <w:p w14:paraId="6B5EBA43" w14:textId="77777777" w:rsidR="00840A29" w:rsidRDefault="00840A29" w:rsidP="00F97772">
            <w:pPr>
              <w:adjustRightInd w:val="0"/>
              <w:snapToGrid w:val="0"/>
              <w:rPr>
                <w:bCs/>
                <w:color w:val="000000"/>
              </w:rPr>
            </w:pPr>
            <w:r>
              <w:rPr>
                <w:rFonts w:hint="eastAsia"/>
                <w:bCs/>
                <w:color w:val="000000"/>
              </w:rPr>
              <w:t>(discussion)</w:t>
            </w:r>
          </w:p>
          <w:p w14:paraId="2C1C90EE" w14:textId="77777777" w:rsidR="00840A29" w:rsidRDefault="00840A29" w:rsidP="00F97772">
            <w:pPr>
              <w:adjustRightInd w:val="0"/>
              <w:snapToGrid w:val="0"/>
              <w:rPr>
                <w:bCs/>
                <w:color w:val="000000"/>
              </w:rPr>
            </w:pPr>
            <w:r>
              <w:rPr>
                <w:rFonts w:hint="eastAsia"/>
                <w:bCs/>
                <w:color w:val="000000"/>
              </w:rPr>
              <w:t>5.Summary</w:t>
            </w:r>
          </w:p>
          <w:p w14:paraId="5EF0C636"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55F0F7F5" w14:textId="77777777" w:rsidR="00840A29" w:rsidRDefault="00840A29" w:rsidP="00F97772">
            <w:pPr>
              <w:adjustRightInd w:val="0"/>
              <w:snapToGrid w:val="0"/>
              <w:jc w:val="center"/>
              <w:rPr>
                <w:rFonts w:ascii="宋体" w:hAnsi="宋体"/>
                <w:szCs w:val="21"/>
              </w:rPr>
            </w:pPr>
            <w:r>
              <w:rPr>
                <w:rFonts w:ascii="宋体" w:hAnsi="宋体" w:hint="eastAsia"/>
                <w:szCs w:val="21"/>
              </w:rPr>
              <w:t>12</w:t>
            </w:r>
          </w:p>
        </w:tc>
      </w:tr>
      <w:tr w:rsidR="00840A29" w14:paraId="0E0F7236" w14:textId="77777777" w:rsidTr="00786F83">
        <w:trPr>
          <w:cantSplit/>
          <w:jc w:val="center"/>
        </w:trPr>
        <w:tc>
          <w:tcPr>
            <w:tcW w:w="398" w:type="dxa"/>
            <w:vAlign w:val="center"/>
          </w:tcPr>
          <w:p w14:paraId="0229A2FD" w14:textId="77777777" w:rsidR="00840A29" w:rsidRDefault="00840A29" w:rsidP="00F97772">
            <w:pPr>
              <w:adjustRightInd w:val="0"/>
              <w:snapToGrid w:val="0"/>
              <w:jc w:val="center"/>
              <w:rPr>
                <w:rFonts w:ascii="宋体" w:hAnsi="宋体"/>
                <w:szCs w:val="21"/>
              </w:rPr>
            </w:pPr>
            <w:r>
              <w:rPr>
                <w:rFonts w:ascii="宋体" w:hAnsi="宋体" w:hint="eastAsia"/>
                <w:szCs w:val="21"/>
              </w:rPr>
              <w:lastRenderedPageBreak/>
              <w:t>5</w:t>
            </w:r>
          </w:p>
        </w:tc>
        <w:tc>
          <w:tcPr>
            <w:tcW w:w="1095" w:type="dxa"/>
            <w:vAlign w:val="center"/>
          </w:tcPr>
          <w:p w14:paraId="125E7331" w14:textId="77777777" w:rsidR="00840A29" w:rsidRDefault="00840A29" w:rsidP="00F97772">
            <w:pPr>
              <w:adjustRightInd w:val="0"/>
              <w:snapToGrid w:val="0"/>
              <w:rPr>
                <w:szCs w:val="21"/>
              </w:rPr>
            </w:pPr>
            <w:r>
              <w:rPr>
                <w:rFonts w:hint="eastAsia"/>
                <w:szCs w:val="21"/>
              </w:rPr>
              <w:t>Sharing Economy</w:t>
            </w:r>
          </w:p>
          <w:p w14:paraId="4C75E9E1" w14:textId="77777777" w:rsidR="00840A29" w:rsidRDefault="00840A29" w:rsidP="00F97772">
            <w:pPr>
              <w:adjustRightInd w:val="0"/>
              <w:snapToGrid w:val="0"/>
              <w:rPr>
                <w:szCs w:val="21"/>
              </w:rPr>
            </w:pPr>
          </w:p>
          <w:p w14:paraId="629A4DBA" w14:textId="77777777" w:rsidR="00840A29" w:rsidRDefault="00840A29" w:rsidP="00F97772">
            <w:pPr>
              <w:adjustRightInd w:val="0"/>
              <w:snapToGrid w:val="0"/>
              <w:jc w:val="center"/>
              <w:rPr>
                <w:rFonts w:ascii="宋体" w:hAnsi="宋体"/>
              </w:rPr>
            </w:pPr>
          </w:p>
        </w:tc>
        <w:tc>
          <w:tcPr>
            <w:tcW w:w="1818" w:type="dxa"/>
            <w:vAlign w:val="center"/>
          </w:tcPr>
          <w:p w14:paraId="54A4D57A" w14:textId="77777777" w:rsidR="00840A29" w:rsidRDefault="00840A29" w:rsidP="00F97772">
            <w:pPr>
              <w:adjustRightInd w:val="0"/>
              <w:snapToGrid w:val="0"/>
              <w:ind w:left="1470" w:hangingChars="700" w:hanging="1470"/>
              <w:rPr>
                <w:szCs w:val="21"/>
              </w:rPr>
            </w:pPr>
            <w:r>
              <w:rPr>
                <w:rFonts w:hint="eastAsia"/>
                <w:szCs w:val="21"/>
              </w:rPr>
              <w:t>1</w:t>
            </w:r>
            <w:r>
              <w:rPr>
                <w:szCs w:val="21"/>
              </w:rPr>
              <w:t>.Listening</w:t>
            </w:r>
            <w:r>
              <w:rPr>
                <w:rFonts w:hint="eastAsia"/>
                <w:szCs w:val="21"/>
              </w:rPr>
              <w:t xml:space="preserve"> Smart</w:t>
            </w:r>
          </w:p>
          <w:p w14:paraId="529E7B4B" w14:textId="77777777" w:rsidR="00840A29" w:rsidRDefault="00840A29" w:rsidP="00F97772">
            <w:pPr>
              <w:adjustRightInd w:val="0"/>
              <w:snapToGrid w:val="0"/>
              <w:ind w:left="1470" w:hangingChars="700" w:hanging="1470"/>
              <w:rPr>
                <w:szCs w:val="21"/>
              </w:rPr>
            </w:pPr>
            <w:r>
              <w:rPr>
                <w:rFonts w:hint="eastAsia"/>
                <w:szCs w:val="21"/>
              </w:rPr>
              <w:t>2.Speaking Smart</w:t>
            </w:r>
          </w:p>
          <w:p w14:paraId="24ECBB26"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28D45E8C"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763BEE1C" w14:textId="77777777" w:rsidR="00840A29" w:rsidRDefault="00840A29" w:rsidP="00F97772">
            <w:pPr>
              <w:adjustRightInd w:val="0"/>
              <w:snapToGrid w:val="0"/>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42A8C6C" w14:textId="77777777" w:rsidR="00840A29" w:rsidRDefault="00840A29" w:rsidP="00F97772">
            <w:pPr>
              <w:adjustRightInd w:val="0"/>
              <w:snapToGrid w:val="0"/>
              <w:rPr>
                <w:szCs w:val="21"/>
              </w:rPr>
            </w:pPr>
            <w:r>
              <w:rPr>
                <w:rFonts w:hint="eastAsia"/>
                <w:szCs w:val="21"/>
              </w:rPr>
              <w:t>1.bicycle sharing</w:t>
            </w:r>
          </w:p>
          <w:p w14:paraId="1F5A0CF0" w14:textId="77777777" w:rsidR="00840A29" w:rsidRDefault="00840A29" w:rsidP="00F97772">
            <w:pPr>
              <w:adjustRightInd w:val="0"/>
              <w:snapToGrid w:val="0"/>
              <w:rPr>
                <w:szCs w:val="21"/>
              </w:rPr>
            </w:pPr>
            <w:r>
              <w:rPr>
                <w:rFonts w:hint="eastAsia"/>
                <w:szCs w:val="21"/>
              </w:rPr>
              <w:t>2.sharing economy</w:t>
            </w:r>
          </w:p>
          <w:p w14:paraId="5CAF16D9" w14:textId="77777777" w:rsidR="00840A29" w:rsidRDefault="00840A29" w:rsidP="00F97772">
            <w:pPr>
              <w:adjustRightInd w:val="0"/>
              <w:snapToGrid w:val="0"/>
              <w:rPr>
                <w:szCs w:val="21"/>
              </w:rPr>
            </w:pPr>
            <w:r>
              <w:rPr>
                <w:rFonts w:hint="eastAsia"/>
                <w:szCs w:val="21"/>
              </w:rPr>
              <w:t>3. sh ch th ck ph</w:t>
            </w:r>
            <w:r>
              <w:rPr>
                <w:rFonts w:hint="eastAsia"/>
                <w:szCs w:val="21"/>
              </w:rPr>
              <w:t>……</w:t>
            </w:r>
          </w:p>
          <w:p w14:paraId="440C5D7F" w14:textId="77777777" w:rsidR="00840A29" w:rsidRDefault="00840A29" w:rsidP="00F97772">
            <w:pPr>
              <w:adjustRightInd w:val="0"/>
              <w:snapToGrid w:val="0"/>
              <w:rPr>
                <w:szCs w:val="21"/>
              </w:rPr>
            </w:pPr>
            <w:r>
              <w:rPr>
                <w:rFonts w:hint="eastAsia"/>
                <w:szCs w:val="21"/>
              </w:rPr>
              <w:t>4.advantage and disadvantage of the sharing economy</w:t>
            </w:r>
          </w:p>
          <w:p w14:paraId="296BA2BC" w14:textId="77777777" w:rsidR="00840A29" w:rsidRDefault="00840A29" w:rsidP="00F97772">
            <w:pPr>
              <w:adjustRightInd w:val="0"/>
              <w:snapToGrid w:val="0"/>
              <w:rPr>
                <w:szCs w:val="21"/>
              </w:rPr>
            </w:pPr>
            <w:r>
              <w:rPr>
                <w:rFonts w:hint="eastAsia"/>
                <w:szCs w:val="21"/>
              </w:rPr>
              <w:t>5.reservation</w:t>
            </w:r>
          </w:p>
          <w:p w14:paraId="214ED8B8" w14:textId="77777777" w:rsidR="00840A29" w:rsidRDefault="00840A29" w:rsidP="00F97772">
            <w:pPr>
              <w:adjustRightInd w:val="0"/>
              <w:snapToGrid w:val="0"/>
              <w:rPr>
                <w:rFonts w:ascii="宋体" w:hAnsi="宋体"/>
                <w:szCs w:val="21"/>
              </w:rPr>
            </w:pPr>
            <w:r>
              <w:rPr>
                <w:szCs w:val="21"/>
              </w:rPr>
              <w:t>C</w:t>
            </w:r>
            <w:r>
              <w:rPr>
                <w:rFonts w:hint="eastAsia"/>
                <w:szCs w:val="21"/>
              </w:rPr>
              <w:t>onfirmation fax sheet</w:t>
            </w:r>
          </w:p>
        </w:tc>
        <w:tc>
          <w:tcPr>
            <w:tcW w:w="1445" w:type="dxa"/>
          </w:tcPr>
          <w:p w14:paraId="68DCDD30"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7C1E6C2D"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sharing economy?</w:t>
            </w:r>
          </w:p>
          <w:p w14:paraId="3628F036"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comparing the sharing economy at home and abroad.</w:t>
            </w:r>
          </w:p>
        </w:tc>
        <w:tc>
          <w:tcPr>
            <w:tcW w:w="1357" w:type="dxa"/>
          </w:tcPr>
          <w:p w14:paraId="5B9416D1"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5B3C298A" w14:textId="77777777" w:rsidR="00840A29" w:rsidRDefault="00840A29" w:rsidP="00F97772">
            <w:pPr>
              <w:adjustRightInd w:val="0"/>
              <w:snapToGrid w:val="0"/>
              <w:jc w:val="left"/>
              <w:rPr>
                <w:szCs w:val="21"/>
              </w:rPr>
            </w:pPr>
            <w:r>
              <w:rPr>
                <w:rFonts w:hint="eastAsia"/>
                <w:szCs w:val="21"/>
              </w:rPr>
              <w:t>Reservation</w:t>
            </w:r>
          </w:p>
          <w:p w14:paraId="2E127644" w14:textId="77777777" w:rsidR="00840A29" w:rsidRDefault="00840A29" w:rsidP="00F97772">
            <w:pPr>
              <w:adjustRightInd w:val="0"/>
              <w:snapToGrid w:val="0"/>
              <w:rPr>
                <w:szCs w:val="21"/>
              </w:rPr>
            </w:pPr>
            <w:r>
              <w:rPr>
                <w:szCs w:val="21"/>
              </w:rPr>
              <w:t>C</w:t>
            </w:r>
            <w:r>
              <w:rPr>
                <w:rFonts w:hint="eastAsia"/>
                <w:szCs w:val="21"/>
              </w:rPr>
              <w:t>onfirmation fax sheet</w:t>
            </w:r>
          </w:p>
          <w:p w14:paraId="154FCE18" w14:textId="77777777" w:rsidR="00840A29" w:rsidRDefault="00840A29" w:rsidP="00F97772">
            <w:pPr>
              <w:adjustRightInd w:val="0"/>
              <w:snapToGrid w:val="0"/>
              <w:rPr>
                <w:szCs w:val="21"/>
              </w:rPr>
            </w:pPr>
            <w:r>
              <w:rPr>
                <w:rFonts w:hint="eastAsia"/>
                <w:szCs w:val="21"/>
              </w:rPr>
              <w:t>.One belt, one road</w:t>
            </w:r>
          </w:p>
          <w:p w14:paraId="31A23BD2" w14:textId="77777777" w:rsidR="00840A29" w:rsidRDefault="00840A29" w:rsidP="00F97772">
            <w:pPr>
              <w:adjustRightInd w:val="0"/>
              <w:snapToGrid w:val="0"/>
              <w:rPr>
                <w:szCs w:val="21"/>
              </w:rPr>
            </w:pPr>
            <w:r>
              <w:rPr>
                <w:rFonts w:hint="eastAsia"/>
                <w:szCs w:val="21"/>
              </w:rPr>
              <w:t>Peace and cooperation,openness and inculsiveness</w:t>
            </w:r>
          </w:p>
          <w:p w14:paraId="37DDBD9B" w14:textId="77777777" w:rsidR="00840A29" w:rsidRDefault="00840A29" w:rsidP="00F97772">
            <w:pPr>
              <w:adjustRightInd w:val="0"/>
              <w:snapToGrid w:val="0"/>
              <w:rPr>
                <w:szCs w:val="21"/>
              </w:rPr>
            </w:pPr>
            <w:r>
              <w:rPr>
                <w:rFonts w:hint="eastAsia"/>
                <w:szCs w:val="21"/>
              </w:rPr>
              <w:t>Mutual learning and mutual benefit.</w:t>
            </w:r>
          </w:p>
        </w:tc>
        <w:tc>
          <w:tcPr>
            <w:tcW w:w="1325" w:type="dxa"/>
          </w:tcPr>
          <w:p w14:paraId="50BFC6BD"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68381BEC" w14:textId="77777777" w:rsidR="00840A29" w:rsidRDefault="00840A29" w:rsidP="00F97772">
            <w:pPr>
              <w:adjustRightInd w:val="0"/>
              <w:snapToGrid w:val="0"/>
              <w:rPr>
                <w:bCs/>
                <w:color w:val="000000"/>
              </w:rPr>
            </w:pPr>
            <w:r>
              <w:rPr>
                <w:rFonts w:hint="eastAsia"/>
                <w:bCs/>
                <w:color w:val="000000"/>
              </w:rPr>
              <w:t>2.Pre-reading(Brainstorm)</w:t>
            </w:r>
          </w:p>
          <w:p w14:paraId="4B940FB7"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A2BB74D" w14:textId="77777777" w:rsidR="00840A29" w:rsidRDefault="00840A29" w:rsidP="00F97772">
            <w:pPr>
              <w:adjustRightInd w:val="0"/>
              <w:snapToGrid w:val="0"/>
              <w:rPr>
                <w:bCs/>
                <w:color w:val="000000"/>
              </w:rPr>
            </w:pPr>
            <w:r>
              <w:rPr>
                <w:rFonts w:hint="eastAsia"/>
                <w:bCs/>
                <w:color w:val="000000"/>
              </w:rPr>
              <w:t>4.Post-reading</w:t>
            </w:r>
          </w:p>
          <w:p w14:paraId="4A23B3F4" w14:textId="77777777" w:rsidR="00840A29" w:rsidRDefault="00840A29" w:rsidP="00F97772">
            <w:pPr>
              <w:adjustRightInd w:val="0"/>
              <w:snapToGrid w:val="0"/>
              <w:rPr>
                <w:bCs/>
                <w:color w:val="000000"/>
              </w:rPr>
            </w:pPr>
            <w:r>
              <w:rPr>
                <w:rFonts w:hint="eastAsia"/>
                <w:bCs/>
                <w:color w:val="000000"/>
              </w:rPr>
              <w:t>(discussion)</w:t>
            </w:r>
          </w:p>
          <w:p w14:paraId="56BB6D35" w14:textId="77777777" w:rsidR="00840A29" w:rsidRDefault="00840A29" w:rsidP="00F97772">
            <w:pPr>
              <w:adjustRightInd w:val="0"/>
              <w:snapToGrid w:val="0"/>
              <w:rPr>
                <w:bCs/>
                <w:color w:val="000000"/>
              </w:rPr>
            </w:pPr>
            <w:r>
              <w:rPr>
                <w:rFonts w:hint="eastAsia"/>
                <w:bCs/>
                <w:color w:val="000000"/>
              </w:rPr>
              <w:t>5.Summary</w:t>
            </w:r>
          </w:p>
          <w:p w14:paraId="6F5974B9"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55DFE1AE" w14:textId="77777777" w:rsidR="00840A29" w:rsidRDefault="00840A29" w:rsidP="00F97772">
            <w:pPr>
              <w:adjustRightInd w:val="0"/>
              <w:snapToGrid w:val="0"/>
              <w:jc w:val="center"/>
              <w:rPr>
                <w:rFonts w:ascii="宋体" w:hAnsi="宋体"/>
                <w:szCs w:val="21"/>
              </w:rPr>
            </w:pPr>
          </w:p>
          <w:p w14:paraId="08E1AF73"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p w14:paraId="55147D15" w14:textId="77777777" w:rsidR="00840A29" w:rsidRDefault="00840A29" w:rsidP="00F97772">
            <w:pPr>
              <w:adjustRightInd w:val="0"/>
              <w:snapToGrid w:val="0"/>
              <w:jc w:val="center"/>
              <w:rPr>
                <w:rFonts w:ascii="宋体" w:hAnsi="宋体"/>
                <w:szCs w:val="21"/>
              </w:rPr>
            </w:pPr>
          </w:p>
        </w:tc>
      </w:tr>
      <w:tr w:rsidR="00840A29" w14:paraId="7856CFBF" w14:textId="77777777" w:rsidTr="00840A29">
        <w:trPr>
          <w:cantSplit/>
          <w:trHeight w:val="3818"/>
          <w:jc w:val="center"/>
        </w:trPr>
        <w:tc>
          <w:tcPr>
            <w:tcW w:w="398" w:type="dxa"/>
            <w:vAlign w:val="center"/>
          </w:tcPr>
          <w:p w14:paraId="019D4475" w14:textId="77777777" w:rsidR="00840A29" w:rsidRDefault="00840A29" w:rsidP="00F97772">
            <w:pPr>
              <w:adjustRightInd w:val="0"/>
              <w:snapToGrid w:val="0"/>
              <w:jc w:val="center"/>
              <w:rPr>
                <w:rFonts w:ascii="宋体" w:hAnsi="宋体"/>
                <w:szCs w:val="21"/>
              </w:rPr>
            </w:pPr>
          </w:p>
          <w:p w14:paraId="0957F0E2" w14:textId="77777777" w:rsidR="00840A29" w:rsidRDefault="00840A29" w:rsidP="00F97772">
            <w:pPr>
              <w:adjustRightInd w:val="0"/>
              <w:snapToGrid w:val="0"/>
              <w:jc w:val="center"/>
              <w:rPr>
                <w:rFonts w:ascii="宋体" w:hAnsi="宋体"/>
                <w:szCs w:val="21"/>
              </w:rPr>
            </w:pPr>
            <w:r>
              <w:rPr>
                <w:rFonts w:ascii="宋体" w:hAnsi="宋体" w:hint="eastAsia"/>
                <w:szCs w:val="21"/>
              </w:rPr>
              <w:t>6</w:t>
            </w:r>
          </w:p>
        </w:tc>
        <w:tc>
          <w:tcPr>
            <w:tcW w:w="1095" w:type="dxa"/>
            <w:vAlign w:val="center"/>
          </w:tcPr>
          <w:p w14:paraId="0DC0C04F" w14:textId="77777777" w:rsidR="00840A29" w:rsidRDefault="00840A29" w:rsidP="00F97772">
            <w:pPr>
              <w:adjustRightInd w:val="0"/>
              <w:snapToGrid w:val="0"/>
              <w:jc w:val="center"/>
              <w:rPr>
                <w:rFonts w:ascii="宋体" w:hAnsi="宋体"/>
              </w:rPr>
            </w:pPr>
          </w:p>
          <w:p w14:paraId="369E4A23" w14:textId="77777777" w:rsidR="00840A29" w:rsidRDefault="00840A29" w:rsidP="00F97772">
            <w:pPr>
              <w:adjustRightInd w:val="0"/>
              <w:snapToGrid w:val="0"/>
              <w:jc w:val="center"/>
              <w:rPr>
                <w:rFonts w:ascii="宋体" w:hAnsi="宋体"/>
              </w:rPr>
            </w:pPr>
          </w:p>
          <w:p w14:paraId="718F0215" w14:textId="77777777" w:rsidR="00840A29" w:rsidRDefault="00840A29" w:rsidP="00F97772">
            <w:pPr>
              <w:adjustRightInd w:val="0"/>
              <w:snapToGrid w:val="0"/>
              <w:rPr>
                <w:szCs w:val="21"/>
              </w:rPr>
            </w:pPr>
            <w:r>
              <w:rPr>
                <w:rFonts w:hint="eastAsia"/>
                <w:szCs w:val="21"/>
              </w:rPr>
              <w:t xml:space="preserve">Traveling </w:t>
            </w:r>
          </w:p>
          <w:p w14:paraId="164FCE3A" w14:textId="77777777" w:rsidR="00840A29" w:rsidRDefault="00840A29" w:rsidP="00F97772">
            <w:pPr>
              <w:adjustRightInd w:val="0"/>
              <w:snapToGrid w:val="0"/>
              <w:jc w:val="center"/>
              <w:rPr>
                <w:rFonts w:ascii="宋体" w:hAnsi="宋体"/>
              </w:rPr>
            </w:pPr>
          </w:p>
          <w:p w14:paraId="0EA73E72" w14:textId="77777777" w:rsidR="00840A29" w:rsidRDefault="00840A29" w:rsidP="00F97772">
            <w:pPr>
              <w:adjustRightInd w:val="0"/>
              <w:snapToGrid w:val="0"/>
              <w:jc w:val="center"/>
              <w:rPr>
                <w:rFonts w:ascii="宋体" w:hAnsi="宋体"/>
              </w:rPr>
            </w:pPr>
          </w:p>
        </w:tc>
        <w:tc>
          <w:tcPr>
            <w:tcW w:w="1818" w:type="dxa"/>
            <w:vAlign w:val="center"/>
          </w:tcPr>
          <w:p w14:paraId="411357CE" w14:textId="77777777" w:rsidR="00840A29" w:rsidRDefault="00840A29" w:rsidP="00F97772">
            <w:pPr>
              <w:adjustRightInd w:val="0"/>
              <w:snapToGrid w:val="0"/>
              <w:rPr>
                <w:szCs w:val="21"/>
              </w:rPr>
            </w:pPr>
            <w:r>
              <w:rPr>
                <w:rFonts w:hint="eastAsia"/>
                <w:szCs w:val="21"/>
              </w:rPr>
              <w:t xml:space="preserve"> 1</w:t>
            </w:r>
            <w:r>
              <w:rPr>
                <w:szCs w:val="21"/>
              </w:rPr>
              <w:t>.Listening</w:t>
            </w:r>
            <w:r>
              <w:rPr>
                <w:rFonts w:hint="eastAsia"/>
                <w:szCs w:val="21"/>
              </w:rPr>
              <w:t xml:space="preserve"> Smart</w:t>
            </w:r>
          </w:p>
          <w:p w14:paraId="1E1C631D" w14:textId="77777777" w:rsidR="00840A29" w:rsidRDefault="00840A29" w:rsidP="00F97772">
            <w:pPr>
              <w:adjustRightInd w:val="0"/>
              <w:snapToGrid w:val="0"/>
              <w:ind w:left="1470" w:hangingChars="700" w:hanging="1470"/>
              <w:rPr>
                <w:szCs w:val="21"/>
              </w:rPr>
            </w:pPr>
            <w:r>
              <w:rPr>
                <w:rFonts w:hint="eastAsia"/>
                <w:szCs w:val="21"/>
              </w:rPr>
              <w:t>2.Speaking Smart</w:t>
            </w:r>
          </w:p>
          <w:p w14:paraId="42130AE1"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6F952E2E"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49198FC0" w14:textId="77777777" w:rsidR="00840A29" w:rsidRDefault="00840A29" w:rsidP="00F97772">
            <w:pPr>
              <w:adjustRightInd w:val="0"/>
              <w:snapToGrid w:val="0"/>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4AC8819" w14:textId="77777777" w:rsidR="00840A29" w:rsidRDefault="00840A29" w:rsidP="00F97772">
            <w:pPr>
              <w:adjustRightInd w:val="0"/>
              <w:snapToGrid w:val="0"/>
              <w:rPr>
                <w:szCs w:val="21"/>
              </w:rPr>
            </w:pPr>
            <w:r>
              <w:rPr>
                <w:rFonts w:hint="eastAsia"/>
                <w:szCs w:val="21"/>
              </w:rPr>
              <w:t>1.travel plan</w:t>
            </w:r>
          </w:p>
          <w:p w14:paraId="19EE0EA3" w14:textId="77777777" w:rsidR="00840A29" w:rsidRDefault="00840A29" w:rsidP="00F97772">
            <w:pPr>
              <w:adjustRightInd w:val="0"/>
              <w:snapToGrid w:val="0"/>
              <w:rPr>
                <w:szCs w:val="21"/>
              </w:rPr>
            </w:pPr>
            <w:r>
              <w:rPr>
                <w:rFonts w:hint="eastAsia"/>
                <w:szCs w:val="21"/>
              </w:rPr>
              <w:t>2.travel advice</w:t>
            </w:r>
          </w:p>
          <w:p w14:paraId="5CB437E3" w14:textId="77777777" w:rsidR="00840A29" w:rsidRDefault="00840A29" w:rsidP="00F97772">
            <w:pPr>
              <w:adjustRightInd w:val="0"/>
              <w:snapToGrid w:val="0"/>
              <w:rPr>
                <w:szCs w:val="21"/>
              </w:rPr>
            </w:pPr>
            <w:r>
              <w:rPr>
                <w:rFonts w:hint="eastAsia"/>
                <w:szCs w:val="21"/>
              </w:rPr>
              <w:t>3. ea ei oo ew ie</w:t>
            </w:r>
            <w:r>
              <w:rPr>
                <w:rFonts w:hint="eastAsia"/>
                <w:szCs w:val="21"/>
              </w:rPr>
              <w:t>……</w:t>
            </w:r>
          </w:p>
          <w:p w14:paraId="08D0F3E8" w14:textId="77777777" w:rsidR="00840A29" w:rsidRDefault="00840A29" w:rsidP="00F97772">
            <w:pPr>
              <w:adjustRightInd w:val="0"/>
              <w:snapToGrid w:val="0"/>
              <w:rPr>
                <w:szCs w:val="21"/>
              </w:rPr>
            </w:pPr>
            <w:r>
              <w:rPr>
                <w:rFonts w:hint="eastAsia"/>
                <w:szCs w:val="21"/>
              </w:rPr>
              <w:t>4.silk road travel guide</w:t>
            </w:r>
          </w:p>
          <w:p w14:paraId="5329C919" w14:textId="77777777" w:rsidR="00840A29" w:rsidRDefault="00840A29" w:rsidP="00F97772">
            <w:pPr>
              <w:adjustRightInd w:val="0"/>
              <w:snapToGrid w:val="0"/>
              <w:rPr>
                <w:rFonts w:ascii="宋体" w:hAnsi="宋体"/>
                <w:szCs w:val="21"/>
              </w:rPr>
            </w:pPr>
            <w:r>
              <w:rPr>
                <w:rFonts w:hint="eastAsia"/>
                <w:szCs w:val="21"/>
              </w:rPr>
              <w:t>5.tour plan</w:t>
            </w:r>
          </w:p>
        </w:tc>
        <w:tc>
          <w:tcPr>
            <w:tcW w:w="1445" w:type="dxa"/>
          </w:tcPr>
          <w:p w14:paraId="0514984E"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0223A21C" w14:textId="77777777" w:rsidR="00840A29" w:rsidRDefault="00840A29" w:rsidP="00F97772">
            <w:pPr>
              <w:pStyle w:val="afc"/>
              <w:adjustRightInd w:val="0"/>
              <w:snapToGrid w:val="0"/>
              <w:ind w:firstLineChars="0" w:firstLine="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Belt and Road?</w:t>
            </w:r>
          </w:p>
          <w:p w14:paraId="2C0EC15F" w14:textId="77777777" w:rsidR="00840A29" w:rsidRDefault="00840A29" w:rsidP="00F97772">
            <w:pPr>
              <w:pStyle w:val="afc"/>
              <w:adjustRightInd w:val="0"/>
              <w:snapToGrid w:val="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understand to identify difference in public transportation at home and abroad .</w:t>
            </w:r>
          </w:p>
        </w:tc>
        <w:tc>
          <w:tcPr>
            <w:tcW w:w="1357" w:type="dxa"/>
          </w:tcPr>
          <w:p w14:paraId="4D1D3201"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4142EB2" w14:textId="77777777" w:rsidR="00840A29" w:rsidRDefault="00840A29" w:rsidP="00F97772">
            <w:pPr>
              <w:adjustRightInd w:val="0"/>
              <w:snapToGrid w:val="0"/>
              <w:rPr>
                <w:szCs w:val="21"/>
              </w:rPr>
            </w:pPr>
            <w:r>
              <w:rPr>
                <w:rFonts w:hint="eastAsia"/>
                <w:szCs w:val="21"/>
              </w:rPr>
              <w:t>Tour plan</w:t>
            </w:r>
          </w:p>
          <w:p w14:paraId="455056CE" w14:textId="77777777" w:rsidR="00840A29" w:rsidRDefault="00840A29" w:rsidP="00F97772">
            <w:pPr>
              <w:adjustRightInd w:val="0"/>
              <w:snapToGrid w:val="0"/>
              <w:rPr>
                <w:szCs w:val="21"/>
              </w:rPr>
            </w:pPr>
            <w:r>
              <w:rPr>
                <w:rFonts w:hint="eastAsia"/>
                <w:szCs w:val="21"/>
              </w:rPr>
              <w:t>We love our motherland.</w:t>
            </w:r>
          </w:p>
          <w:p w14:paraId="361EE54B" w14:textId="77777777" w:rsidR="00840A29" w:rsidRDefault="00840A29" w:rsidP="00F97772">
            <w:pPr>
              <w:adjustRightInd w:val="0"/>
              <w:snapToGrid w:val="0"/>
              <w:rPr>
                <w:szCs w:val="21"/>
              </w:rPr>
            </w:pPr>
            <w:r>
              <w:rPr>
                <w:rFonts w:hint="eastAsia"/>
                <w:szCs w:val="21"/>
              </w:rPr>
              <w:t xml:space="preserve">Red tourism </w:t>
            </w:r>
          </w:p>
          <w:p w14:paraId="5A4F3A86" w14:textId="77777777" w:rsidR="00840A29" w:rsidRDefault="00840A29" w:rsidP="00F97772">
            <w:pPr>
              <w:adjustRightInd w:val="0"/>
              <w:snapToGrid w:val="0"/>
              <w:rPr>
                <w:szCs w:val="21"/>
              </w:rPr>
            </w:pPr>
            <w:r>
              <w:rPr>
                <w:rFonts w:hint="eastAsia"/>
                <w:szCs w:val="21"/>
              </w:rPr>
              <w:t>Clear waters</w:t>
            </w:r>
          </w:p>
          <w:p w14:paraId="2C84FD13" w14:textId="77777777" w:rsidR="00840A29" w:rsidRDefault="00840A29" w:rsidP="00F97772">
            <w:pPr>
              <w:adjustRightInd w:val="0"/>
              <w:snapToGrid w:val="0"/>
              <w:rPr>
                <w:szCs w:val="21"/>
              </w:rPr>
            </w:pPr>
            <w:r>
              <w:rPr>
                <w:rFonts w:hint="eastAsia"/>
                <w:szCs w:val="21"/>
              </w:rPr>
              <w:t>and  green mountains are as good as mountains of gold and silver.</w:t>
            </w:r>
          </w:p>
        </w:tc>
        <w:tc>
          <w:tcPr>
            <w:tcW w:w="1325" w:type="dxa"/>
          </w:tcPr>
          <w:p w14:paraId="04ED85F1"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27381F55" w14:textId="77777777" w:rsidR="00840A29" w:rsidRDefault="00840A29" w:rsidP="00F97772">
            <w:pPr>
              <w:adjustRightInd w:val="0"/>
              <w:snapToGrid w:val="0"/>
              <w:rPr>
                <w:bCs/>
                <w:color w:val="000000"/>
              </w:rPr>
            </w:pPr>
            <w:r>
              <w:rPr>
                <w:rFonts w:hint="eastAsia"/>
                <w:bCs/>
                <w:color w:val="000000"/>
              </w:rPr>
              <w:t>2.Pre-reading(Brainstorm)</w:t>
            </w:r>
          </w:p>
          <w:p w14:paraId="2F16BCDF"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6588B4F" w14:textId="77777777" w:rsidR="00840A29" w:rsidRDefault="00840A29" w:rsidP="00F97772">
            <w:pPr>
              <w:adjustRightInd w:val="0"/>
              <w:snapToGrid w:val="0"/>
              <w:rPr>
                <w:bCs/>
                <w:color w:val="000000"/>
              </w:rPr>
            </w:pPr>
            <w:r>
              <w:rPr>
                <w:rFonts w:hint="eastAsia"/>
                <w:bCs/>
                <w:color w:val="000000"/>
              </w:rPr>
              <w:t>4.Post-reading</w:t>
            </w:r>
          </w:p>
          <w:p w14:paraId="5DE51670" w14:textId="77777777" w:rsidR="00840A29" w:rsidRDefault="00840A29" w:rsidP="00F97772">
            <w:pPr>
              <w:adjustRightInd w:val="0"/>
              <w:snapToGrid w:val="0"/>
              <w:rPr>
                <w:bCs/>
                <w:color w:val="000000"/>
              </w:rPr>
            </w:pPr>
            <w:r>
              <w:rPr>
                <w:rFonts w:hint="eastAsia"/>
                <w:bCs/>
                <w:color w:val="000000"/>
              </w:rPr>
              <w:t>(discussion)</w:t>
            </w:r>
          </w:p>
          <w:p w14:paraId="389A9E21" w14:textId="77777777" w:rsidR="00840A29" w:rsidRDefault="00840A29" w:rsidP="00F97772">
            <w:pPr>
              <w:adjustRightInd w:val="0"/>
              <w:snapToGrid w:val="0"/>
              <w:rPr>
                <w:bCs/>
                <w:color w:val="000000"/>
              </w:rPr>
            </w:pPr>
            <w:r>
              <w:rPr>
                <w:rFonts w:hint="eastAsia"/>
                <w:bCs/>
                <w:color w:val="000000"/>
              </w:rPr>
              <w:t>5.Summary</w:t>
            </w:r>
          </w:p>
          <w:p w14:paraId="1EB130DB"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0EAC055F" w14:textId="77777777" w:rsidR="00840A29" w:rsidRDefault="00840A29" w:rsidP="00F97772">
            <w:pPr>
              <w:adjustRightInd w:val="0"/>
              <w:snapToGrid w:val="0"/>
              <w:jc w:val="center"/>
              <w:rPr>
                <w:rFonts w:ascii="宋体" w:hAnsi="宋体"/>
                <w:szCs w:val="21"/>
              </w:rPr>
            </w:pPr>
            <w:r>
              <w:rPr>
                <w:rFonts w:ascii="宋体" w:hAnsi="宋体" w:hint="eastAsia"/>
                <w:szCs w:val="21"/>
              </w:rPr>
              <w:t>12</w:t>
            </w:r>
          </w:p>
        </w:tc>
      </w:tr>
      <w:tr w:rsidR="00840A29" w14:paraId="0BF0BEC2" w14:textId="77777777" w:rsidTr="00840A29">
        <w:trPr>
          <w:cantSplit/>
          <w:trHeight w:val="3773"/>
          <w:jc w:val="center"/>
        </w:trPr>
        <w:tc>
          <w:tcPr>
            <w:tcW w:w="398" w:type="dxa"/>
            <w:vAlign w:val="center"/>
          </w:tcPr>
          <w:p w14:paraId="356CC21B" w14:textId="77777777" w:rsidR="00840A29" w:rsidRDefault="00840A29" w:rsidP="00F97772">
            <w:pPr>
              <w:adjustRightInd w:val="0"/>
              <w:snapToGrid w:val="0"/>
              <w:jc w:val="center"/>
              <w:rPr>
                <w:rFonts w:ascii="宋体" w:hAnsi="宋体"/>
                <w:szCs w:val="21"/>
              </w:rPr>
            </w:pPr>
            <w:r>
              <w:rPr>
                <w:rFonts w:ascii="宋体" w:hAnsi="宋体" w:hint="eastAsia"/>
                <w:szCs w:val="21"/>
              </w:rPr>
              <w:t>7</w:t>
            </w:r>
          </w:p>
        </w:tc>
        <w:tc>
          <w:tcPr>
            <w:tcW w:w="1095" w:type="dxa"/>
            <w:vAlign w:val="center"/>
          </w:tcPr>
          <w:p w14:paraId="285F590E" w14:textId="77777777" w:rsidR="00840A29" w:rsidRDefault="00840A29" w:rsidP="00F97772">
            <w:pPr>
              <w:adjustRightInd w:val="0"/>
              <w:snapToGrid w:val="0"/>
              <w:jc w:val="center"/>
              <w:rPr>
                <w:rFonts w:ascii="宋体" w:hAnsi="宋体"/>
              </w:rPr>
            </w:pPr>
            <w:r>
              <w:rPr>
                <w:rFonts w:ascii="宋体" w:hAnsi="宋体" w:hint="eastAsia"/>
              </w:rPr>
              <w:t xml:space="preserve">Love </w:t>
            </w:r>
          </w:p>
        </w:tc>
        <w:tc>
          <w:tcPr>
            <w:tcW w:w="1818" w:type="dxa"/>
            <w:vAlign w:val="center"/>
          </w:tcPr>
          <w:p w14:paraId="6CE8405B" w14:textId="77777777" w:rsidR="00840A29" w:rsidRDefault="00840A29" w:rsidP="00F97772">
            <w:pPr>
              <w:adjustRightInd w:val="0"/>
              <w:snapToGrid w:val="0"/>
              <w:rPr>
                <w:szCs w:val="21"/>
              </w:rPr>
            </w:pPr>
            <w:r>
              <w:rPr>
                <w:rFonts w:hint="eastAsia"/>
                <w:szCs w:val="21"/>
              </w:rPr>
              <w:t>1</w:t>
            </w:r>
            <w:r>
              <w:rPr>
                <w:szCs w:val="21"/>
              </w:rPr>
              <w:t>.Listening</w:t>
            </w:r>
            <w:r>
              <w:rPr>
                <w:rFonts w:hint="eastAsia"/>
                <w:szCs w:val="21"/>
              </w:rPr>
              <w:t xml:space="preserve"> Smart</w:t>
            </w:r>
          </w:p>
          <w:p w14:paraId="24F9CDD5" w14:textId="77777777" w:rsidR="00840A29" w:rsidRDefault="00840A29" w:rsidP="00F97772">
            <w:pPr>
              <w:adjustRightInd w:val="0"/>
              <w:snapToGrid w:val="0"/>
              <w:ind w:left="1470" w:hangingChars="700" w:hanging="1470"/>
              <w:rPr>
                <w:szCs w:val="21"/>
              </w:rPr>
            </w:pPr>
            <w:r>
              <w:rPr>
                <w:rFonts w:hint="eastAsia"/>
                <w:szCs w:val="21"/>
              </w:rPr>
              <w:t>2.Speaking Smart</w:t>
            </w:r>
          </w:p>
          <w:p w14:paraId="1E5A3814"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062606A0"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7BD8D3CE" w14:textId="77777777" w:rsidR="00840A29" w:rsidRDefault="00840A29" w:rsidP="00F97772">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8428211" w14:textId="77777777" w:rsidR="00840A29" w:rsidRDefault="00840A29" w:rsidP="00F97772">
            <w:pPr>
              <w:adjustRightInd w:val="0"/>
              <w:snapToGrid w:val="0"/>
              <w:rPr>
                <w:szCs w:val="21"/>
              </w:rPr>
            </w:pPr>
            <w:r>
              <w:rPr>
                <w:rFonts w:hint="eastAsia"/>
                <w:szCs w:val="21"/>
              </w:rPr>
              <w:t>1. First date</w:t>
            </w:r>
          </w:p>
          <w:p w14:paraId="3A84A64F" w14:textId="77777777" w:rsidR="00840A29" w:rsidRDefault="00840A29" w:rsidP="00F97772">
            <w:pPr>
              <w:adjustRightInd w:val="0"/>
              <w:snapToGrid w:val="0"/>
              <w:rPr>
                <w:szCs w:val="21"/>
              </w:rPr>
            </w:pPr>
            <w:r>
              <w:rPr>
                <w:rFonts w:hint="eastAsia"/>
                <w:szCs w:val="21"/>
              </w:rPr>
              <w:t>2. prepare for the first date</w:t>
            </w:r>
          </w:p>
          <w:p w14:paraId="0DED0044" w14:textId="77777777" w:rsidR="00840A29" w:rsidRDefault="00840A29" w:rsidP="00F97772">
            <w:pPr>
              <w:adjustRightInd w:val="0"/>
              <w:snapToGrid w:val="0"/>
              <w:rPr>
                <w:szCs w:val="21"/>
              </w:rPr>
            </w:pPr>
            <w:r>
              <w:rPr>
                <w:rFonts w:hint="eastAsia"/>
                <w:szCs w:val="21"/>
              </w:rPr>
              <w:t xml:space="preserve">3. cl fl gl pl  </w:t>
            </w:r>
            <w:r>
              <w:rPr>
                <w:rFonts w:hint="eastAsia"/>
                <w:szCs w:val="21"/>
              </w:rPr>
              <w:t>……</w:t>
            </w:r>
          </w:p>
          <w:p w14:paraId="582FE2D4" w14:textId="77777777" w:rsidR="00840A29" w:rsidRDefault="00840A29" w:rsidP="00F97772">
            <w:pPr>
              <w:adjustRightInd w:val="0"/>
              <w:snapToGrid w:val="0"/>
              <w:rPr>
                <w:szCs w:val="21"/>
              </w:rPr>
            </w:pPr>
            <w:r>
              <w:rPr>
                <w:rFonts w:hint="eastAsia"/>
                <w:szCs w:val="21"/>
              </w:rPr>
              <w:t>4.A Mystery of the White Gardenia</w:t>
            </w:r>
          </w:p>
          <w:p w14:paraId="401DCCB6" w14:textId="77777777" w:rsidR="00840A29" w:rsidRDefault="00840A29" w:rsidP="00F97772">
            <w:pPr>
              <w:adjustRightInd w:val="0"/>
              <w:snapToGrid w:val="0"/>
              <w:rPr>
                <w:rFonts w:ascii="宋体" w:hAnsi="宋体"/>
                <w:szCs w:val="21"/>
              </w:rPr>
            </w:pPr>
            <w:r>
              <w:rPr>
                <w:rFonts w:hint="eastAsia"/>
                <w:szCs w:val="21"/>
              </w:rPr>
              <w:t>5. Invitation card</w:t>
            </w:r>
          </w:p>
        </w:tc>
        <w:tc>
          <w:tcPr>
            <w:tcW w:w="1445" w:type="dxa"/>
          </w:tcPr>
          <w:p w14:paraId="524338F5"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77ECFCD8" w14:textId="77777777" w:rsidR="00840A29" w:rsidRDefault="00840A29" w:rsidP="00F97772">
            <w:pPr>
              <w:pStyle w:val="afc"/>
              <w:adjustRightInd w:val="0"/>
              <w:snapToGrid w:val="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Whether it is better to let it go or hold it on ?</w:t>
            </w:r>
          </w:p>
          <w:p w14:paraId="59ACF59C" w14:textId="77777777" w:rsidR="00840A29" w:rsidRDefault="00840A29" w:rsidP="00F97772">
            <w:pPr>
              <w:pStyle w:val="afc"/>
              <w:adjustRightInd w:val="0"/>
              <w:snapToGrid w:val="0"/>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difference understanding of love between western and eastern cultures.</w:t>
            </w:r>
          </w:p>
        </w:tc>
        <w:tc>
          <w:tcPr>
            <w:tcW w:w="1357" w:type="dxa"/>
          </w:tcPr>
          <w:p w14:paraId="5B574759"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E590DD4" w14:textId="77777777" w:rsidR="00840A29" w:rsidRDefault="00840A29" w:rsidP="00F97772">
            <w:pPr>
              <w:adjustRightInd w:val="0"/>
              <w:snapToGrid w:val="0"/>
              <w:jc w:val="left"/>
              <w:rPr>
                <w:szCs w:val="21"/>
              </w:rPr>
            </w:pPr>
            <w:r>
              <w:rPr>
                <w:rFonts w:hint="eastAsia"/>
                <w:szCs w:val="21"/>
              </w:rPr>
              <w:t>Invitation card</w:t>
            </w:r>
          </w:p>
        </w:tc>
        <w:tc>
          <w:tcPr>
            <w:tcW w:w="1325" w:type="dxa"/>
          </w:tcPr>
          <w:p w14:paraId="79745873"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7F723D31" w14:textId="77777777" w:rsidR="00840A29" w:rsidRDefault="00840A29" w:rsidP="00F97772">
            <w:pPr>
              <w:adjustRightInd w:val="0"/>
              <w:snapToGrid w:val="0"/>
              <w:rPr>
                <w:bCs/>
                <w:color w:val="000000"/>
              </w:rPr>
            </w:pPr>
            <w:r>
              <w:rPr>
                <w:rFonts w:hint="eastAsia"/>
                <w:bCs/>
                <w:color w:val="000000"/>
              </w:rPr>
              <w:t>2.Pre-reading(Brainstorm)</w:t>
            </w:r>
          </w:p>
          <w:p w14:paraId="5CA28619"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61FF4C50" w14:textId="77777777" w:rsidR="00840A29" w:rsidRDefault="00840A29" w:rsidP="00F97772">
            <w:pPr>
              <w:adjustRightInd w:val="0"/>
              <w:snapToGrid w:val="0"/>
              <w:rPr>
                <w:bCs/>
                <w:color w:val="000000"/>
              </w:rPr>
            </w:pPr>
            <w:r>
              <w:rPr>
                <w:rFonts w:hint="eastAsia"/>
                <w:bCs/>
                <w:color w:val="000000"/>
              </w:rPr>
              <w:t>4.Post-reading</w:t>
            </w:r>
          </w:p>
          <w:p w14:paraId="1A1F9419" w14:textId="77777777" w:rsidR="00840A29" w:rsidRDefault="00840A29" w:rsidP="00F97772">
            <w:pPr>
              <w:adjustRightInd w:val="0"/>
              <w:snapToGrid w:val="0"/>
              <w:rPr>
                <w:bCs/>
                <w:color w:val="000000"/>
              </w:rPr>
            </w:pPr>
            <w:r>
              <w:rPr>
                <w:rFonts w:hint="eastAsia"/>
                <w:bCs/>
                <w:color w:val="000000"/>
              </w:rPr>
              <w:t>(discussion)</w:t>
            </w:r>
          </w:p>
          <w:p w14:paraId="4881404C" w14:textId="77777777" w:rsidR="00840A29" w:rsidRDefault="00840A29" w:rsidP="00F97772">
            <w:pPr>
              <w:adjustRightInd w:val="0"/>
              <w:snapToGrid w:val="0"/>
              <w:rPr>
                <w:bCs/>
                <w:color w:val="000000"/>
              </w:rPr>
            </w:pPr>
            <w:r>
              <w:rPr>
                <w:rFonts w:hint="eastAsia"/>
                <w:bCs/>
                <w:color w:val="000000"/>
              </w:rPr>
              <w:t>5.Summary</w:t>
            </w:r>
          </w:p>
          <w:p w14:paraId="218C8CD0"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2802BBF0"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tc>
      </w:tr>
      <w:tr w:rsidR="00840A29" w14:paraId="2325B540" w14:textId="77777777" w:rsidTr="00840A29">
        <w:trPr>
          <w:cantSplit/>
          <w:trHeight w:val="3543"/>
          <w:jc w:val="center"/>
        </w:trPr>
        <w:tc>
          <w:tcPr>
            <w:tcW w:w="398" w:type="dxa"/>
            <w:vAlign w:val="center"/>
          </w:tcPr>
          <w:p w14:paraId="2DD2C06A" w14:textId="77777777" w:rsidR="00840A29" w:rsidRDefault="00840A29" w:rsidP="00F97772">
            <w:pPr>
              <w:adjustRightInd w:val="0"/>
              <w:snapToGrid w:val="0"/>
              <w:jc w:val="center"/>
              <w:rPr>
                <w:rFonts w:ascii="宋体" w:hAnsi="宋体"/>
                <w:szCs w:val="21"/>
              </w:rPr>
            </w:pPr>
            <w:r>
              <w:rPr>
                <w:rFonts w:ascii="宋体" w:hAnsi="宋体" w:hint="eastAsia"/>
                <w:szCs w:val="21"/>
              </w:rPr>
              <w:lastRenderedPageBreak/>
              <w:t>8</w:t>
            </w:r>
          </w:p>
        </w:tc>
        <w:tc>
          <w:tcPr>
            <w:tcW w:w="1095" w:type="dxa"/>
            <w:vAlign w:val="center"/>
          </w:tcPr>
          <w:p w14:paraId="092C753B" w14:textId="77777777" w:rsidR="00840A29" w:rsidRDefault="00840A29" w:rsidP="00F97772">
            <w:pPr>
              <w:adjustRightInd w:val="0"/>
              <w:snapToGrid w:val="0"/>
              <w:jc w:val="center"/>
              <w:rPr>
                <w:rFonts w:ascii="宋体" w:hAnsi="宋体"/>
              </w:rPr>
            </w:pPr>
            <w:r>
              <w:rPr>
                <w:rFonts w:ascii="宋体" w:hAnsi="宋体" w:hint="eastAsia"/>
              </w:rPr>
              <w:t>Confidence</w:t>
            </w:r>
          </w:p>
        </w:tc>
        <w:tc>
          <w:tcPr>
            <w:tcW w:w="1818" w:type="dxa"/>
            <w:vAlign w:val="center"/>
          </w:tcPr>
          <w:p w14:paraId="099A204B" w14:textId="77777777" w:rsidR="00840A29" w:rsidRDefault="00840A29" w:rsidP="00F97772">
            <w:pPr>
              <w:adjustRightInd w:val="0"/>
              <w:snapToGrid w:val="0"/>
              <w:rPr>
                <w:szCs w:val="21"/>
              </w:rPr>
            </w:pPr>
            <w:r>
              <w:rPr>
                <w:rFonts w:hint="eastAsia"/>
                <w:szCs w:val="21"/>
              </w:rPr>
              <w:t>1</w:t>
            </w:r>
            <w:r>
              <w:rPr>
                <w:szCs w:val="21"/>
              </w:rPr>
              <w:t>.Listening</w:t>
            </w:r>
            <w:r>
              <w:rPr>
                <w:rFonts w:hint="eastAsia"/>
                <w:szCs w:val="21"/>
              </w:rPr>
              <w:t xml:space="preserve"> Smart</w:t>
            </w:r>
          </w:p>
          <w:p w14:paraId="78D59823" w14:textId="77777777" w:rsidR="00840A29" w:rsidRDefault="00840A29" w:rsidP="00F97772">
            <w:pPr>
              <w:adjustRightInd w:val="0"/>
              <w:snapToGrid w:val="0"/>
              <w:ind w:left="1470" w:hangingChars="700" w:hanging="1470"/>
              <w:rPr>
                <w:szCs w:val="21"/>
              </w:rPr>
            </w:pPr>
            <w:r>
              <w:rPr>
                <w:rFonts w:hint="eastAsia"/>
                <w:szCs w:val="21"/>
              </w:rPr>
              <w:t>2.Speaking Smart</w:t>
            </w:r>
          </w:p>
          <w:p w14:paraId="353A6E14"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1D9DB661"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466A7B28" w14:textId="77777777" w:rsidR="00840A29" w:rsidRDefault="00840A29" w:rsidP="00F97772">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E039827" w14:textId="77777777" w:rsidR="00840A29" w:rsidRDefault="00840A29" w:rsidP="00F97772">
            <w:pPr>
              <w:adjustRightInd w:val="0"/>
              <w:snapToGrid w:val="0"/>
              <w:rPr>
                <w:szCs w:val="21"/>
              </w:rPr>
            </w:pPr>
            <w:r>
              <w:rPr>
                <w:rFonts w:hint="eastAsia"/>
                <w:szCs w:val="21"/>
              </w:rPr>
              <w:t>1. confidence story</w:t>
            </w:r>
          </w:p>
          <w:p w14:paraId="6AF0FC36" w14:textId="77777777" w:rsidR="00840A29" w:rsidRDefault="00840A29" w:rsidP="00F97772">
            <w:pPr>
              <w:adjustRightInd w:val="0"/>
              <w:snapToGrid w:val="0"/>
              <w:rPr>
                <w:szCs w:val="21"/>
              </w:rPr>
            </w:pPr>
            <w:r>
              <w:rPr>
                <w:rFonts w:hint="eastAsia"/>
                <w:szCs w:val="21"/>
              </w:rPr>
              <w:t>2. famous confidence sayings and people</w:t>
            </w:r>
          </w:p>
          <w:p w14:paraId="3A08A11F" w14:textId="77777777" w:rsidR="00840A29" w:rsidRDefault="00840A29" w:rsidP="00F97772">
            <w:pPr>
              <w:adjustRightInd w:val="0"/>
              <w:snapToGrid w:val="0"/>
              <w:rPr>
                <w:szCs w:val="21"/>
              </w:rPr>
            </w:pPr>
            <w:r>
              <w:rPr>
                <w:rFonts w:hint="eastAsia"/>
                <w:szCs w:val="21"/>
              </w:rPr>
              <w:t>3. cr dr fr gr tr</w:t>
            </w:r>
            <w:r>
              <w:rPr>
                <w:rFonts w:hint="eastAsia"/>
                <w:szCs w:val="21"/>
              </w:rPr>
              <w:t>……</w:t>
            </w:r>
          </w:p>
          <w:p w14:paraId="781A05B0" w14:textId="77777777" w:rsidR="00840A29" w:rsidRDefault="00840A29" w:rsidP="00F97772">
            <w:pPr>
              <w:adjustRightInd w:val="0"/>
              <w:snapToGrid w:val="0"/>
              <w:rPr>
                <w:szCs w:val="21"/>
              </w:rPr>
            </w:pPr>
            <w:r>
              <w:rPr>
                <w:rFonts w:hint="eastAsia"/>
                <w:szCs w:val="21"/>
              </w:rPr>
              <w:t>4. Self-confidence is Essential to Success</w:t>
            </w:r>
          </w:p>
          <w:p w14:paraId="19593291" w14:textId="77777777" w:rsidR="00840A29" w:rsidRDefault="00840A29" w:rsidP="00F97772">
            <w:pPr>
              <w:adjustRightInd w:val="0"/>
              <w:snapToGrid w:val="0"/>
              <w:rPr>
                <w:szCs w:val="21"/>
              </w:rPr>
            </w:pPr>
            <w:r>
              <w:rPr>
                <w:rFonts w:hint="eastAsia"/>
                <w:szCs w:val="21"/>
              </w:rPr>
              <w:t>5. Letter of encouragement</w:t>
            </w:r>
          </w:p>
        </w:tc>
        <w:tc>
          <w:tcPr>
            <w:tcW w:w="1445" w:type="dxa"/>
          </w:tcPr>
          <w:p w14:paraId="0DF5A172"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233F51CE" w14:textId="77777777" w:rsidR="00840A29" w:rsidRDefault="00840A29" w:rsidP="00F97772">
            <w:pPr>
              <w:pStyle w:val="afc"/>
              <w:adjustRightInd w:val="0"/>
              <w:snapToGrid w:val="0"/>
              <w:ind w:firstLineChars="0" w:firstLine="0"/>
              <w:rPr>
                <w:rFonts w:ascii="TimesNewRomanPS-BoldMT" w:hAnsi="TimesNewRomanPS-BoldMT" w:cs="TimesNewRomanPS-BoldMT"/>
                <w:bCs/>
                <w:color w:val="000000"/>
                <w:kern w:val="0"/>
              </w:rPr>
            </w:pPr>
            <w:r>
              <w:rPr>
                <w:rFonts w:hint="eastAsia"/>
                <w:szCs w:val="21"/>
              </w:rPr>
              <w:t>famous confidence sayings</w:t>
            </w:r>
          </w:p>
          <w:p w14:paraId="4F3218F0"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confidence and being a confident man.</w:t>
            </w:r>
          </w:p>
        </w:tc>
        <w:tc>
          <w:tcPr>
            <w:tcW w:w="1357" w:type="dxa"/>
          </w:tcPr>
          <w:p w14:paraId="4FF38581"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C55894B" w14:textId="77777777" w:rsidR="00840A29" w:rsidRDefault="00840A29" w:rsidP="00F97772">
            <w:pPr>
              <w:adjustRightInd w:val="0"/>
              <w:snapToGrid w:val="0"/>
              <w:rPr>
                <w:szCs w:val="21"/>
              </w:rPr>
            </w:pPr>
            <w:r>
              <w:rPr>
                <w:rFonts w:hint="eastAsia"/>
                <w:szCs w:val="21"/>
              </w:rPr>
              <w:t>Self-confidence is Essential to Success</w:t>
            </w:r>
          </w:p>
          <w:p w14:paraId="0880DD83" w14:textId="77777777" w:rsidR="00840A29" w:rsidRDefault="00840A29" w:rsidP="00F97772">
            <w:pPr>
              <w:adjustRightInd w:val="0"/>
              <w:snapToGrid w:val="0"/>
              <w:rPr>
                <w:rFonts w:ascii="宋体" w:hAnsi="宋体"/>
                <w:szCs w:val="21"/>
              </w:rPr>
            </w:pPr>
            <w:r>
              <w:rPr>
                <w:rFonts w:hint="eastAsia"/>
                <w:szCs w:val="21"/>
              </w:rPr>
              <w:t>Letter of encouragement</w:t>
            </w:r>
          </w:p>
        </w:tc>
        <w:tc>
          <w:tcPr>
            <w:tcW w:w="1325" w:type="dxa"/>
          </w:tcPr>
          <w:p w14:paraId="52BEA735"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77217411" w14:textId="77777777" w:rsidR="00840A29" w:rsidRDefault="00840A29" w:rsidP="00F97772">
            <w:pPr>
              <w:adjustRightInd w:val="0"/>
              <w:snapToGrid w:val="0"/>
              <w:rPr>
                <w:bCs/>
                <w:color w:val="000000"/>
              </w:rPr>
            </w:pPr>
            <w:r>
              <w:rPr>
                <w:rFonts w:hint="eastAsia"/>
                <w:bCs/>
                <w:color w:val="000000"/>
              </w:rPr>
              <w:t>2.Pre-reading(Brainstorm)</w:t>
            </w:r>
          </w:p>
          <w:p w14:paraId="596EABE2"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5C4D2C0" w14:textId="77777777" w:rsidR="00840A29" w:rsidRDefault="00840A29" w:rsidP="00F97772">
            <w:pPr>
              <w:adjustRightInd w:val="0"/>
              <w:snapToGrid w:val="0"/>
              <w:rPr>
                <w:bCs/>
                <w:color w:val="000000"/>
              </w:rPr>
            </w:pPr>
            <w:r>
              <w:rPr>
                <w:rFonts w:hint="eastAsia"/>
                <w:bCs/>
                <w:color w:val="000000"/>
              </w:rPr>
              <w:t>4.Post-reading</w:t>
            </w:r>
          </w:p>
          <w:p w14:paraId="6AD5B476" w14:textId="77777777" w:rsidR="00840A29" w:rsidRDefault="00840A29" w:rsidP="00F97772">
            <w:pPr>
              <w:adjustRightInd w:val="0"/>
              <w:snapToGrid w:val="0"/>
              <w:rPr>
                <w:bCs/>
                <w:color w:val="000000"/>
              </w:rPr>
            </w:pPr>
            <w:r>
              <w:rPr>
                <w:rFonts w:hint="eastAsia"/>
                <w:bCs/>
                <w:color w:val="000000"/>
              </w:rPr>
              <w:t>(discussion)</w:t>
            </w:r>
          </w:p>
          <w:p w14:paraId="23791339" w14:textId="77777777" w:rsidR="00840A29" w:rsidRDefault="00840A29" w:rsidP="00F97772">
            <w:pPr>
              <w:adjustRightInd w:val="0"/>
              <w:snapToGrid w:val="0"/>
              <w:rPr>
                <w:bCs/>
                <w:color w:val="000000"/>
              </w:rPr>
            </w:pPr>
            <w:r>
              <w:rPr>
                <w:rFonts w:hint="eastAsia"/>
                <w:bCs/>
                <w:color w:val="000000"/>
              </w:rPr>
              <w:t>5.Summary</w:t>
            </w:r>
          </w:p>
          <w:p w14:paraId="76E32B06"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03F683AA" w14:textId="77777777" w:rsidR="00840A29" w:rsidRDefault="00840A29" w:rsidP="00F97772">
            <w:pPr>
              <w:adjustRightInd w:val="0"/>
              <w:snapToGrid w:val="0"/>
              <w:jc w:val="center"/>
              <w:rPr>
                <w:rFonts w:ascii="宋体" w:hAnsi="宋体"/>
                <w:szCs w:val="21"/>
              </w:rPr>
            </w:pPr>
            <w:r>
              <w:rPr>
                <w:rFonts w:ascii="宋体" w:hAnsi="宋体" w:hint="eastAsia"/>
                <w:szCs w:val="21"/>
              </w:rPr>
              <w:t>12</w:t>
            </w:r>
          </w:p>
        </w:tc>
      </w:tr>
      <w:tr w:rsidR="00840A29" w14:paraId="276BA3A4" w14:textId="77777777" w:rsidTr="00840A29">
        <w:trPr>
          <w:cantSplit/>
          <w:trHeight w:val="3959"/>
          <w:jc w:val="center"/>
        </w:trPr>
        <w:tc>
          <w:tcPr>
            <w:tcW w:w="398" w:type="dxa"/>
            <w:vAlign w:val="center"/>
          </w:tcPr>
          <w:p w14:paraId="78A71D55" w14:textId="77777777" w:rsidR="00840A29" w:rsidRDefault="00840A29" w:rsidP="00F97772">
            <w:pPr>
              <w:adjustRightInd w:val="0"/>
              <w:snapToGrid w:val="0"/>
              <w:jc w:val="center"/>
              <w:rPr>
                <w:rFonts w:ascii="宋体" w:hAnsi="宋体"/>
                <w:szCs w:val="21"/>
              </w:rPr>
            </w:pPr>
            <w:r>
              <w:rPr>
                <w:rFonts w:ascii="宋体" w:hAnsi="宋体" w:hint="eastAsia"/>
                <w:szCs w:val="21"/>
              </w:rPr>
              <w:t>9</w:t>
            </w:r>
          </w:p>
        </w:tc>
        <w:tc>
          <w:tcPr>
            <w:tcW w:w="1095" w:type="dxa"/>
            <w:vAlign w:val="center"/>
          </w:tcPr>
          <w:p w14:paraId="3E1D31DA" w14:textId="77777777" w:rsidR="00840A29" w:rsidRDefault="00840A29" w:rsidP="00F97772">
            <w:pPr>
              <w:adjustRightInd w:val="0"/>
              <w:snapToGrid w:val="0"/>
              <w:jc w:val="center"/>
              <w:rPr>
                <w:rFonts w:ascii="宋体" w:hAnsi="宋体"/>
              </w:rPr>
            </w:pPr>
            <w:r>
              <w:rPr>
                <w:rFonts w:ascii="宋体" w:hAnsi="宋体" w:hint="eastAsia"/>
              </w:rPr>
              <w:t>Dream</w:t>
            </w:r>
          </w:p>
        </w:tc>
        <w:tc>
          <w:tcPr>
            <w:tcW w:w="1818" w:type="dxa"/>
            <w:vAlign w:val="center"/>
          </w:tcPr>
          <w:p w14:paraId="010E484C" w14:textId="77777777" w:rsidR="00840A29" w:rsidRDefault="00840A29" w:rsidP="00F97772">
            <w:pPr>
              <w:adjustRightInd w:val="0"/>
              <w:snapToGrid w:val="0"/>
              <w:rPr>
                <w:szCs w:val="21"/>
              </w:rPr>
            </w:pPr>
            <w:r>
              <w:rPr>
                <w:rFonts w:hint="eastAsia"/>
                <w:szCs w:val="21"/>
              </w:rPr>
              <w:t>1</w:t>
            </w:r>
            <w:r>
              <w:rPr>
                <w:szCs w:val="21"/>
              </w:rPr>
              <w:t>.Listening</w:t>
            </w:r>
            <w:r>
              <w:rPr>
                <w:rFonts w:hint="eastAsia"/>
                <w:szCs w:val="21"/>
              </w:rPr>
              <w:t xml:space="preserve"> Smart</w:t>
            </w:r>
          </w:p>
          <w:p w14:paraId="1BF845C2" w14:textId="77777777" w:rsidR="00840A29" w:rsidRDefault="00840A29" w:rsidP="00F97772">
            <w:pPr>
              <w:adjustRightInd w:val="0"/>
              <w:snapToGrid w:val="0"/>
              <w:ind w:left="1470" w:hangingChars="700" w:hanging="1470"/>
              <w:rPr>
                <w:szCs w:val="21"/>
              </w:rPr>
            </w:pPr>
            <w:r>
              <w:rPr>
                <w:rFonts w:hint="eastAsia"/>
                <w:szCs w:val="21"/>
              </w:rPr>
              <w:t>2.Speaking Smart</w:t>
            </w:r>
          </w:p>
          <w:p w14:paraId="1E98D528"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68362EEA"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01B2C53B" w14:textId="77777777" w:rsidR="00840A29" w:rsidRDefault="00840A29" w:rsidP="00F97772">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24507C1" w14:textId="77777777" w:rsidR="00840A29" w:rsidRDefault="00840A29" w:rsidP="00F97772">
            <w:pPr>
              <w:adjustRightInd w:val="0"/>
              <w:snapToGrid w:val="0"/>
              <w:rPr>
                <w:szCs w:val="21"/>
              </w:rPr>
            </w:pPr>
            <w:r>
              <w:rPr>
                <w:rFonts w:hint="eastAsia"/>
                <w:szCs w:val="21"/>
              </w:rPr>
              <w:t>1. personal dream</w:t>
            </w:r>
          </w:p>
          <w:p w14:paraId="6D474E1B" w14:textId="77777777" w:rsidR="00840A29" w:rsidRDefault="00840A29" w:rsidP="00F97772">
            <w:pPr>
              <w:adjustRightInd w:val="0"/>
              <w:snapToGrid w:val="0"/>
              <w:rPr>
                <w:szCs w:val="21"/>
              </w:rPr>
            </w:pPr>
            <w:r>
              <w:rPr>
                <w:rFonts w:hint="eastAsia"/>
                <w:szCs w:val="21"/>
              </w:rPr>
              <w:t>2. the Chinese dream</w:t>
            </w:r>
          </w:p>
          <w:p w14:paraId="638C4E3A" w14:textId="77777777" w:rsidR="00840A29" w:rsidRDefault="00840A29" w:rsidP="00F97772">
            <w:pPr>
              <w:adjustRightInd w:val="0"/>
              <w:snapToGrid w:val="0"/>
              <w:rPr>
                <w:szCs w:val="21"/>
              </w:rPr>
            </w:pPr>
            <w:r>
              <w:rPr>
                <w:rFonts w:hint="eastAsia"/>
                <w:szCs w:val="21"/>
              </w:rPr>
              <w:t xml:space="preserve">3. sk </w:t>
            </w:r>
            <w:r>
              <w:rPr>
                <w:szCs w:val="21"/>
              </w:rPr>
              <w:t>sm sn st sw</w:t>
            </w:r>
            <w:r>
              <w:rPr>
                <w:rFonts w:hint="eastAsia"/>
                <w:szCs w:val="21"/>
              </w:rPr>
              <w:t>……</w:t>
            </w:r>
          </w:p>
          <w:p w14:paraId="18A200FB" w14:textId="77777777" w:rsidR="00840A29" w:rsidRDefault="00840A29" w:rsidP="00F97772">
            <w:pPr>
              <w:adjustRightInd w:val="0"/>
              <w:snapToGrid w:val="0"/>
              <w:rPr>
                <w:szCs w:val="21"/>
              </w:rPr>
            </w:pPr>
            <w:r>
              <w:rPr>
                <w:rFonts w:hint="eastAsia"/>
                <w:szCs w:val="21"/>
              </w:rPr>
              <w:t>4. Follow your dream</w:t>
            </w:r>
          </w:p>
          <w:p w14:paraId="1A0C64F8" w14:textId="77777777" w:rsidR="00840A29" w:rsidRDefault="00840A29" w:rsidP="00F97772">
            <w:pPr>
              <w:adjustRightInd w:val="0"/>
              <w:snapToGrid w:val="0"/>
              <w:rPr>
                <w:szCs w:val="21"/>
              </w:rPr>
            </w:pPr>
            <w:r>
              <w:rPr>
                <w:rFonts w:hint="eastAsia"/>
                <w:szCs w:val="21"/>
              </w:rPr>
              <w:t>5. Leave of Absence Letter</w:t>
            </w:r>
          </w:p>
        </w:tc>
        <w:tc>
          <w:tcPr>
            <w:tcW w:w="1445" w:type="dxa"/>
          </w:tcPr>
          <w:p w14:paraId="688A3204"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18ADBEF0" w14:textId="77777777" w:rsidR="00840A29" w:rsidRDefault="00840A29" w:rsidP="00F97772">
            <w:pPr>
              <w:pStyle w:val="afc"/>
              <w:adjustRightInd w:val="0"/>
              <w:snapToGrid w:val="0"/>
              <w:ind w:firstLineChars="0" w:firstLine="0"/>
              <w:rPr>
                <w:szCs w:val="21"/>
              </w:rPr>
            </w:pPr>
            <w:r>
              <w:rPr>
                <w:rFonts w:hint="eastAsia"/>
                <w:szCs w:val="21"/>
              </w:rPr>
              <w:t>The Chinese dream and relationship between the Chinese dream and personal ideal</w:t>
            </w:r>
          </w:p>
          <w:p w14:paraId="5C82BDD9" w14:textId="77777777" w:rsidR="00840A29" w:rsidRDefault="00840A29" w:rsidP="00F97772">
            <w:pPr>
              <w:pStyle w:val="afc"/>
              <w:adjustRightInd w:val="0"/>
              <w:snapToGrid w:val="0"/>
              <w:ind w:firstLineChars="0" w:firstLine="0"/>
              <w:rPr>
                <w:rFonts w:ascii="TimesNewRomanPS-BoldMT" w:hAnsi="TimesNewRomanPS-BoldMT" w:cs="TimesNewRomanPS-BoldMT"/>
                <w:bCs/>
                <w:color w:val="000000"/>
                <w:kern w:val="0"/>
              </w:rPr>
            </w:pPr>
          </w:p>
          <w:p w14:paraId="1EBA24AC"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dream and trying to make it come true.</w:t>
            </w:r>
          </w:p>
        </w:tc>
        <w:tc>
          <w:tcPr>
            <w:tcW w:w="1357" w:type="dxa"/>
          </w:tcPr>
          <w:p w14:paraId="661D911B"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754A29C" w14:textId="77777777" w:rsidR="00840A29" w:rsidRDefault="00840A29" w:rsidP="00F97772">
            <w:pPr>
              <w:adjustRightInd w:val="0"/>
              <w:snapToGrid w:val="0"/>
              <w:rPr>
                <w:rFonts w:ascii="宋体" w:hAnsi="宋体"/>
                <w:szCs w:val="21"/>
              </w:rPr>
            </w:pPr>
            <w:r>
              <w:rPr>
                <w:rFonts w:hint="eastAsia"/>
                <w:szCs w:val="21"/>
              </w:rPr>
              <w:t>Leave of Absence Letter</w:t>
            </w:r>
          </w:p>
        </w:tc>
        <w:tc>
          <w:tcPr>
            <w:tcW w:w="1325" w:type="dxa"/>
          </w:tcPr>
          <w:p w14:paraId="24EF006F"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7FF059EB" w14:textId="77777777" w:rsidR="00840A29" w:rsidRDefault="00840A29" w:rsidP="00F97772">
            <w:pPr>
              <w:adjustRightInd w:val="0"/>
              <w:snapToGrid w:val="0"/>
              <w:rPr>
                <w:bCs/>
                <w:color w:val="000000"/>
              </w:rPr>
            </w:pPr>
            <w:r>
              <w:rPr>
                <w:rFonts w:hint="eastAsia"/>
                <w:bCs/>
                <w:color w:val="000000"/>
              </w:rPr>
              <w:t>2.Pre-reading(Brainstorm)</w:t>
            </w:r>
          </w:p>
          <w:p w14:paraId="42B68408"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6EF403E4" w14:textId="77777777" w:rsidR="00840A29" w:rsidRDefault="00840A29" w:rsidP="00F97772">
            <w:pPr>
              <w:adjustRightInd w:val="0"/>
              <w:snapToGrid w:val="0"/>
              <w:rPr>
                <w:bCs/>
                <w:color w:val="000000"/>
              </w:rPr>
            </w:pPr>
            <w:r>
              <w:rPr>
                <w:rFonts w:hint="eastAsia"/>
                <w:bCs/>
                <w:color w:val="000000"/>
              </w:rPr>
              <w:t>4.Post-reading</w:t>
            </w:r>
          </w:p>
          <w:p w14:paraId="22462BA1" w14:textId="77777777" w:rsidR="00840A29" w:rsidRDefault="00840A29" w:rsidP="00F97772">
            <w:pPr>
              <w:adjustRightInd w:val="0"/>
              <w:snapToGrid w:val="0"/>
              <w:rPr>
                <w:bCs/>
                <w:color w:val="000000"/>
              </w:rPr>
            </w:pPr>
            <w:r>
              <w:rPr>
                <w:rFonts w:hint="eastAsia"/>
                <w:bCs/>
                <w:color w:val="000000"/>
              </w:rPr>
              <w:t>(discussion)</w:t>
            </w:r>
          </w:p>
          <w:p w14:paraId="7904853E" w14:textId="77777777" w:rsidR="00840A29" w:rsidRDefault="00840A29" w:rsidP="00F97772">
            <w:pPr>
              <w:adjustRightInd w:val="0"/>
              <w:snapToGrid w:val="0"/>
              <w:rPr>
                <w:bCs/>
                <w:color w:val="000000"/>
              </w:rPr>
            </w:pPr>
            <w:r>
              <w:rPr>
                <w:rFonts w:hint="eastAsia"/>
                <w:bCs/>
                <w:color w:val="000000"/>
              </w:rPr>
              <w:t>5.Summary</w:t>
            </w:r>
          </w:p>
          <w:p w14:paraId="3D789FD9"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57991947" w14:textId="77777777" w:rsidR="00840A29" w:rsidRDefault="00840A29" w:rsidP="00F97772">
            <w:pPr>
              <w:adjustRightInd w:val="0"/>
              <w:snapToGrid w:val="0"/>
              <w:jc w:val="center"/>
              <w:rPr>
                <w:rFonts w:ascii="宋体" w:hAnsi="宋体"/>
                <w:szCs w:val="21"/>
              </w:rPr>
            </w:pPr>
            <w:r>
              <w:rPr>
                <w:rFonts w:ascii="宋体" w:hAnsi="宋体" w:hint="eastAsia"/>
                <w:szCs w:val="21"/>
              </w:rPr>
              <w:t>12</w:t>
            </w:r>
          </w:p>
        </w:tc>
      </w:tr>
      <w:tr w:rsidR="00840A29" w14:paraId="611D32CF" w14:textId="77777777" w:rsidTr="00840A29">
        <w:trPr>
          <w:cantSplit/>
          <w:trHeight w:val="3945"/>
          <w:jc w:val="center"/>
        </w:trPr>
        <w:tc>
          <w:tcPr>
            <w:tcW w:w="398" w:type="dxa"/>
            <w:vAlign w:val="center"/>
          </w:tcPr>
          <w:p w14:paraId="6771A52A"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tc>
        <w:tc>
          <w:tcPr>
            <w:tcW w:w="1095" w:type="dxa"/>
            <w:vAlign w:val="center"/>
          </w:tcPr>
          <w:p w14:paraId="0DDA2D41" w14:textId="77777777" w:rsidR="00840A29" w:rsidRDefault="00840A29" w:rsidP="00F97772">
            <w:pPr>
              <w:adjustRightInd w:val="0"/>
              <w:snapToGrid w:val="0"/>
              <w:jc w:val="center"/>
              <w:rPr>
                <w:rFonts w:ascii="宋体" w:hAnsi="宋体"/>
              </w:rPr>
            </w:pPr>
            <w:r>
              <w:rPr>
                <w:rFonts w:ascii="宋体" w:hAnsi="宋体" w:hint="eastAsia"/>
              </w:rPr>
              <w:t>Getting a Job</w:t>
            </w:r>
          </w:p>
        </w:tc>
        <w:tc>
          <w:tcPr>
            <w:tcW w:w="1818" w:type="dxa"/>
            <w:vAlign w:val="center"/>
          </w:tcPr>
          <w:p w14:paraId="0606C6CC" w14:textId="77777777" w:rsidR="00840A29" w:rsidRDefault="00840A29" w:rsidP="00F97772">
            <w:pPr>
              <w:adjustRightInd w:val="0"/>
              <w:snapToGrid w:val="0"/>
              <w:rPr>
                <w:szCs w:val="21"/>
              </w:rPr>
            </w:pPr>
            <w:r>
              <w:rPr>
                <w:rFonts w:hint="eastAsia"/>
                <w:szCs w:val="21"/>
              </w:rPr>
              <w:t>1</w:t>
            </w:r>
            <w:r>
              <w:rPr>
                <w:szCs w:val="21"/>
              </w:rPr>
              <w:t>.Listening</w:t>
            </w:r>
            <w:r>
              <w:rPr>
                <w:rFonts w:hint="eastAsia"/>
                <w:szCs w:val="21"/>
              </w:rPr>
              <w:t xml:space="preserve"> Smart</w:t>
            </w:r>
          </w:p>
          <w:p w14:paraId="4D052BB8" w14:textId="77777777" w:rsidR="00840A29" w:rsidRDefault="00840A29" w:rsidP="00F97772">
            <w:pPr>
              <w:adjustRightInd w:val="0"/>
              <w:snapToGrid w:val="0"/>
              <w:ind w:left="1470" w:hangingChars="700" w:hanging="1470"/>
              <w:rPr>
                <w:szCs w:val="21"/>
              </w:rPr>
            </w:pPr>
            <w:r>
              <w:rPr>
                <w:rFonts w:hint="eastAsia"/>
                <w:szCs w:val="21"/>
              </w:rPr>
              <w:t>2.Speaking Smart</w:t>
            </w:r>
          </w:p>
          <w:p w14:paraId="5A6B00BE"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56085D20"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19E9883E" w14:textId="77777777" w:rsidR="00840A29" w:rsidRDefault="00840A29" w:rsidP="00F97772">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F1C706A" w14:textId="77777777" w:rsidR="00840A29" w:rsidRDefault="00840A29" w:rsidP="00F97772">
            <w:pPr>
              <w:adjustRightInd w:val="0"/>
              <w:snapToGrid w:val="0"/>
              <w:rPr>
                <w:szCs w:val="21"/>
              </w:rPr>
            </w:pPr>
            <w:r>
              <w:rPr>
                <w:rFonts w:hint="eastAsia"/>
                <w:szCs w:val="21"/>
              </w:rPr>
              <w:t>1. part-time job</w:t>
            </w:r>
          </w:p>
          <w:p w14:paraId="71116DB1" w14:textId="77777777" w:rsidR="00840A29" w:rsidRDefault="00840A29" w:rsidP="00F97772">
            <w:pPr>
              <w:adjustRightInd w:val="0"/>
              <w:snapToGrid w:val="0"/>
              <w:rPr>
                <w:szCs w:val="21"/>
              </w:rPr>
            </w:pPr>
            <w:r>
              <w:rPr>
                <w:rFonts w:hint="eastAsia"/>
                <w:szCs w:val="21"/>
              </w:rPr>
              <w:t>2. first job interview</w:t>
            </w:r>
          </w:p>
          <w:p w14:paraId="44AA21AD" w14:textId="77777777" w:rsidR="00840A29" w:rsidRDefault="00840A29" w:rsidP="00F97772">
            <w:pPr>
              <w:adjustRightInd w:val="0"/>
              <w:snapToGrid w:val="0"/>
              <w:rPr>
                <w:szCs w:val="21"/>
              </w:rPr>
            </w:pPr>
            <w:r>
              <w:rPr>
                <w:rFonts w:hint="eastAsia"/>
                <w:szCs w:val="21"/>
              </w:rPr>
              <w:t>3. spl spr squ str</w:t>
            </w:r>
            <w:r>
              <w:rPr>
                <w:rFonts w:hint="eastAsia"/>
                <w:szCs w:val="21"/>
              </w:rPr>
              <w:t>……</w:t>
            </w:r>
          </w:p>
          <w:p w14:paraId="4DDAC5C9" w14:textId="77777777" w:rsidR="00840A29" w:rsidRDefault="00840A29" w:rsidP="00F97772">
            <w:pPr>
              <w:adjustRightInd w:val="0"/>
              <w:snapToGrid w:val="0"/>
              <w:rPr>
                <w:szCs w:val="21"/>
              </w:rPr>
            </w:pPr>
            <w:r>
              <w:rPr>
                <w:rFonts w:hint="eastAsia"/>
                <w:szCs w:val="21"/>
              </w:rPr>
              <w:t>4. Most important aspects of an interview</w:t>
            </w:r>
          </w:p>
          <w:p w14:paraId="5CE284FD" w14:textId="77777777" w:rsidR="00840A29" w:rsidRDefault="00840A29" w:rsidP="00F97772">
            <w:pPr>
              <w:adjustRightInd w:val="0"/>
              <w:snapToGrid w:val="0"/>
              <w:rPr>
                <w:szCs w:val="21"/>
              </w:rPr>
            </w:pPr>
            <w:r>
              <w:rPr>
                <w:rFonts w:hint="eastAsia"/>
                <w:szCs w:val="21"/>
              </w:rPr>
              <w:t>5. resume</w:t>
            </w:r>
          </w:p>
        </w:tc>
        <w:tc>
          <w:tcPr>
            <w:tcW w:w="1445" w:type="dxa"/>
          </w:tcPr>
          <w:p w14:paraId="7914B6FF"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2ABD53B7"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ascii="TimesNewRomanPS-BoldMT" w:hAnsi="TimesNewRomanPS-BoldMT" w:cs="TimesNewRomanPS-BoldMT" w:hint="eastAsia"/>
                <w:bCs/>
                <w:color w:val="000000"/>
                <w:kern w:val="0"/>
              </w:rPr>
              <w:t>ifferent careers and the types of careers you want to pursue</w:t>
            </w:r>
          </w:p>
          <w:p w14:paraId="3C416FB8" w14:textId="77777777" w:rsidR="00840A29" w:rsidRDefault="00840A29" w:rsidP="00F97772">
            <w:pPr>
              <w:adjustRightInd w:val="0"/>
              <w:snapToGrid w:val="0"/>
              <w:rPr>
                <w:rFonts w:ascii="TimesNewRomanPS-BoldMT" w:hAnsi="TimesNewRomanPS-BoldMT" w:cs="TimesNewRomanPS-BoldMT"/>
                <w:bCs/>
                <w:color w:val="000000"/>
                <w:kern w:val="0"/>
              </w:rPr>
            </w:pPr>
          </w:p>
          <w:p w14:paraId="3567B053"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differences in the workplace culture home and abroad.</w:t>
            </w:r>
          </w:p>
        </w:tc>
        <w:tc>
          <w:tcPr>
            <w:tcW w:w="1357" w:type="dxa"/>
          </w:tcPr>
          <w:p w14:paraId="65E428C2"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CFC74B0" w14:textId="77777777" w:rsidR="00840A29" w:rsidRDefault="00840A29" w:rsidP="00F97772">
            <w:pPr>
              <w:adjustRightInd w:val="0"/>
              <w:snapToGrid w:val="0"/>
              <w:rPr>
                <w:szCs w:val="21"/>
              </w:rPr>
            </w:pPr>
            <w:r>
              <w:rPr>
                <w:szCs w:val="21"/>
              </w:rPr>
              <w:t>R</w:t>
            </w:r>
            <w:r>
              <w:rPr>
                <w:rFonts w:hint="eastAsia"/>
                <w:szCs w:val="21"/>
              </w:rPr>
              <w:t>esume</w:t>
            </w:r>
          </w:p>
          <w:p w14:paraId="7C157873" w14:textId="77777777" w:rsidR="00840A29" w:rsidRDefault="00840A29" w:rsidP="00F97772">
            <w:pPr>
              <w:adjustRightInd w:val="0"/>
              <w:snapToGrid w:val="0"/>
              <w:rPr>
                <w:rFonts w:ascii="宋体" w:hAnsi="宋体"/>
                <w:szCs w:val="21"/>
              </w:rPr>
            </w:pPr>
            <w:r>
              <w:rPr>
                <w:rFonts w:hint="eastAsia"/>
                <w:szCs w:val="21"/>
              </w:rPr>
              <w:t>job interview</w:t>
            </w:r>
          </w:p>
        </w:tc>
        <w:tc>
          <w:tcPr>
            <w:tcW w:w="1325" w:type="dxa"/>
          </w:tcPr>
          <w:p w14:paraId="5EBABF00"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3D3E3A24" w14:textId="77777777" w:rsidR="00840A29" w:rsidRDefault="00840A29" w:rsidP="00F97772">
            <w:pPr>
              <w:adjustRightInd w:val="0"/>
              <w:snapToGrid w:val="0"/>
              <w:rPr>
                <w:bCs/>
                <w:color w:val="000000"/>
              </w:rPr>
            </w:pPr>
            <w:r>
              <w:rPr>
                <w:rFonts w:hint="eastAsia"/>
                <w:bCs/>
                <w:color w:val="000000"/>
              </w:rPr>
              <w:t>2.Pre-reading(Brainstorm)</w:t>
            </w:r>
          </w:p>
          <w:p w14:paraId="17495A70"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741F289E" w14:textId="77777777" w:rsidR="00840A29" w:rsidRDefault="00840A29" w:rsidP="00F97772">
            <w:pPr>
              <w:adjustRightInd w:val="0"/>
              <w:snapToGrid w:val="0"/>
              <w:rPr>
                <w:bCs/>
                <w:color w:val="000000"/>
              </w:rPr>
            </w:pPr>
            <w:r>
              <w:rPr>
                <w:rFonts w:hint="eastAsia"/>
                <w:bCs/>
                <w:color w:val="000000"/>
              </w:rPr>
              <w:t>4.Post-reading</w:t>
            </w:r>
          </w:p>
          <w:p w14:paraId="6A661C7F" w14:textId="77777777" w:rsidR="00840A29" w:rsidRDefault="00840A29" w:rsidP="00F97772">
            <w:pPr>
              <w:adjustRightInd w:val="0"/>
              <w:snapToGrid w:val="0"/>
              <w:rPr>
                <w:bCs/>
                <w:color w:val="000000"/>
              </w:rPr>
            </w:pPr>
            <w:r>
              <w:rPr>
                <w:rFonts w:hint="eastAsia"/>
                <w:bCs/>
                <w:color w:val="000000"/>
              </w:rPr>
              <w:t>(discussion)</w:t>
            </w:r>
          </w:p>
          <w:p w14:paraId="6A6031F0" w14:textId="77777777" w:rsidR="00840A29" w:rsidRDefault="00840A29" w:rsidP="00F97772">
            <w:pPr>
              <w:adjustRightInd w:val="0"/>
              <w:snapToGrid w:val="0"/>
              <w:rPr>
                <w:bCs/>
                <w:color w:val="000000"/>
              </w:rPr>
            </w:pPr>
            <w:r>
              <w:rPr>
                <w:rFonts w:hint="eastAsia"/>
                <w:bCs/>
                <w:color w:val="000000"/>
              </w:rPr>
              <w:t>5.Summary</w:t>
            </w:r>
          </w:p>
          <w:p w14:paraId="0768C36B"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591DA3AE"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tc>
      </w:tr>
      <w:tr w:rsidR="00840A29" w14:paraId="0DAB5AF3" w14:textId="77777777" w:rsidTr="00840A29">
        <w:trPr>
          <w:cantSplit/>
          <w:trHeight w:val="3122"/>
          <w:jc w:val="center"/>
        </w:trPr>
        <w:tc>
          <w:tcPr>
            <w:tcW w:w="398" w:type="dxa"/>
            <w:vAlign w:val="center"/>
          </w:tcPr>
          <w:p w14:paraId="38331EEB" w14:textId="77777777" w:rsidR="00840A29" w:rsidRDefault="00840A29" w:rsidP="00F97772">
            <w:pPr>
              <w:adjustRightInd w:val="0"/>
              <w:snapToGrid w:val="0"/>
              <w:jc w:val="center"/>
              <w:rPr>
                <w:rFonts w:ascii="宋体" w:hAnsi="宋体"/>
                <w:szCs w:val="21"/>
              </w:rPr>
            </w:pPr>
            <w:r>
              <w:rPr>
                <w:rFonts w:ascii="宋体" w:hAnsi="宋体" w:hint="eastAsia"/>
                <w:szCs w:val="21"/>
              </w:rPr>
              <w:lastRenderedPageBreak/>
              <w:t>11</w:t>
            </w:r>
          </w:p>
        </w:tc>
        <w:tc>
          <w:tcPr>
            <w:tcW w:w="1095" w:type="dxa"/>
            <w:vAlign w:val="center"/>
          </w:tcPr>
          <w:p w14:paraId="1C35F08B" w14:textId="77777777" w:rsidR="00840A29" w:rsidRDefault="00840A29" w:rsidP="00F97772">
            <w:pPr>
              <w:adjustRightInd w:val="0"/>
              <w:snapToGrid w:val="0"/>
              <w:jc w:val="center"/>
              <w:rPr>
                <w:rFonts w:ascii="宋体" w:hAnsi="宋体"/>
              </w:rPr>
            </w:pPr>
            <w:r>
              <w:rPr>
                <w:rFonts w:ascii="宋体" w:hAnsi="宋体" w:hint="eastAsia"/>
              </w:rPr>
              <w:t>Starting a Business</w:t>
            </w:r>
          </w:p>
        </w:tc>
        <w:tc>
          <w:tcPr>
            <w:tcW w:w="1818" w:type="dxa"/>
            <w:vAlign w:val="center"/>
          </w:tcPr>
          <w:p w14:paraId="5C59CFCC" w14:textId="77777777" w:rsidR="00840A29" w:rsidRDefault="00840A29" w:rsidP="00F97772">
            <w:pPr>
              <w:adjustRightInd w:val="0"/>
              <w:snapToGrid w:val="0"/>
              <w:rPr>
                <w:szCs w:val="21"/>
              </w:rPr>
            </w:pPr>
            <w:r>
              <w:rPr>
                <w:rFonts w:hint="eastAsia"/>
                <w:szCs w:val="21"/>
              </w:rPr>
              <w:t>1</w:t>
            </w:r>
            <w:r>
              <w:rPr>
                <w:szCs w:val="21"/>
              </w:rPr>
              <w:t>.Listening</w:t>
            </w:r>
            <w:r>
              <w:rPr>
                <w:rFonts w:hint="eastAsia"/>
                <w:szCs w:val="21"/>
              </w:rPr>
              <w:t xml:space="preserve"> Smart</w:t>
            </w:r>
          </w:p>
          <w:p w14:paraId="7C85B400" w14:textId="77777777" w:rsidR="00840A29" w:rsidRDefault="00840A29" w:rsidP="00F97772">
            <w:pPr>
              <w:adjustRightInd w:val="0"/>
              <w:snapToGrid w:val="0"/>
              <w:ind w:left="1470" w:hangingChars="700" w:hanging="1470"/>
              <w:rPr>
                <w:szCs w:val="21"/>
              </w:rPr>
            </w:pPr>
            <w:r>
              <w:rPr>
                <w:rFonts w:hint="eastAsia"/>
                <w:szCs w:val="21"/>
              </w:rPr>
              <w:t>2.Speaking Smart</w:t>
            </w:r>
          </w:p>
          <w:p w14:paraId="30575D9C"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22AEFC05"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2E071732" w14:textId="77777777" w:rsidR="00840A29" w:rsidRDefault="00840A29" w:rsidP="00F97772">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111A8A9" w14:textId="77777777" w:rsidR="00840A29" w:rsidRDefault="00840A29" w:rsidP="00F97772">
            <w:pPr>
              <w:adjustRightInd w:val="0"/>
              <w:snapToGrid w:val="0"/>
              <w:rPr>
                <w:szCs w:val="21"/>
              </w:rPr>
            </w:pPr>
            <w:r>
              <w:rPr>
                <w:rFonts w:hint="eastAsia"/>
                <w:szCs w:val="21"/>
              </w:rPr>
              <w:t>1. job hunting</w:t>
            </w:r>
          </w:p>
          <w:p w14:paraId="7D8050E1" w14:textId="77777777" w:rsidR="00840A29" w:rsidRDefault="00840A29" w:rsidP="00F97772">
            <w:pPr>
              <w:adjustRightInd w:val="0"/>
              <w:snapToGrid w:val="0"/>
              <w:rPr>
                <w:szCs w:val="21"/>
              </w:rPr>
            </w:pPr>
            <w:r>
              <w:rPr>
                <w:rFonts w:hint="eastAsia"/>
                <w:szCs w:val="21"/>
              </w:rPr>
              <w:t>2. co-working place</w:t>
            </w:r>
          </w:p>
          <w:p w14:paraId="3EABC0BF" w14:textId="77777777" w:rsidR="00840A29" w:rsidRDefault="00840A29" w:rsidP="00F97772">
            <w:pPr>
              <w:adjustRightInd w:val="0"/>
              <w:snapToGrid w:val="0"/>
              <w:rPr>
                <w:szCs w:val="21"/>
              </w:rPr>
            </w:pPr>
            <w:r>
              <w:rPr>
                <w:rFonts w:hint="eastAsia"/>
                <w:szCs w:val="21"/>
              </w:rPr>
              <w:t>3. ld lk mp nd ng nk sh st</w:t>
            </w:r>
            <w:r>
              <w:rPr>
                <w:rFonts w:hint="eastAsia"/>
                <w:szCs w:val="21"/>
              </w:rPr>
              <w:t>……</w:t>
            </w:r>
          </w:p>
          <w:p w14:paraId="5E0E46B6" w14:textId="77777777" w:rsidR="00840A29" w:rsidRDefault="00840A29" w:rsidP="00F97772">
            <w:pPr>
              <w:adjustRightInd w:val="0"/>
              <w:snapToGrid w:val="0"/>
              <w:rPr>
                <w:szCs w:val="21"/>
              </w:rPr>
            </w:pPr>
            <w:r>
              <w:rPr>
                <w:rFonts w:hint="eastAsia"/>
                <w:szCs w:val="21"/>
              </w:rPr>
              <w:t>4. Jack Ma</w:t>
            </w:r>
            <w:r>
              <w:rPr>
                <w:szCs w:val="21"/>
              </w:rPr>
              <w:t>’</w:t>
            </w:r>
            <w:r>
              <w:rPr>
                <w:rFonts w:hint="eastAsia"/>
                <w:szCs w:val="21"/>
              </w:rPr>
              <w:t>s Advice for entrepreneurs</w:t>
            </w:r>
          </w:p>
          <w:p w14:paraId="64BBA076" w14:textId="77777777" w:rsidR="00840A29" w:rsidRDefault="00840A29" w:rsidP="00F97772">
            <w:pPr>
              <w:adjustRightInd w:val="0"/>
              <w:snapToGrid w:val="0"/>
              <w:rPr>
                <w:szCs w:val="21"/>
              </w:rPr>
            </w:pPr>
            <w:r>
              <w:rPr>
                <w:rFonts w:hint="eastAsia"/>
                <w:szCs w:val="21"/>
              </w:rPr>
              <w:t>5. entrepreneurs story</w:t>
            </w:r>
          </w:p>
        </w:tc>
        <w:tc>
          <w:tcPr>
            <w:tcW w:w="1445" w:type="dxa"/>
          </w:tcPr>
          <w:p w14:paraId="0D07C1BC"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7DA00E3A"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start your own business?</w:t>
            </w:r>
          </w:p>
          <w:p w14:paraId="004ECB79" w14:textId="77777777" w:rsidR="00840A29" w:rsidRDefault="00840A29" w:rsidP="00F97772">
            <w:pPr>
              <w:adjustRightInd w:val="0"/>
              <w:snapToGrid w:val="0"/>
              <w:rPr>
                <w:rFonts w:ascii="TimesNewRomanPS-BoldMT" w:hAnsi="TimesNewRomanPS-BoldMT" w:cs="TimesNewRomanPS-BoldMT"/>
                <w:bCs/>
                <w:color w:val="000000"/>
                <w:kern w:val="0"/>
              </w:rPr>
            </w:pPr>
          </w:p>
          <w:p w14:paraId="69E092EF"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could identify a difference in enterprise culture.</w:t>
            </w:r>
          </w:p>
        </w:tc>
        <w:tc>
          <w:tcPr>
            <w:tcW w:w="1357" w:type="dxa"/>
          </w:tcPr>
          <w:p w14:paraId="6771BA95"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10FD39A" w14:textId="77777777" w:rsidR="00840A29" w:rsidRDefault="00840A29" w:rsidP="00F97772">
            <w:pPr>
              <w:adjustRightInd w:val="0"/>
              <w:snapToGrid w:val="0"/>
              <w:rPr>
                <w:szCs w:val="21"/>
              </w:rPr>
            </w:pPr>
          </w:p>
          <w:p w14:paraId="27357CE2" w14:textId="77777777" w:rsidR="00840A29" w:rsidRDefault="00840A29" w:rsidP="00F97772">
            <w:pPr>
              <w:adjustRightInd w:val="0"/>
              <w:snapToGrid w:val="0"/>
              <w:rPr>
                <w:rFonts w:ascii="宋体" w:hAnsi="宋体"/>
                <w:szCs w:val="21"/>
              </w:rPr>
            </w:pPr>
            <w:r>
              <w:rPr>
                <w:szCs w:val="21"/>
              </w:rPr>
              <w:t>S</w:t>
            </w:r>
            <w:r>
              <w:rPr>
                <w:rFonts w:hint="eastAsia"/>
                <w:szCs w:val="21"/>
              </w:rPr>
              <w:t>tart a business</w:t>
            </w:r>
          </w:p>
        </w:tc>
        <w:tc>
          <w:tcPr>
            <w:tcW w:w="1325" w:type="dxa"/>
          </w:tcPr>
          <w:p w14:paraId="4A04BDF2"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32F7D092" w14:textId="77777777" w:rsidR="00840A29" w:rsidRDefault="00840A29" w:rsidP="00F97772">
            <w:pPr>
              <w:adjustRightInd w:val="0"/>
              <w:snapToGrid w:val="0"/>
              <w:rPr>
                <w:bCs/>
                <w:color w:val="000000"/>
              </w:rPr>
            </w:pPr>
            <w:r>
              <w:rPr>
                <w:rFonts w:hint="eastAsia"/>
                <w:bCs/>
                <w:color w:val="000000"/>
              </w:rPr>
              <w:t>2.Pre-reading(Brainstorm)</w:t>
            </w:r>
          </w:p>
          <w:p w14:paraId="68093AD7"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5234716" w14:textId="77777777" w:rsidR="00840A29" w:rsidRDefault="00840A29" w:rsidP="00F97772">
            <w:pPr>
              <w:adjustRightInd w:val="0"/>
              <w:snapToGrid w:val="0"/>
              <w:rPr>
                <w:bCs/>
                <w:color w:val="000000"/>
              </w:rPr>
            </w:pPr>
            <w:r>
              <w:rPr>
                <w:rFonts w:hint="eastAsia"/>
                <w:bCs/>
                <w:color w:val="000000"/>
              </w:rPr>
              <w:t>4.Post-reading</w:t>
            </w:r>
          </w:p>
          <w:p w14:paraId="756AEFEE" w14:textId="77777777" w:rsidR="00840A29" w:rsidRDefault="00840A29" w:rsidP="00F97772">
            <w:pPr>
              <w:adjustRightInd w:val="0"/>
              <w:snapToGrid w:val="0"/>
              <w:rPr>
                <w:bCs/>
                <w:color w:val="000000"/>
              </w:rPr>
            </w:pPr>
            <w:r>
              <w:rPr>
                <w:rFonts w:hint="eastAsia"/>
                <w:bCs/>
                <w:color w:val="000000"/>
              </w:rPr>
              <w:t>(discussion)</w:t>
            </w:r>
          </w:p>
          <w:p w14:paraId="22836E9B" w14:textId="77777777" w:rsidR="00840A29" w:rsidRDefault="00840A29" w:rsidP="00F97772">
            <w:pPr>
              <w:adjustRightInd w:val="0"/>
              <w:snapToGrid w:val="0"/>
              <w:rPr>
                <w:bCs/>
                <w:color w:val="000000"/>
              </w:rPr>
            </w:pPr>
            <w:r>
              <w:rPr>
                <w:rFonts w:hint="eastAsia"/>
                <w:bCs/>
                <w:color w:val="000000"/>
              </w:rPr>
              <w:t>5.Summary</w:t>
            </w:r>
          </w:p>
          <w:p w14:paraId="2736EE93"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016B5513"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tc>
      </w:tr>
      <w:tr w:rsidR="00840A29" w14:paraId="17C387D4" w14:textId="77777777" w:rsidTr="00840A29">
        <w:trPr>
          <w:cantSplit/>
          <w:trHeight w:val="3676"/>
          <w:jc w:val="center"/>
        </w:trPr>
        <w:tc>
          <w:tcPr>
            <w:tcW w:w="398" w:type="dxa"/>
            <w:vAlign w:val="center"/>
          </w:tcPr>
          <w:p w14:paraId="01CCD3BB" w14:textId="77777777" w:rsidR="00840A29" w:rsidRDefault="00840A29" w:rsidP="00F97772">
            <w:pPr>
              <w:adjustRightInd w:val="0"/>
              <w:snapToGrid w:val="0"/>
              <w:jc w:val="center"/>
              <w:rPr>
                <w:rFonts w:ascii="宋体" w:hAnsi="宋体"/>
                <w:szCs w:val="21"/>
              </w:rPr>
            </w:pPr>
            <w:r>
              <w:rPr>
                <w:rFonts w:ascii="宋体" w:hAnsi="宋体" w:hint="eastAsia"/>
                <w:szCs w:val="21"/>
              </w:rPr>
              <w:t>12</w:t>
            </w:r>
          </w:p>
        </w:tc>
        <w:tc>
          <w:tcPr>
            <w:tcW w:w="1095" w:type="dxa"/>
            <w:vAlign w:val="center"/>
          </w:tcPr>
          <w:p w14:paraId="29E3556F" w14:textId="77777777" w:rsidR="00840A29" w:rsidRDefault="00840A29" w:rsidP="00F97772">
            <w:pPr>
              <w:adjustRightInd w:val="0"/>
              <w:snapToGrid w:val="0"/>
              <w:jc w:val="center"/>
              <w:rPr>
                <w:rFonts w:ascii="宋体" w:hAnsi="宋体"/>
              </w:rPr>
            </w:pPr>
            <w:r>
              <w:rPr>
                <w:rFonts w:ascii="宋体" w:hAnsi="宋体" w:hint="eastAsia"/>
              </w:rPr>
              <w:t>Environment</w:t>
            </w:r>
          </w:p>
        </w:tc>
        <w:tc>
          <w:tcPr>
            <w:tcW w:w="1818" w:type="dxa"/>
            <w:vAlign w:val="center"/>
          </w:tcPr>
          <w:p w14:paraId="115150C5" w14:textId="77777777" w:rsidR="00840A29" w:rsidRDefault="00840A29" w:rsidP="00F97772">
            <w:pPr>
              <w:adjustRightInd w:val="0"/>
              <w:snapToGrid w:val="0"/>
              <w:rPr>
                <w:szCs w:val="21"/>
              </w:rPr>
            </w:pPr>
            <w:r>
              <w:rPr>
                <w:rFonts w:hint="eastAsia"/>
                <w:szCs w:val="21"/>
              </w:rPr>
              <w:t>1</w:t>
            </w:r>
            <w:r>
              <w:rPr>
                <w:szCs w:val="21"/>
              </w:rPr>
              <w:t>.Listening</w:t>
            </w:r>
            <w:r>
              <w:rPr>
                <w:rFonts w:hint="eastAsia"/>
                <w:szCs w:val="21"/>
              </w:rPr>
              <w:t xml:space="preserve"> Smart</w:t>
            </w:r>
          </w:p>
          <w:p w14:paraId="77944255" w14:textId="77777777" w:rsidR="00840A29" w:rsidRDefault="00840A29" w:rsidP="00F97772">
            <w:pPr>
              <w:adjustRightInd w:val="0"/>
              <w:snapToGrid w:val="0"/>
              <w:ind w:left="1470" w:hangingChars="700" w:hanging="1470"/>
              <w:rPr>
                <w:szCs w:val="21"/>
              </w:rPr>
            </w:pPr>
            <w:r>
              <w:rPr>
                <w:rFonts w:hint="eastAsia"/>
                <w:szCs w:val="21"/>
              </w:rPr>
              <w:t>2.Speaking Smart</w:t>
            </w:r>
          </w:p>
          <w:p w14:paraId="0DC1B83F" w14:textId="77777777" w:rsidR="00840A29" w:rsidRDefault="00840A29" w:rsidP="00F97772">
            <w:pPr>
              <w:adjustRightInd w:val="0"/>
              <w:snapToGrid w:val="0"/>
              <w:ind w:left="1470" w:hangingChars="700" w:hanging="1470"/>
              <w:rPr>
                <w:szCs w:val="21"/>
              </w:rPr>
            </w:pPr>
            <w:r>
              <w:rPr>
                <w:rFonts w:hint="eastAsia"/>
                <w:szCs w:val="21"/>
              </w:rPr>
              <w:t>3</w:t>
            </w:r>
            <w:r>
              <w:rPr>
                <w:szCs w:val="21"/>
              </w:rPr>
              <w:t>.</w:t>
            </w:r>
            <w:r>
              <w:rPr>
                <w:rFonts w:hint="eastAsia"/>
                <w:szCs w:val="21"/>
              </w:rPr>
              <w:t>Phonics</w:t>
            </w:r>
          </w:p>
          <w:p w14:paraId="5BC60068" w14:textId="77777777" w:rsidR="00840A29" w:rsidRDefault="00840A29" w:rsidP="00F97772">
            <w:pPr>
              <w:adjustRightInd w:val="0"/>
              <w:snapToGrid w:val="0"/>
              <w:ind w:left="1470" w:hangingChars="700" w:hanging="1470"/>
              <w:rPr>
                <w:szCs w:val="21"/>
              </w:rPr>
            </w:pPr>
            <w:r>
              <w:rPr>
                <w:szCs w:val="21"/>
              </w:rPr>
              <w:t>4.</w:t>
            </w:r>
            <w:r>
              <w:rPr>
                <w:rFonts w:hint="eastAsia"/>
                <w:szCs w:val="21"/>
              </w:rPr>
              <w:t>Reading Smart</w:t>
            </w:r>
          </w:p>
          <w:p w14:paraId="560A8679" w14:textId="77777777" w:rsidR="00840A29" w:rsidRDefault="00840A29" w:rsidP="00F97772">
            <w:pPr>
              <w:adjustRightInd w:val="0"/>
              <w:snapToGrid w:val="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CD5B0FD" w14:textId="77777777" w:rsidR="00840A29" w:rsidRDefault="00840A29" w:rsidP="00F97772">
            <w:pPr>
              <w:adjustRightInd w:val="0"/>
              <w:snapToGrid w:val="0"/>
              <w:rPr>
                <w:szCs w:val="21"/>
              </w:rPr>
            </w:pPr>
            <w:r>
              <w:rPr>
                <w:rFonts w:hint="eastAsia"/>
                <w:szCs w:val="21"/>
              </w:rPr>
              <w:t>1. environmental pollution</w:t>
            </w:r>
          </w:p>
          <w:p w14:paraId="5CF3BC5D" w14:textId="77777777" w:rsidR="00840A29" w:rsidRDefault="00840A29" w:rsidP="00F97772">
            <w:pPr>
              <w:adjustRightInd w:val="0"/>
              <w:snapToGrid w:val="0"/>
              <w:rPr>
                <w:szCs w:val="21"/>
              </w:rPr>
            </w:pPr>
            <w:r>
              <w:rPr>
                <w:rFonts w:hint="eastAsia"/>
                <w:szCs w:val="21"/>
              </w:rPr>
              <w:t>2. air pollution and smog</w:t>
            </w:r>
          </w:p>
          <w:p w14:paraId="0D8E2FB4" w14:textId="77777777" w:rsidR="00840A29" w:rsidRDefault="00840A29" w:rsidP="00F97772">
            <w:pPr>
              <w:adjustRightInd w:val="0"/>
              <w:snapToGrid w:val="0"/>
              <w:rPr>
                <w:szCs w:val="21"/>
              </w:rPr>
            </w:pPr>
            <w:r>
              <w:rPr>
                <w:rFonts w:hint="eastAsia"/>
                <w:szCs w:val="21"/>
              </w:rPr>
              <w:t xml:space="preserve">3. gn kn </w:t>
            </w:r>
            <w:r>
              <w:rPr>
                <w:szCs w:val="21"/>
              </w:rPr>
              <w:t>m bps</w:t>
            </w:r>
            <w:r>
              <w:rPr>
                <w:rFonts w:hint="eastAsia"/>
                <w:szCs w:val="21"/>
              </w:rPr>
              <w:t xml:space="preserve"> rh sc gh</w:t>
            </w:r>
            <w:r>
              <w:rPr>
                <w:rFonts w:hint="eastAsia"/>
                <w:szCs w:val="21"/>
              </w:rPr>
              <w:t>……</w:t>
            </w:r>
          </w:p>
          <w:p w14:paraId="22C8BFCB" w14:textId="77777777" w:rsidR="00840A29" w:rsidRDefault="00840A29" w:rsidP="00F97772">
            <w:pPr>
              <w:adjustRightInd w:val="0"/>
              <w:snapToGrid w:val="0"/>
              <w:rPr>
                <w:szCs w:val="21"/>
              </w:rPr>
            </w:pPr>
            <w:r>
              <w:rPr>
                <w:rFonts w:hint="eastAsia"/>
                <w:szCs w:val="21"/>
              </w:rPr>
              <w:t xml:space="preserve">4. invisible sea pollution: </w:t>
            </w:r>
            <w:r>
              <w:rPr>
                <w:szCs w:val="21"/>
              </w:rPr>
              <w:t>micro plastics</w:t>
            </w:r>
          </w:p>
          <w:p w14:paraId="0A729974" w14:textId="77777777" w:rsidR="00840A29" w:rsidRDefault="00840A29" w:rsidP="00F97772">
            <w:pPr>
              <w:adjustRightInd w:val="0"/>
              <w:snapToGrid w:val="0"/>
              <w:rPr>
                <w:szCs w:val="21"/>
              </w:rPr>
            </w:pPr>
            <w:r>
              <w:rPr>
                <w:rFonts w:hint="eastAsia"/>
                <w:szCs w:val="21"/>
              </w:rPr>
              <w:t>5. letter of complaint</w:t>
            </w:r>
          </w:p>
        </w:tc>
        <w:tc>
          <w:tcPr>
            <w:tcW w:w="1445" w:type="dxa"/>
          </w:tcPr>
          <w:p w14:paraId="6975AE49"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2AC1ABB"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protect environment.</w:t>
            </w:r>
          </w:p>
          <w:p w14:paraId="7F8A6D91" w14:textId="77777777" w:rsidR="00840A29" w:rsidRDefault="00840A29" w:rsidP="00F97772">
            <w:pPr>
              <w:adjustRightInd w:val="0"/>
              <w:snapToGrid w:val="0"/>
              <w:rPr>
                <w:rFonts w:ascii="TimesNewRomanPS-BoldMT" w:hAnsi="TimesNewRomanPS-BoldMT" w:cs="TimesNewRomanPS-BoldMT"/>
                <w:bCs/>
                <w:color w:val="000000"/>
                <w:kern w:val="0"/>
              </w:rPr>
            </w:pPr>
          </w:p>
          <w:p w14:paraId="7C9A5A9E" w14:textId="77777777" w:rsidR="00840A29" w:rsidRDefault="00840A29" w:rsidP="00F97772">
            <w:pPr>
              <w:adjustRightInd w:val="0"/>
              <w:snapToGrid w:val="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the importance of environmental protection and being an environment.</w:t>
            </w:r>
          </w:p>
        </w:tc>
        <w:tc>
          <w:tcPr>
            <w:tcW w:w="1357" w:type="dxa"/>
          </w:tcPr>
          <w:p w14:paraId="489364D8" w14:textId="77777777" w:rsidR="00840A29" w:rsidRDefault="00840A29" w:rsidP="00F97772">
            <w:pPr>
              <w:adjustRightInd w:val="0"/>
              <w:snapToGrid w:val="0"/>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59909FA3" w14:textId="77777777" w:rsidR="00840A29" w:rsidRDefault="00840A29" w:rsidP="00F97772">
            <w:pPr>
              <w:adjustRightInd w:val="0"/>
              <w:snapToGrid w:val="0"/>
              <w:rPr>
                <w:szCs w:val="21"/>
              </w:rPr>
            </w:pPr>
            <w:r>
              <w:rPr>
                <w:rFonts w:hint="eastAsia"/>
                <w:szCs w:val="21"/>
              </w:rPr>
              <w:t>letter of complaint</w:t>
            </w:r>
          </w:p>
          <w:p w14:paraId="1C492302" w14:textId="77777777" w:rsidR="00840A29" w:rsidRDefault="00840A29" w:rsidP="00F97772">
            <w:pPr>
              <w:adjustRightInd w:val="0"/>
              <w:snapToGrid w:val="0"/>
              <w:rPr>
                <w:rFonts w:ascii="宋体" w:hAnsi="宋体"/>
                <w:szCs w:val="21"/>
              </w:rPr>
            </w:pPr>
            <w:r>
              <w:rPr>
                <w:rFonts w:hint="eastAsia"/>
                <w:szCs w:val="21"/>
              </w:rPr>
              <w:t>stop global warming</w:t>
            </w:r>
          </w:p>
        </w:tc>
        <w:tc>
          <w:tcPr>
            <w:tcW w:w="1325" w:type="dxa"/>
          </w:tcPr>
          <w:p w14:paraId="3CD0C1B1" w14:textId="77777777" w:rsidR="00840A29" w:rsidRDefault="00840A29" w:rsidP="00F97772">
            <w:pPr>
              <w:adjustRightInd w:val="0"/>
              <w:snapToGrid w:val="0"/>
              <w:rPr>
                <w:bCs/>
                <w:color w:val="000000"/>
              </w:rPr>
            </w:pPr>
            <w:r>
              <w:rPr>
                <w:rFonts w:hint="eastAsia"/>
                <w:bCs/>
                <w:color w:val="000000"/>
              </w:rPr>
              <w:t>1.</w:t>
            </w:r>
            <w:r>
              <w:rPr>
                <w:bCs/>
                <w:color w:val="000000"/>
              </w:rPr>
              <w:t>Lead</w:t>
            </w:r>
            <w:r>
              <w:rPr>
                <w:rFonts w:hint="eastAsia"/>
                <w:bCs/>
                <w:color w:val="000000"/>
              </w:rPr>
              <w:t>-in</w:t>
            </w:r>
          </w:p>
          <w:p w14:paraId="2FA38575" w14:textId="77777777" w:rsidR="00840A29" w:rsidRDefault="00840A29" w:rsidP="00F97772">
            <w:pPr>
              <w:adjustRightInd w:val="0"/>
              <w:snapToGrid w:val="0"/>
              <w:rPr>
                <w:bCs/>
                <w:color w:val="000000"/>
              </w:rPr>
            </w:pPr>
            <w:r>
              <w:rPr>
                <w:rFonts w:hint="eastAsia"/>
                <w:bCs/>
                <w:color w:val="000000"/>
              </w:rPr>
              <w:t>2.Pre-reading(Brainstorm)</w:t>
            </w:r>
          </w:p>
          <w:p w14:paraId="2F43B165" w14:textId="77777777" w:rsidR="00840A29" w:rsidRDefault="00840A29" w:rsidP="00F97772">
            <w:pPr>
              <w:adjustRightInd w:val="0"/>
              <w:snapToGrid w:val="0"/>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52F94C01" w14:textId="77777777" w:rsidR="00840A29" w:rsidRDefault="00840A29" w:rsidP="00F97772">
            <w:pPr>
              <w:adjustRightInd w:val="0"/>
              <w:snapToGrid w:val="0"/>
              <w:rPr>
                <w:bCs/>
                <w:color w:val="000000"/>
              </w:rPr>
            </w:pPr>
            <w:r>
              <w:rPr>
                <w:rFonts w:hint="eastAsia"/>
                <w:bCs/>
                <w:color w:val="000000"/>
              </w:rPr>
              <w:t>4.Post-reading</w:t>
            </w:r>
          </w:p>
          <w:p w14:paraId="40E593D0" w14:textId="77777777" w:rsidR="00840A29" w:rsidRDefault="00840A29" w:rsidP="00F97772">
            <w:pPr>
              <w:adjustRightInd w:val="0"/>
              <w:snapToGrid w:val="0"/>
              <w:rPr>
                <w:bCs/>
                <w:color w:val="000000"/>
              </w:rPr>
            </w:pPr>
            <w:r>
              <w:rPr>
                <w:rFonts w:hint="eastAsia"/>
                <w:bCs/>
                <w:color w:val="000000"/>
              </w:rPr>
              <w:t>(discussion)</w:t>
            </w:r>
          </w:p>
          <w:p w14:paraId="4264570C" w14:textId="77777777" w:rsidR="00840A29" w:rsidRDefault="00840A29" w:rsidP="00F97772">
            <w:pPr>
              <w:adjustRightInd w:val="0"/>
              <w:snapToGrid w:val="0"/>
              <w:rPr>
                <w:bCs/>
                <w:color w:val="000000"/>
              </w:rPr>
            </w:pPr>
            <w:r>
              <w:rPr>
                <w:rFonts w:hint="eastAsia"/>
                <w:bCs/>
                <w:color w:val="000000"/>
              </w:rPr>
              <w:t>5.Summary</w:t>
            </w:r>
          </w:p>
          <w:p w14:paraId="1E6C41F3" w14:textId="77777777" w:rsidR="00840A29" w:rsidRDefault="00840A29" w:rsidP="00F97772">
            <w:pPr>
              <w:adjustRightInd w:val="0"/>
              <w:snapToGrid w:val="0"/>
              <w:rPr>
                <w:bCs/>
                <w:color w:val="000000"/>
              </w:rPr>
            </w:pPr>
            <w:r>
              <w:rPr>
                <w:rFonts w:hint="eastAsia"/>
                <w:bCs/>
                <w:color w:val="000000"/>
              </w:rPr>
              <w:t>6.Homework</w:t>
            </w:r>
          </w:p>
        </w:tc>
        <w:tc>
          <w:tcPr>
            <w:tcW w:w="492" w:type="dxa"/>
            <w:vAlign w:val="center"/>
          </w:tcPr>
          <w:p w14:paraId="3A2AD1E8" w14:textId="77777777" w:rsidR="00840A29" w:rsidRDefault="00840A29" w:rsidP="00F97772">
            <w:pPr>
              <w:adjustRightInd w:val="0"/>
              <w:snapToGrid w:val="0"/>
              <w:jc w:val="center"/>
              <w:rPr>
                <w:rFonts w:ascii="宋体" w:hAnsi="宋体"/>
                <w:szCs w:val="21"/>
              </w:rPr>
            </w:pPr>
            <w:r>
              <w:rPr>
                <w:rFonts w:ascii="宋体" w:hAnsi="宋体" w:hint="eastAsia"/>
                <w:szCs w:val="21"/>
              </w:rPr>
              <w:t>10</w:t>
            </w:r>
          </w:p>
        </w:tc>
      </w:tr>
    </w:tbl>
    <w:p w14:paraId="433E7BA0" w14:textId="77777777" w:rsidR="00840A29" w:rsidRDefault="00840A29" w:rsidP="00840A29">
      <w:pPr>
        <w:spacing w:line="360" w:lineRule="auto"/>
        <w:ind w:firstLine="240"/>
        <w:rPr>
          <w:sz w:val="24"/>
        </w:rPr>
      </w:pPr>
    </w:p>
    <w:p w14:paraId="4F197806" w14:textId="77777777" w:rsidR="00840A29" w:rsidRDefault="00840A29" w:rsidP="00840A29">
      <w:pPr>
        <w:spacing w:line="360" w:lineRule="auto"/>
        <w:ind w:firstLine="240"/>
        <w:rPr>
          <w:sz w:val="24"/>
        </w:rPr>
      </w:pPr>
      <w:r>
        <w:rPr>
          <w:rFonts w:hint="eastAsia"/>
          <w:sz w:val="24"/>
        </w:rPr>
        <w:t>执笔人：梁书兰、吴晓娟、孙菁宇</w:t>
      </w:r>
      <w:r>
        <w:rPr>
          <w:rFonts w:hint="eastAsia"/>
          <w:sz w:val="24"/>
        </w:rPr>
        <w:t xml:space="preserve">                      </w:t>
      </w:r>
      <w:r>
        <w:rPr>
          <w:rFonts w:hint="eastAsia"/>
          <w:sz w:val="24"/>
        </w:rPr>
        <w:t>审核人：孙中诺</w:t>
      </w:r>
    </w:p>
    <w:p w14:paraId="1F1E6249" w14:textId="5FF7D3E8" w:rsidR="00840A29" w:rsidRDefault="00840A29" w:rsidP="00840A29">
      <w:pPr>
        <w:spacing w:line="360" w:lineRule="auto"/>
        <w:ind w:firstLine="240"/>
        <w:rPr>
          <w:sz w:val="24"/>
        </w:rPr>
      </w:pPr>
      <w:r>
        <w:rPr>
          <w:rFonts w:hint="eastAsia"/>
          <w:sz w:val="24"/>
        </w:rPr>
        <w:t>制定（修订）日期：</w:t>
      </w:r>
      <w:r w:rsidR="007B0CCF">
        <w:rPr>
          <w:rFonts w:hint="eastAsia"/>
          <w:sz w:val="24"/>
        </w:rPr>
        <w:t>2023.09</w:t>
      </w:r>
    </w:p>
    <w:p w14:paraId="6BAD57C5" w14:textId="77777777" w:rsidR="00840A29" w:rsidRDefault="00840A29" w:rsidP="00840A29">
      <w:pPr>
        <w:spacing w:line="360" w:lineRule="auto"/>
        <w:ind w:firstLine="240"/>
        <w:rPr>
          <w:sz w:val="24"/>
        </w:rPr>
      </w:pPr>
    </w:p>
    <w:p w14:paraId="740D04D1" w14:textId="77777777" w:rsidR="00840A29" w:rsidRDefault="00840A29">
      <w:pPr>
        <w:widowControl/>
        <w:jc w:val="left"/>
        <w:rPr>
          <w:rFonts w:asciiTheme="minorHAnsi" w:eastAsiaTheme="minorEastAsia" w:hAnsiTheme="minorHAnsi" w:cstheme="minorBidi"/>
          <w:szCs w:val="24"/>
        </w:rPr>
      </w:pPr>
      <w:r>
        <w:rPr>
          <w:rFonts w:asciiTheme="minorHAnsi" w:eastAsiaTheme="minorEastAsia" w:hAnsiTheme="minorHAnsi" w:cstheme="minorBidi"/>
          <w:szCs w:val="24"/>
        </w:rPr>
        <w:br w:type="page"/>
      </w:r>
    </w:p>
    <w:p w14:paraId="327EC7A1" w14:textId="77777777" w:rsidR="004461A7" w:rsidRPr="00A162B3" w:rsidRDefault="004461A7" w:rsidP="00A15B3C">
      <w:pPr>
        <w:pStyle w:val="dk8"/>
        <w:ind w:firstLine="643"/>
        <w:jc w:val="center"/>
        <w:rPr>
          <w:rFonts w:ascii="黑体" w:eastAsia="黑体" w:hAnsi="黑体"/>
          <w:b/>
          <w:sz w:val="32"/>
          <w:szCs w:val="32"/>
        </w:rPr>
      </w:pPr>
      <w:r w:rsidRPr="00A162B3">
        <w:rPr>
          <w:rFonts w:ascii="黑体" w:eastAsia="黑体" w:hAnsi="黑体" w:hint="eastAsia"/>
          <w:b/>
          <w:sz w:val="32"/>
          <w:szCs w:val="32"/>
        </w:rPr>
        <w:lastRenderedPageBreak/>
        <w:t>《计算机操作与应用》课程标准</w:t>
      </w:r>
    </w:p>
    <w:p w14:paraId="44BD2F26" w14:textId="77777777" w:rsidR="004461A7" w:rsidRDefault="004461A7" w:rsidP="004461A7">
      <w:pPr>
        <w:spacing w:line="360" w:lineRule="auto"/>
        <w:rPr>
          <w:rFonts w:ascii="黑体" w:eastAsia="黑体" w:hAnsi="宋体"/>
          <w:b/>
          <w:caps/>
          <w:sz w:val="24"/>
        </w:rPr>
      </w:pPr>
    </w:p>
    <w:p w14:paraId="28C69F78" w14:textId="77777777" w:rsidR="004461A7" w:rsidRPr="00682184" w:rsidRDefault="004461A7" w:rsidP="004461A7">
      <w:pPr>
        <w:spacing w:line="360" w:lineRule="auto"/>
        <w:rPr>
          <w:rFonts w:ascii="黑体" w:eastAsia="黑体" w:hAnsi="宋体"/>
          <w:caps/>
          <w:sz w:val="24"/>
        </w:rPr>
      </w:pPr>
      <w:r w:rsidRPr="00117748">
        <w:rPr>
          <w:rFonts w:ascii="黑体" w:eastAsia="黑体" w:hAnsi="宋体" w:hint="eastAsia"/>
          <w:b/>
          <w:caps/>
          <w:sz w:val="24"/>
        </w:rPr>
        <w:t>课程性质：</w:t>
      </w:r>
      <w:r w:rsidRPr="00682184">
        <w:rPr>
          <w:rFonts w:ascii="黑体" w:eastAsia="黑体" w:hAnsi="宋体" w:hint="eastAsia"/>
          <w:caps/>
          <w:sz w:val="24"/>
        </w:rPr>
        <w:t>专业基础课</w:t>
      </w:r>
    </w:p>
    <w:p w14:paraId="66E09030" w14:textId="77777777" w:rsidR="004461A7" w:rsidRPr="00682184" w:rsidRDefault="004461A7" w:rsidP="004461A7">
      <w:pPr>
        <w:spacing w:line="360" w:lineRule="auto"/>
        <w:rPr>
          <w:rFonts w:ascii="黑体" w:eastAsia="黑体" w:hAnsi="宋体"/>
          <w:caps/>
          <w:sz w:val="24"/>
        </w:rPr>
      </w:pPr>
      <w:r w:rsidRPr="00117748">
        <w:rPr>
          <w:rFonts w:ascii="黑体" w:eastAsia="黑体" w:hAnsi="宋体" w:hint="eastAsia"/>
          <w:b/>
          <w:caps/>
          <w:sz w:val="24"/>
        </w:rPr>
        <w:t>课程代码：</w:t>
      </w:r>
      <w:r w:rsidRPr="00682184">
        <w:rPr>
          <w:rFonts w:ascii="黑体" w:eastAsia="黑体" w:hAnsi="宋体"/>
          <w:caps/>
          <w:sz w:val="24"/>
        </w:rPr>
        <w:t>GG111006</w:t>
      </w:r>
    </w:p>
    <w:p w14:paraId="50087A39" w14:textId="77777777" w:rsidR="004461A7" w:rsidRPr="00682184" w:rsidRDefault="004461A7" w:rsidP="004461A7">
      <w:pPr>
        <w:spacing w:line="360" w:lineRule="auto"/>
        <w:rPr>
          <w:rFonts w:ascii="黑体" w:eastAsia="黑体" w:hAnsi="宋体"/>
          <w:caps/>
          <w:sz w:val="24"/>
        </w:rPr>
      </w:pPr>
      <w:r w:rsidRPr="00117748">
        <w:rPr>
          <w:rFonts w:ascii="黑体" w:eastAsia="黑体" w:hAnsi="宋体" w:hint="eastAsia"/>
          <w:b/>
          <w:caps/>
          <w:sz w:val="24"/>
        </w:rPr>
        <w:t>学时数：</w:t>
      </w:r>
      <w:r w:rsidR="00786F83" w:rsidRPr="00682184">
        <w:rPr>
          <w:rFonts w:ascii="黑体" w:eastAsia="黑体" w:hAnsi="宋体" w:hint="eastAsia"/>
          <w:caps/>
          <w:sz w:val="24"/>
        </w:rPr>
        <w:t>64</w:t>
      </w:r>
    </w:p>
    <w:p w14:paraId="7045AF0D" w14:textId="77777777" w:rsidR="004461A7" w:rsidRPr="00117748" w:rsidRDefault="004461A7" w:rsidP="004461A7">
      <w:pPr>
        <w:spacing w:line="360" w:lineRule="auto"/>
        <w:rPr>
          <w:rFonts w:ascii="黑体" w:eastAsia="黑体" w:hAnsi="宋体"/>
          <w:b/>
          <w:caps/>
          <w:sz w:val="24"/>
        </w:rPr>
      </w:pPr>
      <w:r w:rsidRPr="00117748">
        <w:rPr>
          <w:rFonts w:ascii="黑体" w:eastAsia="黑体" w:hAnsi="宋体" w:hint="eastAsia"/>
          <w:b/>
          <w:caps/>
          <w:sz w:val="24"/>
        </w:rPr>
        <w:t>学分数：</w:t>
      </w:r>
      <w:r w:rsidRPr="00682184">
        <w:rPr>
          <w:rFonts w:ascii="黑体" w:eastAsia="黑体" w:hAnsi="宋体" w:hint="eastAsia"/>
          <w:caps/>
          <w:sz w:val="24"/>
        </w:rPr>
        <w:t>4</w:t>
      </w:r>
    </w:p>
    <w:p w14:paraId="3C597777" w14:textId="77777777" w:rsidR="004461A7" w:rsidRPr="00117748" w:rsidRDefault="004461A7" w:rsidP="004461A7">
      <w:pPr>
        <w:spacing w:line="360" w:lineRule="auto"/>
        <w:rPr>
          <w:rFonts w:ascii="黑体" w:eastAsia="黑体" w:hAnsi="宋体"/>
          <w:b/>
          <w:caps/>
          <w:sz w:val="24"/>
        </w:rPr>
      </w:pPr>
      <w:r w:rsidRPr="00117748">
        <w:rPr>
          <w:rFonts w:ascii="黑体" w:eastAsia="黑体" w:hAnsi="宋体" w:hint="eastAsia"/>
          <w:b/>
          <w:caps/>
          <w:sz w:val="24"/>
        </w:rPr>
        <w:t>开设学期：</w:t>
      </w:r>
      <w:r w:rsidRPr="00682184">
        <w:rPr>
          <w:rFonts w:ascii="黑体" w:eastAsia="黑体" w:hAnsi="宋体" w:hint="eastAsia"/>
          <w:caps/>
          <w:sz w:val="24"/>
        </w:rPr>
        <w:t>1</w:t>
      </w:r>
    </w:p>
    <w:p w14:paraId="4F48DFE1" w14:textId="77777777" w:rsidR="004461A7" w:rsidRPr="00682184" w:rsidRDefault="004461A7" w:rsidP="004461A7">
      <w:pPr>
        <w:spacing w:line="360" w:lineRule="auto"/>
        <w:rPr>
          <w:rFonts w:ascii="黑体" w:eastAsia="黑体" w:hAnsi="宋体"/>
          <w:caps/>
          <w:sz w:val="24"/>
        </w:rPr>
      </w:pPr>
      <w:r w:rsidRPr="00117748">
        <w:rPr>
          <w:rFonts w:ascii="黑体" w:eastAsia="黑体" w:hAnsi="宋体" w:hint="eastAsia"/>
          <w:b/>
          <w:caps/>
          <w:sz w:val="24"/>
        </w:rPr>
        <w:t>适用对象：</w:t>
      </w:r>
      <w:r w:rsidRPr="00682184">
        <w:rPr>
          <w:rFonts w:ascii="黑体" w:eastAsia="黑体" w:hAnsi="宋体" w:hint="eastAsia"/>
          <w:caps/>
          <w:sz w:val="24"/>
        </w:rPr>
        <w:t>三年制高职计算机应用专业</w:t>
      </w:r>
      <w:r w:rsidRPr="00682184">
        <w:rPr>
          <w:rFonts w:ascii="黑体" w:eastAsia="黑体" w:hint="eastAsia"/>
          <w:sz w:val="24"/>
        </w:rPr>
        <w:t>、计算机网络技术专业、软件开发专业、动漫专业</w:t>
      </w:r>
    </w:p>
    <w:p w14:paraId="39C197CD" w14:textId="478EAD26" w:rsidR="004461A7" w:rsidRPr="00117748" w:rsidRDefault="004461A7" w:rsidP="004461A7">
      <w:pPr>
        <w:spacing w:line="360" w:lineRule="auto"/>
        <w:rPr>
          <w:rFonts w:ascii="黑体" w:eastAsia="黑体"/>
          <w:b/>
          <w:color w:val="000000"/>
          <w:sz w:val="24"/>
        </w:rPr>
      </w:pPr>
      <w:r w:rsidRPr="00117748">
        <w:rPr>
          <w:rFonts w:ascii="黑体" w:eastAsia="黑体" w:hint="eastAsia"/>
          <w:b/>
          <w:sz w:val="24"/>
        </w:rPr>
        <w:t>开课系部：</w:t>
      </w:r>
      <w:r w:rsidR="008E41DB">
        <w:rPr>
          <w:rFonts w:ascii="黑体" w:eastAsia="黑体" w:hint="eastAsia"/>
          <w:color w:val="000000"/>
          <w:sz w:val="24"/>
        </w:rPr>
        <w:t>信息工程系</w:t>
      </w:r>
    </w:p>
    <w:p w14:paraId="52E95DE0" w14:textId="77777777" w:rsidR="004461A7" w:rsidRDefault="004461A7" w:rsidP="004461A7">
      <w:pPr>
        <w:spacing w:line="360" w:lineRule="auto"/>
        <w:rPr>
          <w:rFonts w:ascii="黑体" w:eastAsia="黑体"/>
          <w:b/>
          <w:color w:val="000000"/>
          <w:szCs w:val="21"/>
        </w:rPr>
      </w:pPr>
    </w:p>
    <w:p w14:paraId="5DC34260" w14:textId="77777777" w:rsidR="004461A7" w:rsidRPr="00117748" w:rsidRDefault="004461A7" w:rsidP="004461A7">
      <w:pPr>
        <w:spacing w:line="360" w:lineRule="auto"/>
        <w:jc w:val="center"/>
        <w:rPr>
          <w:rFonts w:ascii="黑体" w:eastAsia="黑体"/>
          <w:b/>
          <w:color w:val="FF0000"/>
          <w:sz w:val="28"/>
          <w:szCs w:val="28"/>
        </w:rPr>
      </w:pPr>
      <w:r w:rsidRPr="00117748">
        <w:rPr>
          <w:rFonts w:ascii="黑体" w:eastAsia="黑体" w:hint="eastAsia"/>
          <w:b/>
          <w:sz w:val="28"/>
          <w:szCs w:val="28"/>
        </w:rPr>
        <w:t>一、课程性质</w:t>
      </w:r>
    </w:p>
    <w:p w14:paraId="26D63B36" w14:textId="77777777" w:rsidR="004461A7" w:rsidRDefault="004461A7" w:rsidP="004461A7">
      <w:pPr>
        <w:spacing w:line="360" w:lineRule="auto"/>
        <w:ind w:firstLineChars="200" w:firstLine="560"/>
        <w:rPr>
          <w:rStyle w:val="afa"/>
        </w:rPr>
      </w:pPr>
      <w:r>
        <w:rPr>
          <w:rFonts w:ascii="黑体" w:eastAsia="黑体" w:hint="eastAsia"/>
          <w:sz w:val="28"/>
          <w:szCs w:val="28"/>
        </w:rPr>
        <w:t>（一）课程定位</w:t>
      </w:r>
    </w:p>
    <w:p w14:paraId="03AA5466" w14:textId="77777777" w:rsidR="004461A7" w:rsidRPr="00735C4D" w:rsidRDefault="004461A7" w:rsidP="004461A7">
      <w:pPr>
        <w:spacing w:line="360" w:lineRule="auto"/>
        <w:ind w:firstLineChars="200" w:firstLine="480"/>
        <w:rPr>
          <w:sz w:val="24"/>
          <w:shd w:val="clear" w:color="auto" w:fill="FFFFFF"/>
        </w:rPr>
      </w:pPr>
      <w:r>
        <w:rPr>
          <w:rFonts w:ascii="宋体" w:hAnsi="宋体" w:hint="eastAsia"/>
          <w:sz w:val="24"/>
        </w:rPr>
        <w:t>本课程是高职计算机相关专业的专业基础课程。是计算机相关专业的入门课程，也是必修的岗位核心能力课程。</w:t>
      </w:r>
      <w:r>
        <w:rPr>
          <w:rFonts w:hint="eastAsia"/>
          <w:sz w:val="24"/>
          <w:shd w:val="clear" w:color="auto" w:fill="FFFFFF"/>
        </w:rPr>
        <w:t>学好该课程，可以为其他后续课程的学习打下坚实的基础。它是计算机组装与维修、计算机网络技术等课程的先导课程，培养学生的计算机应用能力技能为其主要目标取向。通过本门课程学习</w:t>
      </w:r>
      <w:r>
        <w:rPr>
          <w:rFonts w:ascii="宋体" w:hAnsi="宋体" w:cs="宋体" w:hint="eastAsia"/>
          <w:color w:val="000000"/>
          <w:sz w:val="24"/>
          <w:lang w:bidi="ar"/>
        </w:rPr>
        <w:t>，使学生在学习过程中增进对计算机专业知识的了解；激发学生的学习兴趣；提升他们的观察、注意、记忆、思维、想象等能力。通过知识教学的过程，可培养学生的自学能力、创新精神和实践能力，培养学生善于沟通、交流和进行团队协助的能力，努力为学生的终身发展奠定专业基础。</w:t>
      </w:r>
      <w:r>
        <w:rPr>
          <w:rFonts w:ascii="宋体" w:hAnsi="宋体" w:hint="eastAsia"/>
          <w:sz w:val="24"/>
        </w:rPr>
        <w:t>教学内容以系统性、先进性和实用性为原则，通过精心设计，注</w:t>
      </w:r>
      <w:r w:rsidRPr="00735C4D">
        <w:rPr>
          <w:rFonts w:hint="eastAsia"/>
          <w:sz w:val="24"/>
          <w:shd w:val="clear" w:color="auto" w:fill="FFFFFF"/>
        </w:rPr>
        <w:t>重师生互动，使学生能够全面、系统</w:t>
      </w:r>
      <w:r>
        <w:rPr>
          <w:rFonts w:hint="eastAsia"/>
          <w:sz w:val="24"/>
          <w:shd w:val="clear" w:color="auto" w:fill="FFFFFF"/>
        </w:rPr>
        <w:t>、熟练</w:t>
      </w:r>
      <w:r w:rsidRPr="00735C4D">
        <w:rPr>
          <w:rFonts w:hint="eastAsia"/>
          <w:sz w:val="24"/>
          <w:shd w:val="clear" w:color="auto" w:fill="FFFFFF"/>
        </w:rPr>
        <w:t>的掌握计算机</w:t>
      </w:r>
      <w:r>
        <w:rPr>
          <w:rFonts w:hint="eastAsia"/>
          <w:sz w:val="24"/>
          <w:shd w:val="clear" w:color="auto" w:fill="FFFFFF"/>
        </w:rPr>
        <w:t>的</w:t>
      </w:r>
      <w:r w:rsidRPr="00735C4D">
        <w:rPr>
          <w:rFonts w:hint="eastAsia"/>
          <w:sz w:val="24"/>
          <w:shd w:val="clear" w:color="auto" w:fill="FFFFFF"/>
        </w:rPr>
        <w:t>使用。</w:t>
      </w:r>
    </w:p>
    <w:p w14:paraId="38746EFF"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65D31157" w14:textId="77777777" w:rsidR="004461A7" w:rsidRDefault="004461A7" w:rsidP="004461A7">
      <w:pPr>
        <w:spacing w:line="360" w:lineRule="auto"/>
        <w:ind w:firstLineChars="200" w:firstLine="480"/>
        <w:rPr>
          <w:sz w:val="24"/>
          <w:shd w:val="clear" w:color="auto" w:fill="FFFFFF"/>
        </w:rPr>
      </w:pPr>
      <w:r>
        <w:rPr>
          <w:rFonts w:hint="eastAsia"/>
          <w:sz w:val="24"/>
          <w:shd w:val="clear" w:color="auto" w:fill="FFFFFF"/>
        </w:rPr>
        <w:t>本课程的教学目标是为提升学生的计算机文化素质而设计的，传统的教学过于单一地强调计算机应用能力的培养，而忽视了其他方面的作用，因此我们的设计包括了计算机职业道德教育、计算机科学思想、计算机基础理论和计算机应用能力四个方面。从其作用来看，四个方面具有同等的重要作用，将其有机地融合</w:t>
      </w:r>
      <w:r>
        <w:rPr>
          <w:rFonts w:hint="eastAsia"/>
          <w:sz w:val="24"/>
          <w:shd w:val="clear" w:color="auto" w:fill="FFFFFF"/>
        </w:rPr>
        <w:lastRenderedPageBreak/>
        <w:t>在一起，从而达到培养计算机操作与应用能力的目的。课程设计通过计算机科学思想和人文知识激发学生的学习兴趣，通过计算机职业道德树立学生正确的学习观，通过计算机基础理论的学习进一步科学地训练学生的操作技能，培养学生计算机的应用能力。</w:t>
      </w:r>
      <w:r>
        <w:rPr>
          <w:rFonts w:ascii="宋体" w:hAnsi="宋体" w:hint="eastAsia"/>
          <w:sz w:val="24"/>
        </w:rPr>
        <w:t>引导高职学生的价值取向，从而培养出符合国家需求的高素质、综合性计算机应用人才</w:t>
      </w:r>
    </w:p>
    <w:p w14:paraId="6D4D153D" w14:textId="77777777" w:rsidR="004461A7" w:rsidRDefault="004461A7" w:rsidP="004461A7">
      <w:pPr>
        <w:spacing w:line="360" w:lineRule="auto"/>
        <w:jc w:val="center"/>
        <w:rPr>
          <w:rFonts w:ascii="黑体" w:eastAsia="黑体"/>
          <w:b/>
          <w:sz w:val="32"/>
          <w:szCs w:val="32"/>
        </w:rPr>
      </w:pPr>
      <w:r>
        <w:rPr>
          <w:rFonts w:ascii="黑体" w:eastAsia="黑体" w:hint="eastAsia"/>
          <w:b/>
          <w:sz w:val="32"/>
          <w:szCs w:val="32"/>
        </w:rPr>
        <w:t>二、课程目标</w:t>
      </w:r>
    </w:p>
    <w:p w14:paraId="4134AECF" w14:textId="77777777" w:rsidR="004461A7" w:rsidRDefault="004461A7" w:rsidP="004461A7">
      <w:pPr>
        <w:spacing w:line="360" w:lineRule="auto"/>
        <w:ind w:firstLineChars="200" w:firstLine="560"/>
        <w:rPr>
          <w:rFonts w:ascii="黑体" w:eastAsia="黑体"/>
          <w:sz w:val="28"/>
          <w:szCs w:val="28"/>
        </w:rPr>
      </w:pPr>
      <w:r>
        <w:rPr>
          <w:rFonts w:ascii="黑体" w:eastAsia="黑体" w:hint="eastAsia"/>
          <w:sz w:val="28"/>
          <w:szCs w:val="28"/>
        </w:rPr>
        <w:t>（一）知识目标</w:t>
      </w:r>
    </w:p>
    <w:p w14:paraId="1D231989"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1.了解计算机的发展历史及相关知识。</w:t>
      </w:r>
    </w:p>
    <w:p w14:paraId="66976A8B"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2.掌握计算机软硬件基础知识。</w:t>
      </w:r>
    </w:p>
    <w:p w14:paraId="59DF452A"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color w:val="000000"/>
          <w:sz w:val="24"/>
        </w:rPr>
        <w:t>3</w:t>
      </w:r>
      <w:r>
        <w:rPr>
          <w:rFonts w:ascii="宋体" w:hAnsi="宋体" w:cs="宋体" w:hint="eastAsia"/>
          <w:color w:val="000000"/>
          <w:sz w:val="24"/>
        </w:rPr>
        <w:t>.掌握操作系统相关知识，</w:t>
      </w:r>
    </w:p>
    <w:p w14:paraId="656D40F6"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color w:val="000000"/>
          <w:sz w:val="24"/>
        </w:rPr>
        <w:t>4</w:t>
      </w:r>
      <w:r>
        <w:rPr>
          <w:rFonts w:ascii="宋体" w:hAnsi="宋体" w:cs="宋体" w:hint="eastAsia"/>
          <w:color w:val="000000"/>
          <w:sz w:val="24"/>
        </w:rPr>
        <w:t>.理解Word、Excel和PowerPoint、计算机网络基础等应用软件的相关知识。</w:t>
      </w:r>
    </w:p>
    <w:p w14:paraId="2B61FC01"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（二）能力目标</w:t>
      </w:r>
    </w:p>
    <w:p w14:paraId="690D75A6"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1.能够利用计算机以文档、演示文稿等多种形式表达信息。</w:t>
      </w:r>
    </w:p>
    <w:p w14:paraId="44673F7D"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2.能利用计算机建立数据清单、处理报表、并进行统计、分析。</w:t>
      </w:r>
    </w:p>
    <w:p w14:paraId="47FB849D"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3.能利用网络和Internet资源，通过浏览器搜索、整理并获取所需要的专业及其他信息。</w:t>
      </w:r>
    </w:p>
    <w:p w14:paraId="171B4B96"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4.能利用网络和Internet，进行信息沟通与交流。</w:t>
      </w:r>
    </w:p>
    <w:p w14:paraId="0D2F7716"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5.掌握计算机系统的组成、工作原理，编码技术，了解通讯技术。</w:t>
      </w:r>
    </w:p>
    <w:p w14:paraId="70F8464E"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6.掌握计算机常用软件的操作使用。</w:t>
      </w:r>
    </w:p>
    <w:p w14:paraId="7FAE0AD4" w14:textId="77777777" w:rsidR="004461A7" w:rsidRDefault="004461A7" w:rsidP="004461A7">
      <w:pPr>
        <w:spacing w:line="360" w:lineRule="auto"/>
        <w:ind w:firstLineChars="300" w:firstLine="840"/>
        <w:rPr>
          <w:rFonts w:ascii="黑体" w:eastAsia="黑体"/>
          <w:color w:val="FF0000"/>
          <w:sz w:val="28"/>
          <w:szCs w:val="28"/>
        </w:rPr>
      </w:pPr>
      <w:r>
        <w:rPr>
          <w:rFonts w:ascii="黑体" w:eastAsia="黑体" w:hint="eastAsia"/>
          <w:sz w:val="28"/>
          <w:szCs w:val="28"/>
        </w:rPr>
        <w:t>（三）素质目标</w:t>
      </w:r>
    </w:p>
    <w:p w14:paraId="52E267D1"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14:paraId="52B5A00E"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2.通过知识教学的过程培养学生的自学能力。</w:t>
      </w:r>
    </w:p>
    <w:p w14:paraId="1CCA1ED7"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3.培养学生的创新精神和实践能力，努力为学生的终身发展奠定专业基础。</w:t>
      </w:r>
    </w:p>
    <w:p w14:paraId="110DEB36" w14:textId="77777777" w:rsidR="004461A7" w:rsidRDefault="004461A7" w:rsidP="004461A7">
      <w:pPr>
        <w:spacing w:line="360" w:lineRule="auto"/>
        <w:ind w:firstLineChars="200" w:firstLine="480"/>
        <w:rPr>
          <w:rFonts w:ascii="宋体" w:hAnsi="宋体" w:cs="宋体"/>
          <w:color w:val="000000"/>
          <w:sz w:val="24"/>
        </w:rPr>
      </w:pPr>
      <w:r>
        <w:rPr>
          <w:rFonts w:ascii="宋体" w:hAnsi="宋体" w:cs="宋体" w:hint="eastAsia"/>
          <w:color w:val="000000"/>
          <w:sz w:val="24"/>
        </w:rPr>
        <w:t>4.培养学生善于沟通交流、进行团队协助的能力。</w:t>
      </w:r>
    </w:p>
    <w:p w14:paraId="5E052692" w14:textId="77777777" w:rsidR="00F97772" w:rsidRPr="00F97772" w:rsidRDefault="00F97772" w:rsidP="00F97772">
      <w:pPr>
        <w:pStyle w:val="a0"/>
        <w:ind w:firstLine="420"/>
        <w:rPr>
          <w:lang w:val="en-US"/>
        </w:rPr>
      </w:pPr>
    </w:p>
    <w:p w14:paraId="06A59279" w14:textId="77777777" w:rsidR="004461A7" w:rsidRDefault="004461A7" w:rsidP="004461A7">
      <w:pPr>
        <w:spacing w:line="360" w:lineRule="auto"/>
        <w:ind w:firstLineChars="300" w:firstLine="964"/>
        <w:jc w:val="center"/>
        <w:rPr>
          <w:rFonts w:ascii="黑体" w:eastAsia="黑体"/>
          <w:b/>
          <w:sz w:val="32"/>
          <w:szCs w:val="32"/>
        </w:rPr>
      </w:pPr>
      <w:r>
        <w:rPr>
          <w:rFonts w:ascii="黑体" w:eastAsia="黑体" w:hint="eastAsia"/>
          <w:b/>
          <w:sz w:val="32"/>
          <w:szCs w:val="32"/>
        </w:rPr>
        <w:lastRenderedPageBreak/>
        <w:t>三、课程</w:t>
      </w:r>
      <w:r w:rsidR="00F97772">
        <w:rPr>
          <w:rFonts w:ascii="黑体" w:eastAsia="黑体" w:hint="eastAsia"/>
          <w:b/>
          <w:sz w:val="32"/>
          <w:szCs w:val="32"/>
        </w:rPr>
        <w:t>思政教学设计</w:t>
      </w:r>
    </w:p>
    <w:tbl>
      <w:tblPr>
        <w:tblW w:w="1055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525"/>
        <w:gridCol w:w="3500"/>
        <w:gridCol w:w="1285"/>
      </w:tblGrid>
      <w:tr w:rsidR="004461A7" w:rsidRPr="001A6BBA" w14:paraId="447949FD" w14:textId="77777777" w:rsidTr="00C3479C">
        <w:trPr>
          <w:cantSplit/>
          <w:trHeight w:val="586"/>
          <w:jc w:val="center"/>
        </w:trPr>
        <w:tc>
          <w:tcPr>
            <w:tcW w:w="1118" w:type="dxa"/>
            <w:tcBorders>
              <w:top w:val="single" w:sz="8" w:space="0" w:color="auto"/>
              <w:bottom w:val="single" w:sz="4" w:space="0" w:color="auto"/>
            </w:tcBorders>
            <w:shd w:val="clear" w:color="auto" w:fill="FABF8F"/>
            <w:vAlign w:val="center"/>
          </w:tcPr>
          <w:p w14:paraId="18F0E0DC"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教学单元（项目或章节）</w:t>
            </w:r>
          </w:p>
        </w:tc>
        <w:tc>
          <w:tcPr>
            <w:tcW w:w="2125" w:type="dxa"/>
            <w:tcBorders>
              <w:top w:val="single" w:sz="8" w:space="0" w:color="auto"/>
              <w:bottom w:val="single" w:sz="4" w:space="0" w:color="auto"/>
            </w:tcBorders>
            <w:shd w:val="clear" w:color="auto" w:fill="FABF8F"/>
            <w:vAlign w:val="center"/>
          </w:tcPr>
          <w:p w14:paraId="6BEF1489"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主要知识点</w:t>
            </w:r>
          </w:p>
        </w:tc>
        <w:tc>
          <w:tcPr>
            <w:tcW w:w="2525" w:type="dxa"/>
            <w:tcBorders>
              <w:top w:val="single" w:sz="8" w:space="0" w:color="auto"/>
              <w:bottom w:val="single" w:sz="4" w:space="0" w:color="auto"/>
            </w:tcBorders>
            <w:shd w:val="clear" w:color="auto" w:fill="FABF8F"/>
            <w:vAlign w:val="center"/>
          </w:tcPr>
          <w:p w14:paraId="4DF3C9F3"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融入的思政元素</w:t>
            </w:r>
          </w:p>
        </w:tc>
        <w:tc>
          <w:tcPr>
            <w:tcW w:w="3500" w:type="dxa"/>
            <w:tcBorders>
              <w:top w:val="single" w:sz="8" w:space="0" w:color="auto"/>
              <w:bottom w:val="single" w:sz="4" w:space="0" w:color="auto"/>
            </w:tcBorders>
            <w:shd w:val="clear" w:color="auto" w:fill="FABF8F"/>
            <w:vAlign w:val="center"/>
          </w:tcPr>
          <w:p w14:paraId="1C9744A0"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素材案例资源</w:t>
            </w:r>
          </w:p>
        </w:tc>
        <w:tc>
          <w:tcPr>
            <w:tcW w:w="1285" w:type="dxa"/>
            <w:tcBorders>
              <w:top w:val="single" w:sz="8" w:space="0" w:color="auto"/>
              <w:bottom w:val="single" w:sz="4" w:space="0" w:color="auto"/>
            </w:tcBorders>
            <w:shd w:val="clear" w:color="auto" w:fill="FABF8F"/>
            <w:vAlign w:val="center"/>
          </w:tcPr>
          <w:p w14:paraId="72305D54"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建议学时</w:t>
            </w:r>
          </w:p>
        </w:tc>
      </w:tr>
      <w:tr w:rsidR="004461A7" w:rsidRPr="00A15B3C" w14:paraId="33C48BD3" w14:textId="77777777" w:rsidTr="00C3479C">
        <w:trPr>
          <w:cantSplit/>
          <w:trHeight w:val="550"/>
          <w:jc w:val="center"/>
        </w:trPr>
        <w:tc>
          <w:tcPr>
            <w:tcW w:w="1118" w:type="dxa"/>
            <w:vMerge w:val="restart"/>
            <w:tcBorders>
              <w:top w:val="single" w:sz="4" w:space="0" w:color="auto"/>
            </w:tcBorders>
            <w:vAlign w:val="center"/>
          </w:tcPr>
          <w:p w14:paraId="7C184D17"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计算机基础知识</w:t>
            </w:r>
          </w:p>
        </w:tc>
        <w:tc>
          <w:tcPr>
            <w:tcW w:w="2125" w:type="dxa"/>
            <w:tcBorders>
              <w:top w:val="single" w:sz="4" w:space="0" w:color="auto"/>
            </w:tcBorders>
            <w:vAlign w:val="center"/>
          </w:tcPr>
          <w:p w14:paraId="4B5277EC"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信息在计算机系统中的表示、存储，掌握数值数据在计算机中的编码规则</w:t>
            </w:r>
          </w:p>
        </w:tc>
        <w:tc>
          <w:tcPr>
            <w:tcW w:w="2525" w:type="dxa"/>
            <w:tcBorders>
              <w:top w:val="single" w:sz="4" w:space="0" w:color="auto"/>
            </w:tcBorders>
            <w:vAlign w:val="center"/>
          </w:tcPr>
          <w:p w14:paraId="35CF6949"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关心所处国际环境，认清中外科技差距，进行</w:t>
            </w:r>
            <w:r w:rsidRPr="001A6BBA">
              <w:rPr>
                <w:rFonts w:ascii="宋体" w:hAnsi="宋体" w:cs="宋体"/>
                <w:sz w:val="18"/>
                <w:szCs w:val="18"/>
              </w:rPr>
              <w:t>爱国主义教育</w:t>
            </w:r>
            <w:r w:rsidRPr="001A6BBA">
              <w:rPr>
                <w:rFonts w:ascii="宋体" w:hAnsi="宋体" w:cs="宋体" w:hint="eastAsia"/>
                <w:sz w:val="18"/>
                <w:szCs w:val="18"/>
              </w:rPr>
              <w:t>，增强学生爱国热情</w:t>
            </w:r>
          </w:p>
        </w:tc>
        <w:tc>
          <w:tcPr>
            <w:tcW w:w="3500" w:type="dxa"/>
            <w:tcBorders>
              <w:top w:val="single" w:sz="4" w:space="0" w:color="auto"/>
            </w:tcBorders>
            <w:vAlign w:val="center"/>
          </w:tcPr>
          <w:p w14:paraId="7106D31C" w14:textId="77777777" w:rsidR="004461A7" w:rsidRPr="001A6BBA" w:rsidRDefault="00465D14" w:rsidP="00C3479C">
            <w:pPr>
              <w:jc w:val="left"/>
              <w:rPr>
                <w:rFonts w:ascii="宋体" w:hAnsi="宋体" w:cs="宋体"/>
                <w:sz w:val="18"/>
                <w:szCs w:val="18"/>
              </w:rPr>
            </w:pPr>
            <w:hyperlink r:id="rId25" w:history="1">
              <w:r w:rsidR="004461A7" w:rsidRPr="00A15B3C">
                <w:t>https://haokan.baidu.com/v?vid=7101660156741518758</w:t>
              </w:r>
            </w:hyperlink>
          </w:p>
          <w:p w14:paraId="2DDDBEDA"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埃尼阿克计算机介绍</w:t>
            </w:r>
          </w:p>
        </w:tc>
        <w:tc>
          <w:tcPr>
            <w:tcW w:w="1285" w:type="dxa"/>
            <w:tcBorders>
              <w:top w:val="single" w:sz="4" w:space="0" w:color="auto"/>
            </w:tcBorders>
            <w:vAlign w:val="center"/>
          </w:tcPr>
          <w:p w14:paraId="2EEF7768" w14:textId="77777777" w:rsidR="004461A7" w:rsidRPr="00A15B3C" w:rsidRDefault="004461A7" w:rsidP="00C3479C">
            <w:pPr>
              <w:jc w:val="center"/>
              <w:rPr>
                <w:rFonts w:ascii="宋体" w:hAnsi="宋体" w:cs="宋体"/>
                <w:sz w:val="18"/>
                <w:szCs w:val="18"/>
              </w:rPr>
            </w:pPr>
            <w:r w:rsidRPr="00A15B3C">
              <w:rPr>
                <w:rFonts w:ascii="宋体" w:hAnsi="宋体" w:cs="宋体" w:hint="eastAsia"/>
                <w:sz w:val="18"/>
                <w:szCs w:val="18"/>
              </w:rPr>
              <w:t>2</w:t>
            </w:r>
          </w:p>
        </w:tc>
      </w:tr>
      <w:tr w:rsidR="004461A7" w:rsidRPr="001A6BBA" w14:paraId="0E117DED" w14:textId="77777777" w:rsidTr="00C3479C">
        <w:trPr>
          <w:cantSplit/>
          <w:trHeight w:val="550"/>
          <w:jc w:val="center"/>
        </w:trPr>
        <w:tc>
          <w:tcPr>
            <w:tcW w:w="1118" w:type="dxa"/>
            <w:vMerge/>
            <w:vAlign w:val="center"/>
          </w:tcPr>
          <w:p w14:paraId="1634FC97" w14:textId="77777777" w:rsidR="004461A7" w:rsidRPr="001A6BBA" w:rsidRDefault="004461A7" w:rsidP="00C3479C">
            <w:pPr>
              <w:jc w:val="center"/>
              <w:rPr>
                <w:rFonts w:ascii="宋体" w:hAnsi="宋体" w:cs="宋体"/>
                <w:sz w:val="18"/>
                <w:szCs w:val="18"/>
              </w:rPr>
            </w:pPr>
          </w:p>
        </w:tc>
        <w:tc>
          <w:tcPr>
            <w:tcW w:w="2125" w:type="dxa"/>
            <w:vAlign w:val="center"/>
          </w:tcPr>
          <w:p w14:paraId="09CAE5A8"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二进制与八进制、十进制、十六进制之间的转换规则；计算机运算规则和存储方法</w:t>
            </w:r>
          </w:p>
        </w:tc>
        <w:tc>
          <w:tcPr>
            <w:tcW w:w="2525" w:type="dxa"/>
            <w:vAlign w:val="center"/>
          </w:tcPr>
          <w:p w14:paraId="47D9055E" w14:textId="77777777" w:rsidR="004461A7" w:rsidRPr="001A6BBA" w:rsidRDefault="004461A7" w:rsidP="00C3479C">
            <w:pPr>
              <w:widowControl/>
              <w:shd w:val="clear" w:color="auto" w:fill="FFFFFF"/>
              <w:jc w:val="left"/>
              <w:rPr>
                <w:rFonts w:ascii="宋体" w:hAnsi="宋体" w:cs="Arial"/>
                <w:color w:val="4D4D4D"/>
                <w:kern w:val="0"/>
                <w:sz w:val="18"/>
                <w:szCs w:val="18"/>
              </w:rPr>
            </w:pPr>
            <w:r w:rsidRPr="001A6BBA">
              <w:rPr>
                <w:rFonts w:ascii="宋体" w:hAnsi="宋体" w:cs="宋体" w:hint="eastAsia"/>
                <w:sz w:val="18"/>
                <w:szCs w:val="18"/>
              </w:rPr>
              <w:t>增强学生的</w:t>
            </w:r>
            <w:r w:rsidRPr="001A6BBA">
              <w:rPr>
                <w:rFonts w:ascii="宋体" w:hAnsi="宋体" w:cs="宋体"/>
                <w:sz w:val="18"/>
                <w:szCs w:val="18"/>
              </w:rPr>
              <w:t>民族自豪感、民族忧患意识、民族自信心</w:t>
            </w:r>
          </w:p>
        </w:tc>
        <w:tc>
          <w:tcPr>
            <w:tcW w:w="3500" w:type="dxa"/>
            <w:vAlign w:val="center"/>
          </w:tcPr>
          <w:p w14:paraId="6BAFCED9" w14:textId="77777777" w:rsidR="004461A7" w:rsidRPr="001A6BBA" w:rsidRDefault="004461A7" w:rsidP="00C3479C">
            <w:pPr>
              <w:jc w:val="left"/>
              <w:rPr>
                <w:rFonts w:ascii="宋体" w:hAnsi="宋体" w:cs="宋体"/>
                <w:sz w:val="18"/>
                <w:szCs w:val="18"/>
              </w:rPr>
            </w:pPr>
            <w:r w:rsidRPr="001A6BBA">
              <w:rPr>
                <w:rFonts w:ascii="宋体" w:hAnsi="宋体" w:cs="宋体"/>
                <w:sz w:val="18"/>
                <w:szCs w:val="18"/>
              </w:rPr>
              <w:t>https://www.360kuai.com/pc/9dfa3d06155f543a8?sign=360_c9d79732</w:t>
            </w:r>
            <w:r w:rsidRPr="001A6BBA">
              <w:rPr>
                <w:rFonts w:ascii="宋体" w:hAnsi="宋体" w:cs="宋体" w:hint="eastAsia"/>
                <w:sz w:val="18"/>
                <w:szCs w:val="18"/>
              </w:rPr>
              <w:t xml:space="preserve"> </w:t>
            </w:r>
          </w:p>
          <w:p w14:paraId="529F43A8"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100秒速览中国通用计算机发展史：三个阶段 实现跨越式发展</w:t>
            </w:r>
          </w:p>
        </w:tc>
        <w:tc>
          <w:tcPr>
            <w:tcW w:w="1285" w:type="dxa"/>
            <w:vAlign w:val="center"/>
          </w:tcPr>
          <w:p w14:paraId="42F3625E"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2</w:t>
            </w:r>
          </w:p>
        </w:tc>
      </w:tr>
      <w:tr w:rsidR="004461A7" w:rsidRPr="001A6BBA" w14:paraId="300B3929" w14:textId="77777777" w:rsidTr="00C3479C">
        <w:trPr>
          <w:cantSplit/>
          <w:trHeight w:val="576"/>
          <w:jc w:val="center"/>
        </w:trPr>
        <w:tc>
          <w:tcPr>
            <w:tcW w:w="1118" w:type="dxa"/>
            <w:vMerge w:val="restart"/>
            <w:vAlign w:val="center"/>
          </w:tcPr>
          <w:p w14:paraId="5018B567"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Windows 操作</w:t>
            </w:r>
          </w:p>
        </w:tc>
        <w:tc>
          <w:tcPr>
            <w:tcW w:w="2125" w:type="dxa"/>
            <w:vAlign w:val="center"/>
          </w:tcPr>
          <w:p w14:paraId="5EF4151F"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系统软件；应用软件；软、硬件系统</w:t>
            </w:r>
          </w:p>
        </w:tc>
        <w:tc>
          <w:tcPr>
            <w:tcW w:w="2525" w:type="dxa"/>
            <w:vAlign w:val="center"/>
          </w:tcPr>
          <w:p w14:paraId="54DB24E5"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尊重科学；科技敬畏之心</w:t>
            </w:r>
          </w:p>
        </w:tc>
        <w:tc>
          <w:tcPr>
            <w:tcW w:w="3500" w:type="dxa"/>
            <w:vAlign w:val="center"/>
          </w:tcPr>
          <w:p w14:paraId="76234ED6" w14:textId="77777777" w:rsidR="004461A7" w:rsidRPr="001A6BBA" w:rsidRDefault="004461A7" w:rsidP="00C3479C">
            <w:pPr>
              <w:jc w:val="left"/>
              <w:rPr>
                <w:rFonts w:ascii="宋体" w:hAnsi="宋体" w:cs="Arial"/>
                <w:color w:val="333333"/>
                <w:spacing w:val="2"/>
                <w:sz w:val="18"/>
                <w:szCs w:val="18"/>
              </w:rPr>
            </w:pPr>
            <w:r w:rsidRPr="001A6BBA">
              <w:rPr>
                <w:rFonts w:ascii="宋体" w:hAnsi="宋体" w:cs="宋体"/>
                <w:sz w:val="18"/>
                <w:szCs w:val="18"/>
              </w:rPr>
              <w:t>电影赏析《操作系统的革命》</w:t>
            </w:r>
            <w:r w:rsidRPr="001A6BBA">
              <w:rPr>
                <w:rFonts w:ascii="宋体" w:hAnsi="宋体" w:cs="宋体" w:hint="eastAsia"/>
                <w:sz w:val="18"/>
                <w:szCs w:val="18"/>
              </w:rPr>
              <w:t>--</w:t>
            </w:r>
            <w:r w:rsidRPr="001A6BBA">
              <w:rPr>
                <w:rFonts w:ascii="宋体" w:hAnsi="宋体" w:cs="宋体"/>
                <w:sz w:val="18"/>
                <w:szCs w:val="18"/>
              </w:rPr>
              <w:t>在微软垄断下有一件东西永远它永远不会给你―真正的自由。linux系统的诞生</w:t>
            </w:r>
            <w:r w:rsidRPr="001A6BBA">
              <w:rPr>
                <w:rFonts w:ascii="宋体" w:hAnsi="宋体" w:cs="宋体" w:hint="eastAsia"/>
                <w:sz w:val="18"/>
                <w:szCs w:val="18"/>
              </w:rPr>
              <w:t>。</w:t>
            </w:r>
          </w:p>
        </w:tc>
        <w:tc>
          <w:tcPr>
            <w:tcW w:w="1285" w:type="dxa"/>
            <w:vAlign w:val="center"/>
          </w:tcPr>
          <w:p w14:paraId="43946C4A"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2</w:t>
            </w:r>
          </w:p>
        </w:tc>
      </w:tr>
      <w:tr w:rsidR="004461A7" w:rsidRPr="001A6BBA" w14:paraId="525BFF36" w14:textId="77777777" w:rsidTr="00C3479C">
        <w:trPr>
          <w:cantSplit/>
          <w:trHeight w:val="576"/>
          <w:jc w:val="center"/>
        </w:trPr>
        <w:tc>
          <w:tcPr>
            <w:tcW w:w="1118" w:type="dxa"/>
            <w:vMerge/>
            <w:vAlign w:val="center"/>
          </w:tcPr>
          <w:p w14:paraId="399CB169" w14:textId="77777777" w:rsidR="004461A7" w:rsidRPr="001A6BBA" w:rsidRDefault="004461A7" w:rsidP="00C3479C">
            <w:pPr>
              <w:jc w:val="center"/>
              <w:rPr>
                <w:rFonts w:ascii="宋体" w:hAnsi="宋体" w:cs="宋体"/>
                <w:sz w:val="18"/>
                <w:szCs w:val="18"/>
              </w:rPr>
            </w:pPr>
          </w:p>
        </w:tc>
        <w:tc>
          <w:tcPr>
            <w:tcW w:w="2125" w:type="dxa"/>
            <w:vAlign w:val="center"/>
          </w:tcPr>
          <w:p w14:paraId="4B4EE8FA"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计算机操作系统</w:t>
            </w:r>
          </w:p>
        </w:tc>
        <w:tc>
          <w:tcPr>
            <w:tcW w:w="2525" w:type="dxa"/>
            <w:vAlign w:val="center"/>
          </w:tcPr>
          <w:p w14:paraId="2D4CA4E0" w14:textId="77777777" w:rsidR="004461A7" w:rsidRPr="001A6BBA" w:rsidRDefault="004461A7" w:rsidP="00C3479C">
            <w:pPr>
              <w:jc w:val="left"/>
              <w:rPr>
                <w:rFonts w:ascii="宋体" w:hAnsi="宋体"/>
                <w:sz w:val="18"/>
                <w:szCs w:val="18"/>
              </w:rPr>
            </w:pPr>
            <w:r w:rsidRPr="001A6BBA">
              <w:rPr>
                <w:rFonts w:ascii="宋体" w:hAnsi="宋体" w:hint="eastAsia"/>
                <w:sz w:val="18"/>
                <w:szCs w:val="18"/>
              </w:rPr>
              <w:t>时代发展的危机感，</w:t>
            </w:r>
          </w:p>
          <w:p w14:paraId="705DE7FC" w14:textId="77777777" w:rsidR="004461A7" w:rsidRPr="001A6BBA" w:rsidRDefault="004461A7" w:rsidP="00C3479C">
            <w:pPr>
              <w:jc w:val="left"/>
              <w:rPr>
                <w:rFonts w:ascii="宋体" w:hAnsi="宋体" w:cs="宋体"/>
                <w:sz w:val="18"/>
                <w:szCs w:val="18"/>
              </w:rPr>
            </w:pPr>
            <w:r w:rsidRPr="001A6BBA">
              <w:rPr>
                <w:rFonts w:ascii="宋体" w:hAnsi="宋体" w:hint="eastAsia"/>
                <w:sz w:val="18"/>
                <w:szCs w:val="18"/>
              </w:rPr>
              <w:t>必须时刻不断保持进步</w:t>
            </w:r>
          </w:p>
        </w:tc>
        <w:tc>
          <w:tcPr>
            <w:tcW w:w="3500" w:type="dxa"/>
            <w:vAlign w:val="center"/>
          </w:tcPr>
          <w:p w14:paraId="5D999ABE" w14:textId="77777777" w:rsidR="004461A7" w:rsidRPr="001A6BBA" w:rsidRDefault="004461A7" w:rsidP="00C3479C">
            <w:pPr>
              <w:jc w:val="left"/>
              <w:rPr>
                <w:rFonts w:ascii="宋体" w:hAnsi="宋体" w:cs="宋体"/>
                <w:sz w:val="18"/>
                <w:szCs w:val="18"/>
              </w:rPr>
            </w:pPr>
            <w:r w:rsidRPr="001A6BBA">
              <w:rPr>
                <w:rFonts w:ascii="宋体" w:hAnsi="宋体" w:cs="宋体"/>
                <w:sz w:val="18"/>
                <w:szCs w:val="18"/>
              </w:rPr>
              <w:t>https://v.youku.com/v_show/id_XMzk4Nzc2MzU0OA==.html</w:t>
            </w:r>
          </w:p>
          <w:p w14:paraId="68D24FF3"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windows操作系统发展历程</w:t>
            </w:r>
          </w:p>
        </w:tc>
        <w:tc>
          <w:tcPr>
            <w:tcW w:w="1285" w:type="dxa"/>
            <w:vAlign w:val="center"/>
          </w:tcPr>
          <w:p w14:paraId="675210D1"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2</w:t>
            </w:r>
          </w:p>
        </w:tc>
      </w:tr>
      <w:tr w:rsidR="004461A7" w:rsidRPr="001A6BBA" w14:paraId="0DEC657F" w14:textId="77777777" w:rsidTr="00C3479C">
        <w:trPr>
          <w:cantSplit/>
          <w:trHeight w:val="576"/>
          <w:jc w:val="center"/>
        </w:trPr>
        <w:tc>
          <w:tcPr>
            <w:tcW w:w="1118" w:type="dxa"/>
            <w:vMerge w:val="restart"/>
            <w:vAlign w:val="center"/>
          </w:tcPr>
          <w:p w14:paraId="2E5A99ED"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文字处理软件Word</w:t>
            </w:r>
            <w:r>
              <w:rPr>
                <w:rFonts w:ascii="宋体" w:hAnsi="宋体" w:cs="宋体" w:hint="eastAsia"/>
                <w:sz w:val="18"/>
                <w:szCs w:val="18"/>
              </w:rPr>
              <w:t>的使用</w:t>
            </w:r>
          </w:p>
        </w:tc>
        <w:tc>
          <w:tcPr>
            <w:tcW w:w="2125" w:type="dxa"/>
            <w:vAlign w:val="center"/>
          </w:tcPr>
          <w:p w14:paraId="64CFF4BC"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Word的启动和退出、基本操作界面；文档的基本操作；选取文本；对选定文本块的操作</w:t>
            </w:r>
          </w:p>
        </w:tc>
        <w:tc>
          <w:tcPr>
            <w:tcW w:w="2525" w:type="dxa"/>
            <w:vAlign w:val="center"/>
          </w:tcPr>
          <w:p w14:paraId="18ECAFC2"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培养学生发展体育运动，增强身体素质的意识</w:t>
            </w:r>
          </w:p>
        </w:tc>
        <w:tc>
          <w:tcPr>
            <w:tcW w:w="3500" w:type="dxa"/>
            <w:vAlign w:val="center"/>
          </w:tcPr>
          <w:p w14:paraId="4B1F68B0"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篮球海报制作</w:t>
            </w:r>
          </w:p>
        </w:tc>
        <w:tc>
          <w:tcPr>
            <w:tcW w:w="1285" w:type="dxa"/>
            <w:vAlign w:val="center"/>
          </w:tcPr>
          <w:p w14:paraId="0EFFFF28"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4</w:t>
            </w:r>
          </w:p>
        </w:tc>
      </w:tr>
      <w:tr w:rsidR="004461A7" w:rsidRPr="001A6BBA" w14:paraId="41075FA7" w14:textId="77777777" w:rsidTr="00C3479C">
        <w:trPr>
          <w:cantSplit/>
          <w:trHeight w:val="576"/>
          <w:jc w:val="center"/>
        </w:trPr>
        <w:tc>
          <w:tcPr>
            <w:tcW w:w="1118" w:type="dxa"/>
            <w:vMerge/>
            <w:vAlign w:val="center"/>
          </w:tcPr>
          <w:p w14:paraId="40FE62F2" w14:textId="77777777" w:rsidR="004461A7" w:rsidRPr="001A6BBA" w:rsidRDefault="004461A7" w:rsidP="00C3479C">
            <w:pPr>
              <w:jc w:val="center"/>
              <w:rPr>
                <w:rFonts w:ascii="宋体" w:hAnsi="宋体" w:cs="宋体"/>
                <w:sz w:val="18"/>
                <w:szCs w:val="18"/>
              </w:rPr>
            </w:pPr>
          </w:p>
        </w:tc>
        <w:tc>
          <w:tcPr>
            <w:tcW w:w="2125" w:type="dxa"/>
            <w:vAlign w:val="center"/>
          </w:tcPr>
          <w:p w14:paraId="7A26C563"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查找与替换；字符、段落格式化；项目符号和编号；页面格式化</w:t>
            </w:r>
          </w:p>
        </w:tc>
        <w:tc>
          <w:tcPr>
            <w:tcW w:w="2525" w:type="dxa"/>
            <w:vAlign w:val="center"/>
          </w:tcPr>
          <w:p w14:paraId="3C6F6140"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培养学生自主创新精神</w:t>
            </w:r>
          </w:p>
          <w:p w14:paraId="17F29883" w14:textId="77777777" w:rsidR="004461A7" w:rsidRPr="001A6BBA" w:rsidRDefault="004461A7" w:rsidP="00C3479C">
            <w:pPr>
              <w:jc w:val="left"/>
              <w:rPr>
                <w:rFonts w:ascii="宋体" w:hAnsi="宋体"/>
                <w:sz w:val="18"/>
                <w:szCs w:val="18"/>
              </w:rPr>
            </w:pPr>
            <w:r w:rsidRPr="001A6BBA">
              <w:rPr>
                <w:rFonts w:ascii="宋体" w:hAnsi="宋体" w:hint="eastAsia"/>
                <w:sz w:val="18"/>
                <w:szCs w:val="18"/>
              </w:rPr>
              <w:t>善于沟通，团结合作，共谋发展，</w:t>
            </w:r>
            <w:r w:rsidRPr="001A6BBA">
              <w:rPr>
                <w:rFonts w:ascii="宋体" w:hAnsi="宋体" w:cs="宋体" w:hint="eastAsia"/>
                <w:sz w:val="18"/>
                <w:szCs w:val="18"/>
              </w:rPr>
              <w:t>综合素质与能力</w:t>
            </w:r>
          </w:p>
        </w:tc>
        <w:tc>
          <w:tcPr>
            <w:tcW w:w="3500" w:type="dxa"/>
            <w:vAlign w:val="center"/>
          </w:tcPr>
          <w:p w14:paraId="50D19F46"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活动策划书制作</w:t>
            </w:r>
          </w:p>
        </w:tc>
        <w:tc>
          <w:tcPr>
            <w:tcW w:w="1285" w:type="dxa"/>
            <w:vAlign w:val="center"/>
          </w:tcPr>
          <w:p w14:paraId="14D8176D" w14:textId="77777777" w:rsidR="004461A7" w:rsidRPr="001A6BBA" w:rsidRDefault="004461A7" w:rsidP="00C3479C">
            <w:pPr>
              <w:jc w:val="center"/>
              <w:rPr>
                <w:rFonts w:ascii="宋体" w:hAnsi="宋体" w:cs="宋体"/>
                <w:sz w:val="18"/>
                <w:szCs w:val="18"/>
              </w:rPr>
            </w:pPr>
            <w:r>
              <w:rPr>
                <w:rFonts w:ascii="宋体" w:hAnsi="宋体" w:cs="宋体"/>
                <w:sz w:val="18"/>
                <w:szCs w:val="18"/>
              </w:rPr>
              <w:t>8</w:t>
            </w:r>
          </w:p>
        </w:tc>
      </w:tr>
      <w:tr w:rsidR="004461A7" w:rsidRPr="001A6BBA" w14:paraId="393B3ED3" w14:textId="77777777" w:rsidTr="00C3479C">
        <w:trPr>
          <w:cantSplit/>
          <w:trHeight w:val="576"/>
          <w:jc w:val="center"/>
        </w:trPr>
        <w:tc>
          <w:tcPr>
            <w:tcW w:w="1118" w:type="dxa"/>
            <w:vMerge/>
            <w:vAlign w:val="center"/>
          </w:tcPr>
          <w:p w14:paraId="52ED6634" w14:textId="77777777" w:rsidR="004461A7" w:rsidRPr="001A6BBA" w:rsidRDefault="004461A7" w:rsidP="00C3479C">
            <w:pPr>
              <w:jc w:val="center"/>
              <w:rPr>
                <w:rFonts w:ascii="宋体" w:hAnsi="宋体" w:cs="宋体"/>
                <w:sz w:val="18"/>
                <w:szCs w:val="18"/>
              </w:rPr>
            </w:pPr>
          </w:p>
        </w:tc>
        <w:tc>
          <w:tcPr>
            <w:tcW w:w="2125" w:type="dxa"/>
            <w:vAlign w:val="center"/>
          </w:tcPr>
          <w:p w14:paraId="7876BF3D"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创建、编辑表格；表格格式化</w:t>
            </w:r>
          </w:p>
        </w:tc>
        <w:tc>
          <w:tcPr>
            <w:tcW w:w="2525" w:type="dxa"/>
            <w:vAlign w:val="center"/>
          </w:tcPr>
          <w:p w14:paraId="7E938C01" w14:textId="77777777" w:rsidR="004461A7" w:rsidRPr="001A6BBA" w:rsidRDefault="004461A7" w:rsidP="00C3479C">
            <w:pPr>
              <w:jc w:val="left"/>
              <w:rPr>
                <w:rFonts w:ascii="宋体" w:hAnsi="宋体"/>
                <w:sz w:val="18"/>
                <w:szCs w:val="18"/>
              </w:rPr>
            </w:pPr>
            <w:r w:rsidRPr="001A6BBA">
              <w:rPr>
                <w:rFonts w:ascii="宋体" w:hAnsi="宋体" w:cs="宋体" w:hint="eastAsia"/>
                <w:sz w:val="18"/>
                <w:szCs w:val="18"/>
              </w:rPr>
              <w:t>鼓励学生努力学习，获得更多的荣誉武装自己；</w:t>
            </w:r>
            <w:r w:rsidRPr="001A6BBA">
              <w:rPr>
                <w:rFonts w:ascii="宋体" w:hAnsi="宋体" w:hint="eastAsia"/>
                <w:sz w:val="18"/>
                <w:szCs w:val="18"/>
              </w:rPr>
              <w:t>有追求，有理想；明确自己的发展目标；明确自己做什么样的人，走什么样的路</w:t>
            </w:r>
          </w:p>
        </w:tc>
        <w:tc>
          <w:tcPr>
            <w:tcW w:w="3500" w:type="dxa"/>
            <w:vAlign w:val="center"/>
          </w:tcPr>
          <w:p w14:paraId="7D6F0483"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个人简历制作（荣誉栏）</w:t>
            </w:r>
          </w:p>
        </w:tc>
        <w:tc>
          <w:tcPr>
            <w:tcW w:w="1285" w:type="dxa"/>
            <w:vAlign w:val="center"/>
          </w:tcPr>
          <w:p w14:paraId="270D0310"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4</w:t>
            </w:r>
          </w:p>
        </w:tc>
      </w:tr>
      <w:tr w:rsidR="004461A7" w:rsidRPr="001A6BBA" w14:paraId="3174F5BC" w14:textId="77777777" w:rsidTr="00C3479C">
        <w:trPr>
          <w:cantSplit/>
          <w:trHeight w:val="576"/>
          <w:jc w:val="center"/>
        </w:trPr>
        <w:tc>
          <w:tcPr>
            <w:tcW w:w="1118" w:type="dxa"/>
            <w:vMerge w:val="restart"/>
            <w:vAlign w:val="center"/>
          </w:tcPr>
          <w:p w14:paraId="30E5FF77"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电子表格软件Excel</w:t>
            </w:r>
            <w:r>
              <w:rPr>
                <w:rFonts w:ascii="宋体" w:hAnsi="宋体" w:cs="宋体" w:hint="eastAsia"/>
                <w:sz w:val="18"/>
                <w:szCs w:val="18"/>
              </w:rPr>
              <w:t>的使用</w:t>
            </w:r>
          </w:p>
        </w:tc>
        <w:tc>
          <w:tcPr>
            <w:tcW w:w="2125" w:type="dxa"/>
            <w:vAlign w:val="center"/>
          </w:tcPr>
          <w:p w14:paraId="028657C5"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工作簿；工作表；单元格；Excel窗口界面；单元格的基本操作；工作表的基本操作</w:t>
            </w:r>
          </w:p>
        </w:tc>
        <w:tc>
          <w:tcPr>
            <w:tcW w:w="2525" w:type="dxa"/>
            <w:vAlign w:val="center"/>
          </w:tcPr>
          <w:p w14:paraId="76E1C461"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培养学生准确高效处理信息的能力</w:t>
            </w:r>
          </w:p>
        </w:tc>
        <w:tc>
          <w:tcPr>
            <w:tcW w:w="3500" w:type="dxa"/>
            <w:vAlign w:val="center"/>
          </w:tcPr>
          <w:p w14:paraId="4E37B6B3"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学生基本信息表的制作</w:t>
            </w:r>
          </w:p>
        </w:tc>
        <w:tc>
          <w:tcPr>
            <w:tcW w:w="1285" w:type="dxa"/>
            <w:vAlign w:val="center"/>
          </w:tcPr>
          <w:p w14:paraId="4A68CC5D"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8</w:t>
            </w:r>
          </w:p>
        </w:tc>
      </w:tr>
      <w:tr w:rsidR="004461A7" w:rsidRPr="001A6BBA" w14:paraId="255CD615" w14:textId="77777777" w:rsidTr="00C3479C">
        <w:trPr>
          <w:cantSplit/>
          <w:trHeight w:val="576"/>
          <w:jc w:val="center"/>
        </w:trPr>
        <w:tc>
          <w:tcPr>
            <w:tcW w:w="1118" w:type="dxa"/>
            <w:vMerge/>
            <w:vAlign w:val="center"/>
          </w:tcPr>
          <w:p w14:paraId="6F0400FD" w14:textId="77777777" w:rsidR="004461A7" w:rsidRPr="001A6BBA" w:rsidRDefault="004461A7" w:rsidP="00C3479C">
            <w:pPr>
              <w:jc w:val="center"/>
              <w:rPr>
                <w:rFonts w:ascii="宋体" w:hAnsi="宋体" w:cs="宋体"/>
                <w:sz w:val="18"/>
                <w:szCs w:val="18"/>
              </w:rPr>
            </w:pPr>
          </w:p>
        </w:tc>
        <w:tc>
          <w:tcPr>
            <w:tcW w:w="2125" w:type="dxa"/>
            <w:vAlign w:val="center"/>
          </w:tcPr>
          <w:p w14:paraId="07A6E5FF"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建立图表；编辑图表；修饰图表；数据清单；</w:t>
            </w:r>
            <w:r w:rsidRPr="001A6BBA">
              <w:rPr>
                <w:rFonts w:ascii="宋体" w:hAnsi="宋体" w:cs="宋体"/>
                <w:sz w:val="18"/>
                <w:szCs w:val="18"/>
              </w:rPr>
              <w:t xml:space="preserve"> </w:t>
            </w:r>
          </w:p>
        </w:tc>
        <w:tc>
          <w:tcPr>
            <w:tcW w:w="2525" w:type="dxa"/>
            <w:vAlign w:val="center"/>
          </w:tcPr>
          <w:p w14:paraId="28D21352" w14:textId="77777777" w:rsidR="004461A7" w:rsidRPr="001A6BBA" w:rsidRDefault="004461A7" w:rsidP="00C3479C">
            <w:pPr>
              <w:jc w:val="left"/>
              <w:rPr>
                <w:rFonts w:ascii="宋体" w:hAnsi="宋体" w:cs="宋体"/>
                <w:sz w:val="18"/>
                <w:szCs w:val="18"/>
              </w:rPr>
            </w:pPr>
            <w:r w:rsidRPr="001A6BBA">
              <w:rPr>
                <w:rFonts w:ascii="宋体" w:hAnsi="宋体" w:hint="eastAsia"/>
                <w:sz w:val="18"/>
                <w:szCs w:val="18"/>
              </w:rPr>
              <w:t>职业道德--以专业知识奉献社会，服务人民。</w:t>
            </w:r>
          </w:p>
        </w:tc>
        <w:tc>
          <w:tcPr>
            <w:tcW w:w="3500" w:type="dxa"/>
            <w:vAlign w:val="center"/>
          </w:tcPr>
          <w:p w14:paraId="1E3C06A9"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 xml:space="preserve">美化通讯录 </w:t>
            </w:r>
          </w:p>
        </w:tc>
        <w:tc>
          <w:tcPr>
            <w:tcW w:w="1285" w:type="dxa"/>
            <w:vAlign w:val="center"/>
          </w:tcPr>
          <w:p w14:paraId="7FD83B03"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4</w:t>
            </w:r>
          </w:p>
        </w:tc>
      </w:tr>
      <w:tr w:rsidR="004461A7" w:rsidRPr="001A6BBA" w14:paraId="471B58CC" w14:textId="77777777" w:rsidTr="00C3479C">
        <w:trPr>
          <w:cantSplit/>
          <w:trHeight w:val="576"/>
          <w:jc w:val="center"/>
        </w:trPr>
        <w:tc>
          <w:tcPr>
            <w:tcW w:w="1118" w:type="dxa"/>
            <w:vMerge/>
            <w:vAlign w:val="center"/>
          </w:tcPr>
          <w:p w14:paraId="758D9DFF" w14:textId="77777777" w:rsidR="004461A7" w:rsidRPr="001A6BBA" w:rsidRDefault="004461A7" w:rsidP="00C3479C">
            <w:pPr>
              <w:jc w:val="center"/>
              <w:rPr>
                <w:rFonts w:ascii="宋体" w:hAnsi="宋体" w:cs="宋体"/>
                <w:sz w:val="18"/>
                <w:szCs w:val="18"/>
              </w:rPr>
            </w:pPr>
          </w:p>
        </w:tc>
        <w:tc>
          <w:tcPr>
            <w:tcW w:w="2125" w:type="dxa"/>
            <w:vAlign w:val="center"/>
          </w:tcPr>
          <w:p w14:paraId="54F32C95"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函数的使用；数据排序；筛选；分类汇总</w:t>
            </w:r>
          </w:p>
        </w:tc>
        <w:tc>
          <w:tcPr>
            <w:tcW w:w="2525" w:type="dxa"/>
            <w:vAlign w:val="center"/>
          </w:tcPr>
          <w:p w14:paraId="10022E2B" w14:textId="77777777" w:rsidR="004461A7" w:rsidRPr="001A6BBA" w:rsidRDefault="004461A7" w:rsidP="00C3479C">
            <w:pPr>
              <w:jc w:val="left"/>
              <w:rPr>
                <w:rFonts w:ascii="宋体" w:hAnsi="宋体"/>
                <w:sz w:val="18"/>
                <w:szCs w:val="18"/>
              </w:rPr>
            </w:pPr>
            <w:r w:rsidRPr="001A6BBA">
              <w:rPr>
                <w:rFonts w:ascii="宋体" w:hAnsi="宋体" w:hint="eastAsia"/>
                <w:sz w:val="18"/>
                <w:szCs w:val="18"/>
              </w:rPr>
              <w:t>工匠精神--极强的专业性，精益求精；</w:t>
            </w:r>
          </w:p>
        </w:tc>
        <w:tc>
          <w:tcPr>
            <w:tcW w:w="3500" w:type="dxa"/>
            <w:vAlign w:val="center"/>
          </w:tcPr>
          <w:p w14:paraId="3EB1D986" w14:textId="77777777" w:rsidR="004461A7" w:rsidRPr="001A6BBA" w:rsidRDefault="004461A7" w:rsidP="00C3479C">
            <w:pPr>
              <w:jc w:val="left"/>
              <w:rPr>
                <w:rFonts w:ascii="宋体" w:hAnsi="宋体" w:cs="宋体"/>
                <w:sz w:val="18"/>
                <w:szCs w:val="18"/>
              </w:rPr>
            </w:pPr>
            <w:r w:rsidRPr="001A6BBA">
              <w:rPr>
                <w:rFonts w:ascii="宋体" w:hAnsi="宋体" w:hint="eastAsia"/>
                <w:sz w:val="18"/>
                <w:szCs w:val="18"/>
              </w:rPr>
              <w:t>学生成绩表统计分析</w:t>
            </w:r>
          </w:p>
        </w:tc>
        <w:tc>
          <w:tcPr>
            <w:tcW w:w="1285" w:type="dxa"/>
            <w:vAlign w:val="center"/>
          </w:tcPr>
          <w:p w14:paraId="47F2C278"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4</w:t>
            </w:r>
          </w:p>
        </w:tc>
      </w:tr>
      <w:tr w:rsidR="004461A7" w:rsidRPr="001A6BBA" w14:paraId="266D6DE0" w14:textId="77777777" w:rsidTr="00C3479C">
        <w:trPr>
          <w:cantSplit/>
          <w:trHeight w:val="576"/>
          <w:jc w:val="center"/>
        </w:trPr>
        <w:tc>
          <w:tcPr>
            <w:tcW w:w="1118" w:type="dxa"/>
            <w:vMerge w:val="restart"/>
            <w:vAlign w:val="center"/>
          </w:tcPr>
          <w:p w14:paraId="7F2A76D4"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lastRenderedPageBreak/>
              <w:t>演示文稿PowerPoint</w:t>
            </w:r>
            <w:r>
              <w:rPr>
                <w:rFonts w:ascii="宋体" w:hAnsi="宋体" w:cs="宋体" w:hint="eastAsia"/>
                <w:sz w:val="18"/>
                <w:szCs w:val="18"/>
              </w:rPr>
              <w:t>的使用</w:t>
            </w:r>
          </w:p>
        </w:tc>
        <w:tc>
          <w:tcPr>
            <w:tcW w:w="2125" w:type="dxa"/>
            <w:vAlign w:val="center"/>
          </w:tcPr>
          <w:p w14:paraId="1B1D925D"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PowerPoint特点、启动、窗口；演示文稿的制作方法；使用不同视图观察演示文稿创建幻灯片；复制、删除、移动幻灯片；隐藏幻灯片；插入对象</w:t>
            </w:r>
            <w:r w:rsidRPr="001A6BBA">
              <w:rPr>
                <w:rFonts w:ascii="宋体" w:hAnsi="宋体" w:cs="宋体"/>
                <w:sz w:val="18"/>
                <w:szCs w:val="18"/>
              </w:rPr>
              <w:t xml:space="preserve"> </w:t>
            </w:r>
          </w:p>
        </w:tc>
        <w:tc>
          <w:tcPr>
            <w:tcW w:w="2525" w:type="dxa"/>
            <w:vAlign w:val="center"/>
          </w:tcPr>
          <w:p w14:paraId="5884AA43" w14:textId="77777777" w:rsidR="004461A7" w:rsidRPr="001A6BBA" w:rsidRDefault="004461A7" w:rsidP="00C3479C">
            <w:pPr>
              <w:rPr>
                <w:rFonts w:ascii="宋体" w:hAnsi="宋体"/>
                <w:sz w:val="18"/>
                <w:szCs w:val="18"/>
              </w:rPr>
            </w:pPr>
            <w:r w:rsidRPr="001A6BBA">
              <w:rPr>
                <w:rFonts w:ascii="宋体" w:hAnsi="宋体" w:hint="eastAsia"/>
                <w:sz w:val="18"/>
                <w:szCs w:val="18"/>
              </w:rPr>
              <w:t>树立绿水青山就是金山银山理念；尊重自然、保护自然、顺应自然</w:t>
            </w:r>
          </w:p>
        </w:tc>
        <w:tc>
          <w:tcPr>
            <w:tcW w:w="3500" w:type="dxa"/>
            <w:vAlign w:val="center"/>
          </w:tcPr>
          <w:p w14:paraId="7484BA2F"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景点介绍与制作</w:t>
            </w:r>
          </w:p>
        </w:tc>
        <w:tc>
          <w:tcPr>
            <w:tcW w:w="1285" w:type="dxa"/>
            <w:vAlign w:val="center"/>
          </w:tcPr>
          <w:p w14:paraId="22E781DB"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4</w:t>
            </w:r>
          </w:p>
        </w:tc>
      </w:tr>
      <w:tr w:rsidR="004461A7" w:rsidRPr="001A6BBA" w14:paraId="5DA48387" w14:textId="77777777" w:rsidTr="00C3479C">
        <w:trPr>
          <w:cantSplit/>
          <w:trHeight w:val="576"/>
          <w:jc w:val="center"/>
        </w:trPr>
        <w:tc>
          <w:tcPr>
            <w:tcW w:w="1118" w:type="dxa"/>
            <w:vMerge/>
            <w:vAlign w:val="center"/>
          </w:tcPr>
          <w:p w14:paraId="4F1CF082" w14:textId="77777777" w:rsidR="004461A7" w:rsidRPr="001A6BBA" w:rsidRDefault="004461A7" w:rsidP="00C3479C">
            <w:pPr>
              <w:jc w:val="center"/>
              <w:rPr>
                <w:rFonts w:ascii="宋体" w:hAnsi="宋体" w:cs="宋体"/>
                <w:sz w:val="18"/>
                <w:szCs w:val="18"/>
              </w:rPr>
            </w:pPr>
          </w:p>
        </w:tc>
        <w:tc>
          <w:tcPr>
            <w:tcW w:w="2125" w:type="dxa"/>
            <w:vAlign w:val="center"/>
          </w:tcPr>
          <w:p w14:paraId="244385AB"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幻灯片格式化； 设置演示文稿的外观、切换效果、动画效果；创建超级链接；设置动作按钮；放映幻灯片</w:t>
            </w:r>
          </w:p>
        </w:tc>
        <w:tc>
          <w:tcPr>
            <w:tcW w:w="2525" w:type="dxa"/>
            <w:vAlign w:val="center"/>
          </w:tcPr>
          <w:p w14:paraId="4D6BADD0" w14:textId="77777777" w:rsidR="004461A7" w:rsidRPr="001A6BBA" w:rsidRDefault="004461A7" w:rsidP="00C3479C">
            <w:pPr>
              <w:rPr>
                <w:rFonts w:ascii="宋体" w:hAnsi="宋体"/>
                <w:sz w:val="18"/>
                <w:szCs w:val="18"/>
              </w:rPr>
            </w:pPr>
            <w:r w:rsidRPr="001A6BBA">
              <w:rPr>
                <w:rFonts w:ascii="宋体" w:hAnsi="宋体" w:hint="eastAsia"/>
                <w:sz w:val="18"/>
                <w:szCs w:val="18"/>
              </w:rPr>
              <w:t>自觉弘扬中华民族优秀传统文化、革命文化；热爱祖国，爱祖国大好河山</w:t>
            </w:r>
          </w:p>
        </w:tc>
        <w:tc>
          <w:tcPr>
            <w:tcW w:w="3500" w:type="dxa"/>
            <w:vAlign w:val="center"/>
          </w:tcPr>
          <w:p w14:paraId="36F7E359"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革命纪念馆介绍</w:t>
            </w:r>
          </w:p>
        </w:tc>
        <w:tc>
          <w:tcPr>
            <w:tcW w:w="1285" w:type="dxa"/>
            <w:vAlign w:val="center"/>
          </w:tcPr>
          <w:p w14:paraId="5ED99E8E"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4</w:t>
            </w:r>
          </w:p>
        </w:tc>
      </w:tr>
      <w:tr w:rsidR="004461A7" w:rsidRPr="001A6BBA" w14:paraId="3A8ACC59" w14:textId="77777777" w:rsidTr="00C3479C">
        <w:trPr>
          <w:cantSplit/>
          <w:trHeight w:val="576"/>
          <w:jc w:val="center"/>
        </w:trPr>
        <w:tc>
          <w:tcPr>
            <w:tcW w:w="1118" w:type="dxa"/>
            <w:vMerge w:val="restart"/>
            <w:vAlign w:val="center"/>
          </w:tcPr>
          <w:p w14:paraId="0B56B8FF"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多媒体技术与应用</w:t>
            </w:r>
          </w:p>
        </w:tc>
        <w:tc>
          <w:tcPr>
            <w:tcW w:w="2125" w:type="dxa"/>
            <w:vAlign w:val="center"/>
          </w:tcPr>
          <w:p w14:paraId="1903D825"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多媒体技术的基本概念和技术指标，理解各种类型媒体的数字化编码、存储、处理的工作流程，以及几类常用媒体的技术指标</w:t>
            </w:r>
          </w:p>
        </w:tc>
        <w:tc>
          <w:tcPr>
            <w:tcW w:w="2525" w:type="dxa"/>
            <w:vAlign w:val="center"/>
          </w:tcPr>
          <w:p w14:paraId="4387BE2F"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培养学生多媒体软件的使用及开发热情，锻炼学生熟练使用多媒体的能力</w:t>
            </w:r>
          </w:p>
        </w:tc>
        <w:tc>
          <w:tcPr>
            <w:tcW w:w="3500" w:type="dxa"/>
            <w:vAlign w:val="center"/>
          </w:tcPr>
          <w:p w14:paraId="4997FA80" w14:textId="77777777" w:rsidR="004461A7" w:rsidRPr="001A6BBA" w:rsidRDefault="00465D14" w:rsidP="00C3479C">
            <w:pPr>
              <w:rPr>
                <w:rFonts w:ascii="宋体" w:hAnsi="宋体" w:cs="宋体"/>
                <w:sz w:val="18"/>
                <w:szCs w:val="18"/>
              </w:rPr>
            </w:pPr>
            <w:hyperlink r:id="rId26" w:history="1">
              <w:r w:rsidR="004461A7" w:rsidRPr="001A6BBA">
                <w:rPr>
                  <w:rFonts w:ascii="宋体" w:hAnsi="宋体" w:cs="宋体"/>
                  <w:sz w:val="18"/>
                  <w:szCs w:val="18"/>
                </w:rPr>
                <w:t>https://haokan.baidu.com/v?pd=wisenatural&amp;vid=168187408345663070</w:t>
              </w:r>
            </w:hyperlink>
          </w:p>
          <w:p w14:paraId="6671C9C7" w14:textId="77777777" w:rsidR="004461A7" w:rsidRPr="001A6BBA" w:rsidRDefault="004461A7" w:rsidP="00C3479C">
            <w:pPr>
              <w:jc w:val="left"/>
              <w:rPr>
                <w:rFonts w:ascii="宋体" w:hAnsi="宋体" w:cs="宋体"/>
                <w:sz w:val="18"/>
                <w:szCs w:val="18"/>
              </w:rPr>
            </w:pPr>
            <w:r w:rsidRPr="001A6BBA">
              <w:rPr>
                <w:rFonts w:ascii="宋体" w:hAnsi="宋体" w:cs="宋体"/>
                <w:sz w:val="18"/>
                <w:szCs w:val="18"/>
              </w:rPr>
              <w:t>科普中国·科学百科多媒体技术</w:t>
            </w:r>
          </w:p>
        </w:tc>
        <w:tc>
          <w:tcPr>
            <w:tcW w:w="1285" w:type="dxa"/>
            <w:vAlign w:val="center"/>
          </w:tcPr>
          <w:p w14:paraId="3656C9DC" w14:textId="77777777" w:rsidR="004461A7" w:rsidRPr="001A6BBA" w:rsidRDefault="004461A7" w:rsidP="00C3479C">
            <w:pPr>
              <w:jc w:val="center"/>
              <w:rPr>
                <w:rFonts w:ascii="宋体" w:hAnsi="宋体"/>
                <w:sz w:val="18"/>
                <w:szCs w:val="18"/>
              </w:rPr>
            </w:pPr>
            <w:r w:rsidRPr="001A6BBA">
              <w:rPr>
                <w:rFonts w:ascii="宋体" w:hAnsi="宋体" w:hint="eastAsia"/>
                <w:sz w:val="18"/>
                <w:szCs w:val="18"/>
              </w:rPr>
              <w:t>2</w:t>
            </w:r>
          </w:p>
        </w:tc>
      </w:tr>
      <w:tr w:rsidR="004461A7" w:rsidRPr="001A6BBA" w14:paraId="6B251307" w14:textId="77777777" w:rsidTr="00C3479C">
        <w:trPr>
          <w:cantSplit/>
          <w:trHeight w:val="576"/>
          <w:jc w:val="center"/>
        </w:trPr>
        <w:tc>
          <w:tcPr>
            <w:tcW w:w="1118" w:type="dxa"/>
            <w:vMerge/>
            <w:vAlign w:val="center"/>
          </w:tcPr>
          <w:p w14:paraId="79CE3A7C" w14:textId="77777777" w:rsidR="004461A7" w:rsidRPr="001A6BBA" w:rsidRDefault="004461A7" w:rsidP="00C3479C">
            <w:pPr>
              <w:jc w:val="center"/>
              <w:rPr>
                <w:rFonts w:ascii="宋体" w:hAnsi="宋体" w:cs="宋体"/>
                <w:sz w:val="18"/>
                <w:szCs w:val="18"/>
              </w:rPr>
            </w:pPr>
          </w:p>
        </w:tc>
        <w:tc>
          <w:tcPr>
            <w:tcW w:w="2125" w:type="dxa"/>
            <w:vAlign w:val="center"/>
          </w:tcPr>
          <w:p w14:paraId="77A6A42D"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了解常见的多媒体编辑软件，了解图形的绘制原理</w:t>
            </w:r>
          </w:p>
        </w:tc>
        <w:tc>
          <w:tcPr>
            <w:tcW w:w="2525" w:type="dxa"/>
            <w:vAlign w:val="center"/>
          </w:tcPr>
          <w:p w14:paraId="4EF53960"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能够利用多媒体软件处理各种业务需求</w:t>
            </w:r>
          </w:p>
        </w:tc>
        <w:tc>
          <w:tcPr>
            <w:tcW w:w="3500" w:type="dxa"/>
            <w:vAlign w:val="center"/>
          </w:tcPr>
          <w:p w14:paraId="30A6E86D" w14:textId="77777777" w:rsidR="004461A7" w:rsidRPr="001A6BBA" w:rsidRDefault="00465D14" w:rsidP="00C3479C">
            <w:pPr>
              <w:rPr>
                <w:rFonts w:ascii="宋体" w:hAnsi="宋体" w:cs="宋体"/>
                <w:sz w:val="18"/>
                <w:szCs w:val="18"/>
              </w:rPr>
            </w:pPr>
            <w:hyperlink r:id="rId27" w:history="1">
              <w:r w:rsidR="004461A7" w:rsidRPr="001A6BBA">
                <w:rPr>
                  <w:rFonts w:ascii="宋体" w:hAnsi="宋体" w:cs="宋体"/>
                  <w:sz w:val="18"/>
                  <w:szCs w:val="18"/>
                </w:rPr>
                <w:t>https://haokan.baidu.com/v?pd=wisenatural&amp;vid=209717247575226082</w:t>
              </w:r>
            </w:hyperlink>
          </w:p>
          <w:p w14:paraId="0E2F5B31" w14:textId="77777777" w:rsidR="004461A7" w:rsidRPr="001A6BBA" w:rsidRDefault="004461A7" w:rsidP="00C3479C">
            <w:pPr>
              <w:jc w:val="left"/>
              <w:rPr>
                <w:rFonts w:ascii="宋体" w:hAnsi="宋体" w:cs="宋体"/>
                <w:sz w:val="18"/>
                <w:szCs w:val="18"/>
              </w:rPr>
            </w:pPr>
            <w:r w:rsidRPr="001A6BBA">
              <w:rPr>
                <w:rFonts w:ascii="宋体" w:hAnsi="宋体" w:cs="宋体"/>
                <w:sz w:val="18"/>
                <w:szCs w:val="18"/>
              </w:rPr>
              <w:t>张同学为何能火？一个月圈粉600万，视频细节过于真实令人可怕！</w:t>
            </w:r>
          </w:p>
        </w:tc>
        <w:tc>
          <w:tcPr>
            <w:tcW w:w="1285" w:type="dxa"/>
            <w:vAlign w:val="center"/>
          </w:tcPr>
          <w:p w14:paraId="49CA261D" w14:textId="77777777" w:rsidR="004461A7" w:rsidRPr="001A6BBA" w:rsidRDefault="004461A7" w:rsidP="00C3479C">
            <w:pPr>
              <w:jc w:val="center"/>
              <w:rPr>
                <w:rFonts w:ascii="宋体" w:hAnsi="宋体"/>
                <w:sz w:val="18"/>
                <w:szCs w:val="18"/>
              </w:rPr>
            </w:pPr>
            <w:r w:rsidRPr="001A6BBA">
              <w:rPr>
                <w:rFonts w:ascii="宋体" w:hAnsi="宋体" w:hint="eastAsia"/>
                <w:sz w:val="18"/>
                <w:szCs w:val="18"/>
              </w:rPr>
              <w:t>2</w:t>
            </w:r>
          </w:p>
        </w:tc>
      </w:tr>
      <w:tr w:rsidR="004461A7" w:rsidRPr="001A6BBA" w14:paraId="64F325B3" w14:textId="77777777" w:rsidTr="00C3479C">
        <w:trPr>
          <w:cantSplit/>
          <w:trHeight w:val="576"/>
          <w:jc w:val="center"/>
        </w:trPr>
        <w:tc>
          <w:tcPr>
            <w:tcW w:w="1118" w:type="dxa"/>
            <w:vMerge w:val="restart"/>
            <w:vAlign w:val="center"/>
          </w:tcPr>
          <w:p w14:paraId="0857F459"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Internet基础</w:t>
            </w:r>
            <w:r>
              <w:rPr>
                <w:rFonts w:ascii="宋体" w:hAnsi="宋体" w:cs="宋体" w:hint="eastAsia"/>
                <w:sz w:val="18"/>
                <w:szCs w:val="18"/>
              </w:rPr>
              <w:t>与简单应用</w:t>
            </w:r>
          </w:p>
        </w:tc>
        <w:tc>
          <w:tcPr>
            <w:tcW w:w="2125" w:type="dxa"/>
            <w:vAlign w:val="center"/>
          </w:tcPr>
          <w:p w14:paraId="3145B71A"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计算机数据通信的基本概念、通信原理、相关技术和工作过程，了解计算机网络的基本概念、分类及组成，了解网络协议、TCP/IP 协议、IP 地址与域名等概念及其应用，</w:t>
            </w:r>
          </w:p>
        </w:tc>
        <w:tc>
          <w:tcPr>
            <w:tcW w:w="2525" w:type="dxa"/>
            <w:vAlign w:val="center"/>
          </w:tcPr>
          <w:p w14:paraId="5A8E1FD5" w14:textId="77777777" w:rsidR="004461A7" w:rsidRPr="001A6BBA" w:rsidRDefault="004461A7" w:rsidP="00C3479C">
            <w:pPr>
              <w:rPr>
                <w:rFonts w:ascii="宋体" w:hAnsi="宋体"/>
                <w:sz w:val="18"/>
                <w:szCs w:val="18"/>
              </w:rPr>
            </w:pPr>
            <w:r w:rsidRPr="001A6BBA">
              <w:rPr>
                <w:rFonts w:ascii="宋体" w:hAnsi="宋体" w:hint="eastAsia"/>
                <w:sz w:val="18"/>
                <w:szCs w:val="18"/>
              </w:rPr>
              <w:t>钻研业务，不断创新；极强的专业性，精益求精</w:t>
            </w:r>
          </w:p>
          <w:p w14:paraId="196821D9" w14:textId="77777777" w:rsidR="004461A7" w:rsidRPr="001A6BBA" w:rsidRDefault="004461A7" w:rsidP="00C3479C">
            <w:pPr>
              <w:rPr>
                <w:rFonts w:ascii="宋体" w:hAnsi="宋体"/>
                <w:sz w:val="18"/>
                <w:szCs w:val="18"/>
              </w:rPr>
            </w:pPr>
            <w:r w:rsidRPr="001A6BBA">
              <w:rPr>
                <w:rFonts w:ascii="宋体" w:hAnsi="宋体" w:hint="eastAsia"/>
                <w:sz w:val="18"/>
                <w:szCs w:val="18"/>
              </w:rPr>
              <w:t>强烈的专业操作</w:t>
            </w:r>
          </w:p>
        </w:tc>
        <w:tc>
          <w:tcPr>
            <w:tcW w:w="3500" w:type="dxa"/>
            <w:vAlign w:val="center"/>
          </w:tcPr>
          <w:p w14:paraId="4AE731C9" w14:textId="77777777" w:rsidR="004461A7" w:rsidRPr="001A6BBA" w:rsidRDefault="00465D14" w:rsidP="00C3479C">
            <w:pPr>
              <w:jc w:val="left"/>
              <w:rPr>
                <w:rFonts w:ascii="宋体" w:hAnsi="宋体" w:cs="宋体"/>
                <w:sz w:val="18"/>
                <w:szCs w:val="18"/>
              </w:rPr>
            </w:pPr>
            <w:hyperlink r:id="rId28" w:history="1">
              <w:r w:rsidR="004461A7" w:rsidRPr="00A15B3C">
                <w:t>https://v.qq.com/x/page/l0311r0wf9v.html</w:t>
              </w:r>
            </w:hyperlink>
          </w:p>
          <w:p w14:paraId="226DCF74"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云计算大数据</w:t>
            </w:r>
          </w:p>
          <w:p w14:paraId="69BC4A0A" w14:textId="77777777" w:rsidR="004461A7" w:rsidRPr="00A15B3C" w:rsidRDefault="004461A7" w:rsidP="00C3479C">
            <w:pPr>
              <w:pStyle w:val="a0"/>
              <w:ind w:firstLineChars="0" w:firstLine="0"/>
              <w:rPr>
                <w:rFonts w:ascii="宋体" w:eastAsia="宋体" w:hAnsi="宋体" w:cs="宋体"/>
                <w:sz w:val="18"/>
                <w:szCs w:val="18"/>
                <w:lang w:val="en-US"/>
              </w:rPr>
            </w:pPr>
            <w:r w:rsidRPr="00A15B3C">
              <w:rPr>
                <w:rFonts w:ascii="宋体" w:eastAsia="宋体" w:hAnsi="宋体" w:cs="宋体" w:hint="eastAsia"/>
                <w:sz w:val="18"/>
                <w:szCs w:val="18"/>
                <w:lang w:val="en-US"/>
              </w:rPr>
              <w:t>纪录片《大数据时代》</w:t>
            </w:r>
          </w:p>
          <w:p w14:paraId="7771449C" w14:textId="77777777" w:rsidR="004461A7" w:rsidRPr="00A15B3C" w:rsidRDefault="004461A7" w:rsidP="00C3479C">
            <w:pPr>
              <w:pStyle w:val="a0"/>
              <w:ind w:firstLineChars="0" w:firstLine="0"/>
              <w:rPr>
                <w:rFonts w:ascii="宋体" w:eastAsia="宋体" w:hAnsi="宋体" w:cs="宋体"/>
                <w:sz w:val="18"/>
                <w:szCs w:val="18"/>
                <w:lang w:val="en-US"/>
              </w:rPr>
            </w:pPr>
            <w:r w:rsidRPr="00A15B3C">
              <w:rPr>
                <w:rFonts w:ascii="宋体" w:eastAsia="宋体" w:hAnsi="宋体" w:cs="宋体"/>
                <w:sz w:val="18"/>
                <w:szCs w:val="18"/>
                <w:lang w:val="en-US"/>
              </w:rPr>
              <w:t>https://v.youku.com/v_show/id_XNDY3MzA5MDA3Mg==.html</w:t>
            </w:r>
          </w:p>
          <w:p w14:paraId="4F6212DA" w14:textId="77777777" w:rsidR="004461A7" w:rsidRPr="00A15B3C" w:rsidRDefault="004461A7" w:rsidP="00C3479C">
            <w:pPr>
              <w:pStyle w:val="a0"/>
              <w:ind w:firstLineChars="0" w:firstLine="0"/>
              <w:rPr>
                <w:rFonts w:ascii="宋体" w:eastAsia="宋体" w:hAnsi="宋体" w:cs="宋体"/>
                <w:sz w:val="18"/>
                <w:szCs w:val="18"/>
                <w:lang w:val="en-US"/>
              </w:rPr>
            </w:pPr>
            <w:r w:rsidRPr="00A15B3C">
              <w:rPr>
                <w:rFonts w:ascii="宋体" w:eastAsia="宋体" w:hAnsi="宋体" w:cs="宋体" w:hint="eastAsia"/>
                <w:sz w:val="18"/>
                <w:szCs w:val="18"/>
                <w:lang w:val="en-US"/>
              </w:rPr>
              <w:t>一分钟了解大数据</w:t>
            </w:r>
          </w:p>
        </w:tc>
        <w:tc>
          <w:tcPr>
            <w:tcW w:w="1285" w:type="dxa"/>
            <w:vAlign w:val="center"/>
          </w:tcPr>
          <w:p w14:paraId="007A0A8B" w14:textId="77777777" w:rsidR="004461A7" w:rsidRPr="001A6BBA" w:rsidRDefault="004461A7" w:rsidP="00C3479C">
            <w:pPr>
              <w:jc w:val="center"/>
              <w:rPr>
                <w:rFonts w:ascii="宋体" w:hAnsi="宋体"/>
                <w:sz w:val="18"/>
                <w:szCs w:val="18"/>
              </w:rPr>
            </w:pPr>
            <w:r w:rsidRPr="001A6BBA">
              <w:rPr>
                <w:rFonts w:ascii="宋体" w:hAnsi="宋体" w:hint="eastAsia"/>
                <w:sz w:val="18"/>
                <w:szCs w:val="18"/>
              </w:rPr>
              <w:t>2</w:t>
            </w:r>
          </w:p>
        </w:tc>
      </w:tr>
      <w:tr w:rsidR="004461A7" w:rsidRPr="001A6BBA" w14:paraId="628B6036" w14:textId="77777777" w:rsidTr="00C3479C">
        <w:trPr>
          <w:cantSplit/>
          <w:trHeight w:val="576"/>
          <w:jc w:val="center"/>
        </w:trPr>
        <w:tc>
          <w:tcPr>
            <w:tcW w:w="1118" w:type="dxa"/>
            <w:vMerge/>
            <w:vAlign w:val="center"/>
          </w:tcPr>
          <w:p w14:paraId="5EFA2E80" w14:textId="77777777" w:rsidR="004461A7" w:rsidRPr="001A6BBA" w:rsidRDefault="004461A7" w:rsidP="00C3479C">
            <w:pPr>
              <w:jc w:val="center"/>
              <w:rPr>
                <w:rFonts w:ascii="宋体" w:hAnsi="宋体" w:cs="宋体"/>
                <w:sz w:val="18"/>
                <w:szCs w:val="18"/>
              </w:rPr>
            </w:pPr>
          </w:p>
        </w:tc>
        <w:tc>
          <w:tcPr>
            <w:tcW w:w="2125" w:type="dxa"/>
            <w:vAlign w:val="center"/>
          </w:tcPr>
          <w:p w14:paraId="3ED6CE13"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网络架构，了解基本的网络安全知识</w:t>
            </w:r>
          </w:p>
        </w:tc>
        <w:tc>
          <w:tcPr>
            <w:tcW w:w="2525" w:type="dxa"/>
            <w:vAlign w:val="center"/>
          </w:tcPr>
          <w:p w14:paraId="51AC861E" w14:textId="77777777" w:rsidR="004461A7" w:rsidRPr="001A6BBA" w:rsidRDefault="004461A7" w:rsidP="00C3479C">
            <w:pPr>
              <w:jc w:val="left"/>
              <w:rPr>
                <w:rFonts w:ascii="宋体" w:hAnsi="宋体" w:cs="宋体"/>
                <w:sz w:val="18"/>
                <w:szCs w:val="18"/>
              </w:rPr>
            </w:pPr>
            <w:r w:rsidRPr="001A6BBA">
              <w:rPr>
                <w:rFonts w:ascii="宋体" w:hAnsi="宋体" w:hint="eastAsia"/>
                <w:sz w:val="18"/>
                <w:szCs w:val="18"/>
              </w:rPr>
              <w:t>维护国家利益，以合法的方式表达个人诉求，理性维护国家利益</w:t>
            </w:r>
          </w:p>
        </w:tc>
        <w:tc>
          <w:tcPr>
            <w:tcW w:w="3500" w:type="dxa"/>
            <w:vAlign w:val="center"/>
          </w:tcPr>
          <w:p w14:paraId="62A21738" w14:textId="77777777" w:rsidR="004461A7" w:rsidRPr="001A6BBA" w:rsidRDefault="004461A7" w:rsidP="00C3479C">
            <w:pPr>
              <w:jc w:val="left"/>
              <w:rPr>
                <w:rFonts w:ascii="宋体" w:hAnsi="宋体" w:cs="宋体"/>
                <w:sz w:val="18"/>
                <w:szCs w:val="18"/>
              </w:rPr>
            </w:pPr>
            <w:r w:rsidRPr="001A6BBA">
              <w:rPr>
                <w:rFonts w:ascii="宋体" w:hAnsi="宋体" w:cs="宋体" w:hint="eastAsia"/>
                <w:sz w:val="18"/>
                <w:szCs w:val="18"/>
              </w:rPr>
              <w:t>电脑病毒，熊猫烧香创始人后续</w:t>
            </w:r>
          </w:p>
        </w:tc>
        <w:tc>
          <w:tcPr>
            <w:tcW w:w="1285" w:type="dxa"/>
            <w:vAlign w:val="center"/>
          </w:tcPr>
          <w:p w14:paraId="7F61B5E0" w14:textId="77777777" w:rsidR="004461A7" w:rsidRPr="001A6BBA" w:rsidRDefault="004461A7" w:rsidP="00C3479C">
            <w:pPr>
              <w:jc w:val="center"/>
              <w:rPr>
                <w:rFonts w:ascii="宋体" w:hAnsi="宋体" w:cs="宋体"/>
                <w:sz w:val="18"/>
                <w:szCs w:val="18"/>
              </w:rPr>
            </w:pPr>
            <w:r w:rsidRPr="001A6BBA">
              <w:rPr>
                <w:rFonts w:ascii="宋体" w:hAnsi="宋体" w:cs="宋体" w:hint="eastAsia"/>
                <w:sz w:val="18"/>
                <w:szCs w:val="18"/>
              </w:rPr>
              <w:t>2</w:t>
            </w:r>
          </w:p>
        </w:tc>
      </w:tr>
    </w:tbl>
    <w:p w14:paraId="17F6F1FA" w14:textId="77777777" w:rsidR="004461A7" w:rsidRDefault="004461A7" w:rsidP="004461A7">
      <w:pPr>
        <w:spacing w:line="360" w:lineRule="auto"/>
        <w:jc w:val="center"/>
        <w:rPr>
          <w:rFonts w:ascii="黑体" w:eastAsia="黑体"/>
          <w:b/>
          <w:sz w:val="32"/>
          <w:szCs w:val="32"/>
        </w:rPr>
      </w:pPr>
    </w:p>
    <w:p w14:paraId="77ADCF0C" w14:textId="77777777" w:rsidR="004461A7" w:rsidRDefault="004461A7" w:rsidP="004461A7">
      <w:pPr>
        <w:spacing w:line="360" w:lineRule="auto"/>
        <w:jc w:val="center"/>
        <w:rPr>
          <w:rFonts w:ascii="黑体" w:eastAsia="黑体"/>
          <w:b/>
          <w:sz w:val="32"/>
          <w:szCs w:val="32"/>
        </w:rPr>
      </w:pPr>
      <w:r>
        <w:rPr>
          <w:rFonts w:ascii="黑体" w:eastAsia="黑体" w:hint="eastAsia"/>
          <w:b/>
          <w:sz w:val="32"/>
          <w:szCs w:val="32"/>
        </w:rPr>
        <w:t>四、实施建议</w:t>
      </w:r>
    </w:p>
    <w:p w14:paraId="61ECE748" w14:textId="77777777" w:rsidR="004461A7" w:rsidRDefault="004461A7" w:rsidP="004461A7">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5871B2F6"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1.教学团队</w:t>
      </w:r>
    </w:p>
    <w:p w14:paraId="1CEB603C" w14:textId="17DFC4EC" w:rsidR="004461A7" w:rsidRDefault="005B40D2" w:rsidP="004461A7">
      <w:pPr>
        <w:spacing w:line="360" w:lineRule="auto"/>
        <w:ind w:firstLineChars="200" w:firstLine="480"/>
        <w:rPr>
          <w:rFonts w:ascii="宋体" w:hAnsi="宋体"/>
          <w:sz w:val="24"/>
        </w:rPr>
      </w:pPr>
      <w:r w:rsidRPr="005B40D2">
        <w:rPr>
          <w:rFonts w:ascii="宋体" w:hAnsi="宋体" w:hint="eastAsia"/>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w:t>
      </w:r>
      <w:r w:rsidR="00E0777A">
        <w:rPr>
          <w:rFonts w:ascii="宋体" w:hAnsi="宋体" w:hint="eastAsia"/>
          <w:sz w:val="24"/>
        </w:rPr>
        <w:t>66.7</w:t>
      </w:r>
      <w:r w:rsidRPr="005B40D2">
        <w:rPr>
          <w:rFonts w:ascii="宋体" w:hAnsi="宋体" w:hint="eastAsia"/>
          <w:sz w:val="24"/>
        </w:rPr>
        <w:t>%，教学团队有很强的团队意识和合作精神。</w:t>
      </w:r>
    </w:p>
    <w:p w14:paraId="0CD7A19C" w14:textId="77777777" w:rsidR="004461A7" w:rsidRDefault="004461A7" w:rsidP="004461A7">
      <w:pPr>
        <w:spacing w:line="360" w:lineRule="auto"/>
        <w:ind w:firstLineChars="200" w:firstLine="480"/>
        <w:rPr>
          <w:rFonts w:ascii="宋体" w:hAnsi="宋体"/>
          <w:sz w:val="24"/>
        </w:rPr>
      </w:pPr>
      <w:r>
        <w:rPr>
          <w:rFonts w:ascii="宋体" w:hAnsi="宋体" w:hint="eastAsia"/>
          <w:sz w:val="24"/>
        </w:rPr>
        <w:lastRenderedPageBreak/>
        <w:t>（2）在教师素质方面，主讲教师具有教师资格证，通过学院职业教育教学能力测评，有一年以上企业锻炼经历，具有与该课程内容相关的实践经验，获取了相关职业资格证书，能够不断学习掌握计算机操作与应用的新技术，具有一定的科研能力。</w:t>
      </w:r>
    </w:p>
    <w:p w14:paraId="475F9FE9"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企业兼职教师在企业是技术骨干或业务骨干，本科学历，具有中级及以上职称。具有较高的师德修养，懂得教学规律，遵守学校教学管理制度，积极参与专业建设和课程建设。</w:t>
      </w:r>
    </w:p>
    <w:p w14:paraId="3A867700"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2.实训条件</w:t>
      </w:r>
    </w:p>
    <w:p w14:paraId="53900E2B"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校内实验室具备高配置的、数量足够的多媒体计算机，并保持网络畅通，安装金山词霸、Office等正版软件和教师控屏软件，有具有一台高亮度的投影机，同时，校外实训基地进一步扩大。</w:t>
      </w:r>
    </w:p>
    <w:p w14:paraId="587C7949"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3.教学资源</w:t>
      </w:r>
    </w:p>
    <w:p w14:paraId="3A45D46A"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23F2B9C1" w14:textId="77777777" w:rsidR="004461A7" w:rsidRDefault="004461A7" w:rsidP="004461A7">
      <w:pPr>
        <w:spacing w:line="360" w:lineRule="auto"/>
        <w:ind w:firstLineChars="200" w:firstLine="560"/>
        <w:rPr>
          <w:rFonts w:ascii="黑体" w:eastAsia="黑体"/>
          <w:sz w:val="28"/>
          <w:szCs w:val="28"/>
        </w:rPr>
      </w:pPr>
      <w:r>
        <w:rPr>
          <w:rFonts w:ascii="黑体" w:eastAsia="黑体" w:hint="eastAsia"/>
          <w:sz w:val="28"/>
          <w:szCs w:val="28"/>
        </w:rPr>
        <w:t>（二）教学建议</w:t>
      </w:r>
    </w:p>
    <w:p w14:paraId="31CCF363"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1. 教材及相关资源</w:t>
      </w:r>
    </w:p>
    <w:p w14:paraId="1EA1E160"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教材严格选用国家十三五规划教材，根据我院人才培养方案对计算机专业的要求，结合学生的实际计算机水平，我们将教学内容进行设计整合，降低教材难度，将理论和实践紧密联系，在有限的课时内，为学生提供适用的教学内容，满足专业需求，使其能够真正服务于专业，服务于学生，满足学生对计算机应用知识的需求。</w:t>
      </w:r>
    </w:p>
    <w:p w14:paraId="434FF37F"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2. 教学组织模式</w:t>
      </w:r>
    </w:p>
    <w:p w14:paraId="6D3D1DE2"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在教学过程中，应遵循学生为中心的原则，根据课程特点采用现场教学、分组教学、课堂理论教学等多种组织形式，以实现教学目标。</w:t>
      </w:r>
    </w:p>
    <w:p w14:paraId="5CB063A2"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3. 教学方法与手段</w:t>
      </w:r>
    </w:p>
    <w:p w14:paraId="75EB137E"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在培养学生计算机应用能力的同时，注重方法能力、社会能力等综合素养的培养，建议综合采用多种教学方法开展教学。</w:t>
      </w:r>
    </w:p>
    <w:p w14:paraId="5657BA37"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（1）启发式教学法</w:t>
      </w:r>
    </w:p>
    <w:p w14:paraId="7E8FAA1E"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w:t>
      </w:r>
      <w:r>
        <w:rPr>
          <w:rFonts w:ascii="宋体" w:hAnsi="宋体" w:hint="eastAsia"/>
          <w:sz w:val="24"/>
        </w:rPr>
        <w:lastRenderedPageBreak/>
        <w:t>用多种方式，以培养学生的计算机能力为核心，调动学生的学习主动性和积极性，促使他们主动地进行学习。</w:t>
      </w:r>
    </w:p>
    <w:p w14:paraId="687E2E71"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（2）体验式教学法</w:t>
      </w:r>
    </w:p>
    <w:p w14:paraId="4BC89478"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通过创设情境及专业环境，师生之间通过互动的交流形式，在积极向上的精神状态下愉快地学习，并能主动克服困难， 奋发进取。</w:t>
      </w:r>
    </w:p>
    <w:p w14:paraId="68F49D40"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（3）合作式教学法</w:t>
      </w:r>
    </w:p>
    <w:p w14:paraId="0B41A267" w14:textId="77777777" w:rsidR="004461A7" w:rsidRDefault="004461A7" w:rsidP="004461A7">
      <w:pPr>
        <w:spacing w:line="360" w:lineRule="auto"/>
        <w:ind w:firstLineChars="200" w:firstLine="480"/>
        <w:rPr>
          <w:rFonts w:ascii="黑体" w:eastAsia="黑体"/>
          <w:sz w:val="28"/>
          <w:szCs w:val="28"/>
        </w:rPr>
      </w:pPr>
      <w:r>
        <w:rPr>
          <w:rFonts w:ascii="宋体" w:hAnsi="宋体" w:hint="eastAsia"/>
          <w:sz w:val="24"/>
        </w:rPr>
        <w:t>考虑到计算机的专业性，可采用合作方式，创设情境，让学生能够互相进行专业知识的探讨与合作学习，完成学习任务。</w:t>
      </w:r>
    </w:p>
    <w:p w14:paraId="70001073" w14:textId="77777777" w:rsidR="004461A7" w:rsidRDefault="004461A7" w:rsidP="004461A7">
      <w:pPr>
        <w:spacing w:line="360" w:lineRule="auto"/>
        <w:ind w:firstLineChars="200" w:firstLine="560"/>
        <w:rPr>
          <w:rFonts w:ascii="黑体" w:eastAsia="黑体"/>
          <w:sz w:val="28"/>
          <w:szCs w:val="28"/>
        </w:rPr>
      </w:pPr>
      <w:r>
        <w:rPr>
          <w:rFonts w:ascii="黑体" w:eastAsia="黑体" w:hint="eastAsia"/>
          <w:sz w:val="28"/>
          <w:szCs w:val="28"/>
        </w:rPr>
        <w:t>（三）参考书</w:t>
      </w:r>
    </w:p>
    <w:p w14:paraId="4D83ED1C" w14:textId="77777777" w:rsidR="004461A7" w:rsidRDefault="004461A7" w:rsidP="004461A7">
      <w:pPr>
        <w:widowControl/>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 xml:space="preserve"> 夏鸿斌主编．新编计算机文化基础（第2版）．北京：人民邮电出版社，20</w:t>
      </w:r>
      <w:r>
        <w:rPr>
          <w:rFonts w:ascii="宋体" w:hAnsi="宋体" w:cs="宋体"/>
          <w:kern w:val="0"/>
          <w:sz w:val="24"/>
        </w:rPr>
        <w:t>20</w:t>
      </w:r>
      <w:r>
        <w:rPr>
          <w:rFonts w:ascii="宋体" w:hAnsi="宋体" w:cs="宋体" w:hint="eastAsia"/>
          <w:kern w:val="0"/>
          <w:sz w:val="24"/>
        </w:rPr>
        <w:t>．</w:t>
      </w:r>
    </w:p>
    <w:p w14:paraId="592C2336" w14:textId="77777777" w:rsidR="004461A7" w:rsidRDefault="004461A7" w:rsidP="004461A7">
      <w:pPr>
        <w:widowControl/>
        <w:spacing w:line="360" w:lineRule="auto"/>
        <w:ind w:firstLineChars="200" w:firstLine="48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 xml:space="preserve"> 夏鸿斌主编．新编计算机文化基础实验指导与习题集（第2版）．北京：人民邮电出版社，20</w:t>
      </w:r>
      <w:r>
        <w:rPr>
          <w:rFonts w:ascii="宋体" w:hAnsi="宋体" w:cs="宋体"/>
          <w:kern w:val="0"/>
          <w:sz w:val="24"/>
        </w:rPr>
        <w:t>20</w:t>
      </w:r>
      <w:r>
        <w:rPr>
          <w:rFonts w:ascii="宋体" w:hAnsi="宋体" w:cs="宋体" w:hint="eastAsia"/>
          <w:kern w:val="0"/>
          <w:sz w:val="24"/>
        </w:rPr>
        <w:t>．</w:t>
      </w:r>
    </w:p>
    <w:p w14:paraId="0D4FB8DE" w14:textId="77777777" w:rsidR="004461A7" w:rsidRDefault="004461A7" w:rsidP="004461A7">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w:t>
      </w:r>
      <w:r>
        <w:rPr>
          <w:rFonts w:ascii="宋体" w:hAnsi="宋体" w:cs="宋体" w:hint="eastAsia"/>
          <w:kern w:val="0"/>
          <w:sz w:val="24"/>
        </w:rPr>
        <w:t xml:space="preserve"> 冯建华，刘以安主编．新编计算机文化基础．北京：人民邮电出版社，2013.</w:t>
      </w:r>
    </w:p>
    <w:p w14:paraId="4673E5DA" w14:textId="77777777" w:rsidR="004461A7" w:rsidRDefault="004461A7" w:rsidP="004461A7">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4</w:t>
      </w:r>
      <w:r>
        <w:rPr>
          <w:rFonts w:ascii="宋体" w:hAnsi="宋体" w:cs="宋体"/>
          <w:kern w:val="0"/>
          <w:sz w:val="24"/>
        </w:rPr>
        <w:t>.</w:t>
      </w:r>
      <w:r>
        <w:rPr>
          <w:rFonts w:ascii="宋体" w:hAnsi="宋体" w:cs="宋体" w:hint="eastAsia"/>
          <w:kern w:val="0"/>
          <w:sz w:val="24"/>
        </w:rPr>
        <w:t xml:space="preserve"> 冯建华主编．新编计算机文化基础实验指导与习题集．北京：人民邮电出版社，2013．</w:t>
      </w:r>
    </w:p>
    <w:p w14:paraId="6745C7CA" w14:textId="77777777" w:rsidR="004461A7" w:rsidRDefault="004461A7" w:rsidP="004461A7">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w:t>
      </w:r>
      <w:r>
        <w:rPr>
          <w:rFonts w:ascii="宋体" w:hAnsi="宋体" w:cs="宋体" w:hint="eastAsia"/>
          <w:kern w:val="0"/>
          <w:sz w:val="24"/>
        </w:rPr>
        <w:t xml:space="preserve"> 张福炎，孙志挥．大学计算机信息技术教程．南京：南京大学出版社，201</w:t>
      </w:r>
      <w:r>
        <w:rPr>
          <w:rFonts w:ascii="宋体" w:hAnsi="宋体" w:cs="宋体"/>
          <w:kern w:val="0"/>
          <w:sz w:val="24"/>
        </w:rPr>
        <w:t>8</w:t>
      </w:r>
      <w:r>
        <w:rPr>
          <w:rFonts w:ascii="宋体" w:hAnsi="宋体" w:cs="宋体" w:hint="eastAsia"/>
          <w:kern w:val="0"/>
          <w:sz w:val="24"/>
        </w:rPr>
        <w:t>．</w:t>
      </w:r>
    </w:p>
    <w:p w14:paraId="7B0E8A4A" w14:textId="77777777" w:rsidR="004461A7" w:rsidRDefault="004461A7" w:rsidP="004461A7">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6</w:t>
      </w:r>
      <w:r>
        <w:rPr>
          <w:rFonts w:ascii="宋体" w:hAnsi="宋体" w:cs="宋体"/>
          <w:kern w:val="0"/>
          <w:sz w:val="24"/>
        </w:rPr>
        <w:t>.</w:t>
      </w:r>
      <w:r>
        <w:rPr>
          <w:rFonts w:ascii="宋体" w:hAnsi="宋体" w:cs="宋体" w:hint="eastAsia"/>
          <w:kern w:val="0"/>
          <w:sz w:val="24"/>
        </w:rPr>
        <w:t xml:space="preserve"> 张开成主编</w:t>
      </w:r>
      <w:r>
        <w:rPr>
          <w:rFonts w:ascii="宋体" w:hAnsi="宋体" w:cs="宋体"/>
          <w:kern w:val="0"/>
          <w:sz w:val="24"/>
        </w:rPr>
        <w:t xml:space="preserve">. 大学计算机基础（Windows7+Office2010）（第三版）. </w:t>
      </w:r>
      <w:r>
        <w:rPr>
          <w:rFonts w:ascii="宋体" w:hAnsi="宋体" w:cs="宋体" w:hint="eastAsia"/>
          <w:kern w:val="0"/>
          <w:sz w:val="24"/>
        </w:rPr>
        <w:t>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77DC2706" w14:textId="77777777" w:rsidR="004461A7" w:rsidRDefault="004461A7" w:rsidP="004461A7">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7</w:t>
      </w:r>
      <w:r>
        <w:rPr>
          <w:rFonts w:ascii="宋体" w:hAnsi="宋体" w:cs="宋体"/>
          <w:kern w:val="0"/>
          <w:sz w:val="24"/>
        </w:rPr>
        <w:t>.</w:t>
      </w:r>
      <w:r>
        <w:rPr>
          <w:rFonts w:ascii="宋体" w:hAnsi="宋体" w:cs="宋体" w:hint="eastAsia"/>
          <w:kern w:val="0"/>
          <w:sz w:val="24"/>
        </w:rPr>
        <w:t xml:space="preserve"> 周海芳、</w:t>
      </w:r>
      <w:r>
        <w:rPr>
          <w:rFonts w:ascii="宋体" w:hAnsi="宋体" w:cs="宋体"/>
          <w:kern w:val="0"/>
          <w:sz w:val="24"/>
        </w:rPr>
        <w:t>周竞文</w:t>
      </w:r>
      <w:r>
        <w:rPr>
          <w:rFonts w:ascii="宋体" w:hAnsi="宋体" w:cs="宋体" w:hint="eastAsia"/>
          <w:kern w:val="0"/>
          <w:sz w:val="24"/>
        </w:rPr>
        <w:t>等</w:t>
      </w:r>
      <w:r>
        <w:rPr>
          <w:rFonts w:ascii="宋体" w:hAnsi="宋体" w:cs="宋体"/>
          <w:kern w:val="0"/>
          <w:sz w:val="24"/>
        </w:rPr>
        <w:t>编著</w:t>
      </w:r>
      <w:r>
        <w:rPr>
          <w:rFonts w:ascii="宋体" w:hAnsi="宋体" w:cs="宋体" w:hint="eastAsia"/>
          <w:kern w:val="0"/>
          <w:sz w:val="24"/>
        </w:rPr>
        <w:t>.</w:t>
      </w:r>
      <w:r>
        <w:rPr>
          <w:rFonts w:ascii="宋体" w:hAnsi="宋体" w:cs="宋体"/>
          <w:kern w:val="0"/>
          <w:sz w:val="24"/>
        </w:rPr>
        <w:t xml:space="preserve"> 大学计算机基础实验教程（第2版）</w:t>
      </w:r>
      <w:r>
        <w:rPr>
          <w:rFonts w:ascii="宋体" w:hAnsi="宋体" w:cs="宋体" w:hint="eastAsia"/>
          <w:kern w:val="0"/>
          <w:sz w:val="24"/>
        </w:rPr>
        <w:t>. 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53D211FB" w14:textId="77777777" w:rsidR="004461A7" w:rsidRDefault="004461A7" w:rsidP="004461A7">
      <w:pPr>
        <w:spacing w:line="360" w:lineRule="auto"/>
        <w:ind w:firstLine="240"/>
        <w:jc w:val="center"/>
        <w:rPr>
          <w:rFonts w:ascii="黑体" w:eastAsia="黑体"/>
          <w:b/>
          <w:color w:val="FF0000"/>
          <w:sz w:val="32"/>
          <w:szCs w:val="32"/>
        </w:rPr>
      </w:pPr>
      <w:r>
        <w:rPr>
          <w:rFonts w:ascii="黑体" w:eastAsia="黑体" w:hint="eastAsia"/>
          <w:b/>
          <w:sz w:val="32"/>
          <w:szCs w:val="32"/>
        </w:rPr>
        <w:t>五、学生考核与评价</w:t>
      </w:r>
    </w:p>
    <w:p w14:paraId="3D08AD50" w14:textId="77777777" w:rsidR="004461A7" w:rsidRDefault="004461A7" w:rsidP="004461A7">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10EDBBD1"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14:paraId="0B4B0E08"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本课程终结性考试采取机试的形式，满分为100分，按实际成绩的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14:paraId="5965F8DC"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lastRenderedPageBreak/>
        <w:t>（二）形成性考核</w:t>
      </w:r>
    </w:p>
    <w:p w14:paraId="3808F35A"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14:paraId="4A6C9EF5"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14:paraId="441AFFFC"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每次课前5分钟由班干部负责点名。教师对出勤情况进行核对。事假、病假、迟到、早退，每次扣1分；旷课每次扣2分。以上扣完10分为止。</w:t>
      </w:r>
    </w:p>
    <w:p w14:paraId="5ADB3E5D"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14:paraId="27F44B21"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61F3068E"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14:paraId="434F600F"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14:paraId="5724FD8F"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14:paraId="4120362F" w14:textId="77777777" w:rsidR="004461A7" w:rsidRDefault="004461A7" w:rsidP="004461A7">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考核在每个模块完成后进行，旨在考查学生对知识和技能的掌握程度。</w:t>
      </w:r>
    </w:p>
    <w:p w14:paraId="0BCB7DBF" w14:textId="77777777" w:rsidR="004461A7" w:rsidRDefault="004461A7" w:rsidP="004461A7">
      <w:pPr>
        <w:numPr>
          <w:ilvl w:val="0"/>
          <w:numId w:val="1"/>
        </w:numPr>
        <w:spacing w:line="360" w:lineRule="auto"/>
        <w:ind w:firstLine="240"/>
        <w:jc w:val="center"/>
        <w:rPr>
          <w:rFonts w:ascii="黑体" w:eastAsia="黑体"/>
          <w:b/>
          <w:sz w:val="32"/>
          <w:szCs w:val="32"/>
        </w:rPr>
      </w:pPr>
      <w:r>
        <w:rPr>
          <w:rFonts w:ascii="黑体" w:eastAsia="黑体" w:hint="eastAsia"/>
          <w:b/>
          <w:sz w:val="32"/>
          <w:szCs w:val="32"/>
        </w:rPr>
        <w:t>课程整体设计</w:t>
      </w: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1448"/>
        <w:gridCol w:w="1246"/>
        <w:gridCol w:w="2126"/>
        <w:gridCol w:w="1134"/>
        <w:gridCol w:w="1276"/>
        <w:gridCol w:w="1418"/>
        <w:gridCol w:w="735"/>
      </w:tblGrid>
      <w:tr w:rsidR="004461A7" w14:paraId="058AF401" w14:textId="77777777" w:rsidTr="00682184">
        <w:trPr>
          <w:jc w:val="center"/>
        </w:trPr>
        <w:tc>
          <w:tcPr>
            <w:tcW w:w="509" w:type="dxa"/>
            <w:vAlign w:val="center"/>
          </w:tcPr>
          <w:p w14:paraId="18A3C59B" w14:textId="77777777" w:rsidR="004461A7" w:rsidRDefault="004461A7" w:rsidP="00682184">
            <w:pPr>
              <w:adjustRightInd w:val="0"/>
              <w:snapToGrid w:val="0"/>
              <w:jc w:val="center"/>
              <w:rPr>
                <w:b/>
              </w:rPr>
            </w:pPr>
            <w:r>
              <w:rPr>
                <w:rFonts w:hint="eastAsia"/>
                <w:b/>
              </w:rPr>
              <w:t>序号</w:t>
            </w:r>
          </w:p>
        </w:tc>
        <w:tc>
          <w:tcPr>
            <w:tcW w:w="1448" w:type="dxa"/>
            <w:vAlign w:val="center"/>
          </w:tcPr>
          <w:p w14:paraId="5DE08E25" w14:textId="77777777" w:rsidR="004461A7" w:rsidRDefault="004461A7" w:rsidP="00682184">
            <w:pPr>
              <w:adjustRightInd w:val="0"/>
              <w:snapToGrid w:val="0"/>
              <w:jc w:val="center"/>
              <w:rPr>
                <w:b/>
              </w:rPr>
            </w:pPr>
            <w:r>
              <w:rPr>
                <w:rFonts w:hint="eastAsia"/>
                <w:b/>
              </w:rPr>
              <w:t>项目（或情境、任务、模块）</w:t>
            </w:r>
          </w:p>
        </w:tc>
        <w:tc>
          <w:tcPr>
            <w:tcW w:w="1246" w:type="dxa"/>
            <w:vAlign w:val="center"/>
          </w:tcPr>
          <w:p w14:paraId="0AB9FC2F" w14:textId="77777777" w:rsidR="004461A7" w:rsidRDefault="004461A7" w:rsidP="00682184">
            <w:pPr>
              <w:adjustRightInd w:val="0"/>
              <w:snapToGrid w:val="0"/>
              <w:jc w:val="center"/>
              <w:rPr>
                <w:b/>
              </w:rPr>
            </w:pPr>
            <w:r>
              <w:rPr>
                <w:rFonts w:hint="eastAsia"/>
                <w:b/>
              </w:rPr>
              <w:t>任务</w:t>
            </w:r>
          </w:p>
        </w:tc>
        <w:tc>
          <w:tcPr>
            <w:tcW w:w="2126" w:type="dxa"/>
            <w:vAlign w:val="center"/>
          </w:tcPr>
          <w:p w14:paraId="1C0C4947" w14:textId="77777777" w:rsidR="004461A7" w:rsidRDefault="004461A7" w:rsidP="00682184">
            <w:pPr>
              <w:adjustRightInd w:val="0"/>
              <w:snapToGrid w:val="0"/>
              <w:jc w:val="center"/>
              <w:rPr>
                <w:b/>
              </w:rPr>
            </w:pPr>
            <w:r>
              <w:rPr>
                <w:rFonts w:hint="eastAsia"/>
                <w:b/>
              </w:rPr>
              <w:t>知识点</w:t>
            </w:r>
          </w:p>
        </w:tc>
        <w:tc>
          <w:tcPr>
            <w:tcW w:w="1134" w:type="dxa"/>
            <w:vAlign w:val="center"/>
          </w:tcPr>
          <w:p w14:paraId="1E63F718" w14:textId="77777777" w:rsidR="004461A7" w:rsidRDefault="004461A7" w:rsidP="00682184">
            <w:pPr>
              <w:adjustRightInd w:val="0"/>
              <w:snapToGrid w:val="0"/>
              <w:jc w:val="center"/>
              <w:rPr>
                <w:b/>
              </w:rPr>
            </w:pPr>
            <w:r>
              <w:rPr>
                <w:rFonts w:hint="eastAsia"/>
                <w:b/>
              </w:rPr>
              <w:t>技能训练</w:t>
            </w:r>
          </w:p>
        </w:tc>
        <w:tc>
          <w:tcPr>
            <w:tcW w:w="1276" w:type="dxa"/>
            <w:vAlign w:val="center"/>
          </w:tcPr>
          <w:p w14:paraId="7C0B2670" w14:textId="77777777" w:rsidR="004461A7" w:rsidRDefault="004461A7" w:rsidP="00682184">
            <w:pPr>
              <w:adjustRightInd w:val="0"/>
              <w:snapToGrid w:val="0"/>
              <w:jc w:val="center"/>
              <w:rPr>
                <w:b/>
              </w:rPr>
            </w:pPr>
            <w:r>
              <w:rPr>
                <w:rFonts w:hint="eastAsia"/>
                <w:b/>
              </w:rPr>
              <w:t>教学重点</w:t>
            </w:r>
          </w:p>
        </w:tc>
        <w:tc>
          <w:tcPr>
            <w:tcW w:w="1418" w:type="dxa"/>
            <w:vAlign w:val="center"/>
          </w:tcPr>
          <w:p w14:paraId="52CE84E8" w14:textId="77777777" w:rsidR="004461A7" w:rsidRDefault="004461A7" w:rsidP="00682184">
            <w:pPr>
              <w:adjustRightInd w:val="0"/>
              <w:snapToGrid w:val="0"/>
              <w:jc w:val="center"/>
              <w:rPr>
                <w:b/>
              </w:rPr>
            </w:pPr>
            <w:r>
              <w:rPr>
                <w:rFonts w:hint="eastAsia"/>
                <w:b/>
              </w:rPr>
              <w:t>教学设计（或教学情景）</w:t>
            </w:r>
          </w:p>
        </w:tc>
        <w:tc>
          <w:tcPr>
            <w:tcW w:w="735" w:type="dxa"/>
            <w:vAlign w:val="center"/>
          </w:tcPr>
          <w:p w14:paraId="57CD999D" w14:textId="77777777" w:rsidR="004461A7" w:rsidRDefault="004461A7" w:rsidP="00682184">
            <w:pPr>
              <w:adjustRightInd w:val="0"/>
              <w:snapToGrid w:val="0"/>
              <w:jc w:val="left"/>
              <w:rPr>
                <w:b/>
                <w:szCs w:val="21"/>
              </w:rPr>
            </w:pPr>
            <w:r>
              <w:rPr>
                <w:rFonts w:hint="eastAsia"/>
                <w:b/>
                <w:szCs w:val="21"/>
              </w:rPr>
              <w:t>建议学时</w:t>
            </w:r>
          </w:p>
        </w:tc>
      </w:tr>
      <w:tr w:rsidR="004461A7" w14:paraId="5554333F" w14:textId="77777777" w:rsidTr="00682184">
        <w:trPr>
          <w:trHeight w:val="1666"/>
          <w:jc w:val="center"/>
        </w:trPr>
        <w:tc>
          <w:tcPr>
            <w:tcW w:w="509" w:type="dxa"/>
            <w:vAlign w:val="center"/>
          </w:tcPr>
          <w:p w14:paraId="3EBF8748" w14:textId="77777777" w:rsidR="004461A7" w:rsidRDefault="004461A7" w:rsidP="00682184">
            <w:pPr>
              <w:adjustRightInd w:val="0"/>
              <w:snapToGrid w:val="0"/>
              <w:rPr>
                <w:rFonts w:ascii="宋体" w:hAnsi="宋体" w:cs="宋体"/>
                <w:sz w:val="24"/>
              </w:rPr>
            </w:pPr>
            <w:r>
              <w:rPr>
                <w:rFonts w:ascii="宋体" w:hAnsi="宋体" w:cs="宋体" w:hint="eastAsia"/>
                <w:sz w:val="24"/>
              </w:rPr>
              <w:t>1</w:t>
            </w:r>
          </w:p>
        </w:tc>
        <w:tc>
          <w:tcPr>
            <w:tcW w:w="1448" w:type="dxa"/>
          </w:tcPr>
          <w:p w14:paraId="54B5A27B" w14:textId="77777777" w:rsidR="004461A7" w:rsidRDefault="004461A7" w:rsidP="00682184">
            <w:pPr>
              <w:adjustRightInd w:val="0"/>
              <w:snapToGrid w:val="0"/>
              <w:rPr>
                <w:rFonts w:ascii="宋体" w:hAnsi="宋体"/>
                <w:sz w:val="24"/>
              </w:rPr>
            </w:pPr>
          </w:p>
          <w:p w14:paraId="572733E8" w14:textId="77777777" w:rsidR="004461A7" w:rsidRDefault="004461A7" w:rsidP="00682184">
            <w:pPr>
              <w:adjustRightInd w:val="0"/>
              <w:snapToGrid w:val="0"/>
              <w:rPr>
                <w:rFonts w:ascii="宋体" w:hAnsi="宋体"/>
                <w:sz w:val="24"/>
              </w:rPr>
            </w:pPr>
          </w:p>
          <w:p w14:paraId="15FF225A" w14:textId="77777777" w:rsidR="004461A7" w:rsidRDefault="004461A7" w:rsidP="00682184">
            <w:pPr>
              <w:adjustRightInd w:val="0"/>
              <w:snapToGrid w:val="0"/>
              <w:rPr>
                <w:rFonts w:ascii="宋体" w:hAnsi="宋体"/>
                <w:sz w:val="24"/>
              </w:rPr>
            </w:pPr>
          </w:p>
          <w:p w14:paraId="77D58CB7" w14:textId="77777777" w:rsidR="004461A7" w:rsidRDefault="004461A7" w:rsidP="00682184">
            <w:pPr>
              <w:adjustRightInd w:val="0"/>
              <w:snapToGrid w:val="0"/>
              <w:rPr>
                <w:rFonts w:ascii="宋体" w:hAnsi="宋体"/>
                <w:sz w:val="24"/>
              </w:rPr>
            </w:pPr>
          </w:p>
          <w:p w14:paraId="56844742" w14:textId="77777777" w:rsidR="004461A7" w:rsidRDefault="004461A7" w:rsidP="00682184">
            <w:pPr>
              <w:adjustRightInd w:val="0"/>
              <w:snapToGrid w:val="0"/>
              <w:rPr>
                <w:rFonts w:ascii="宋体" w:hAnsi="宋体"/>
                <w:sz w:val="24"/>
              </w:rPr>
            </w:pPr>
          </w:p>
          <w:p w14:paraId="2BAE95B4" w14:textId="77777777" w:rsidR="004461A7" w:rsidRDefault="004461A7" w:rsidP="00682184">
            <w:pPr>
              <w:adjustRightInd w:val="0"/>
              <w:snapToGrid w:val="0"/>
              <w:rPr>
                <w:rFonts w:ascii="宋体" w:hAnsi="宋体"/>
                <w:sz w:val="24"/>
              </w:rPr>
            </w:pPr>
          </w:p>
          <w:p w14:paraId="63B1F55A" w14:textId="77777777" w:rsidR="004461A7" w:rsidRDefault="004461A7" w:rsidP="00682184">
            <w:pPr>
              <w:adjustRightInd w:val="0"/>
              <w:snapToGrid w:val="0"/>
              <w:rPr>
                <w:rFonts w:ascii="宋体" w:hAnsi="宋体"/>
                <w:sz w:val="24"/>
              </w:rPr>
            </w:pPr>
            <w:r>
              <w:rPr>
                <w:rFonts w:ascii="宋体" w:hAnsi="宋体" w:hint="eastAsia"/>
                <w:sz w:val="24"/>
              </w:rPr>
              <w:t>计算机基础知识</w:t>
            </w:r>
          </w:p>
        </w:tc>
        <w:tc>
          <w:tcPr>
            <w:tcW w:w="1246" w:type="dxa"/>
          </w:tcPr>
          <w:p w14:paraId="3D1E6B2B" w14:textId="77777777" w:rsidR="004461A7" w:rsidRDefault="004461A7" w:rsidP="00682184">
            <w:pPr>
              <w:adjustRightInd w:val="0"/>
              <w:snapToGrid w:val="0"/>
              <w:rPr>
                <w:rFonts w:ascii="宋体" w:hAnsi="宋体"/>
                <w:sz w:val="24"/>
              </w:rPr>
            </w:pPr>
          </w:p>
          <w:p w14:paraId="5302128F" w14:textId="77777777" w:rsidR="004461A7" w:rsidRDefault="004461A7" w:rsidP="00682184">
            <w:pPr>
              <w:adjustRightInd w:val="0"/>
              <w:snapToGrid w:val="0"/>
              <w:rPr>
                <w:rFonts w:ascii="宋体" w:hAnsi="宋体"/>
                <w:sz w:val="24"/>
              </w:rPr>
            </w:pPr>
          </w:p>
          <w:p w14:paraId="118ECBCC" w14:textId="77777777" w:rsidR="004461A7" w:rsidRDefault="004461A7" w:rsidP="00682184">
            <w:pPr>
              <w:adjustRightInd w:val="0"/>
              <w:snapToGrid w:val="0"/>
              <w:rPr>
                <w:rFonts w:ascii="宋体" w:hAnsi="宋体"/>
                <w:sz w:val="24"/>
              </w:rPr>
            </w:pPr>
          </w:p>
          <w:p w14:paraId="2E2D0E67" w14:textId="77777777" w:rsidR="004461A7" w:rsidRDefault="004461A7" w:rsidP="00682184">
            <w:pPr>
              <w:adjustRightInd w:val="0"/>
              <w:snapToGrid w:val="0"/>
              <w:rPr>
                <w:rFonts w:ascii="宋体" w:hAnsi="宋体"/>
                <w:sz w:val="24"/>
              </w:rPr>
            </w:pPr>
          </w:p>
          <w:p w14:paraId="118E4F3A" w14:textId="77777777" w:rsidR="004461A7" w:rsidRDefault="004461A7" w:rsidP="00682184">
            <w:pPr>
              <w:adjustRightInd w:val="0"/>
              <w:snapToGrid w:val="0"/>
              <w:rPr>
                <w:rFonts w:ascii="宋体" w:hAnsi="宋体"/>
                <w:sz w:val="24"/>
              </w:rPr>
            </w:pPr>
          </w:p>
          <w:p w14:paraId="1B821454" w14:textId="77777777" w:rsidR="004461A7" w:rsidRDefault="004461A7" w:rsidP="00682184">
            <w:pPr>
              <w:adjustRightInd w:val="0"/>
              <w:snapToGrid w:val="0"/>
              <w:rPr>
                <w:rFonts w:ascii="宋体" w:hAnsi="宋体"/>
                <w:sz w:val="24"/>
              </w:rPr>
            </w:pPr>
            <w:r>
              <w:rPr>
                <w:rFonts w:ascii="宋体" w:hAnsi="宋体"/>
                <w:sz w:val="24"/>
              </w:rPr>
              <w:t>计算机与信息社会</w:t>
            </w:r>
            <w:r>
              <w:rPr>
                <w:rFonts w:ascii="宋体" w:hAnsi="宋体" w:hint="eastAsia"/>
                <w:sz w:val="24"/>
              </w:rPr>
              <w:t>；</w:t>
            </w:r>
            <w:r>
              <w:rPr>
                <w:rFonts w:ascii="宋体" w:hAnsi="宋体"/>
                <w:sz w:val="24"/>
              </w:rPr>
              <w:t>数字技术基础</w:t>
            </w:r>
          </w:p>
        </w:tc>
        <w:tc>
          <w:tcPr>
            <w:tcW w:w="2126" w:type="dxa"/>
            <w:vAlign w:val="center"/>
          </w:tcPr>
          <w:p w14:paraId="68528D17" w14:textId="77777777" w:rsidR="004461A7" w:rsidRDefault="004461A7" w:rsidP="00682184">
            <w:pPr>
              <w:pStyle w:val="aa"/>
              <w:adjustRightInd w:val="0"/>
              <w:snapToGrid w:val="0"/>
              <w:spacing w:after="0"/>
              <w:ind w:leftChars="0" w:left="0" w:firstLine="482"/>
              <w:jc w:val="left"/>
              <w:rPr>
                <w:rFonts w:ascii="宋体" w:hAnsi="宋体"/>
                <w:sz w:val="24"/>
              </w:rPr>
            </w:pPr>
            <w:r>
              <w:rPr>
                <w:rFonts w:ascii="宋体" w:hAnsi="宋体" w:hint="eastAsia"/>
                <w:sz w:val="24"/>
              </w:rPr>
              <w:t>信息在计算机系统中的表示、存储，掌握数值数据在计算机中的编码规则；数据在二进制与八进制、十进制、十六进制之间的转换规则；计算机运算规则和存储方法</w:t>
            </w:r>
          </w:p>
        </w:tc>
        <w:tc>
          <w:tcPr>
            <w:tcW w:w="1134" w:type="dxa"/>
            <w:vAlign w:val="center"/>
          </w:tcPr>
          <w:p w14:paraId="41FB9C7F" w14:textId="77777777" w:rsidR="004461A7" w:rsidRDefault="004461A7" w:rsidP="00682184">
            <w:pPr>
              <w:adjustRightInd w:val="0"/>
              <w:snapToGrid w:val="0"/>
              <w:rPr>
                <w:rFonts w:ascii="宋体" w:hAnsi="宋体" w:cs="宋体"/>
                <w:sz w:val="24"/>
              </w:rPr>
            </w:pPr>
            <w:r>
              <w:rPr>
                <w:rFonts w:ascii="宋体" w:hAnsi="宋体" w:cs="宋体" w:hint="eastAsia"/>
                <w:sz w:val="24"/>
              </w:rPr>
              <w:t>打字速度；</w:t>
            </w:r>
          </w:p>
          <w:p w14:paraId="6CAF989D" w14:textId="77777777" w:rsidR="004461A7" w:rsidRDefault="004461A7" w:rsidP="00682184">
            <w:pPr>
              <w:adjustRightInd w:val="0"/>
              <w:snapToGrid w:val="0"/>
              <w:rPr>
                <w:rFonts w:ascii="宋体" w:hAnsi="宋体" w:cs="宋体"/>
                <w:sz w:val="24"/>
              </w:rPr>
            </w:pPr>
            <w:r>
              <w:rPr>
                <w:rFonts w:ascii="宋体" w:hAnsi="宋体" w:cs="宋体" w:hint="eastAsia"/>
                <w:sz w:val="24"/>
              </w:rPr>
              <w:t>计算能力；</w:t>
            </w:r>
          </w:p>
          <w:p w14:paraId="277EAF21" w14:textId="77777777" w:rsidR="004461A7" w:rsidRDefault="004461A7" w:rsidP="00682184">
            <w:pPr>
              <w:adjustRightInd w:val="0"/>
              <w:snapToGrid w:val="0"/>
              <w:rPr>
                <w:rFonts w:ascii="宋体" w:hAnsi="宋体" w:cs="宋体"/>
                <w:sz w:val="24"/>
              </w:rPr>
            </w:pPr>
            <w:r>
              <w:rPr>
                <w:rFonts w:ascii="宋体" w:hAnsi="宋体" w:cs="宋体" w:hint="eastAsia"/>
                <w:sz w:val="24"/>
              </w:rPr>
              <w:t>计算机操作技能</w:t>
            </w:r>
          </w:p>
        </w:tc>
        <w:tc>
          <w:tcPr>
            <w:tcW w:w="1276" w:type="dxa"/>
            <w:vAlign w:val="center"/>
          </w:tcPr>
          <w:p w14:paraId="421154A3" w14:textId="77777777" w:rsidR="004461A7" w:rsidRDefault="004461A7" w:rsidP="00682184">
            <w:pPr>
              <w:adjustRightInd w:val="0"/>
              <w:snapToGrid w:val="0"/>
              <w:rPr>
                <w:rFonts w:ascii="宋体" w:hAnsi="宋体" w:cs="宋体"/>
                <w:color w:val="FF0000"/>
                <w:sz w:val="24"/>
              </w:rPr>
            </w:pPr>
            <w:r>
              <w:rPr>
                <w:rFonts w:ascii="宋体" w:hAnsi="宋体" w:hint="eastAsia"/>
                <w:sz w:val="24"/>
              </w:rPr>
              <w:t>信息在计算机内部的表示和存储；二进制的编码规则，进制转换规则。</w:t>
            </w:r>
          </w:p>
        </w:tc>
        <w:tc>
          <w:tcPr>
            <w:tcW w:w="1418" w:type="dxa"/>
            <w:vAlign w:val="center"/>
          </w:tcPr>
          <w:p w14:paraId="2DE8CE47" w14:textId="77777777" w:rsidR="004461A7" w:rsidRDefault="004461A7" w:rsidP="00682184">
            <w:pPr>
              <w:adjustRightInd w:val="0"/>
              <w:snapToGrid w:val="0"/>
              <w:jc w:val="left"/>
              <w:rPr>
                <w:rFonts w:ascii="宋体" w:hAnsi="宋体"/>
                <w:sz w:val="24"/>
              </w:rPr>
            </w:pPr>
            <w:r>
              <w:rPr>
                <w:rFonts w:ascii="宋体" w:hAnsi="宋体" w:hint="eastAsia"/>
                <w:sz w:val="24"/>
              </w:rPr>
              <w:t>教师讲解</w:t>
            </w:r>
          </w:p>
          <w:p w14:paraId="573E4432" w14:textId="77777777" w:rsidR="004461A7" w:rsidRDefault="004461A7" w:rsidP="00682184">
            <w:pPr>
              <w:adjustRightInd w:val="0"/>
              <w:snapToGrid w:val="0"/>
              <w:jc w:val="left"/>
              <w:rPr>
                <w:rFonts w:ascii="宋体" w:hAnsi="宋体"/>
                <w:sz w:val="24"/>
              </w:rPr>
            </w:pPr>
            <w:r>
              <w:rPr>
                <w:rFonts w:ascii="宋体" w:hAnsi="宋体" w:hint="eastAsia"/>
                <w:sz w:val="24"/>
              </w:rPr>
              <w:t>任务赏析</w:t>
            </w:r>
          </w:p>
          <w:p w14:paraId="0ACB1A2B" w14:textId="77777777" w:rsidR="004461A7" w:rsidRDefault="004461A7" w:rsidP="00682184">
            <w:pPr>
              <w:adjustRightInd w:val="0"/>
              <w:snapToGrid w:val="0"/>
              <w:jc w:val="left"/>
              <w:rPr>
                <w:rFonts w:ascii="宋体" w:hAnsi="宋体"/>
                <w:sz w:val="24"/>
              </w:rPr>
            </w:pPr>
            <w:r>
              <w:rPr>
                <w:rFonts w:ascii="宋体" w:hAnsi="宋体" w:hint="eastAsia"/>
                <w:sz w:val="24"/>
              </w:rPr>
              <w:t>学生作答</w:t>
            </w:r>
          </w:p>
          <w:p w14:paraId="2CB79B98" w14:textId="77777777" w:rsidR="004461A7" w:rsidRDefault="004461A7" w:rsidP="00682184">
            <w:pPr>
              <w:adjustRightInd w:val="0"/>
              <w:snapToGrid w:val="0"/>
              <w:jc w:val="left"/>
              <w:rPr>
                <w:rFonts w:ascii="宋体" w:hAnsi="宋体"/>
                <w:sz w:val="24"/>
              </w:rPr>
            </w:pPr>
            <w:r>
              <w:rPr>
                <w:rFonts w:ascii="宋体" w:hAnsi="宋体" w:hint="eastAsia"/>
                <w:sz w:val="24"/>
              </w:rPr>
              <w:t>展示评价</w:t>
            </w:r>
          </w:p>
          <w:p w14:paraId="1AD8E3FF" w14:textId="77777777" w:rsidR="004461A7" w:rsidRDefault="004461A7" w:rsidP="00682184">
            <w:pPr>
              <w:adjustRightInd w:val="0"/>
              <w:snapToGrid w:val="0"/>
              <w:jc w:val="left"/>
              <w:rPr>
                <w:rFonts w:ascii="宋体" w:hAnsi="宋体"/>
                <w:sz w:val="24"/>
              </w:rPr>
            </w:pPr>
            <w:r>
              <w:rPr>
                <w:rFonts w:ascii="宋体" w:hAnsi="宋体" w:hint="eastAsia"/>
                <w:sz w:val="24"/>
              </w:rPr>
              <w:t>任务小结</w:t>
            </w:r>
          </w:p>
          <w:p w14:paraId="0DAF75F2" w14:textId="77777777" w:rsidR="004461A7" w:rsidRDefault="004461A7" w:rsidP="00682184">
            <w:pPr>
              <w:adjustRightInd w:val="0"/>
              <w:snapToGrid w:val="0"/>
              <w:jc w:val="left"/>
              <w:rPr>
                <w:rFonts w:ascii="宋体" w:hAnsi="宋体" w:cs="宋体"/>
                <w:color w:val="FF0000"/>
                <w:sz w:val="24"/>
              </w:rPr>
            </w:pPr>
            <w:r>
              <w:rPr>
                <w:rFonts w:ascii="宋体" w:hAnsi="宋体" w:hint="eastAsia"/>
                <w:sz w:val="24"/>
              </w:rPr>
              <w:t>拓展训练</w:t>
            </w:r>
          </w:p>
        </w:tc>
        <w:tc>
          <w:tcPr>
            <w:tcW w:w="735" w:type="dxa"/>
            <w:vAlign w:val="center"/>
          </w:tcPr>
          <w:p w14:paraId="1F4C8342" w14:textId="77777777" w:rsidR="004461A7" w:rsidRDefault="004461A7" w:rsidP="00682184">
            <w:pPr>
              <w:pStyle w:val="31"/>
              <w:adjustRightInd w:val="0"/>
              <w:snapToGrid w:val="0"/>
              <w:spacing w:after="0"/>
              <w:ind w:leftChars="0" w:left="0"/>
              <w:rPr>
                <w:rFonts w:ascii="宋体" w:hAnsi="宋体" w:cs="宋体"/>
                <w:sz w:val="21"/>
                <w:szCs w:val="21"/>
              </w:rPr>
            </w:pPr>
            <w:r>
              <w:rPr>
                <w:rFonts w:ascii="宋体" w:hAnsi="宋体" w:cs="宋体" w:hint="eastAsia"/>
                <w:sz w:val="21"/>
                <w:szCs w:val="21"/>
              </w:rPr>
              <w:t>4</w:t>
            </w:r>
          </w:p>
        </w:tc>
      </w:tr>
      <w:tr w:rsidR="004461A7" w14:paraId="7B110E22" w14:textId="77777777" w:rsidTr="00682184">
        <w:trPr>
          <w:jc w:val="center"/>
        </w:trPr>
        <w:tc>
          <w:tcPr>
            <w:tcW w:w="509" w:type="dxa"/>
            <w:vAlign w:val="center"/>
          </w:tcPr>
          <w:p w14:paraId="1A3EE18A" w14:textId="77777777" w:rsidR="004461A7" w:rsidRDefault="004461A7" w:rsidP="00682184">
            <w:pPr>
              <w:adjustRightInd w:val="0"/>
              <w:snapToGrid w:val="0"/>
              <w:rPr>
                <w:rFonts w:ascii="宋体" w:hAnsi="宋体" w:cs="宋体"/>
                <w:sz w:val="24"/>
              </w:rPr>
            </w:pPr>
            <w:r>
              <w:rPr>
                <w:rFonts w:ascii="宋体" w:hAnsi="宋体" w:cs="宋体" w:hint="eastAsia"/>
                <w:sz w:val="24"/>
              </w:rPr>
              <w:t>2</w:t>
            </w:r>
          </w:p>
        </w:tc>
        <w:tc>
          <w:tcPr>
            <w:tcW w:w="1448" w:type="dxa"/>
            <w:vAlign w:val="center"/>
          </w:tcPr>
          <w:p w14:paraId="795F22F4" w14:textId="77777777" w:rsidR="004461A7" w:rsidRDefault="004461A7" w:rsidP="00682184">
            <w:pPr>
              <w:adjustRightInd w:val="0"/>
              <w:snapToGrid w:val="0"/>
              <w:rPr>
                <w:rFonts w:ascii="宋体" w:hAnsi="宋体"/>
                <w:sz w:val="24"/>
              </w:rPr>
            </w:pPr>
          </w:p>
          <w:p w14:paraId="51CCD0D8" w14:textId="77777777" w:rsidR="004461A7" w:rsidRDefault="004461A7" w:rsidP="00682184">
            <w:pPr>
              <w:adjustRightInd w:val="0"/>
              <w:snapToGrid w:val="0"/>
              <w:rPr>
                <w:rFonts w:ascii="宋体" w:hAnsi="宋体" w:cs="宋体"/>
                <w:color w:val="FF0000"/>
                <w:sz w:val="24"/>
              </w:rPr>
            </w:pPr>
            <w:r w:rsidRPr="00D11A2A">
              <w:rPr>
                <w:rFonts w:ascii="宋体" w:hAnsi="宋体" w:hint="eastAsia"/>
                <w:sz w:val="24"/>
              </w:rPr>
              <w:t>Windows 操作</w:t>
            </w:r>
          </w:p>
        </w:tc>
        <w:tc>
          <w:tcPr>
            <w:tcW w:w="1246" w:type="dxa"/>
            <w:vAlign w:val="center"/>
          </w:tcPr>
          <w:p w14:paraId="3974BF04" w14:textId="77777777" w:rsidR="004461A7" w:rsidRDefault="004461A7" w:rsidP="00682184">
            <w:pPr>
              <w:adjustRightInd w:val="0"/>
              <w:snapToGrid w:val="0"/>
              <w:rPr>
                <w:rFonts w:ascii="宋体" w:hAnsi="宋体" w:cs="宋体"/>
                <w:sz w:val="24"/>
              </w:rPr>
            </w:pPr>
            <w:r>
              <w:rPr>
                <w:rFonts w:ascii="宋体" w:hAnsi="宋体" w:hint="eastAsia"/>
                <w:sz w:val="24"/>
              </w:rPr>
              <w:t>系统的管理与使用</w:t>
            </w:r>
          </w:p>
        </w:tc>
        <w:tc>
          <w:tcPr>
            <w:tcW w:w="2126" w:type="dxa"/>
            <w:vAlign w:val="center"/>
          </w:tcPr>
          <w:p w14:paraId="4ED0E068" w14:textId="77777777" w:rsidR="004461A7" w:rsidRDefault="004461A7" w:rsidP="00682184">
            <w:pPr>
              <w:pStyle w:val="aa"/>
              <w:adjustRightInd w:val="0"/>
              <w:snapToGrid w:val="0"/>
              <w:spacing w:after="0"/>
              <w:ind w:leftChars="0" w:left="0" w:firstLine="482"/>
              <w:jc w:val="left"/>
              <w:rPr>
                <w:rFonts w:ascii="宋体" w:hAnsi="宋体"/>
                <w:sz w:val="24"/>
              </w:rPr>
            </w:pPr>
            <w:r>
              <w:rPr>
                <w:rFonts w:ascii="宋体" w:hAnsi="宋体"/>
                <w:sz w:val="24"/>
              </w:rPr>
              <w:t>计算机系统概述</w:t>
            </w:r>
            <w:r>
              <w:rPr>
                <w:rFonts w:ascii="宋体" w:hAnsi="宋体" w:hint="eastAsia"/>
                <w:sz w:val="24"/>
              </w:rPr>
              <w:t>；</w:t>
            </w:r>
            <w:r>
              <w:rPr>
                <w:rFonts w:ascii="宋体" w:hAnsi="宋体"/>
                <w:sz w:val="24"/>
              </w:rPr>
              <w:t>计算机软件系统</w:t>
            </w:r>
            <w:r>
              <w:rPr>
                <w:rFonts w:ascii="宋体" w:hAnsi="宋体" w:hint="eastAsia"/>
                <w:sz w:val="24"/>
              </w:rPr>
              <w:t>；</w:t>
            </w:r>
            <w:r>
              <w:rPr>
                <w:rFonts w:ascii="宋体" w:hAnsi="宋体"/>
                <w:sz w:val="24"/>
              </w:rPr>
              <w:t>计算机操作系统</w:t>
            </w:r>
            <w:r>
              <w:rPr>
                <w:rFonts w:ascii="宋体" w:hAnsi="宋体" w:hint="eastAsia"/>
                <w:sz w:val="24"/>
              </w:rPr>
              <w:t>的使用</w:t>
            </w:r>
          </w:p>
        </w:tc>
        <w:tc>
          <w:tcPr>
            <w:tcW w:w="1134" w:type="dxa"/>
            <w:vAlign w:val="center"/>
          </w:tcPr>
          <w:p w14:paraId="3E3DDB76" w14:textId="77777777" w:rsidR="004461A7" w:rsidRDefault="004461A7" w:rsidP="00682184">
            <w:pPr>
              <w:adjustRightInd w:val="0"/>
              <w:snapToGrid w:val="0"/>
              <w:rPr>
                <w:rFonts w:ascii="宋体" w:hAnsi="宋体" w:cs="宋体"/>
                <w:sz w:val="24"/>
              </w:rPr>
            </w:pPr>
            <w:r>
              <w:rPr>
                <w:rFonts w:ascii="宋体" w:hAnsi="宋体" w:cs="宋体" w:hint="eastAsia"/>
                <w:sz w:val="24"/>
              </w:rPr>
              <w:t>打字速度；</w:t>
            </w:r>
          </w:p>
          <w:p w14:paraId="66190400" w14:textId="77777777" w:rsidR="004461A7" w:rsidRDefault="004461A7" w:rsidP="00682184">
            <w:pPr>
              <w:adjustRightInd w:val="0"/>
              <w:snapToGrid w:val="0"/>
              <w:jc w:val="left"/>
              <w:rPr>
                <w:rFonts w:ascii="宋体" w:hAnsi="宋体" w:cs="宋体"/>
                <w:sz w:val="24"/>
              </w:rPr>
            </w:pPr>
            <w:r>
              <w:rPr>
                <w:rFonts w:ascii="宋体" w:hAnsi="宋体" w:cs="宋体" w:hint="eastAsia"/>
                <w:sz w:val="24"/>
              </w:rPr>
              <w:t>计算机系统管理与操作技能</w:t>
            </w:r>
          </w:p>
        </w:tc>
        <w:tc>
          <w:tcPr>
            <w:tcW w:w="1276" w:type="dxa"/>
            <w:vAlign w:val="center"/>
          </w:tcPr>
          <w:p w14:paraId="68BB4E70" w14:textId="77777777" w:rsidR="004461A7" w:rsidRDefault="004461A7" w:rsidP="00682184">
            <w:pPr>
              <w:pStyle w:val="aa"/>
              <w:adjustRightInd w:val="0"/>
              <w:snapToGrid w:val="0"/>
              <w:spacing w:after="0"/>
              <w:ind w:leftChars="0" w:left="0" w:firstLine="482"/>
              <w:rPr>
                <w:rFonts w:ascii="宋体" w:hAnsi="宋体"/>
                <w:sz w:val="24"/>
              </w:rPr>
            </w:pPr>
            <w:r>
              <w:rPr>
                <w:rFonts w:ascii="宋体" w:hAnsi="宋体" w:hint="eastAsia"/>
                <w:sz w:val="24"/>
              </w:rPr>
              <w:t>文件与文件夹的管理与应用</w:t>
            </w:r>
          </w:p>
        </w:tc>
        <w:tc>
          <w:tcPr>
            <w:tcW w:w="1418" w:type="dxa"/>
            <w:vAlign w:val="center"/>
          </w:tcPr>
          <w:p w14:paraId="74BD01BD" w14:textId="77777777" w:rsidR="004461A7" w:rsidRDefault="004461A7" w:rsidP="00682184">
            <w:pPr>
              <w:adjustRightInd w:val="0"/>
              <w:snapToGrid w:val="0"/>
              <w:jc w:val="left"/>
              <w:rPr>
                <w:rFonts w:ascii="宋体" w:hAnsi="宋体"/>
                <w:sz w:val="24"/>
              </w:rPr>
            </w:pPr>
            <w:r>
              <w:rPr>
                <w:rFonts w:ascii="宋体" w:hAnsi="宋体" w:hint="eastAsia"/>
                <w:sz w:val="24"/>
              </w:rPr>
              <w:t>教师讲解</w:t>
            </w:r>
          </w:p>
          <w:p w14:paraId="11F8B4D0" w14:textId="77777777" w:rsidR="004461A7" w:rsidRDefault="004461A7" w:rsidP="00682184">
            <w:pPr>
              <w:adjustRightInd w:val="0"/>
              <w:snapToGrid w:val="0"/>
              <w:jc w:val="left"/>
              <w:rPr>
                <w:rFonts w:ascii="宋体" w:hAnsi="宋体"/>
                <w:sz w:val="24"/>
              </w:rPr>
            </w:pPr>
            <w:r>
              <w:rPr>
                <w:rFonts w:ascii="宋体" w:hAnsi="宋体" w:hint="eastAsia"/>
                <w:sz w:val="24"/>
              </w:rPr>
              <w:t>任务赏析</w:t>
            </w:r>
          </w:p>
          <w:p w14:paraId="0D3D3A80" w14:textId="77777777" w:rsidR="004461A7" w:rsidRDefault="004461A7" w:rsidP="00682184">
            <w:pPr>
              <w:adjustRightInd w:val="0"/>
              <w:snapToGrid w:val="0"/>
              <w:jc w:val="left"/>
              <w:rPr>
                <w:rFonts w:ascii="宋体" w:hAnsi="宋体"/>
                <w:sz w:val="24"/>
              </w:rPr>
            </w:pPr>
            <w:r>
              <w:rPr>
                <w:rFonts w:ascii="宋体" w:hAnsi="宋体" w:hint="eastAsia"/>
                <w:sz w:val="24"/>
              </w:rPr>
              <w:t>学生作答</w:t>
            </w:r>
          </w:p>
          <w:p w14:paraId="00F9F70D" w14:textId="77777777" w:rsidR="004461A7" w:rsidRDefault="004461A7" w:rsidP="00682184">
            <w:pPr>
              <w:adjustRightInd w:val="0"/>
              <w:snapToGrid w:val="0"/>
              <w:jc w:val="left"/>
              <w:rPr>
                <w:rFonts w:ascii="宋体" w:hAnsi="宋体"/>
                <w:sz w:val="24"/>
              </w:rPr>
            </w:pPr>
            <w:r>
              <w:rPr>
                <w:rFonts w:ascii="宋体" w:hAnsi="宋体" w:hint="eastAsia"/>
                <w:sz w:val="24"/>
              </w:rPr>
              <w:t>展示评价</w:t>
            </w:r>
          </w:p>
          <w:p w14:paraId="10876A31" w14:textId="77777777" w:rsidR="004461A7" w:rsidRDefault="004461A7" w:rsidP="00682184">
            <w:pPr>
              <w:adjustRightInd w:val="0"/>
              <w:snapToGrid w:val="0"/>
              <w:jc w:val="left"/>
              <w:rPr>
                <w:rFonts w:ascii="宋体" w:hAnsi="宋体"/>
                <w:sz w:val="24"/>
              </w:rPr>
            </w:pPr>
            <w:r>
              <w:rPr>
                <w:rFonts w:ascii="宋体" w:hAnsi="宋体" w:hint="eastAsia"/>
                <w:sz w:val="24"/>
              </w:rPr>
              <w:t>任务小结</w:t>
            </w:r>
          </w:p>
          <w:p w14:paraId="3601A3AF" w14:textId="77777777" w:rsidR="004461A7" w:rsidRDefault="004461A7" w:rsidP="00682184">
            <w:pPr>
              <w:adjustRightInd w:val="0"/>
              <w:snapToGrid w:val="0"/>
              <w:rPr>
                <w:rFonts w:ascii="宋体" w:hAnsi="宋体"/>
                <w:sz w:val="24"/>
              </w:rPr>
            </w:pPr>
            <w:r>
              <w:rPr>
                <w:rFonts w:ascii="宋体" w:hAnsi="宋体" w:hint="eastAsia"/>
                <w:sz w:val="24"/>
              </w:rPr>
              <w:t>拓展训练</w:t>
            </w:r>
          </w:p>
          <w:p w14:paraId="77F1334B" w14:textId="77777777" w:rsidR="004461A7" w:rsidRDefault="004461A7" w:rsidP="00682184">
            <w:pPr>
              <w:adjustRightInd w:val="0"/>
              <w:snapToGrid w:val="0"/>
              <w:rPr>
                <w:rFonts w:ascii="宋体" w:hAnsi="宋体" w:cs="宋体"/>
                <w:sz w:val="24"/>
              </w:rPr>
            </w:pPr>
            <w:r>
              <w:rPr>
                <w:rFonts w:ascii="宋体" w:hAnsi="宋体" w:cs="宋体" w:hint="eastAsia"/>
                <w:sz w:val="24"/>
              </w:rPr>
              <w:t>学生训练</w:t>
            </w:r>
          </w:p>
          <w:p w14:paraId="7B49CE1C" w14:textId="77777777" w:rsidR="004461A7" w:rsidRDefault="004461A7" w:rsidP="00682184">
            <w:pPr>
              <w:adjustRightInd w:val="0"/>
              <w:snapToGrid w:val="0"/>
              <w:rPr>
                <w:rFonts w:ascii="宋体" w:hAnsi="宋体" w:cs="宋体"/>
                <w:sz w:val="24"/>
              </w:rPr>
            </w:pPr>
            <w:r>
              <w:rPr>
                <w:rFonts w:ascii="宋体" w:hAnsi="宋体" w:cs="宋体" w:hint="eastAsia"/>
                <w:sz w:val="24"/>
              </w:rPr>
              <w:t>师生互评</w:t>
            </w:r>
          </w:p>
        </w:tc>
        <w:tc>
          <w:tcPr>
            <w:tcW w:w="735" w:type="dxa"/>
            <w:vAlign w:val="center"/>
          </w:tcPr>
          <w:p w14:paraId="597510C4" w14:textId="77777777" w:rsidR="004461A7" w:rsidRDefault="004461A7" w:rsidP="00682184">
            <w:pPr>
              <w:pStyle w:val="31"/>
              <w:adjustRightInd w:val="0"/>
              <w:snapToGrid w:val="0"/>
              <w:spacing w:after="0"/>
              <w:ind w:leftChars="0" w:left="0"/>
              <w:rPr>
                <w:rFonts w:ascii="宋体" w:hAnsi="宋体" w:cs="宋体"/>
                <w:sz w:val="21"/>
                <w:szCs w:val="21"/>
              </w:rPr>
            </w:pPr>
            <w:r>
              <w:rPr>
                <w:rFonts w:ascii="宋体" w:hAnsi="宋体" w:cs="宋体" w:hint="eastAsia"/>
                <w:sz w:val="21"/>
                <w:szCs w:val="21"/>
              </w:rPr>
              <w:t>4</w:t>
            </w:r>
          </w:p>
        </w:tc>
      </w:tr>
      <w:tr w:rsidR="004461A7" w14:paraId="63BBD082" w14:textId="77777777" w:rsidTr="00682184">
        <w:trPr>
          <w:jc w:val="center"/>
        </w:trPr>
        <w:tc>
          <w:tcPr>
            <w:tcW w:w="509" w:type="dxa"/>
            <w:vAlign w:val="center"/>
          </w:tcPr>
          <w:p w14:paraId="585833DF" w14:textId="77777777" w:rsidR="004461A7" w:rsidRDefault="004461A7" w:rsidP="00682184">
            <w:pPr>
              <w:adjustRightInd w:val="0"/>
              <w:snapToGrid w:val="0"/>
              <w:rPr>
                <w:rFonts w:ascii="宋体" w:hAnsi="宋体" w:cs="宋体"/>
                <w:sz w:val="24"/>
              </w:rPr>
            </w:pPr>
            <w:r>
              <w:rPr>
                <w:rFonts w:ascii="宋体" w:hAnsi="宋体" w:cs="宋体" w:hint="eastAsia"/>
                <w:sz w:val="24"/>
              </w:rPr>
              <w:lastRenderedPageBreak/>
              <w:t>3</w:t>
            </w:r>
          </w:p>
        </w:tc>
        <w:tc>
          <w:tcPr>
            <w:tcW w:w="1448" w:type="dxa"/>
          </w:tcPr>
          <w:p w14:paraId="4ACAE63A" w14:textId="77777777" w:rsidR="004461A7" w:rsidRDefault="004461A7" w:rsidP="00682184">
            <w:pPr>
              <w:pStyle w:val="31"/>
              <w:adjustRightInd w:val="0"/>
              <w:snapToGrid w:val="0"/>
              <w:spacing w:after="0"/>
              <w:ind w:leftChars="0" w:left="0"/>
              <w:rPr>
                <w:rFonts w:ascii="宋体" w:hAnsi="宋体" w:cs="宋体"/>
                <w:sz w:val="24"/>
                <w:szCs w:val="24"/>
              </w:rPr>
            </w:pPr>
          </w:p>
          <w:p w14:paraId="64EF0E58" w14:textId="77777777" w:rsidR="004461A7" w:rsidRDefault="004461A7" w:rsidP="00682184">
            <w:pPr>
              <w:pStyle w:val="31"/>
              <w:adjustRightInd w:val="0"/>
              <w:snapToGrid w:val="0"/>
              <w:spacing w:after="0"/>
              <w:ind w:leftChars="0" w:left="0"/>
              <w:rPr>
                <w:rFonts w:ascii="宋体" w:hAnsi="宋体" w:cs="宋体"/>
                <w:sz w:val="24"/>
                <w:szCs w:val="24"/>
              </w:rPr>
            </w:pPr>
          </w:p>
          <w:p w14:paraId="4206268D" w14:textId="77777777" w:rsidR="004461A7" w:rsidRDefault="004461A7" w:rsidP="00682184">
            <w:pPr>
              <w:pStyle w:val="31"/>
              <w:adjustRightInd w:val="0"/>
              <w:snapToGrid w:val="0"/>
              <w:spacing w:after="0"/>
              <w:ind w:leftChars="0" w:left="0"/>
              <w:rPr>
                <w:rFonts w:ascii="宋体" w:hAnsi="宋体" w:cs="宋体"/>
                <w:sz w:val="24"/>
                <w:szCs w:val="24"/>
              </w:rPr>
            </w:pPr>
          </w:p>
          <w:p w14:paraId="0101CE3C" w14:textId="77777777" w:rsidR="004461A7" w:rsidRDefault="004461A7" w:rsidP="00682184">
            <w:pPr>
              <w:pStyle w:val="31"/>
              <w:adjustRightInd w:val="0"/>
              <w:snapToGrid w:val="0"/>
              <w:spacing w:after="0"/>
              <w:ind w:leftChars="0" w:left="0"/>
              <w:rPr>
                <w:rFonts w:ascii="宋体" w:hAnsi="宋体" w:cs="宋体"/>
                <w:sz w:val="24"/>
                <w:szCs w:val="24"/>
              </w:rPr>
            </w:pPr>
          </w:p>
          <w:p w14:paraId="3D519390" w14:textId="77777777" w:rsidR="004461A7" w:rsidRDefault="004461A7" w:rsidP="00682184">
            <w:pPr>
              <w:pStyle w:val="31"/>
              <w:adjustRightInd w:val="0"/>
              <w:snapToGrid w:val="0"/>
              <w:spacing w:after="0"/>
              <w:ind w:leftChars="0" w:left="0"/>
              <w:rPr>
                <w:rFonts w:ascii="宋体" w:hAnsi="宋体" w:cs="宋体"/>
                <w:sz w:val="24"/>
                <w:szCs w:val="24"/>
              </w:rPr>
            </w:pPr>
            <w:r>
              <w:rPr>
                <w:rFonts w:ascii="宋体" w:hAnsi="宋体" w:cs="宋体" w:hint="eastAsia"/>
                <w:sz w:val="24"/>
                <w:szCs w:val="24"/>
              </w:rPr>
              <w:t>文字处理软件Word的使用</w:t>
            </w:r>
          </w:p>
        </w:tc>
        <w:tc>
          <w:tcPr>
            <w:tcW w:w="1246" w:type="dxa"/>
            <w:vAlign w:val="center"/>
          </w:tcPr>
          <w:p w14:paraId="7D96C4E4" w14:textId="77777777" w:rsidR="004461A7" w:rsidRDefault="004461A7" w:rsidP="00682184">
            <w:pPr>
              <w:adjustRightInd w:val="0"/>
              <w:snapToGrid w:val="0"/>
              <w:rPr>
                <w:rFonts w:ascii="宋体" w:hAnsi="宋体" w:cs="宋体"/>
                <w:sz w:val="24"/>
              </w:rPr>
            </w:pPr>
          </w:p>
          <w:p w14:paraId="1C0C525F" w14:textId="77777777" w:rsidR="004461A7" w:rsidRDefault="004461A7" w:rsidP="00682184">
            <w:pPr>
              <w:adjustRightInd w:val="0"/>
              <w:snapToGrid w:val="0"/>
              <w:rPr>
                <w:rFonts w:ascii="宋体" w:hAnsi="宋体" w:cs="宋体"/>
                <w:sz w:val="24"/>
              </w:rPr>
            </w:pPr>
          </w:p>
          <w:p w14:paraId="1FC0BD96" w14:textId="77777777" w:rsidR="004461A7" w:rsidRDefault="004461A7" w:rsidP="00682184">
            <w:pPr>
              <w:adjustRightInd w:val="0"/>
              <w:snapToGrid w:val="0"/>
              <w:rPr>
                <w:rFonts w:ascii="宋体" w:hAnsi="宋体" w:cs="宋体"/>
                <w:sz w:val="24"/>
              </w:rPr>
            </w:pPr>
          </w:p>
          <w:p w14:paraId="4035EA60" w14:textId="77777777" w:rsidR="004461A7" w:rsidRDefault="004461A7" w:rsidP="00682184">
            <w:pPr>
              <w:adjustRightInd w:val="0"/>
              <w:snapToGrid w:val="0"/>
              <w:rPr>
                <w:rFonts w:ascii="宋体" w:hAnsi="宋体" w:cs="宋体"/>
                <w:sz w:val="24"/>
              </w:rPr>
            </w:pPr>
            <w:r>
              <w:rPr>
                <w:rFonts w:ascii="宋体" w:hAnsi="宋体" w:cs="宋体" w:hint="eastAsia"/>
                <w:sz w:val="24"/>
              </w:rPr>
              <w:t xml:space="preserve">Word概述 </w:t>
            </w:r>
          </w:p>
          <w:p w14:paraId="6F6D3845" w14:textId="77777777" w:rsidR="004461A7" w:rsidRDefault="004461A7" w:rsidP="00682184">
            <w:pPr>
              <w:adjustRightInd w:val="0"/>
              <w:snapToGrid w:val="0"/>
              <w:rPr>
                <w:rFonts w:ascii="宋体" w:hAnsi="宋体" w:cs="宋体"/>
                <w:sz w:val="24"/>
              </w:rPr>
            </w:pPr>
            <w:r>
              <w:rPr>
                <w:rFonts w:ascii="宋体" w:hAnsi="宋体" w:cs="宋体" w:hint="eastAsia"/>
                <w:sz w:val="24"/>
              </w:rPr>
              <w:t>文本编辑</w:t>
            </w:r>
          </w:p>
          <w:p w14:paraId="4C148F46" w14:textId="77777777" w:rsidR="004461A7" w:rsidRDefault="004461A7" w:rsidP="00682184">
            <w:pPr>
              <w:adjustRightInd w:val="0"/>
              <w:snapToGrid w:val="0"/>
              <w:rPr>
                <w:rFonts w:ascii="宋体" w:hAnsi="宋体" w:cs="宋体"/>
                <w:sz w:val="24"/>
              </w:rPr>
            </w:pPr>
            <w:r>
              <w:rPr>
                <w:rFonts w:ascii="宋体" w:hAnsi="宋体" w:cs="宋体" w:hint="eastAsia"/>
                <w:sz w:val="24"/>
              </w:rPr>
              <w:t>文档排版</w:t>
            </w:r>
          </w:p>
          <w:p w14:paraId="4BC952F6" w14:textId="77777777" w:rsidR="004461A7" w:rsidRDefault="004461A7" w:rsidP="00682184">
            <w:pPr>
              <w:adjustRightInd w:val="0"/>
              <w:snapToGrid w:val="0"/>
              <w:rPr>
                <w:rFonts w:ascii="宋体" w:hAnsi="宋体" w:cs="宋体"/>
                <w:sz w:val="24"/>
              </w:rPr>
            </w:pPr>
            <w:r>
              <w:rPr>
                <w:rFonts w:ascii="宋体" w:hAnsi="宋体" w:cs="宋体" w:hint="eastAsia"/>
                <w:sz w:val="24"/>
              </w:rPr>
              <w:t>表格制作</w:t>
            </w:r>
          </w:p>
        </w:tc>
        <w:tc>
          <w:tcPr>
            <w:tcW w:w="2126" w:type="dxa"/>
            <w:vAlign w:val="center"/>
          </w:tcPr>
          <w:p w14:paraId="05807BBE" w14:textId="77777777" w:rsidR="004461A7" w:rsidRDefault="004461A7" w:rsidP="00682184">
            <w:pPr>
              <w:adjustRightInd w:val="0"/>
              <w:snapToGrid w:val="0"/>
              <w:jc w:val="left"/>
              <w:rPr>
                <w:rFonts w:ascii="宋体" w:hAnsi="宋体" w:cs="宋体"/>
                <w:sz w:val="24"/>
              </w:rPr>
            </w:pPr>
            <w:r>
              <w:rPr>
                <w:rFonts w:ascii="宋体" w:hAnsi="宋体" w:cs="宋体"/>
                <w:sz w:val="24"/>
              </w:rPr>
              <w:t>Word</w:t>
            </w:r>
            <w:r>
              <w:rPr>
                <w:rFonts w:ascii="宋体" w:hAnsi="宋体" w:cs="宋体" w:hint="eastAsia"/>
                <w:sz w:val="24"/>
              </w:rPr>
              <w:t>的启动和退出、基本操作界面；文档的基本操作；选取文本；对选定文本块的操作；查找与替换；字符、段落格式化；项目符号和编号；页面格式化；创建、编辑表格；表格格式化；数据计算与排序</w:t>
            </w:r>
          </w:p>
        </w:tc>
        <w:tc>
          <w:tcPr>
            <w:tcW w:w="1134" w:type="dxa"/>
            <w:vAlign w:val="center"/>
          </w:tcPr>
          <w:p w14:paraId="2D17C95E" w14:textId="77777777" w:rsidR="004461A7" w:rsidRDefault="004461A7" w:rsidP="00682184">
            <w:pPr>
              <w:adjustRightInd w:val="0"/>
              <w:snapToGrid w:val="0"/>
              <w:rPr>
                <w:rFonts w:ascii="宋体" w:hAnsi="宋体" w:cs="宋体"/>
                <w:sz w:val="24"/>
              </w:rPr>
            </w:pPr>
          </w:p>
          <w:p w14:paraId="0494EE79" w14:textId="77777777" w:rsidR="004461A7" w:rsidRDefault="004461A7" w:rsidP="00682184">
            <w:pPr>
              <w:adjustRightInd w:val="0"/>
              <w:snapToGrid w:val="0"/>
              <w:rPr>
                <w:rFonts w:ascii="宋体" w:hAnsi="宋体" w:cs="宋体"/>
                <w:sz w:val="24"/>
              </w:rPr>
            </w:pPr>
          </w:p>
          <w:p w14:paraId="608D4AD5" w14:textId="77777777" w:rsidR="004461A7" w:rsidRDefault="004461A7" w:rsidP="00682184">
            <w:pPr>
              <w:adjustRightInd w:val="0"/>
              <w:snapToGrid w:val="0"/>
              <w:rPr>
                <w:rFonts w:ascii="宋体" w:hAnsi="宋体" w:cs="宋体"/>
                <w:sz w:val="24"/>
              </w:rPr>
            </w:pPr>
          </w:p>
          <w:p w14:paraId="277CB408" w14:textId="77777777" w:rsidR="004461A7" w:rsidRDefault="004461A7" w:rsidP="00682184">
            <w:pPr>
              <w:adjustRightInd w:val="0"/>
              <w:snapToGrid w:val="0"/>
              <w:rPr>
                <w:rFonts w:ascii="宋体" w:hAnsi="宋体" w:cs="宋体"/>
                <w:sz w:val="24"/>
              </w:rPr>
            </w:pPr>
            <w:r>
              <w:rPr>
                <w:rFonts w:ascii="宋体" w:hAnsi="宋体" w:cs="宋体" w:hint="eastAsia"/>
                <w:sz w:val="24"/>
              </w:rPr>
              <w:t>打字速度；</w:t>
            </w:r>
          </w:p>
          <w:p w14:paraId="76136AE6" w14:textId="77777777" w:rsidR="004461A7" w:rsidRDefault="004461A7" w:rsidP="00682184">
            <w:pPr>
              <w:adjustRightInd w:val="0"/>
              <w:snapToGrid w:val="0"/>
              <w:rPr>
                <w:rFonts w:ascii="宋体" w:hAnsi="宋体" w:cs="宋体"/>
                <w:sz w:val="24"/>
              </w:rPr>
            </w:pPr>
            <w:r>
              <w:rPr>
                <w:rFonts w:ascii="宋体" w:hAnsi="宋体" w:cs="宋体" w:hint="eastAsia"/>
                <w:sz w:val="24"/>
              </w:rPr>
              <w:t>计算机操作技能</w:t>
            </w:r>
          </w:p>
        </w:tc>
        <w:tc>
          <w:tcPr>
            <w:tcW w:w="1276" w:type="dxa"/>
            <w:vAlign w:val="center"/>
          </w:tcPr>
          <w:p w14:paraId="61F8EB25" w14:textId="77777777" w:rsidR="004461A7" w:rsidRDefault="004461A7" w:rsidP="00682184">
            <w:pPr>
              <w:adjustRightInd w:val="0"/>
              <w:snapToGrid w:val="0"/>
              <w:rPr>
                <w:rFonts w:ascii="宋体" w:hAnsi="宋体" w:cs="宋体"/>
                <w:sz w:val="24"/>
              </w:rPr>
            </w:pPr>
          </w:p>
          <w:p w14:paraId="2561D25E" w14:textId="77777777" w:rsidR="004461A7" w:rsidRDefault="004461A7" w:rsidP="00682184">
            <w:pPr>
              <w:adjustRightInd w:val="0"/>
              <w:snapToGrid w:val="0"/>
              <w:rPr>
                <w:rFonts w:ascii="宋体" w:hAnsi="宋体" w:cs="宋体"/>
                <w:sz w:val="24"/>
              </w:rPr>
            </w:pPr>
          </w:p>
          <w:p w14:paraId="34D03784" w14:textId="77777777" w:rsidR="004461A7" w:rsidRDefault="004461A7" w:rsidP="00682184">
            <w:pPr>
              <w:adjustRightInd w:val="0"/>
              <w:snapToGrid w:val="0"/>
              <w:rPr>
                <w:rFonts w:ascii="宋体" w:hAnsi="宋体" w:cs="宋体"/>
                <w:sz w:val="24"/>
              </w:rPr>
            </w:pPr>
            <w:r>
              <w:rPr>
                <w:rFonts w:ascii="宋体" w:hAnsi="宋体" w:cs="宋体" w:hint="eastAsia"/>
                <w:sz w:val="24"/>
              </w:rPr>
              <w:t>文本编辑</w:t>
            </w:r>
          </w:p>
          <w:p w14:paraId="32EE94DA" w14:textId="77777777" w:rsidR="004461A7" w:rsidRDefault="004461A7" w:rsidP="00682184">
            <w:pPr>
              <w:adjustRightInd w:val="0"/>
              <w:snapToGrid w:val="0"/>
              <w:rPr>
                <w:rFonts w:ascii="宋体" w:hAnsi="宋体" w:cs="宋体"/>
                <w:sz w:val="24"/>
              </w:rPr>
            </w:pPr>
            <w:r>
              <w:rPr>
                <w:rFonts w:ascii="宋体" w:hAnsi="宋体" w:cs="宋体" w:hint="eastAsia"/>
                <w:sz w:val="24"/>
              </w:rPr>
              <w:t>文档排版</w:t>
            </w:r>
          </w:p>
          <w:p w14:paraId="05D13721" w14:textId="77777777" w:rsidR="004461A7" w:rsidRDefault="004461A7" w:rsidP="00682184">
            <w:pPr>
              <w:adjustRightInd w:val="0"/>
              <w:snapToGrid w:val="0"/>
              <w:rPr>
                <w:rFonts w:ascii="宋体" w:hAnsi="宋体" w:cs="宋体"/>
                <w:sz w:val="24"/>
              </w:rPr>
            </w:pPr>
            <w:r>
              <w:rPr>
                <w:rFonts w:ascii="宋体" w:hAnsi="宋体" w:cs="宋体" w:hint="eastAsia"/>
                <w:sz w:val="24"/>
              </w:rPr>
              <w:t>表格制作</w:t>
            </w:r>
          </w:p>
        </w:tc>
        <w:tc>
          <w:tcPr>
            <w:tcW w:w="1418" w:type="dxa"/>
            <w:vAlign w:val="center"/>
          </w:tcPr>
          <w:p w14:paraId="463CAEDA" w14:textId="77777777" w:rsidR="004461A7" w:rsidRDefault="004461A7" w:rsidP="00682184">
            <w:pPr>
              <w:adjustRightInd w:val="0"/>
              <w:snapToGrid w:val="0"/>
              <w:jc w:val="left"/>
              <w:rPr>
                <w:rFonts w:ascii="宋体" w:hAnsi="宋体"/>
                <w:sz w:val="24"/>
              </w:rPr>
            </w:pPr>
          </w:p>
          <w:p w14:paraId="210CAE13" w14:textId="77777777" w:rsidR="004461A7" w:rsidRDefault="004461A7" w:rsidP="00682184">
            <w:pPr>
              <w:adjustRightInd w:val="0"/>
              <w:snapToGrid w:val="0"/>
              <w:jc w:val="left"/>
              <w:rPr>
                <w:rFonts w:ascii="宋体" w:hAnsi="宋体"/>
                <w:sz w:val="24"/>
              </w:rPr>
            </w:pPr>
          </w:p>
          <w:p w14:paraId="7E7ED050" w14:textId="77777777" w:rsidR="004461A7" w:rsidRDefault="004461A7" w:rsidP="00682184">
            <w:pPr>
              <w:adjustRightInd w:val="0"/>
              <w:snapToGrid w:val="0"/>
              <w:jc w:val="left"/>
              <w:rPr>
                <w:rFonts w:ascii="宋体" w:hAnsi="宋体"/>
                <w:sz w:val="24"/>
              </w:rPr>
            </w:pPr>
          </w:p>
          <w:p w14:paraId="620A7CDB" w14:textId="77777777" w:rsidR="004461A7" w:rsidRDefault="004461A7" w:rsidP="00682184">
            <w:pPr>
              <w:adjustRightInd w:val="0"/>
              <w:snapToGrid w:val="0"/>
              <w:jc w:val="left"/>
              <w:rPr>
                <w:rFonts w:ascii="宋体" w:hAnsi="宋体"/>
                <w:sz w:val="24"/>
              </w:rPr>
            </w:pPr>
          </w:p>
          <w:p w14:paraId="4764B7B2" w14:textId="77777777" w:rsidR="004461A7" w:rsidRDefault="004461A7" w:rsidP="00682184">
            <w:pPr>
              <w:adjustRightInd w:val="0"/>
              <w:snapToGrid w:val="0"/>
              <w:jc w:val="left"/>
              <w:rPr>
                <w:rFonts w:ascii="宋体" w:hAnsi="宋体"/>
                <w:sz w:val="24"/>
              </w:rPr>
            </w:pPr>
            <w:r>
              <w:rPr>
                <w:rFonts w:ascii="宋体" w:hAnsi="宋体" w:hint="eastAsia"/>
                <w:sz w:val="24"/>
              </w:rPr>
              <w:t>教师讲解</w:t>
            </w:r>
          </w:p>
          <w:p w14:paraId="7DE81535" w14:textId="77777777" w:rsidR="004461A7" w:rsidRDefault="004461A7" w:rsidP="00682184">
            <w:pPr>
              <w:adjustRightInd w:val="0"/>
              <w:snapToGrid w:val="0"/>
              <w:jc w:val="left"/>
              <w:rPr>
                <w:rFonts w:ascii="宋体" w:hAnsi="宋体"/>
                <w:sz w:val="24"/>
              </w:rPr>
            </w:pPr>
            <w:r>
              <w:rPr>
                <w:rFonts w:ascii="宋体" w:hAnsi="宋体" w:hint="eastAsia"/>
                <w:sz w:val="24"/>
              </w:rPr>
              <w:t>任务赏析</w:t>
            </w:r>
          </w:p>
          <w:p w14:paraId="4B828186" w14:textId="77777777" w:rsidR="004461A7" w:rsidRDefault="004461A7" w:rsidP="00682184">
            <w:pPr>
              <w:adjustRightInd w:val="0"/>
              <w:snapToGrid w:val="0"/>
              <w:jc w:val="left"/>
              <w:rPr>
                <w:rFonts w:ascii="宋体" w:hAnsi="宋体"/>
                <w:sz w:val="24"/>
              </w:rPr>
            </w:pPr>
            <w:r>
              <w:rPr>
                <w:rFonts w:ascii="宋体" w:hAnsi="宋体" w:hint="eastAsia"/>
                <w:sz w:val="24"/>
              </w:rPr>
              <w:t>学生作答</w:t>
            </w:r>
          </w:p>
          <w:p w14:paraId="68AFC17A" w14:textId="77777777" w:rsidR="004461A7" w:rsidRDefault="004461A7" w:rsidP="00682184">
            <w:pPr>
              <w:adjustRightInd w:val="0"/>
              <w:snapToGrid w:val="0"/>
              <w:jc w:val="left"/>
              <w:rPr>
                <w:rFonts w:ascii="宋体" w:hAnsi="宋体"/>
                <w:sz w:val="24"/>
              </w:rPr>
            </w:pPr>
            <w:r>
              <w:rPr>
                <w:rFonts w:ascii="宋体" w:hAnsi="宋体" w:hint="eastAsia"/>
                <w:sz w:val="24"/>
              </w:rPr>
              <w:t>展示评价</w:t>
            </w:r>
          </w:p>
          <w:p w14:paraId="399E5052" w14:textId="77777777" w:rsidR="004461A7" w:rsidRDefault="004461A7" w:rsidP="00682184">
            <w:pPr>
              <w:adjustRightInd w:val="0"/>
              <w:snapToGrid w:val="0"/>
              <w:jc w:val="left"/>
              <w:rPr>
                <w:rFonts w:ascii="宋体" w:hAnsi="宋体"/>
                <w:sz w:val="24"/>
              </w:rPr>
            </w:pPr>
            <w:r>
              <w:rPr>
                <w:rFonts w:ascii="宋体" w:hAnsi="宋体" w:hint="eastAsia"/>
                <w:sz w:val="24"/>
              </w:rPr>
              <w:t>任务小结</w:t>
            </w:r>
          </w:p>
          <w:p w14:paraId="097C1BF4" w14:textId="77777777" w:rsidR="004461A7" w:rsidRDefault="004461A7" w:rsidP="00682184">
            <w:pPr>
              <w:adjustRightInd w:val="0"/>
              <w:snapToGrid w:val="0"/>
              <w:rPr>
                <w:rFonts w:ascii="宋体" w:hAnsi="宋体"/>
                <w:sz w:val="24"/>
              </w:rPr>
            </w:pPr>
            <w:r>
              <w:rPr>
                <w:rFonts w:ascii="宋体" w:hAnsi="宋体" w:hint="eastAsia"/>
                <w:sz w:val="24"/>
              </w:rPr>
              <w:t>拓展训练</w:t>
            </w:r>
          </w:p>
          <w:p w14:paraId="79492206" w14:textId="77777777" w:rsidR="004461A7" w:rsidRDefault="004461A7" w:rsidP="00682184">
            <w:pPr>
              <w:adjustRightInd w:val="0"/>
              <w:snapToGrid w:val="0"/>
              <w:rPr>
                <w:rFonts w:ascii="宋体" w:hAnsi="宋体" w:cs="宋体"/>
                <w:sz w:val="24"/>
              </w:rPr>
            </w:pPr>
            <w:r>
              <w:rPr>
                <w:rFonts w:ascii="宋体" w:hAnsi="宋体" w:cs="宋体" w:hint="eastAsia"/>
                <w:sz w:val="24"/>
              </w:rPr>
              <w:t>学生训练</w:t>
            </w:r>
          </w:p>
          <w:p w14:paraId="05AB3DD7" w14:textId="77777777" w:rsidR="004461A7" w:rsidRDefault="004461A7" w:rsidP="00682184">
            <w:pPr>
              <w:adjustRightInd w:val="0"/>
              <w:snapToGrid w:val="0"/>
              <w:rPr>
                <w:rFonts w:ascii="宋体" w:hAnsi="宋体" w:cs="宋体"/>
                <w:sz w:val="24"/>
              </w:rPr>
            </w:pPr>
            <w:r>
              <w:rPr>
                <w:rFonts w:ascii="宋体" w:hAnsi="宋体" w:cs="宋体" w:hint="eastAsia"/>
                <w:sz w:val="24"/>
              </w:rPr>
              <w:t>师生互评</w:t>
            </w:r>
          </w:p>
        </w:tc>
        <w:tc>
          <w:tcPr>
            <w:tcW w:w="735" w:type="dxa"/>
            <w:vAlign w:val="center"/>
          </w:tcPr>
          <w:p w14:paraId="157005C0" w14:textId="77777777" w:rsidR="004461A7" w:rsidRDefault="004461A7" w:rsidP="00682184">
            <w:pPr>
              <w:pStyle w:val="31"/>
              <w:adjustRightInd w:val="0"/>
              <w:snapToGrid w:val="0"/>
              <w:spacing w:after="0"/>
              <w:ind w:leftChars="0" w:left="0"/>
              <w:rPr>
                <w:rFonts w:ascii="宋体" w:hAnsi="宋体" w:cs="宋体"/>
                <w:sz w:val="21"/>
                <w:szCs w:val="21"/>
              </w:rPr>
            </w:pPr>
          </w:p>
          <w:p w14:paraId="05994369" w14:textId="77777777" w:rsidR="004461A7" w:rsidRDefault="004461A7" w:rsidP="00682184">
            <w:pPr>
              <w:pStyle w:val="31"/>
              <w:adjustRightInd w:val="0"/>
              <w:snapToGrid w:val="0"/>
              <w:spacing w:after="0"/>
              <w:ind w:leftChars="0" w:left="0"/>
              <w:rPr>
                <w:rFonts w:ascii="宋体" w:hAnsi="宋体" w:cs="宋体"/>
                <w:sz w:val="21"/>
                <w:szCs w:val="21"/>
              </w:rPr>
            </w:pPr>
            <w:r>
              <w:rPr>
                <w:rFonts w:ascii="宋体" w:hAnsi="宋体" w:cs="宋体" w:hint="eastAsia"/>
                <w:sz w:val="21"/>
                <w:szCs w:val="21"/>
              </w:rPr>
              <w:t>1</w:t>
            </w:r>
            <w:r>
              <w:rPr>
                <w:rFonts w:ascii="宋体" w:hAnsi="宋体" w:cs="宋体"/>
                <w:sz w:val="21"/>
                <w:szCs w:val="21"/>
              </w:rPr>
              <w:t>6</w:t>
            </w:r>
          </w:p>
        </w:tc>
      </w:tr>
      <w:tr w:rsidR="004461A7" w14:paraId="1FF7B209" w14:textId="77777777" w:rsidTr="00682184">
        <w:trPr>
          <w:jc w:val="center"/>
        </w:trPr>
        <w:tc>
          <w:tcPr>
            <w:tcW w:w="509" w:type="dxa"/>
            <w:vAlign w:val="center"/>
          </w:tcPr>
          <w:p w14:paraId="373B025D" w14:textId="77777777" w:rsidR="004461A7" w:rsidRDefault="004461A7" w:rsidP="00682184">
            <w:pPr>
              <w:adjustRightInd w:val="0"/>
              <w:snapToGrid w:val="0"/>
              <w:rPr>
                <w:rFonts w:ascii="宋体" w:hAnsi="宋体" w:cs="宋体"/>
                <w:sz w:val="24"/>
              </w:rPr>
            </w:pPr>
            <w:r>
              <w:rPr>
                <w:rFonts w:ascii="宋体" w:hAnsi="宋体" w:cs="宋体" w:hint="eastAsia"/>
                <w:sz w:val="24"/>
              </w:rPr>
              <w:t>4</w:t>
            </w:r>
          </w:p>
        </w:tc>
        <w:tc>
          <w:tcPr>
            <w:tcW w:w="1448" w:type="dxa"/>
          </w:tcPr>
          <w:p w14:paraId="6DD67C47" w14:textId="77777777" w:rsidR="004461A7" w:rsidRDefault="004461A7" w:rsidP="00682184">
            <w:pPr>
              <w:pStyle w:val="31"/>
              <w:adjustRightInd w:val="0"/>
              <w:snapToGrid w:val="0"/>
              <w:spacing w:after="0"/>
              <w:ind w:leftChars="0" w:left="0"/>
              <w:rPr>
                <w:rFonts w:ascii="宋体" w:hAnsi="宋体" w:cs="宋体"/>
                <w:sz w:val="24"/>
                <w:szCs w:val="24"/>
              </w:rPr>
            </w:pPr>
          </w:p>
          <w:p w14:paraId="586AAF78" w14:textId="77777777" w:rsidR="004461A7" w:rsidRDefault="004461A7" w:rsidP="00682184">
            <w:pPr>
              <w:pStyle w:val="31"/>
              <w:adjustRightInd w:val="0"/>
              <w:snapToGrid w:val="0"/>
              <w:spacing w:after="0"/>
              <w:ind w:leftChars="0" w:left="0"/>
              <w:rPr>
                <w:rFonts w:ascii="宋体" w:hAnsi="宋体" w:cs="宋体"/>
                <w:sz w:val="24"/>
                <w:szCs w:val="24"/>
              </w:rPr>
            </w:pPr>
          </w:p>
          <w:p w14:paraId="0FDA7C38" w14:textId="77777777" w:rsidR="004461A7" w:rsidRDefault="004461A7" w:rsidP="00682184">
            <w:pPr>
              <w:pStyle w:val="31"/>
              <w:adjustRightInd w:val="0"/>
              <w:snapToGrid w:val="0"/>
              <w:spacing w:after="0"/>
              <w:ind w:leftChars="0" w:left="0"/>
              <w:rPr>
                <w:rFonts w:ascii="宋体" w:hAnsi="宋体" w:cs="宋体"/>
                <w:sz w:val="24"/>
                <w:szCs w:val="24"/>
              </w:rPr>
            </w:pPr>
          </w:p>
          <w:p w14:paraId="4BDC19DB" w14:textId="77777777" w:rsidR="004461A7" w:rsidRDefault="004461A7" w:rsidP="00682184">
            <w:pPr>
              <w:pStyle w:val="31"/>
              <w:adjustRightInd w:val="0"/>
              <w:snapToGrid w:val="0"/>
              <w:spacing w:after="0"/>
              <w:ind w:leftChars="0" w:left="0"/>
              <w:jc w:val="left"/>
              <w:rPr>
                <w:rFonts w:ascii="宋体" w:hAnsi="宋体" w:cs="宋体"/>
                <w:sz w:val="24"/>
                <w:szCs w:val="24"/>
              </w:rPr>
            </w:pPr>
            <w:r>
              <w:rPr>
                <w:rFonts w:ascii="宋体" w:hAnsi="宋体" w:cs="宋体" w:hint="eastAsia"/>
                <w:sz w:val="24"/>
                <w:szCs w:val="24"/>
              </w:rPr>
              <w:t>电子表格软件Excel的使用</w:t>
            </w:r>
          </w:p>
        </w:tc>
        <w:tc>
          <w:tcPr>
            <w:tcW w:w="1246" w:type="dxa"/>
            <w:vAlign w:val="center"/>
          </w:tcPr>
          <w:p w14:paraId="55D8B229" w14:textId="77777777" w:rsidR="004461A7" w:rsidRDefault="004461A7" w:rsidP="00682184">
            <w:pPr>
              <w:tabs>
                <w:tab w:val="left" w:pos="720"/>
              </w:tabs>
              <w:adjustRightInd w:val="0"/>
              <w:snapToGrid w:val="0"/>
              <w:jc w:val="left"/>
              <w:rPr>
                <w:rFonts w:ascii="宋体" w:hAnsi="宋体"/>
                <w:color w:val="000000"/>
                <w:kern w:val="0"/>
                <w:sz w:val="24"/>
              </w:rPr>
            </w:pPr>
            <w:r>
              <w:rPr>
                <w:rFonts w:ascii="宋体" w:hAnsi="宋体" w:hint="eastAsia"/>
                <w:color w:val="000000"/>
                <w:kern w:val="0"/>
                <w:sz w:val="24"/>
              </w:rPr>
              <w:t>基本术语；基本操作；图表的使用；数据管理；</w:t>
            </w:r>
          </w:p>
        </w:tc>
        <w:tc>
          <w:tcPr>
            <w:tcW w:w="2126" w:type="dxa"/>
            <w:vAlign w:val="center"/>
          </w:tcPr>
          <w:p w14:paraId="7537B34C" w14:textId="77777777" w:rsidR="004461A7" w:rsidRDefault="004461A7" w:rsidP="00682184">
            <w:pPr>
              <w:adjustRightInd w:val="0"/>
              <w:snapToGrid w:val="0"/>
              <w:jc w:val="left"/>
              <w:rPr>
                <w:rFonts w:ascii="宋体" w:hAnsi="宋体"/>
                <w:sz w:val="24"/>
              </w:rPr>
            </w:pPr>
            <w:r>
              <w:rPr>
                <w:rFonts w:ascii="宋体" w:hAnsi="宋体" w:hint="eastAsia"/>
                <w:sz w:val="24"/>
              </w:rPr>
              <w:t>工作簿；工作表；单元格；</w:t>
            </w:r>
            <w:r>
              <w:rPr>
                <w:rFonts w:ascii="宋体" w:hAnsi="宋体"/>
                <w:sz w:val="24"/>
              </w:rPr>
              <w:t>Excel</w:t>
            </w:r>
            <w:r>
              <w:rPr>
                <w:rFonts w:ascii="宋体" w:hAnsi="宋体" w:hint="eastAsia"/>
                <w:sz w:val="24"/>
              </w:rPr>
              <w:t>窗口界面；单元格的基本操作；工作表的基本操作；函数的使用；建立图表；编辑图表；修饰图表；数据清单；</w:t>
            </w:r>
            <w:r>
              <w:rPr>
                <w:rFonts w:ascii="宋体" w:hAnsi="宋体" w:hint="eastAsia"/>
                <w:bCs/>
                <w:sz w:val="24"/>
              </w:rPr>
              <w:t>数据排序</w:t>
            </w:r>
            <w:r>
              <w:rPr>
                <w:rFonts w:ascii="宋体" w:hAnsi="宋体" w:hint="eastAsia"/>
                <w:sz w:val="24"/>
              </w:rPr>
              <w:t>；筛选；分类汇总；</w:t>
            </w:r>
          </w:p>
        </w:tc>
        <w:tc>
          <w:tcPr>
            <w:tcW w:w="1134" w:type="dxa"/>
            <w:vAlign w:val="center"/>
          </w:tcPr>
          <w:p w14:paraId="74E653BB" w14:textId="77777777" w:rsidR="004461A7" w:rsidRDefault="004461A7" w:rsidP="00682184">
            <w:pPr>
              <w:adjustRightInd w:val="0"/>
              <w:snapToGrid w:val="0"/>
              <w:rPr>
                <w:rFonts w:ascii="宋体" w:hAnsi="宋体" w:cs="宋体"/>
                <w:sz w:val="24"/>
              </w:rPr>
            </w:pPr>
            <w:r>
              <w:rPr>
                <w:rFonts w:ascii="宋体" w:hAnsi="宋体" w:cs="宋体" w:hint="eastAsia"/>
                <w:sz w:val="24"/>
              </w:rPr>
              <w:t>打字速度；</w:t>
            </w:r>
          </w:p>
          <w:p w14:paraId="43272724" w14:textId="77777777" w:rsidR="004461A7" w:rsidRDefault="004461A7" w:rsidP="00682184">
            <w:pPr>
              <w:adjustRightInd w:val="0"/>
              <w:snapToGrid w:val="0"/>
              <w:rPr>
                <w:rFonts w:ascii="宋体" w:hAnsi="宋体" w:cs="宋体"/>
                <w:sz w:val="24"/>
              </w:rPr>
            </w:pPr>
            <w:r>
              <w:rPr>
                <w:rFonts w:ascii="宋体" w:hAnsi="宋体" w:cs="宋体" w:hint="eastAsia"/>
                <w:sz w:val="24"/>
              </w:rPr>
              <w:t>计算机操作技能</w:t>
            </w:r>
          </w:p>
        </w:tc>
        <w:tc>
          <w:tcPr>
            <w:tcW w:w="1276" w:type="dxa"/>
            <w:vAlign w:val="center"/>
          </w:tcPr>
          <w:p w14:paraId="501573CF" w14:textId="77777777" w:rsidR="004461A7" w:rsidRDefault="004461A7" w:rsidP="00682184">
            <w:pPr>
              <w:adjustRightInd w:val="0"/>
              <w:snapToGrid w:val="0"/>
              <w:rPr>
                <w:rFonts w:ascii="宋体" w:hAnsi="宋体" w:cs="宋体"/>
                <w:sz w:val="24"/>
              </w:rPr>
            </w:pPr>
            <w:r>
              <w:rPr>
                <w:rFonts w:ascii="宋体" w:hAnsi="宋体" w:hint="eastAsia"/>
                <w:sz w:val="24"/>
              </w:rPr>
              <w:t>函数的使用；建立图表；数据相关操作</w:t>
            </w:r>
          </w:p>
        </w:tc>
        <w:tc>
          <w:tcPr>
            <w:tcW w:w="1418" w:type="dxa"/>
            <w:vAlign w:val="center"/>
          </w:tcPr>
          <w:p w14:paraId="62089CF8" w14:textId="77777777" w:rsidR="004461A7" w:rsidRDefault="004461A7" w:rsidP="00682184">
            <w:pPr>
              <w:adjustRightInd w:val="0"/>
              <w:snapToGrid w:val="0"/>
              <w:jc w:val="left"/>
              <w:rPr>
                <w:rFonts w:ascii="宋体" w:hAnsi="宋体"/>
                <w:sz w:val="24"/>
              </w:rPr>
            </w:pPr>
            <w:r>
              <w:rPr>
                <w:rFonts w:ascii="宋体" w:hAnsi="宋体" w:hint="eastAsia"/>
                <w:sz w:val="24"/>
              </w:rPr>
              <w:t>教师讲解</w:t>
            </w:r>
          </w:p>
          <w:p w14:paraId="7F7ACEF3" w14:textId="77777777" w:rsidR="004461A7" w:rsidRDefault="004461A7" w:rsidP="00682184">
            <w:pPr>
              <w:adjustRightInd w:val="0"/>
              <w:snapToGrid w:val="0"/>
              <w:jc w:val="left"/>
              <w:rPr>
                <w:rFonts w:ascii="宋体" w:hAnsi="宋体"/>
                <w:sz w:val="24"/>
              </w:rPr>
            </w:pPr>
            <w:r>
              <w:rPr>
                <w:rFonts w:ascii="宋体" w:hAnsi="宋体" w:hint="eastAsia"/>
                <w:sz w:val="24"/>
              </w:rPr>
              <w:t>任务赏析</w:t>
            </w:r>
          </w:p>
          <w:p w14:paraId="25623FF5" w14:textId="77777777" w:rsidR="004461A7" w:rsidRDefault="004461A7" w:rsidP="00682184">
            <w:pPr>
              <w:adjustRightInd w:val="0"/>
              <w:snapToGrid w:val="0"/>
              <w:jc w:val="left"/>
              <w:rPr>
                <w:rFonts w:ascii="宋体" w:hAnsi="宋体"/>
                <w:sz w:val="24"/>
              </w:rPr>
            </w:pPr>
            <w:r>
              <w:rPr>
                <w:rFonts w:ascii="宋体" w:hAnsi="宋体" w:hint="eastAsia"/>
                <w:sz w:val="24"/>
              </w:rPr>
              <w:t>学生作答</w:t>
            </w:r>
          </w:p>
          <w:p w14:paraId="453C6143" w14:textId="77777777" w:rsidR="004461A7" w:rsidRDefault="004461A7" w:rsidP="00682184">
            <w:pPr>
              <w:adjustRightInd w:val="0"/>
              <w:snapToGrid w:val="0"/>
              <w:jc w:val="left"/>
              <w:rPr>
                <w:rFonts w:ascii="宋体" w:hAnsi="宋体"/>
                <w:sz w:val="24"/>
              </w:rPr>
            </w:pPr>
            <w:r>
              <w:rPr>
                <w:rFonts w:ascii="宋体" w:hAnsi="宋体" w:hint="eastAsia"/>
                <w:sz w:val="24"/>
              </w:rPr>
              <w:t>展示评价</w:t>
            </w:r>
          </w:p>
          <w:p w14:paraId="386C1737" w14:textId="77777777" w:rsidR="004461A7" w:rsidRDefault="004461A7" w:rsidP="00682184">
            <w:pPr>
              <w:adjustRightInd w:val="0"/>
              <w:snapToGrid w:val="0"/>
              <w:jc w:val="left"/>
              <w:rPr>
                <w:rFonts w:ascii="宋体" w:hAnsi="宋体"/>
                <w:sz w:val="24"/>
              </w:rPr>
            </w:pPr>
            <w:r>
              <w:rPr>
                <w:rFonts w:ascii="宋体" w:hAnsi="宋体" w:hint="eastAsia"/>
                <w:sz w:val="24"/>
              </w:rPr>
              <w:t>任务小结</w:t>
            </w:r>
          </w:p>
          <w:p w14:paraId="25C36496" w14:textId="77777777" w:rsidR="004461A7" w:rsidRDefault="004461A7" w:rsidP="00682184">
            <w:pPr>
              <w:adjustRightInd w:val="0"/>
              <w:snapToGrid w:val="0"/>
              <w:rPr>
                <w:rFonts w:ascii="宋体" w:hAnsi="宋体"/>
                <w:sz w:val="24"/>
              </w:rPr>
            </w:pPr>
            <w:r>
              <w:rPr>
                <w:rFonts w:ascii="宋体" w:hAnsi="宋体" w:hint="eastAsia"/>
                <w:sz w:val="24"/>
              </w:rPr>
              <w:t>拓展训练</w:t>
            </w:r>
          </w:p>
          <w:p w14:paraId="53F68C88" w14:textId="77777777" w:rsidR="004461A7" w:rsidRDefault="004461A7" w:rsidP="00682184">
            <w:pPr>
              <w:adjustRightInd w:val="0"/>
              <w:snapToGrid w:val="0"/>
              <w:rPr>
                <w:rFonts w:ascii="宋体" w:hAnsi="宋体" w:cs="宋体"/>
                <w:sz w:val="24"/>
              </w:rPr>
            </w:pPr>
            <w:r>
              <w:rPr>
                <w:rFonts w:ascii="宋体" w:hAnsi="宋体" w:cs="宋体" w:hint="eastAsia"/>
                <w:sz w:val="24"/>
              </w:rPr>
              <w:t>学生训练</w:t>
            </w:r>
          </w:p>
          <w:p w14:paraId="347A2688" w14:textId="77777777" w:rsidR="004461A7" w:rsidRDefault="004461A7" w:rsidP="00682184">
            <w:pPr>
              <w:adjustRightInd w:val="0"/>
              <w:snapToGrid w:val="0"/>
              <w:rPr>
                <w:rFonts w:ascii="宋体" w:hAnsi="宋体" w:cs="宋体"/>
                <w:sz w:val="24"/>
              </w:rPr>
            </w:pPr>
            <w:r>
              <w:rPr>
                <w:rFonts w:ascii="宋体" w:hAnsi="宋体" w:cs="宋体" w:hint="eastAsia"/>
                <w:sz w:val="24"/>
              </w:rPr>
              <w:t>师生互评</w:t>
            </w:r>
          </w:p>
        </w:tc>
        <w:tc>
          <w:tcPr>
            <w:tcW w:w="735" w:type="dxa"/>
            <w:vAlign w:val="center"/>
          </w:tcPr>
          <w:p w14:paraId="4D25032D" w14:textId="77777777" w:rsidR="004461A7" w:rsidRDefault="004461A7" w:rsidP="00682184">
            <w:pPr>
              <w:pStyle w:val="31"/>
              <w:adjustRightInd w:val="0"/>
              <w:snapToGrid w:val="0"/>
              <w:spacing w:after="0"/>
              <w:ind w:leftChars="0" w:left="0"/>
              <w:rPr>
                <w:rFonts w:ascii="宋体" w:hAnsi="宋体" w:cs="宋体"/>
                <w:sz w:val="21"/>
                <w:szCs w:val="21"/>
              </w:rPr>
            </w:pPr>
            <w:r>
              <w:rPr>
                <w:rFonts w:ascii="宋体" w:hAnsi="宋体" w:cs="宋体" w:hint="eastAsia"/>
                <w:sz w:val="21"/>
                <w:szCs w:val="21"/>
              </w:rPr>
              <w:t>16</w:t>
            </w:r>
          </w:p>
        </w:tc>
      </w:tr>
      <w:tr w:rsidR="004461A7" w14:paraId="0BCCDA84" w14:textId="77777777" w:rsidTr="00682184">
        <w:trPr>
          <w:jc w:val="center"/>
        </w:trPr>
        <w:tc>
          <w:tcPr>
            <w:tcW w:w="509" w:type="dxa"/>
            <w:vAlign w:val="center"/>
          </w:tcPr>
          <w:p w14:paraId="7C75D131" w14:textId="77777777" w:rsidR="004461A7" w:rsidRDefault="004461A7" w:rsidP="00682184">
            <w:pPr>
              <w:adjustRightInd w:val="0"/>
              <w:snapToGrid w:val="0"/>
              <w:jc w:val="left"/>
              <w:rPr>
                <w:rFonts w:ascii="宋体" w:hAnsi="宋体" w:cs="宋体"/>
                <w:sz w:val="24"/>
              </w:rPr>
            </w:pPr>
            <w:r>
              <w:rPr>
                <w:rFonts w:ascii="宋体" w:hAnsi="宋体" w:cs="宋体" w:hint="eastAsia"/>
                <w:sz w:val="24"/>
              </w:rPr>
              <w:t>5</w:t>
            </w:r>
          </w:p>
        </w:tc>
        <w:tc>
          <w:tcPr>
            <w:tcW w:w="1448" w:type="dxa"/>
          </w:tcPr>
          <w:p w14:paraId="4EE74168" w14:textId="77777777" w:rsidR="004461A7" w:rsidRDefault="004461A7" w:rsidP="00682184">
            <w:pPr>
              <w:pStyle w:val="31"/>
              <w:adjustRightInd w:val="0"/>
              <w:snapToGrid w:val="0"/>
              <w:spacing w:after="0"/>
              <w:ind w:leftChars="0" w:left="0"/>
              <w:rPr>
                <w:rFonts w:ascii="宋体" w:hAnsi="宋体" w:cs="宋体"/>
                <w:sz w:val="24"/>
                <w:szCs w:val="24"/>
              </w:rPr>
            </w:pPr>
          </w:p>
          <w:p w14:paraId="18C50F52" w14:textId="77777777" w:rsidR="004461A7" w:rsidRDefault="004461A7" w:rsidP="00682184">
            <w:pPr>
              <w:pStyle w:val="31"/>
              <w:adjustRightInd w:val="0"/>
              <w:snapToGrid w:val="0"/>
              <w:spacing w:after="0"/>
              <w:ind w:leftChars="0" w:left="0"/>
              <w:rPr>
                <w:rFonts w:ascii="宋体" w:hAnsi="宋体" w:cs="宋体"/>
                <w:sz w:val="24"/>
                <w:szCs w:val="24"/>
              </w:rPr>
            </w:pPr>
          </w:p>
          <w:p w14:paraId="5AE97CC7" w14:textId="77777777" w:rsidR="004461A7" w:rsidRDefault="004461A7" w:rsidP="00682184">
            <w:pPr>
              <w:pStyle w:val="31"/>
              <w:adjustRightInd w:val="0"/>
              <w:snapToGrid w:val="0"/>
              <w:spacing w:after="0"/>
              <w:ind w:leftChars="0" w:left="0"/>
              <w:rPr>
                <w:rFonts w:ascii="宋体" w:hAnsi="宋体" w:cs="宋体"/>
                <w:sz w:val="24"/>
                <w:szCs w:val="24"/>
              </w:rPr>
            </w:pPr>
          </w:p>
          <w:p w14:paraId="4A64BCC7" w14:textId="77777777" w:rsidR="004461A7" w:rsidRDefault="004461A7" w:rsidP="00682184">
            <w:pPr>
              <w:pStyle w:val="31"/>
              <w:adjustRightInd w:val="0"/>
              <w:snapToGrid w:val="0"/>
              <w:spacing w:after="0"/>
              <w:ind w:leftChars="0" w:left="0"/>
              <w:rPr>
                <w:rFonts w:ascii="宋体" w:hAnsi="宋体" w:cs="宋体"/>
                <w:sz w:val="24"/>
                <w:szCs w:val="24"/>
              </w:rPr>
            </w:pPr>
          </w:p>
          <w:p w14:paraId="15AAFA02" w14:textId="77777777" w:rsidR="004461A7" w:rsidRDefault="004461A7" w:rsidP="00682184">
            <w:pPr>
              <w:pStyle w:val="31"/>
              <w:adjustRightInd w:val="0"/>
              <w:snapToGrid w:val="0"/>
              <w:spacing w:after="0"/>
              <w:ind w:leftChars="0" w:left="0"/>
              <w:rPr>
                <w:rFonts w:ascii="宋体" w:hAnsi="宋体" w:cs="宋体"/>
                <w:sz w:val="24"/>
                <w:szCs w:val="24"/>
              </w:rPr>
            </w:pPr>
          </w:p>
          <w:p w14:paraId="5B45DECA" w14:textId="77777777" w:rsidR="004461A7" w:rsidRDefault="004461A7" w:rsidP="00682184">
            <w:pPr>
              <w:pStyle w:val="31"/>
              <w:adjustRightInd w:val="0"/>
              <w:snapToGrid w:val="0"/>
              <w:spacing w:after="0"/>
              <w:ind w:leftChars="0" w:left="0"/>
              <w:rPr>
                <w:rFonts w:ascii="宋体" w:hAnsi="宋体" w:cs="宋体"/>
                <w:sz w:val="24"/>
                <w:szCs w:val="24"/>
              </w:rPr>
            </w:pPr>
            <w:r>
              <w:rPr>
                <w:rFonts w:ascii="宋体" w:hAnsi="宋体" w:cs="宋体" w:hint="eastAsia"/>
                <w:sz w:val="24"/>
                <w:szCs w:val="24"/>
              </w:rPr>
              <w:t>演示文稿PowerPoint的使用</w:t>
            </w:r>
          </w:p>
        </w:tc>
        <w:tc>
          <w:tcPr>
            <w:tcW w:w="1246" w:type="dxa"/>
            <w:vAlign w:val="center"/>
          </w:tcPr>
          <w:p w14:paraId="2280D0D6" w14:textId="77777777" w:rsidR="004461A7" w:rsidRDefault="004461A7" w:rsidP="00682184">
            <w:pPr>
              <w:adjustRightInd w:val="0"/>
              <w:snapToGrid w:val="0"/>
              <w:rPr>
                <w:rFonts w:ascii="宋体" w:hAnsi="宋体"/>
                <w:color w:val="000000"/>
                <w:kern w:val="0"/>
                <w:sz w:val="24"/>
              </w:rPr>
            </w:pPr>
            <w:r>
              <w:rPr>
                <w:rFonts w:ascii="宋体" w:hAnsi="宋体"/>
                <w:bCs/>
                <w:color w:val="000000"/>
                <w:kern w:val="0"/>
                <w:sz w:val="24"/>
              </w:rPr>
              <w:t>PowerPoint</w:t>
            </w:r>
            <w:r>
              <w:rPr>
                <w:rFonts w:ascii="宋体" w:hAnsi="宋体" w:hint="eastAsia"/>
                <w:bCs/>
                <w:color w:val="000000"/>
                <w:kern w:val="0"/>
                <w:sz w:val="24"/>
              </w:rPr>
              <w:t>概述；中文</w:t>
            </w:r>
            <w:r>
              <w:rPr>
                <w:rFonts w:ascii="宋体" w:hAnsi="宋体"/>
                <w:bCs/>
                <w:color w:val="000000"/>
                <w:kern w:val="0"/>
                <w:sz w:val="24"/>
              </w:rPr>
              <w:t>PowerPoint</w:t>
            </w:r>
            <w:r>
              <w:rPr>
                <w:rFonts w:ascii="宋体" w:hAnsi="宋体" w:hint="eastAsia"/>
                <w:bCs/>
                <w:color w:val="000000"/>
                <w:kern w:val="0"/>
                <w:sz w:val="24"/>
              </w:rPr>
              <w:t>演示文稿的创建；幻灯片的编辑；演示文稿的修饰；设计演示文稿的放映效果；放映演示文稿</w:t>
            </w:r>
          </w:p>
        </w:tc>
        <w:tc>
          <w:tcPr>
            <w:tcW w:w="2126" w:type="dxa"/>
            <w:vAlign w:val="center"/>
          </w:tcPr>
          <w:p w14:paraId="42D87955" w14:textId="77777777" w:rsidR="004461A7" w:rsidRDefault="004461A7" w:rsidP="00682184">
            <w:pPr>
              <w:adjustRightInd w:val="0"/>
              <w:snapToGrid w:val="0"/>
              <w:jc w:val="left"/>
              <w:rPr>
                <w:rFonts w:ascii="宋体" w:hAnsi="宋体"/>
                <w:bCs/>
                <w:sz w:val="24"/>
              </w:rPr>
            </w:pPr>
            <w:r>
              <w:rPr>
                <w:rFonts w:ascii="宋体" w:hAnsi="宋体"/>
                <w:bCs/>
                <w:iCs/>
                <w:sz w:val="24"/>
              </w:rPr>
              <w:t>PowerPoint</w:t>
            </w:r>
            <w:r>
              <w:rPr>
                <w:rFonts w:ascii="宋体" w:hAnsi="宋体" w:hint="eastAsia"/>
                <w:bCs/>
                <w:iCs/>
                <w:sz w:val="24"/>
              </w:rPr>
              <w:t>特点、启动、窗口；演示文稿的制作方法；使用不同视图观察演示文稿</w:t>
            </w:r>
            <w:r>
              <w:rPr>
                <w:rFonts w:ascii="宋体" w:hAnsi="宋体" w:hint="eastAsia"/>
                <w:bCs/>
                <w:sz w:val="24"/>
              </w:rPr>
              <w:t>创建幻灯片；复制、删除、移动幻灯片；隐藏幻灯片；插入对象；幻灯片格式化；</w:t>
            </w:r>
            <w:r>
              <w:rPr>
                <w:rFonts w:ascii="宋体" w:hAnsi="宋体"/>
                <w:bCs/>
                <w:sz w:val="24"/>
              </w:rPr>
              <w:t xml:space="preserve"> 设置演示文稿的外观</w:t>
            </w:r>
            <w:r>
              <w:rPr>
                <w:rFonts w:ascii="宋体" w:hAnsi="宋体" w:hint="eastAsia"/>
                <w:bCs/>
                <w:sz w:val="24"/>
              </w:rPr>
              <w:t>、切换效果、动画效果；创建超级链接；设置动作按钮；放映幻灯片；演示文稿的打包</w:t>
            </w:r>
            <w:r>
              <w:rPr>
                <w:rFonts w:ascii="宋体" w:hAnsi="宋体"/>
                <w:bCs/>
                <w:sz w:val="24"/>
              </w:rPr>
              <w:t xml:space="preserve"> 与解包</w:t>
            </w:r>
          </w:p>
        </w:tc>
        <w:tc>
          <w:tcPr>
            <w:tcW w:w="1134" w:type="dxa"/>
            <w:vAlign w:val="center"/>
          </w:tcPr>
          <w:p w14:paraId="05B398AF" w14:textId="77777777" w:rsidR="004461A7" w:rsidRDefault="004461A7" w:rsidP="00682184">
            <w:pPr>
              <w:adjustRightInd w:val="0"/>
              <w:snapToGrid w:val="0"/>
              <w:rPr>
                <w:rFonts w:ascii="宋体" w:hAnsi="宋体" w:cs="宋体"/>
                <w:sz w:val="24"/>
              </w:rPr>
            </w:pPr>
            <w:r>
              <w:rPr>
                <w:rFonts w:ascii="宋体" w:hAnsi="宋体" w:cs="宋体" w:hint="eastAsia"/>
                <w:sz w:val="24"/>
              </w:rPr>
              <w:t>打字速度；</w:t>
            </w:r>
          </w:p>
          <w:p w14:paraId="55F52D24" w14:textId="77777777" w:rsidR="004461A7" w:rsidRDefault="004461A7" w:rsidP="00682184">
            <w:pPr>
              <w:adjustRightInd w:val="0"/>
              <w:snapToGrid w:val="0"/>
              <w:rPr>
                <w:rFonts w:ascii="宋体" w:hAnsi="宋体" w:cs="宋体"/>
                <w:sz w:val="24"/>
              </w:rPr>
            </w:pPr>
            <w:r>
              <w:rPr>
                <w:rFonts w:ascii="宋体" w:hAnsi="宋体" w:cs="宋体" w:hint="eastAsia"/>
                <w:sz w:val="24"/>
              </w:rPr>
              <w:t>计算机操作技能</w:t>
            </w:r>
          </w:p>
        </w:tc>
        <w:tc>
          <w:tcPr>
            <w:tcW w:w="1276" w:type="dxa"/>
            <w:vAlign w:val="center"/>
          </w:tcPr>
          <w:p w14:paraId="39D1A76E" w14:textId="77777777" w:rsidR="004461A7" w:rsidRDefault="004461A7" w:rsidP="00682184">
            <w:pPr>
              <w:adjustRightInd w:val="0"/>
              <w:snapToGrid w:val="0"/>
              <w:rPr>
                <w:rFonts w:ascii="宋体" w:hAnsi="宋体"/>
                <w:bCs/>
                <w:color w:val="000000"/>
                <w:kern w:val="0"/>
                <w:sz w:val="24"/>
              </w:rPr>
            </w:pPr>
          </w:p>
          <w:p w14:paraId="3B10E946" w14:textId="77777777" w:rsidR="004461A7" w:rsidRDefault="004461A7" w:rsidP="00682184">
            <w:pPr>
              <w:adjustRightInd w:val="0"/>
              <w:snapToGrid w:val="0"/>
              <w:rPr>
                <w:rFonts w:ascii="宋体" w:hAnsi="宋体" w:cs="宋体"/>
                <w:sz w:val="24"/>
              </w:rPr>
            </w:pPr>
            <w:r>
              <w:rPr>
                <w:rFonts w:ascii="宋体" w:hAnsi="宋体" w:hint="eastAsia"/>
                <w:bCs/>
                <w:color w:val="000000"/>
                <w:kern w:val="0"/>
                <w:sz w:val="24"/>
              </w:rPr>
              <w:t>幻灯片的编辑；演示文稿的修饰；设计演示文稿的放映效果；放映演示文稿</w:t>
            </w:r>
          </w:p>
        </w:tc>
        <w:tc>
          <w:tcPr>
            <w:tcW w:w="1418" w:type="dxa"/>
            <w:vAlign w:val="center"/>
          </w:tcPr>
          <w:p w14:paraId="12D1F2C2" w14:textId="77777777" w:rsidR="004461A7" w:rsidRDefault="004461A7" w:rsidP="00682184">
            <w:pPr>
              <w:adjustRightInd w:val="0"/>
              <w:snapToGrid w:val="0"/>
              <w:jc w:val="left"/>
              <w:rPr>
                <w:rFonts w:ascii="宋体" w:hAnsi="宋体"/>
                <w:sz w:val="24"/>
              </w:rPr>
            </w:pPr>
          </w:p>
          <w:p w14:paraId="1B5AA52A" w14:textId="77777777" w:rsidR="004461A7" w:rsidRDefault="004461A7" w:rsidP="00682184">
            <w:pPr>
              <w:adjustRightInd w:val="0"/>
              <w:snapToGrid w:val="0"/>
              <w:jc w:val="left"/>
              <w:rPr>
                <w:rFonts w:ascii="宋体" w:hAnsi="宋体"/>
                <w:sz w:val="24"/>
              </w:rPr>
            </w:pPr>
            <w:r>
              <w:rPr>
                <w:rFonts w:ascii="宋体" w:hAnsi="宋体" w:hint="eastAsia"/>
                <w:sz w:val="24"/>
              </w:rPr>
              <w:t>教师讲解</w:t>
            </w:r>
          </w:p>
          <w:p w14:paraId="7F7F07EF" w14:textId="77777777" w:rsidR="004461A7" w:rsidRDefault="004461A7" w:rsidP="00682184">
            <w:pPr>
              <w:adjustRightInd w:val="0"/>
              <w:snapToGrid w:val="0"/>
              <w:jc w:val="left"/>
              <w:rPr>
                <w:rFonts w:ascii="宋体" w:hAnsi="宋体"/>
                <w:sz w:val="24"/>
              </w:rPr>
            </w:pPr>
            <w:r>
              <w:rPr>
                <w:rFonts w:ascii="宋体" w:hAnsi="宋体" w:hint="eastAsia"/>
                <w:sz w:val="24"/>
              </w:rPr>
              <w:t>任务赏析</w:t>
            </w:r>
          </w:p>
          <w:p w14:paraId="47604732" w14:textId="77777777" w:rsidR="004461A7" w:rsidRDefault="004461A7" w:rsidP="00682184">
            <w:pPr>
              <w:adjustRightInd w:val="0"/>
              <w:snapToGrid w:val="0"/>
              <w:jc w:val="left"/>
              <w:rPr>
                <w:rFonts w:ascii="宋体" w:hAnsi="宋体"/>
                <w:sz w:val="24"/>
              </w:rPr>
            </w:pPr>
            <w:r>
              <w:rPr>
                <w:rFonts w:ascii="宋体" w:hAnsi="宋体" w:hint="eastAsia"/>
                <w:sz w:val="24"/>
              </w:rPr>
              <w:t>学生作答</w:t>
            </w:r>
          </w:p>
          <w:p w14:paraId="53982E3E" w14:textId="77777777" w:rsidR="004461A7" w:rsidRDefault="004461A7" w:rsidP="00682184">
            <w:pPr>
              <w:adjustRightInd w:val="0"/>
              <w:snapToGrid w:val="0"/>
              <w:jc w:val="left"/>
              <w:rPr>
                <w:rFonts w:ascii="宋体" w:hAnsi="宋体"/>
                <w:sz w:val="24"/>
              </w:rPr>
            </w:pPr>
            <w:r>
              <w:rPr>
                <w:rFonts w:ascii="宋体" w:hAnsi="宋体" w:hint="eastAsia"/>
                <w:sz w:val="24"/>
              </w:rPr>
              <w:t>展示评价</w:t>
            </w:r>
          </w:p>
          <w:p w14:paraId="1032DBA4" w14:textId="77777777" w:rsidR="004461A7" w:rsidRDefault="004461A7" w:rsidP="00682184">
            <w:pPr>
              <w:adjustRightInd w:val="0"/>
              <w:snapToGrid w:val="0"/>
              <w:jc w:val="left"/>
              <w:rPr>
                <w:rFonts w:ascii="宋体" w:hAnsi="宋体"/>
                <w:sz w:val="24"/>
              </w:rPr>
            </w:pPr>
            <w:r>
              <w:rPr>
                <w:rFonts w:ascii="宋体" w:hAnsi="宋体" w:hint="eastAsia"/>
                <w:sz w:val="24"/>
              </w:rPr>
              <w:t>任务小结</w:t>
            </w:r>
          </w:p>
          <w:p w14:paraId="0A20D143" w14:textId="77777777" w:rsidR="004461A7" w:rsidRDefault="004461A7" w:rsidP="00682184">
            <w:pPr>
              <w:adjustRightInd w:val="0"/>
              <w:snapToGrid w:val="0"/>
              <w:rPr>
                <w:rFonts w:ascii="宋体" w:hAnsi="宋体"/>
                <w:sz w:val="24"/>
              </w:rPr>
            </w:pPr>
            <w:r>
              <w:rPr>
                <w:rFonts w:ascii="宋体" w:hAnsi="宋体" w:hint="eastAsia"/>
                <w:sz w:val="24"/>
              </w:rPr>
              <w:t>拓展训练</w:t>
            </w:r>
          </w:p>
          <w:p w14:paraId="2808B109" w14:textId="77777777" w:rsidR="004461A7" w:rsidRDefault="004461A7" w:rsidP="00682184">
            <w:pPr>
              <w:adjustRightInd w:val="0"/>
              <w:snapToGrid w:val="0"/>
              <w:rPr>
                <w:rFonts w:ascii="宋体" w:hAnsi="宋体" w:cs="宋体"/>
                <w:sz w:val="24"/>
              </w:rPr>
            </w:pPr>
            <w:r>
              <w:rPr>
                <w:rFonts w:ascii="宋体" w:hAnsi="宋体" w:cs="宋体" w:hint="eastAsia"/>
                <w:sz w:val="24"/>
              </w:rPr>
              <w:t>学生训练</w:t>
            </w:r>
          </w:p>
          <w:p w14:paraId="707C7ADC" w14:textId="77777777" w:rsidR="004461A7" w:rsidRDefault="004461A7" w:rsidP="00682184">
            <w:pPr>
              <w:adjustRightInd w:val="0"/>
              <w:snapToGrid w:val="0"/>
              <w:rPr>
                <w:rFonts w:ascii="宋体" w:hAnsi="宋体" w:cs="宋体"/>
                <w:sz w:val="24"/>
              </w:rPr>
            </w:pPr>
            <w:r>
              <w:rPr>
                <w:rFonts w:ascii="宋体" w:hAnsi="宋体" w:cs="宋体" w:hint="eastAsia"/>
                <w:sz w:val="24"/>
              </w:rPr>
              <w:t>师生互评</w:t>
            </w:r>
          </w:p>
        </w:tc>
        <w:tc>
          <w:tcPr>
            <w:tcW w:w="735" w:type="dxa"/>
            <w:vAlign w:val="center"/>
          </w:tcPr>
          <w:p w14:paraId="72824CE5" w14:textId="77777777" w:rsidR="004461A7" w:rsidRDefault="004461A7" w:rsidP="00682184">
            <w:pPr>
              <w:pStyle w:val="31"/>
              <w:adjustRightInd w:val="0"/>
              <w:snapToGrid w:val="0"/>
              <w:spacing w:after="0"/>
              <w:ind w:leftChars="0" w:left="0"/>
              <w:rPr>
                <w:rFonts w:ascii="宋体" w:hAnsi="宋体" w:cs="宋体"/>
                <w:sz w:val="24"/>
                <w:szCs w:val="24"/>
              </w:rPr>
            </w:pPr>
            <w:r>
              <w:rPr>
                <w:rFonts w:ascii="宋体" w:hAnsi="宋体" w:cs="宋体" w:hint="eastAsia"/>
                <w:sz w:val="24"/>
                <w:szCs w:val="24"/>
              </w:rPr>
              <w:t>8</w:t>
            </w:r>
          </w:p>
        </w:tc>
      </w:tr>
      <w:tr w:rsidR="004461A7" w14:paraId="636E2CEC" w14:textId="77777777" w:rsidTr="00682184">
        <w:trPr>
          <w:jc w:val="center"/>
        </w:trPr>
        <w:tc>
          <w:tcPr>
            <w:tcW w:w="509" w:type="dxa"/>
            <w:vAlign w:val="center"/>
          </w:tcPr>
          <w:p w14:paraId="4CE7AE07" w14:textId="77777777" w:rsidR="004461A7" w:rsidRDefault="004461A7" w:rsidP="00682184">
            <w:pPr>
              <w:adjustRightInd w:val="0"/>
              <w:snapToGrid w:val="0"/>
              <w:rPr>
                <w:rFonts w:ascii="宋体" w:hAnsi="宋体" w:cs="宋体"/>
                <w:sz w:val="24"/>
              </w:rPr>
            </w:pPr>
            <w:r>
              <w:rPr>
                <w:rFonts w:ascii="宋体" w:hAnsi="宋体" w:cs="宋体"/>
                <w:sz w:val="24"/>
              </w:rPr>
              <w:t>6</w:t>
            </w:r>
          </w:p>
        </w:tc>
        <w:tc>
          <w:tcPr>
            <w:tcW w:w="1448" w:type="dxa"/>
          </w:tcPr>
          <w:p w14:paraId="6F0C2598" w14:textId="77777777" w:rsidR="004461A7" w:rsidRDefault="004461A7" w:rsidP="00682184">
            <w:pPr>
              <w:adjustRightInd w:val="0"/>
              <w:snapToGrid w:val="0"/>
              <w:rPr>
                <w:rFonts w:ascii="宋体" w:hAnsi="宋体"/>
                <w:sz w:val="24"/>
              </w:rPr>
            </w:pPr>
            <w:r>
              <w:rPr>
                <w:rFonts w:ascii="宋体" w:hAnsi="宋体" w:hint="eastAsia"/>
                <w:sz w:val="24"/>
              </w:rPr>
              <w:t>多媒体技术与应用</w:t>
            </w:r>
          </w:p>
        </w:tc>
        <w:tc>
          <w:tcPr>
            <w:tcW w:w="1246" w:type="dxa"/>
            <w:vAlign w:val="center"/>
          </w:tcPr>
          <w:p w14:paraId="400B3D5E" w14:textId="77777777" w:rsidR="004461A7" w:rsidRDefault="004461A7" w:rsidP="00682184">
            <w:pPr>
              <w:adjustRightInd w:val="0"/>
              <w:snapToGrid w:val="0"/>
              <w:jc w:val="left"/>
              <w:rPr>
                <w:rFonts w:ascii="宋体" w:hAnsi="宋体"/>
                <w:sz w:val="24"/>
              </w:rPr>
            </w:pPr>
            <w:r>
              <w:rPr>
                <w:rFonts w:ascii="宋体" w:hAnsi="宋体"/>
                <w:sz w:val="24"/>
              </w:rPr>
              <w:t>多媒体技术的基本概念</w:t>
            </w:r>
            <w:r>
              <w:rPr>
                <w:rFonts w:ascii="宋体" w:hAnsi="宋体" w:hint="eastAsia"/>
                <w:sz w:val="24"/>
              </w:rPr>
              <w:t>；</w:t>
            </w:r>
            <w:r>
              <w:rPr>
                <w:rFonts w:ascii="宋体" w:hAnsi="宋体"/>
                <w:sz w:val="24"/>
              </w:rPr>
              <w:t>图像与图</w:t>
            </w:r>
            <w:r>
              <w:rPr>
                <w:rFonts w:ascii="宋体" w:hAnsi="宋体" w:hint="eastAsia"/>
                <w:sz w:val="24"/>
              </w:rPr>
              <w:t>像；</w:t>
            </w:r>
            <w:r>
              <w:rPr>
                <w:rFonts w:ascii="宋体" w:hAnsi="宋体"/>
                <w:sz w:val="24"/>
              </w:rPr>
              <w:t>视频</w:t>
            </w:r>
            <w:r>
              <w:rPr>
                <w:rFonts w:ascii="宋体" w:hAnsi="宋体" w:hint="eastAsia"/>
                <w:sz w:val="24"/>
              </w:rPr>
              <w:t>；</w:t>
            </w:r>
            <w:r>
              <w:rPr>
                <w:rFonts w:ascii="宋体" w:hAnsi="宋体"/>
                <w:sz w:val="24"/>
              </w:rPr>
              <w:t>文本信息</w:t>
            </w:r>
            <w:r>
              <w:rPr>
                <w:rFonts w:ascii="宋体" w:hAnsi="宋体"/>
                <w:sz w:val="24"/>
              </w:rPr>
              <w:lastRenderedPageBreak/>
              <w:t>的数字化</w:t>
            </w:r>
            <w:r>
              <w:rPr>
                <w:rFonts w:ascii="宋体" w:hAnsi="宋体" w:hint="eastAsia"/>
                <w:sz w:val="24"/>
              </w:rPr>
              <w:t>；</w:t>
            </w:r>
            <w:r>
              <w:rPr>
                <w:rFonts w:ascii="宋体" w:hAnsi="宋体"/>
                <w:sz w:val="24"/>
              </w:rPr>
              <w:t>音频</w:t>
            </w:r>
          </w:p>
        </w:tc>
        <w:tc>
          <w:tcPr>
            <w:tcW w:w="2126" w:type="dxa"/>
            <w:vAlign w:val="center"/>
          </w:tcPr>
          <w:p w14:paraId="0A3E1073" w14:textId="77777777" w:rsidR="004461A7" w:rsidRDefault="004461A7" w:rsidP="00682184">
            <w:pPr>
              <w:adjustRightInd w:val="0"/>
              <w:snapToGrid w:val="0"/>
              <w:rPr>
                <w:rFonts w:ascii="宋体" w:hAnsi="宋体"/>
                <w:sz w:val="24"/>
              </w:rPr>
            </w:pPr>
            <w:r>
              <w:rPr>
                <w:rFonts w:ascii="宋体" w:hAnsi="宋体" w:hint="eastAsia"/>
                <w:sz w:val="24"/>
              </w:rPr>
              <w:lastRenderedPageBreak/>
              <w:t>熟悉多媒体技术的基本概念和技术指标，理解</w:t>
            </w:r>
            <w:r>
              <w:rPr>
                <w:rFonts w:ascii="宋体" w:hAnsi="宋体"/>
                <w:sz w:val="24"/>
              </w:rPr>
              <w:t>各种类型媒体</w:t>
            </w:r>
            <w:r>
              <w:rPr>
                <w:rFonts w:ascii="宋体" w:hAnsi="宋体" w:hint="eastAsia"/>
                <w:sz w:val="24"/>
              </w:rPr>
              <w:t>的</w:t>
            </w:r>
            <w:r>
              <w:rPr>
                <w:rFonts w:ascii="宋体" w:hAnsi="宋体"/>
                <w:sz w:val="24"/>
              </w:rPr>
              <w:t>数字化编码</w:t>
            </w:r>
            <w:r>
              <w:rPr>
                <w:rFonts w:ascii="宋体" w:hAnsi="宋体" w:hint="eastAsia"/>
                <w:sz w:val="24"/>
              </w:rPr>
              <w:t>、</w:t>
            </w:r>
            <w:r>
              <w:rPr>
                <w:rFonts w:ascii="宋体" w:hAnsi="宋体"/>
                <w:sz w:val="24"/>
              </w:rPr>
              <w:t>存储、处理的工作流程，</w:t>
            </w:r>
            <w:r>
              <w:rPr>
                <w:rFonts w:ascii="宋体" w:hAnsi="宋体" w:hint="eastAsia"/>
                <w:sz w:val="24"/>
              </w:rPr>
              <w:t>以</w:t>
            </w:r>
            <w:r>
              <w:rPr>
                <w:rFonts w:ascii="宋体" w:hAnsi="宋体" w:hint="eastAsia"/>
                <w:sz w:val="24"/>
              </w:rPr>
              <w:lastRenderedPageBreak/>
              <w:t>及几类常用媒体的技术指标，了解常见的多媒体</w:t>
            </w:r>
            <w:r>
              <w:rPr>
                <w:rFonts w:ascii="宋体" w:hAnsi="宋体"/>
                <w:sz w:val="24"/>
              </w:rPr>
              <w:t>编辑软件</w:t>
            </w:r>
            <w:r>
              <w:rPr>
                <w:rFonts w:ascii="宋体" w:hAnsi="宋体" w:hint="eastAsia"/>
                <w:sz w:val="24"/>
              </w:rPr>
              <w:t>，</w:t>
            </w:r>
            <w:r>
              <w:rPr>
                <w:rFonts w:ascii="宋体" w:hAnsi="宋体"/>
                <w:sz w:val="24"/>
              </w:rPr>
              <w:t>了解图形的绘制原理</w:t>
            </w:r>
            <w:r>
              <w:rPr>
                <w:rFonts w:ascii="宋体" w:hAnsi="宋体" w:hint="eastAsia"/>
                <w:sz w:val="24"/>
              </w:rPr>
              <w:t>。</w:t>
            </w:r>
          </w:p>
        </w:tc>
        <w:tc>
          <w:tcPr>
            <w:tcW w:w="1134" w:type="dxa"/>
            <w:vAlign w:val="center"/>
          </w:tcPr>
          <w:p w14:paraId="0A09C254" w14:textId="77777777" w:rsidR="004461A7" w:rsidRDefault="004461A7" w:rsidP="00682184">
            <w:pPr>
              <w:adjustRightInd w:val="0"/>
              <w:snapToGrid w:val="0"/>
              <w:rPr>
                <w:rFonts w:ascii="宋体" w:hAnsi="宋体" w:cs="宋体"/>
                <w:sz w:val="24"/>
              </w:rPr>
            </w:pPr>
          </w:p>
          <w:p w14:paraId="3370CCFC" w14:textId="77777777" w:rsidR="004461A7" w:rsidRDefault="004461A7" w:rsidP="00682184">
            <w:pPr>
              <w:adjustRightInd w:val="0"/>
              <w:snapToGrid w:val="0"/>
              <w:rPr>
                <w:rFonts w:ascii="宋体" w:hAnsi="宋体" w:cs="宋体"/>
                <w:sz w:val="24"/>
              </w:rPr>
            </w:pPr>
          </w:p>
          <w:p w14:paraId="0974A96E" w14:textId="77777777" w:rsidR="004461A7" w:rsidRDefault="004461A7" w:rsidP="00682184">
            <w:pPr>
              <w:adjustRightInd w:val="0"/>
              <w:snapToGrid w:val="0"/>
              <w:rPr>
                <w:rFonts w:ascii="宋体" w:hAnsi="宋体" w:cs="宋体"/>
                <w:sz w:val="24"/>
              </w:rPr>
            </w:pPr>
          </w:p>
          <w:p w14:paraId="5B94982F" w14:textId="77777777" w:rsidR="004461A7" w:rsidRDefault="004461A7" w:rsidP="00682184">
            <w:pPr>
              <w:adjustRightInd w:val="0"/>
              <w:snapToGrid w:val="0"/>
              <w:rPr>
                <w:rFonts w:ascii="宋体" w:hAnsi="宋体" w:cs="宋体"/>
                <w:sz w:val="24"/>
              </w:rPr>
            </w:pPr>
          </w:p>
          <w:p w14:paraId="6E9F17E4" w14:textId="77777777" w:rsidR="004461A7" w:rsidRDefault="004461A7" w:rsidP="00682184">
            <w:pPr>
              <w:adjustRightInd w:val="0"/>
              <w:snapToGrid w:val="0"/>
              <w:rPr>
                <w:rFonts w:ascii="宋体" w:hAnsi="宋体" w:cs="宋体"/>
                <w:sz w:val="24"/>
              </w:rPr>
            </w:pPr>
            <w:r>
              <w:rPr>
                <w:rFonts w:ascii="宋体" w:hAnsi="宋体" w:cs="宋体" w:hint="eastAsia"/>
                <w:sz w:val="24"/>
              </w:rPr>
              <w:t>打字速度；</w:t>
            </w:r>
          </w:p>
          <w:p w14:paraId="68647758" w14:textId="77777777" w:rsidR="004461A7" w:rsidRDefault="004461A7" w:rsidP="00682184">
            <w:pPr>
              <w:adjustRightInd w:val="0"/>
              <w:snapToGrid w:val="0"/>
              <w:rPr>
                <w:rFonts w:ascii="宋体" w:hAnsi="宋体"/>
                <w:sz w:val="24"/>
              </w:rPr>
            </w:pPr>
            <w:r>
              <w:rPr>
                <w:rFonts w:ascii="宋体" w:hAnsi="宋体" w:cs="宋体" w:hint="eastAsia"/>
                <w:sz w:val="24"/>
              </w:rPr>
              <w:lastRenderedPageBreak/>
              <w:t>计算机操作技能</w:t>
            </w:r>
          </w:p>
        </w:tc>
        <w:tc>
          <w:tcPr>
            <w:tcW w:w="1276" w:type="dxa"/>
            <w:vAlign w:val="center"/>
          </w:tcPr>
          <w:p w14:paraId="71434C00" w14:textId="77777777" w:rsidR="004461A7" w:rsidRDefault="004461A7" w:rsidP="00682184">
            <w:pPr>
              <w:adjustRightInd w:val="0"/>
              <w:snapToGrid w:val="0"/>
              <w:rPr>
                <w:rFonts w:ascii="宋体" w:hAnsi="宋体"/>
                <w:sz w:val="24"/>
              </w:rPr>
            </w:pPr>
            <w:r>
              <w:rPr>
                <w:rFonts w:ascii="宋体" w:hAnsi="宋体" w:hint="eastAsia"/>
                <w:sz w:val="24"/>
              </w:rPr>
              <w:lastRenderedPageBreak/>
              <w:t>多媒体技术的基本概念、各类型信息的数字化编码、存</w:t>
            </w:r>
            <w:r>
              <w:rPr>
                <w:rFonts w:ascii="宋体" w:hAnsi="宋体" w:hint="eastAsia"/>
                <w:sz w:val="24"/>
              </w:rPr>
              <w:lastRenderedPageBreak/>
              <w:t>储和数字化处理的工作流程，常用媒体的技术指标</w:t>
            </w:r>
          </w:p>
        </w:tc>
        <w:tc>
          <w:tcPr>
            <w:tcW w:w="1418" w:type="dxa"/>
            <w:vAlign w:val="center"/>
          </w:tcPr>
          <w:p w14:paraId="3DC77E75" w14:textId="77777777" w:rsidR="004461A7" w:rsidRDefault="004461A7" w:rsidP="00682184">
            <w:pPr>
              <w:adjustRightInd w:val="0"/>
              <w:snapToGrid w:val="0"/>
              <w:rPr>
                <w:rFonts w:ascii="宋体" w:hAnsi="宋体"/>
                <w:sz w:val="24"/>
              </w:rPr>
            </w:pPr>
            <w:r>
              <w:rPr>
                <w:rFonts w:ascii="宋体" w:hAnsi="宋体" w:hint="eastAsia"/>
                <w:sz w:val="24"/>
              </w:rPr>
              <w:lastRenderedPageBreak/>
              <w:t>教师讲解</w:t>
            </w:r>
          </w:p>
          <w:p w14:paraId="294B1C0E" w14:textId="77777777" w:rsidR="004461A7" w:rsidRDefault="004461A7" w:rsidP="00682184">
            <w:pPr>
              <w:adjustRightInd w:val="0"/>
              <w:snapToGrid w:val="0"/>
              <w:rPr>
                <w:rFonts w:ascii="宋体" w:hAnsi="宋体"/>
                <w:sz w:val="24"/>
              </w:rPr>
            </w:pPr>
            <w:r>
              <w:rPr>
                <w:rFonts w:ascii="宋体" w:hAnsi="宋体" w:hint="eastAsia"/>
                <w:sz w:val="24"/>
              </w:rPr>
              <w:t>任务赏析</w:t>
            </w:r>
          </w:p>
          <w:p w14:paraId="41801EDA" w14:textId="77777777" w:rsidR="004461A7" w:rsidRDefault="004461A7" w:rsidP="00682184">
            <w:pPr>
              <w:adjustRightInd w:val="0"/>
              <w:snapToGrid w:val="0"/>
              <w:rPr>
                <w:rFonts w:ascii="宋体" w:hAnsi="宋体"/>
                <w:sz w:val="24"/>
              </w:rPr>
            </w:pPr>
            <w:r>
              <w:rPr>
                <w:rFonts w:ascii="宋体" w:hAnsi="宋体" w:hint="eastAsia"/>
                <w:sz w:val="24"/>
              </w:rPr>
              <w:t>学生作答</w:t>
            </w:r>
          </w:p>
          <w:p w14:paraId="6B2C5BE6" w14:textId="77777777" w:rsidR="004461A7" w:rsidRDefault="004461A7" w:rsidP="00682184">
            <w:pPr>
              <w:adjustRightInd w:val="0"/>
              <w:snapToGrid w:val="0"/>
              <w:rPr>
                <w:rFonts w:ascii="宋体" w:hAnsi="宋体"/>
                <w:sz w:val="24"/>
              </w:rPr>
            </w:pPr>
            <w:r>
              <w:rPr>
                <w:rFonts w:ascii="宋体" w:hAnsi="宋体" w:hint="eastAsia"/>
                <w:sz w:val="24"/>
              </w:rPr>
              <w:t>展示评价</w:t>
            </w:r>
          </w:p>
          <w:p w14:paraId="1FCE6411" w14:textId="77777777" w:rsidR="004461A7" w:rsidRDefault="004461A7" w:rsidP="00682184">
            <w:pPr>
              <w:adjustRightInd w:val="0"/>
              <w:snapToGrid w:val="0"/>
              <w:rPr>
                <w:rFonts w:ascii="宋体" w:hAnsi="宋体"/>
                <w:sz w:val="24"/>
              </w:rPr>
            </w:pPr>
            <w:r>
              <w:rPr>
                <w:rFonts w:ascii="宋体" w:hAnsi="宋体" w:hint="eastAsia"/>
                <w:sz w:val="24"/>
              </w:rPr>
              <w:t>任务小结</w:t>
            </w:r>
          </w:p>
          <w:p w14:paraId="4BE1AE07" w14:textId="77777777" w:rsidR="004461A7" w:rsidRDefault="004461A7" w:rsidP="00682184">
            <w:pPr>
              <w:adjustRightInd w:val="0"/>
              <w:snapToGrid w:val="0"/>
              <w:rPr>
                <w:rFonts w:ascii="宋体" w:hAnsi="宋体"/>
                <w:sz w:val="24"/>
              </w:rPr>
            </w:pPr>
            <w:r>
              <w:rPr>
                <w:rFonts w:ascii="宋体" w:hAnsi="宋体" w:hint="eastAsia"/>
                <w:sz w:val="24"/>
              </w:rPr>
              <w:t>拓展训练</w:t>
            </w:r>
          </w:p>
          <w:p w14:paraId="2BDE11D2" w14:textId="77777777" w:rsidR="004461A7" w:rsidRDefault="004461A7" w:rsidP="00682184">
            <w:pPr>
              <w:adjustRightInd w:val="0"/>
              <w:snapToGrid w:val="0"/>
              <w:rPr>
                <w:rFonts w:ascii="宋体" w:hAnsi="宋体"/>
                <w:sz w:val="24"/>
              </w:rPr>
            </w:pPr>
            <w:r>
              <w:rPr>
                <w:rFonts w:ascii="宋体" w:hAnsi="宋体" w:hint="eastAsia"/>
                <w:sz w:val="24"/>
              </w:rPr>
              <w:lastRenderedPageBreak/>
              <w:t>学生训练</w:t>
            </w:r>
          </w:p>
          <w:p w14:paraId="015E5F83" w14:textId="77777777" w:rsidR="004461A7" w:rsidRDefault="004461A7" w:rsidP="00682184">
            <w:pPr>
              <w:adjustRightInd w:val="0"/>
              <w:snapToGrid w:val="0"/>
              <w:rPr>
                <w:rFonts w:ascii="宋体" w:hAnsi="宋体"/>
                <w:sz w:val="24"/>
              </w:rPr>
            </w:pPr>
            <w:r>
              <w:rPr>
                <w:rFonts w:ascii="宋体" w:hAnsi="宋体" w:hint="eastAsia"/>
                <w:sz w:val="24"/>
              </w:rPr>
              <w:t>师生互评</w:t>
            </w:r>
          </w:p>
        </w:tc>
        <w:tc>
          <w:tcPr>
            <w:tcW w:w="735" w:type="dxa"/>
            <w:vAlign w:val="center"/>
          </w:tcPr>
          <w:p w14:paraId="1C82DD3D" w14:textId="77777777" w:rsidR="004461A7" w:rsidRDefault="004461A7" w:rsidP="00682184">
            <w:pPr>
              <w:adjustRightInd w:val="0"/>
              <w:snapToGrid w:val="0"/>
              <w:rPr>
                <w:rFonts w:ascii="宋体" w:hAnsi="宋体"/>
                <w:sz w:val="24"/>
              </w:rPr>
            </w:pPr>
            <w:r>
              <w:rPr>
                <w:rFonts w:ascii="宋体" w:hAnsi="宋体" w:hint="eastAsia"/>
                <w:sz w:val="24"/>
              </w:rPr>
              <w:lastRenderedPageBreak/>
              <w:t>4</w:t>
            </w:r>
          </w:p>
        </w:tc>
      </w:tr>
      <w:tr w:rsidR="004461A7" w14:paraId="339AA5DC" w14:textId="77777777" w:rsidTr="00682184">
        <w:trPr>
          <w:jc w:val="center"/>
        </w:trPr>
        <w:tc>
          <w:tcPr>
            <w:tcW w:w="509" w:type="dxa"/>
            <w:vAlign w:val="center"/>
          </w:tcPr>
          <w:p w14:paraId="14BE552F" w14:textId="77777777" w:rsidR="004461A7" w:rsidRDefault="004461A7" w:rsidP="00682184">
            <w:pPr>
              <w:adjustRightInd w:val="0"/>
              <w:snapToGrid w:val="0"/>
              <w:rPr>
                <w:rFonts w:ascii="宋体" w:hAnsi="宋体" w:cs="宋体"/>
                <w:szCs w:val="21"/>
              </w:rPr>
            </w:pPr>
            <w:r>
              <w:rPr>
                <w:rFonts w:ascii="宋体" w:hAnsi="宋体" w:cs="宋体"/>
                <w:sz w:val="24"/>
              </w:rPr>
              <w:lastRenderedPageBreak/>
              <w:t>7</w:t>
            </w:r>
          </w:p>
        </w:tc>
        <w:tc>
          <w:tcPr>
            <w:tcW w:w="1448" w:type="dxa"/>
          </w:tcPr>
          <w:p w14:paraId="64D69608" w14:textId="77777777" w:rsidR="004461A7" w:rsidRDefault="004461A7" w:rsidP="00682184">
            <w:pPr>
              <w:adjustRightInd w:val="0"/>
              <w:snapToGrid w:val="0"/>
              <w:rPr>
                <w:rFonts w:ascii="宋体" w:hAnsi="宋体"/>
                <w:sz w:val="24"/>
              </w:rPr>
            </w:pPr>
          </w:p>
          <w:p w14:paraId="1746A652" w14:textId="77777777" w:rsidR="004461A7" w:rsidRDefault="004461A7" w:rsidP="00682184">
            <w:pPr>
              <w:adjustRightInd w:val="0"/>
              <w:snapToGrid w:val="0"/>
              <w:rPr>
                <w:rFonts w:ascii="宋体" w:hAnsi="宋体"/>
                <w:sz w:val="24"/>
              </w:rPr>
            </w:pPr>
          </w:p>
          <w:p w14:paraId="0C676378" w14:textId="77777777" w:rsidR="004461A7" w:rsidRDefault="004461A7" w:rsidP="00682184">
            <w:pPr>
              <w:adjustRightInd w:val="0"/>
              <w:snapToGrid w:val="0"/>
              <w:rPr>
                <w:rFonts w:ascii="宋体" w:hAnsi="宋体"/>
                <w:sz w:val="24"/>
              </w:rPr>
            </w:pPr>
          </w:p>
          <w:p w14:paraId="755FB79A" w14:textId="77777777" w:rsidR="004461A7" w:rsidRDefault="004461A7" w:rsidP="00682184">
            <w:pPr>
              <w:adjustRightInd w:val="0"/>
              <w:snapToGrid w:val="0"/>
              <w:rPr>
                <w:rFonts w:ascii="宋体" w:hAnsi="宋体"/>
                <w:sz w:val="24"/>
              </w:rPr>
            </w:pPr>
          </w:p>
          <w:p w14:paraId="741373F2" w14:textId="77777777" w:rsidR="004461A7" w:rsidRDefault="004461A7" w:rsidP="00682184">
            <w:pPr>
              <w:adjustRightInd w:val="0"/>
              <w:snapToGrid w:val="0"/>
              <w:rPr>
                <w:rFonts w:ascii="宋体" w:hAnsi="宋体"/>
                <w:sz w:val="24"/>
              </w:rPr>
            </w:pPr>
          </w:p>
          <w:p w14:paraId="2954056C" w14:textId="77777777" w:rsidR="004461A7" w:rsidRDefault="004461A7" w:rsidP="00682184">
            <w:pPr>
              <w:adjustRightInd w:val="0"/>
              <w:snapToGrid w:val="0"/>
              <w:rPr>
                <w:rFonts w:ascii="宋体" w:hAnsi="宋体"/>
                <w:sz w:val="24"/>
              </w:rPr>
            </w:pPr>
          </w:p>
          <w:p w14:paraId="1760D97A" w14:textId="77777777" w:rsidR="004461A7" w:rsidRDefault="004461A7" w:rsidP="00682184">
            <w:pPr>
              <w:adjustRightInd w:val="0"/>
              <w:snapToGrid w:val="0"/>
              <w:rPr>
                <w:rFonts w:ascii="宋体" w:hAnsi="宋体"/>
                <w:sz w:val="24"/>
              </w:rPr>
            </w:pPr>
            <w:r>
              <w:rPr>
                <w:rFonts w:ascii="宋体" w:hAnsi="宋体" w:hint="eastAsia"/>
                <w:sz w:val="24"/>
              </w:rPr>
              <w:t>Internet基础与简单应用</w:t>
            </w:r>
          </w:p>
        </w:tc>
        <w:tc>
          <w:tcPr>
            <w:tcW w:w="1246" w:type="dxa"/>
          </w:tcPr>
          <w:p w14:paraId="7983DD9B" w14:textId="77777777" w:rsidR="004461A7" w:rsidRDefault="004461A7" w:rsidP="00682184">
            <w:pPr>
              <w:adjustRightInd w:val="0"/>
              <w:snapToGrid w:val="0"/>
              <w:rPr>
                <w:rFonts w:ascii="宋体" w:hAnsi="宋体"/>
                <w:sz w:val="24"/>
              </w:rPr>
            </w:pPr>
          </w:p>
          <w:p w14:paraId="52D97DAA" w14:textId="77777777" w:rsidR="004461A7" w:rsidRDefault="004461A7" w:rsidP="00682184">
            <w:pPr>
              <w:adjustRightInd w:val="0"/>
              <w:snapToGrid w:val="0"/>
              <w:rPr>
                <w:rFonts w:ascii="宋体" w:hAnsi="宋体"/>
                <w:sz w:val="24"/>
              </w:rPr>
            </w:pPr>
          </w:p>
          <w:p w14:paraId="7CB6D46C" w14:textId="77777777" w:rsidR="004461A7" w:rsidRDefault="004461A7" w:rsidP="00682184">
            <w:pPr>
              <w:adjustRightInd w:val="0"/>
              <w:snapToGrid w:val="0"/>
              <w:rPr>
                <w:rFonts w:ascii="宋体" w:hAnsi="宋体"/>
                <w:sz w:val="24"/>
              </w:rPr>
            </w:pPr>
          </w:p>
          <w:p w14:paraId="0D002222" w14:textId="77777777" w:rsidR="004461A7" w:rsidRDefault="004461A7" w:rsidP="00682184">
            <w:pPr>
              <w:adjustRightInd w:val="0"/>
              <w:snapToGrid w:val="0"/>
              <w:rPr>
                <w:rFonts w:ascii="宋体" w:hAnsi="宋体"/>
                <w:sz w:val="24"/>
              </w:rPr>
            </w:pPr>
          </w:p>
          <w:p w14:paraId="592A1F3B" w14:textId="77777777" w:rsidR="004461A7" w:rsidRDefault="004461A7" w:rsidP="00682184">
            <w:pPr>
              <w:adjustRightInd w:val="0"/>
              <w:snapToGrid w:val="0"/>
              <w:rPr>
                <w:rFonts w:ascii="宋体" w:hAnsi="宋体"/>
                <w:sz w:val="24"/>
              </w:rPr>
            </w:pPr>
          </w:p>
          <w:p w14:paraId="3FFD1312" w14:textId="77777777" w:rsidR="004461A7" w:rsidRDefault="004461A7" w:rsidP="00682184">
            <w:pPr>
              <w:adjustRightInd w:val="0"/>
              <w:snapToGrid w:val="0"/>
              <w:jc w:val="left"/>
              <w:rPr>
                <w:rFonts w:ascii="宋体" w:hAnsi="宋体"/>
                <w:sz w:val="24"/>
              </w:rPr>
            </w:pPr>
            <w:r>
              <w:rPr>
                <w:rFonts w:ascii="宋体" w:hAnsi="宋体"/>
                <w:sz w:val="24"/>
              </w:rPr>
              <w:t>计算机网络概述</w:t>
            </w:r>
            <w:r>
              <w:rPr>
                <w:rFonts w:ascii="宋体" w:hAnsi="宋体" w:hint="eastAsia"/>
                <w:sz w:val="24"/>
              </w:rPr>
              <w:t>；</w:t>
            </w:r>
            <w:r>
              <w:rPr>
                <w:rFonts w:ascii="宋体" w:hAnsi="宋体"/>
                <w:sz w:val="24"/>
              </w:rPr>
              <w:t>网络的构成要素</w:t>
            </w:r>
            <w:r>
              <w:rPr>
                <w:rFonts w:ascii="宋体" w:hAnsi="宋体" w:hint="eastAsia"/>
                <w:sz w:val="24"/>
              </w:rPr>
              <w:t>；</w:t>
            </w:r>
            <w:r>
              <w:rPr>
                <w:rFonts w:ascii="宋体" w:hAnsi="宋体"/>
                <w:sz w:val="24"/>
              </w:rPr>
              <w:t>局域网</w:t>
            </w:r>
            <w:r>
              <w:rPr>
                <w:rFonts w:ascii="宋体" w:hAnsi="宋体" w:hint="eastAsia"/>
                <w:sz w:val="24"/>
              </w:rPr>
              <w:t>；</w:t>
            </w:r>
            <w:r>
              <w:rPr>
                <w:rFonts w:ascii="宋体" w:hAnsi="宋体"/>
                <w:sz w:val="24"/>
              </w:rPr>
              <w:t>Internet网络安全概述</w:t>
            </w:r>
          </w:p>
        </w:tc>
        <w:tc>
          <w:tcPr>
            <w:tcW w:w="2126" w:type="dxa"/>
            <w:vAlign w:val="center"/>
          </w:tcPr>
          <w:p w14:paraId="6AD15DF2" w14:textId="77777777" w:rsidR="004461A7" w:rsidRDefault="004461A7" w:rsidP="00682184">
            <w:pPr>
              <w:adjustRightInd w:val="0"/>
              <w:snapToGrid w:val="0"/>
              <w:rPr>
                <w:rFonts w:ascii="宋体" w:hAnsi="宋体"/>
                <w:sz w:val="24"/>
              </w:rPr>
            </w:pPr>
            <w:r>
              <w:rPr>
                <w:rFonts w:ascii="宋体" w:hAnsi="宋体" w:hint="eastAsia"/>
                <w:sz w:val="24"/>
              </w:rPr>
              <w:t>了解计算机数据通信的基本概念、通信原理、相关技术和工作过程，了解计算机网络的基本概念、分类及组成，了解网络协议、TCP/IP 协议、IP 地址与域名等概念及其应用，了解</w:t>
            </w:r>
            <w:r>
              <w:rPr>
                <w:rFonts w:ascii="宋体" w:hAnsi="宋体"/>
                <w:sz w:val="24"/>
              </w:rPr>
              <w:t>网络架构，了解基本的网络安全</w:t>
            </w:r>
            <w:r>
              <w:rPr>
                <w:rFonts w:ascii="宋体" w:hAnsi="宋体" w:hint="eastAsia"/>
                <w:sz w:val="24"/>
              </w:rPr>
              <w:t>知识。</w:t>
            </w:r>
          </w:p>
        </w:tc>
        <w:tc>
          <w:tcPr>
            <w:tcW w:w="1134" w:type="dxa"/>
            <w:vAlign w:val="center"/>
          </w:tcPr>
          <w:p w14:paraId="7D0E06E5" w14:textId="77777777" w:rsidR="004461A7" w:rsidRDefault="004461A7" w:rsidP="00682184">
            <w:pPr>
              <w:adjustRightInd w:val="0"/>
              <w:snapToGrid w:val="0"/>
              <w:rPr>
                <w:rFonts w:ascii="宋体" w:hAnsi="宋体" w:cs="宋体"/>
                <w:sz w:val="24"/>
              </w:rPr>
            </w:pPr>
            <w:r>
              <w:rPr>
                <w:rFonts w:ascii="宋体" w:hAnsi="宋体" w:cs="宋体" w:hint="eastAsia"/>
                <w:sz w:val="24"/>
              </w:rPr>
              <w:t>打字速度；</w:t>
            </w:r>
          </w:p>
          <w:p w14:paraId="1E2B744F" w14:textId="77777777" w:rsidR="004461A7" w:rsidRDefault="004461A7" w:rsidP="00682184">
            <w:pPr>
              <w:adjustRightInd w:val="0"/>
              <w:snapToGrid w:val="0"/>
              <w:rPr>
                <w:rFonts w:ascii="宋体" w:hAnsi="宋体"/>
                <w:sz w:val="24"/>
              </w:rPr>
            </w:pPr>
            <w:r>
              <w:rPr>
                <w:rFonts w:ascii="宋体" w:hAnsi="宋体" w:cs="宋体" w:hint="eastAsia"/>
                <w:sz w:val="24"/>
              </w:rPr>
              <w:t>计算机操作技能</w:t>
            </w:r>
          </w:p>
        </w:tc>
        <w:tc>
          <w:tcPr>
            <w:tcW w:w="1276" w:type="dxa"/>
            <w:vAlign w:val="center"/>
          </w:tcPr>
          <w:p w14:paraId="0419AA95" w14:textId="77777777" w:rsidR="004461A7" w:rsidRDefault="004461A7" w:rsidP="00682184">
            <w:pPr>
              <w:adjustRightInd w:val="0"/>
              <w:snapToGrid w:val="0"/>
              <w:rPr>
                <w:rFonts w:ascii="宋体" w:hAnsi="宋体"/>
                <w:sz w:val="24"/>
              </w:rPr>
            </w:pPr>
          </w:p>
          <w:p w14:paraId="67B1CC3A" w14:textId="77777777" w:rsidR="004461A7" w:rsidRDefault="004461A7" w:rsidP="00682184">
            <w:pPr>
              <w:adjustRightInd w:val="0"/>
              <w:snapToGrid w:val="0"/>
              <w:rPr>
                <w:rFonts w:ascii="宋体" w:hAnsi="宋体"/>
                <w:sz w:val="24"/>
              </w:rPr>
            </w:pPr>
            <w:r>
              <w:rPr>
                <w:rFonts w:ascii="宋体" w:hAnsi="宋体" w:hint="eastAsia"/>
                <w:sz w:val="24"/>
              </w:rPr>
              <w:t>计算机网络的分类及数据通信的基本概念，了解 TCP/IP协议、IP地址与域名等概念和应用</w:t>
            </w:r>
          </w:p>
          <w:p w14:paraId="2AF4AC75" w14:textId="77777777" w:rsidR="004461A7" w:rsidRDefault="004461A7" w:rsidP="00682184">
            <w:pPr>
              <w:adjustRightInd w:val="0"/>
              <w:snapToGrid w:val="0"/>
              <w:rPr>
                <w:rFonts w:ascii="宋体" w:hAnsi="宋体"/>
                <w:sz w:val="24"/>
              </w:rPr>
            </w:pPr>
          </w:p>
        </w:tc>
        <w:tc>
          <w:tcPr>
            <w:tcW w:w="1418" w:type="dxa"/>
            <w:vAlign w:val="center"/>
          </w:tcPr>
          <w:p w14:paraId="0788C0C0" w14:textId="77777777" w:rsidR="004461A7" w:rsidRDefault="004461A7" w:rsidP="00682184">
            <w:pPr>
              <w:adjustRightInd w:val="0"/>
              <w:snapToGrid w:val="0"/>
              <w:rPr>
                <w:rFonts w:ascii="宋体" w:hAnsi="宋体"/>
                <w:sz w:val="24"/>
              </w:rPr>
            </w:pPr>
            <w:r>
              <w:rPr>
                <w:rFonts w:ascii="宋体" w:hAnsi="宋体" w:hint="eastAsia"/>
                <w:sz w:val="24"/>
              </w:rPr>
              <w:t>教师讲解</w:t>
            </w:r>
          </w:p>
          <w:p w14:paraId="24573ABA" w14:textId="77777777" w:rsidR="004461A7" w:rsidRDefault="004461A7" w:rsidP="00682184">
            <w:pPr>
              <w:adjustRightInd w:val="0"/>
              <w:snapToGrid w:val="0"/>
              <w:rPr>
                <w:rFonts w:ascii="宋体" w:hAnsi="宋体"/>
                <w:sz w:val="24"/>
              </w:rPr>
            </w:pPr>
            <w:r>
              <w:rPr>
                <w:rFonts w:ascii="宋体" w:hAnsi="宋体" w:hint="eastAsia"/>
                <w:sz w:val="24"/>
              </w:rPr>
              <w:t>任务赏析</w:t>
            </w:r>
          </w:p>
          <w:p w14:paraId="4174B528" w14:textId="77777777" w:rsidR="004461A7" w:rsidRDefault="004461A7" w:rsidP="00682184">
            <w:pPr>
              <w:adjustRightInd w:val="0"/>
              <w:snapToGrid w:val="0"/>
              <w:rPr>
                <w:rFonts w:ascii="宋体" w:hAnsi="宋体"/>
                <w:sz w:val="24"/>
              </w:rPr>
            </w:pPr>
            <w:r>
              <w:rPr>
                <w:rFonts w:ascii="宋体" w:hAnsi="宋体" w:hint="eastAsia"/>
                <w:sz w:val="24"/>
              </w:rPr>
              <w:t>学生作答</w:t>
            </w:r>
          </w:p>
          <w:p w14:paraId="3556933A" w14:textId="77777777" w:rsidR="004461A7" w:rsidRDefault="004461A7" w:rsidP="00682184">
            <w:pPr>
              <w:adjustRightInd w:val="0"/>
              <w:snapToGrid w:val="0"/>
              <w:rPr>
                <w:rFonts w:ascii="宋体" w:hAnsi="宋体"/>
                <w:sz w:val="24"/>
              </w:rPr>
            </w:pPr>
            <w:r>
              <w:rPr>
                <w:rFonts w:ascii="宋体" w:hAnsi="宋体" w:hint="eastAsia"/>
                <w:sz w:val="24"/>
              </w:rPr>
              <w:t>展示评价</w:t>
            </w:r>
          </w:p>
          <w:p w14:paraId="555AEDCA" w14:textId="77777777" w:rsidR="004461A7" w:rsidRDefault="004461A7" w:rsidP="00682184">
            <w:pPr>
              <w:adjustRightInd w:val="0"/>
              <w:snapToGrid w:val="0"/>
              <w:rPr>
                <w:rFonts w:ascii="宋体" w:hAnsi="宋体"/>
                <w:sz w:val="24"/>
              </w:rPr>
            </w:pPr>
            <w:r>
              <w:rPr>
                <w:rFonts w:ascii="宋体" w:hAnsi="宋体" w:hint="eastAsia"/>
                <w:sz w:val="24"/>
              </w:rPr>
              <w:t>任务小结</w:t>
            </w:r>
          </w:p>
          <w:p w14:paraId="1C61306F" w14:textId="77777777" w:rsidR="004461A7" w:rsidRDefault="004461A7" w:rsidP="00682184">
            <w:pPr>
              <w:adjustRightInd w:val="0"/>
              <w:snapToGrid w:val="0"/>
              <w:rPr>
                <w:rFonts w:ascii="宋体" w:hAnsi="宋体"/>
                <w:sz w:val="24"/>
              </w:rPr>
            </w:pPr>
            <w:r>
              <w:rPr>
                <w:rFonts w:ascii="宋体" w:hAnsi="宋体" w:hint="eastAsia"/>
                <w:sz w:val="24"/>
              </w:rPr>
              <w:t>拓展训练</w:t>
            </w:r>
          </w:p>
          <w:p w14:paraId="578BC1D4" w14:textId="77777777" w:rsidR="004461A7" w:rsidRDefault="004461A7" w:rsidP="00682184">
            <w:pPr>
              <w:adjustRightInd w:val="0"/>
              <w:snapToGrid w:val="0"/>
              <w:rPr>
                <w:rFonts w:ascii="宋体" w:hAnsi="宋体"/>
                <w:sz w:val="24"/>
              </w:rPr>
            </w:pPr>
            <w:r>
              <w:rPr>
                <w:rFonts w:ascii="宋体" w:hAnsi="宋体" w:hint="eastAsia"/>
                <w:sz w:val="24"/>
              </w:rPr>
              <w:t>学生训练</w:t>
            </w:r>
          </w:p>
          <w:p w14:paraId="2797C200" w14:textId="77777777" w:rsidR="004461A7" w:rsidRDefault="004461A7" w:rsidP="00682184">
            <w:pPr>
              <w:adjustRightInd w:val="0"/>
              <w:snapToGrid w:val="0"/>
              <w:rPr>
                <w:rFonts w:ascii="宋体" w:hAnsi="宋体"/>
                <w:sz w:val="24"/>
              </w:rPr>
            </w:pPr>
            <w:r>
              <w:rPr>
                <w:rFonts w:ascii="宋体" w:hAnsi="宋体" w:hint="eastAsia"/>
                <w:sz w:val="24"/>
              </w:rPr>
              <w:t>师生互评</w:t>
            </w:r>
          </w:p>
        </w:tc>
        <w:tc>
          <w:tcPr>
            <w:tcW w:w="735" w:type="dxa"/>
            <w:vAlign w:val="center"/>
          </w:tcPr>
          <w:p w14:paraId="03FA47A1" w14:textId="77777777" w:rsidR="004461A7" w:rsidRDefault="004461A7" w:rsidP="00682184">
            <w:pPr>
              <w:adjustRightInd w:val="0"/>
              <w:snapToGrid w:val="0"/>
              <w:rPr>
                <w:rFonts w:ascii="宋体" w:hAnsi="宋体"/>
                <w:sz w:val="24"/>
              </w:rPr>
            </w:pPr>
            <w:r>
              <w:rPr>
                <w:rFonts w:ascii="宋体" w:hAnsi="宋体" w:hint="eastAsia"/>
                <w:sz w:val="24"/>
              </w:rPr>
              <w:t>4</w:t>
            </w:r>
          </w:p>
        </w:tc>
      </w:tr>
      <w:tr w:rsidR="004461A7" w14:paraId="6D652114" w14:textId="77777777" w:rsidTr="00C3479C">
        <w:trPr>
          <w:jc w:val="center"/>
        </w:trPr>
        <w:tc>
          <w:tcPr>
            <w:tcW w:w="9157" w:type="dxa"/>
            <w:gridSpan w:val="7"/>
          </w:tcPr>
          <w:p w14:paraId="4ED9AF81" w14:textId="77777777" w:rsidR="004461A7" w:rsidRDefault="004461A7" w:rsidP="00682184">
            <w:pPr>
              <w:adjustRightInd w:val="0"/>
              <w:snapToGrid w:val="0"/>
              <w:jc w:val="center"/>
              <w:rPr>
                <w:rFonts w:ascii="宋体" w:hAnsi="宋体"/>
                <w:sz w:val="24"/>
              </w:rPr>
            </w:pPr>
            <w:r>
              <w:rPr>
                <w:rFonts w:ascii="宋体" w:hAnsi="宋体" w:hint="eastAsia"/>
                <w:sz w:val="24"/>
              </w:rPr>
              <w:t>合计</w:t>
            </w:r>
          </w:p>
        </w:tc>
        <w:tc>
          <w:tcPr>
            <w:tcW w:w="735" w:type="dxa"/>
          </w:tcPr>
          <w:p w14:paraId="102EC5C0" w14:textId="2829C7A2" w:rsidR="004461A7" w:rsidRDefault="00A15B3C" w:rsidP="00682184">
            <w:pPr>
              <w:pStyle w:val="31"/>
              <w:adjustRightInd w:val="0"/>
              <w:snapToGrid w:val="0"/>
              <w:spacing w:after="0"/>
              <w:ind w:leftChars="0" w:left="0"/>
              <w:rPr>
                <w:rFonts w:ascii="宋体" w:hAnsi="宋体"/>
                <w:sz w:val="24"/>
                <w:szCs w:val="24"/>
              </w:rPr>
            </w:pPr>
            <w:r>
              <w:rPr>
                <w:rFonts w:ascii="宋体" w:hAnsi="宋体" w:hint="eastAsia"/>
                <w:sz w:val="24"/>
                <w:szCs w:val="24"/>
              </w:rPr>
              <w:t>64</w:t>
            </w:r>
          </w:p>
        </w:tc>
      </w:tr>
    </w:tbl>
    <w:p w14:paraId="5BB2DD4C" w14:textId="77777777" w:rsidR="004461A7" w:rsidRDefault="004461A7" w:rsidP="004461A7">
      <w:pPr>
        <w:rPr>
          <w:vanish/>
          <w:sz w:val="16"/>
          <w:szCs w:val="16"/>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tblGrid>
      <w:tr w:rsidR="004461A7" w14:paraId="7CE02C72" w14:textId="77777777" w:rsidTr="00C3479C">
        <w:trPr>
          <w:trHeight w:val="30"/>
        </w:trPr>
        <w:tc>
          <w:tcPr>
            <w:tcW w:w="435" w:type="dxa"/>
          </w:tcPr>
          <w:p w14:paraId="77E08F23" w14:textId="77777777" w:rsidR="004461A7" w:rsidRDefault="004461A7" w:rsidP="00C3479C">
            <w:pPr>
              <w:spacing w:line="360" w:lineRule="auto"/>
              <w:rPr>
                <w:sz w:val="24"/>
              </w:rPr>
            </w:pPr>
          </w:p>
        </w:tc>
      </w:tr>
    </w:tbl>
    <w:p w14:paraId="3F15FFA2" w14:textId="77777777" w:rsidR="004461A7" w:rsidRDefault="004461A7" w:rsidP="004461A7">
      <w:pPr>
        <w:spacing w:line="360" w:lineRule="auto"/>
        <w:ind w:firstLine="240"/>
        <w:rPr>
          <w:sz w:val="24"/>
        </w:rPr>
      </w:pPr>
      <w:r>
        <w:rPr>
          <w:rFonts w:hint="eastAsia"/>
          <w:sz w:val="24"/>
        </w:rPr>
        <w:t>执笔人：程岩</w:t>
      </w:r>
      <w:r>
        <w:rPr>
          <w:rFonts w:hint="eastAsia"/>
          <w:sz w:val="24"/>
        </w:rPr>
        <w:t xml:space="preserve"> </w:t>
      </w:r>
      <w:r>
        <w:rPr>
          <w:rFonts w:hint="eastAsia"/>
          <w:sz w:val="24"/>
        </w:rPr>
        <w:t>乔文静</w:t>
      </w:r>
      <w:r>
        <w:rPr>
          <w:rFonts w:hint="eastAsia"/>
          <w:sz w:val="24"/>
        </w:rPr>
        <w:t xml:space="preserve">                                </w:t>
      </w:r>
      <w:r>
        <w:rPr>
          <w:rFonts w:hint="eastAsia"/>
          <w:sz w:val="24"/>
        </w:rPr>
        <w:t>审核人：</w:t>
      </w:r>
      <w:r>
        <w:rPr>
          <w:rFonts w:hint="eastAsia"/>
          <w:sz w:val="24"/>
        </w:rPr>
        <w:t xml:space="preserve"> </w:t>
      </w:r>
      <w:r w:rsidR="00786F83">
        <w:rPr>
          <w:rFonts w:hint="eastAsia"/>
          <w:sz w:val="24"/>
        </w:rPr>
        <w:t>孙中诺</w:t>
      </w:r>
    </w:p>
    <w:p w14:paraId="49FCCB2F" w14:textId="4C528F3B" w:rsidR="004461A7" w:rsidRDefault="004461A7" w:rsidP="004461A7">
      <w:pPr>
        <w:spacing w:line="360" w:lineRule="auto"/>
        <w:ind w:firstLine="240"/>
        <w:rPr>
          <w:sz w:val="24"/>
        </w:rPr>
      </w:pPr>
      <w:r>
        <w:rPr>
          <w:rFonts w:hint="eastAsia"/>
          <w:sz w:val="24"/>
        </w:rPr>
        <w:t>制定（修订）日期：</w:t>
      </w:r>
      <w:r w:rsidR="007B0CCF">
        <w:rPr>
          <w:rFonts w:ascii="宋体" w:hAnsi="宋体" w:cs="宋体" w:hint="eastAsia"/>
          <w:sz w:val="24"/>
        </w:rPr>
        <w:t>2023.09</w:t>
      </w:r>
    </w:p>
    <w:p w14:paraId="020BA20B" w14:textId="77777777" w:rsidR="00682184" w:rsidRDefault="00682184">
      <w:pPr>
        <w:widowControl/>
        <w:jc w:val="left"/>
      </w:pPr>
      <w:r>
        <w:br w:type="page"/>
      </w:r>
    </w:p>
    <w:p w14:paraId="13543CEA" w14:textId="108796AD" w:rsidR="003954BE" w:rsidRPr="00A162B3" w:rsidRDefault="003954BE" w:rsidP="00A162B3">
      <w:pPr>
        <w:pStyle w:val="dk8"/>
        <w:ind w:firstLine="643"/>
        <w:jc w:val="center"/>
        <w:rPr>
          <w:rFonts w:ascii="黑体" w:eastAsia="黑体" w:hAnsi="黑体"/>
          <w:b/>
          <w:sz w:val="32"/>
          <w:szCs w:val="32"/>
        </w:rPr>
      </w:pPr>
      <w:r w:rsidRPr="00A162B3">
        <w:rPr>
          <w:rFonts w:ascii="黑体" w:eastAsia="黑体" w:hAnsi="黑体" w:hint="eastAsia"/>
          <w:b/>
          <w:sz w:val="32"/>
          <w:szCs w:val="32"/>
        </w:rPr>
        <w:lastRenderedPageBreak/>
        <w:t>《</w:t>
      </w:r>
      <w:r w:rsidR="00786F83" w:rsidRPr="00A162B3">
        <w:rPr>
          <w:rFonts w:ascii="黑体" w:eastAsia="黑体" w:hAnsi="黑体" w:hint="eastAsia"/>
          <w:b/>
          <w:sz w:val="32"/>
          <w:szCs w:val="32"/>
        </w:rPr>
        <w:t>路由交换技术</w:t>
      </w:r>
      <w:r w:rsidRPr="00A162B3">
        <w:rPr>
          <w:rFonts w:ascii="黑体" w:eastAsia="黑体" w:hAnsi="黑体" w:hint="eastAsia"/>
          <w:b/>
          <w:sz w:val="32"/>
          <w:szCs w:val="32"/>
        </w:rPr>
        <w:t>》课程标准</w:t>
      </w:r>
    </w:p>
    <w:p w14:paraId="21B1AA57" w14:textId="77777777" w:rsidR="003954BE" w:rsidRDefault="003954BE" w:rsidP="003954BE">
      <w:pPr>
        <w:spacing w:line="360" w:lineRule="auto"/>
        <w:rPr>
          <w:rFonts w:ascii="黑体" w:eastAsia="黑体" w:hAnsi="宋体"/>
          <w:b/>
          <w:caps/>
          <w:szCs w:val="21"/>
        </w:rPr>
      </w:pPr>
    </w:p>
    <w:p w14:paraId="37E0811B" w14:textId="77777777" w:rsidR="003954BE" w:rsidRPr="002B3D34" w:rsidRDefault="003954BE" w:rsidP="003954BE">
      <w:pPr>
        <w:spacing w:line="360" w:lineRule="auto"/>
        <w:rPr>
          <w:rFonts w:ascii="黑体" w:eastAsia="黑体" w:hAnsi="宋体"/>
          <w:caps/>
          <w:szCs w:val="21"/>
        </w:rPr>
      </w:pPr>
      <w:r w:rsidRPr="002B3D34">
        <w:rPr>
          <w:rFonts w:ascii="黑体" w:eastAsia="黑体" w:hAnsi="宋体" w:hint="eastAsia"/>
          <w:b/>
          <w:caps/>
          <w:szCs w:val="21"/>
        </w:rPr>
        <w:t>课程</w:t>
      </w:r>
      <w:r>
        <w:rPr>
          <w:rFonts w:ascii="黑体" w:eastAsia="黑体" w:hAnsi="宋体" w:hint="eastAsia"/>
          <w:b/>
          <w:caps/>
          <w:szCs w:val="21"/>
        </w:rPr>
        <w:t>性质</w:t>
      </w:r>
      <w:r w:rsidRPr="002B3D34">
        <w:rPr>
          <w:rFonts w:ascii="黑体" w:eastAsia="黑体" w:hAnsi="宋体" w:hint="eastAsia"/>
          <w:b/>
          <w:caps/>
          <w:szCs w:val="21"/>
        </w:rPr>
        <w:t>：</w:t>
      </w:r>
      <w:r w:rsidRPr="004A6F34">
        <w:rPr>
          <w:rFonts w:ascii="黑体" w:eastAsia="黑体" w:hAnsi="宋体" w:hint="eastAsia"/>
          <w:caps/>
          <w:szCs w:val="21"/>
        </w:rPr>
        <w:t>专业核心课程</w:t>
      </w:r>
    </w:p>
    <w:p w14:paraId="3AC5B6CF" w14:textId="3B4B0CCD" w:rsidR="003954BE" w:rsidRPr="002B3D34" w:rsidRDefault="003954BE" w:rsidP="003954BE">
      <w:pPr>
        <w:spacing w:line="360" w:lineRule="auto"/>
        <w:rPr>
          <w:rFonts w:ascii="黑体" w:eastAsia="黑体" w:hAnsi="宋体"/>
          <w:b/>
          <w:caps/>
          <w:szCs w:val="21"/>
        </w:rPr>
      </w:pPr>
      <w:r w:rsidRPr="002B3D34">
        <w:rPr>
          <w:rFonts w:ascii="黑体" w:eastAsia="黑体" w:hAnsi="宋体" w:hint="eastAsia"/>
          <w:b/>
          <w:caps/>
          <w:szCs w:val="21"/>
        </w:rPr>
        <w:t>课程代码：</w:t>
      </w:r>
      <w:r w:rsidR="003433DB" w:rsidRPr="003433DB">
        <w:rPr>
          <w:rFonts w:ascii="黑体" w:eastAsia="黑体" w:hAnsi="宋体"/>
          <w:b/>
          <w:caps/>
          <w:szCs w:val="21"/>
        </w:rPr>
        <w:t>XX12106</w:t>
      </w:r>
    </w:p>
    <w:p w14:paraId="4E030069" w14:textId="14AD1B7E" w:rsidR="003954BE" w:rsidRPr="002B3D34" w:rsidRDefault="003954BE" w:rsidP="003954BE">
      <w:pPr>
        <w:spacing w:line="360" w:lineRule="auto"/>
        <w:rPr>
          <w:rFonts w:ascii="黑体" w:eastAsia="黑体" w:hAnsi="宋体"/>
          <w:caps/>
          <w:szCs w:val="21"/>
        </w:rPr>
      </w:pPr>
      <w:r>
        <w:rPr>
          <w:rFonts w:ascii="黑体" w:eastAsia="黑体" w:hAnsi="宋体" w:hint="eastAsia"/>
          <w:b/>
          <w:caps/>
          <w:szCs w:val="21"/>
        </w:rPr>
        <w:t>学</w:t>
      </w:r>
      <w:r w:rsidRPr="002B3D34">
        <w:rPr>
          <w:rFonts w:ascii="黑体" w:eastAsia="黑体" w:hAnsi="宋体" w:hint="eastAsia"/>
          <w:b/>
          <w:caps/>
          <w:szCs w:val="21"/>
        </w:rPr>
        <w:t>时数：</w:t>
      </w:r>
      <w:r w:rsidR="003433DB">
        <w:rPr>
          <w:rFonts w:ascii="黑体" w:eastAsia="黑体" w:hAnsi="宋体" w:hint="eastAsia"/>
          <w:caps/>
          <w:szCs w:val="21"/>
        </w:rPr>
        <w:t>64</w:t>
      </w:r>
    </w:p>
    <w:p w14:paraId="6433947C" w14:textId="55C882ED" w:rsidR="003954BE" w:rsidRPr="002B3D34" w:rsidRDefault="003954BE" w:rsidP="003954BE">
      <w:pPr>
        <w:spacing w:line="360" w:lineRule="auto"/>
        <w:rPr>
          <w:rFonts w:ascii="黑体" w:eastAsia="黑体" w:hAnsi="宋体"/>
          <w:caps/>
          <w:szCs w:val="21"/>
        </w:rPr>
      </w:pPr>
      <w:r w:rsidRPr="002B3D34">
        <w:rPr>
          <w:rFonts w:ascii="黑体" w:eastAsia="黑体" w:hAnsi="宋体" w:hint="eastAsia"/>
          <w:b/>
          <w:caps/>
          <w:szCs w:val="21"/>
        </w:rPr>
        <w:t>学分数：</w:t>
      </w:r>
      <w:r w:rsidR="003433DB">
        <w:rPr>
          <w:rFonts w:ascii="黑体" w:eastAsia="黑体" w:hAnsi="宋体" w:hint="eastAsia"/>
          <w:caps/>
          <w:szCs w:val="21"/>
        </w:rPr>
        <w:t>4</w:t>
      </w:r>
    </w:p>
    <w:p w14:paraId="29D438CF" w14:textId="0C40299C" w:rsidR="003954BE" w:rsidRPr="002B3D34" w:rsidRDefault="003954BE" w:rsidP="003954BE">
      <w:pPr>
        <w:spacing w:line="360" w:lineRule="auto"/>
        <w:rPr>
          <w:rFonts w:ascii="黑体" w:eastAsia="黑体" w:hAnsi="宋体"/>
          <w:caps/>
          <w:szCs w:val="21"/>
        </w:rPr>
      </w:pPr>
      <w:r w:rsidRPr="002B3D34">
        <w:rPr>
          <w:rFonts w:ascii="黑体" w:eastAsia="黑体" w:hAnsi="宋体" w:hint="eastAsia"/>
          <w:b/>
          <w:caps/>
          <w:szCs w:val="21"/>
        </w:rPr>
        <w:t>开设学期：</w:t>
      </w:r>
      <w:r w:rsidR="003433DB">
        <w:rPr>
          <w:rFonts w:ascii="黑体" w:eastAsia="黑体" w:hAnsi="宋体" w:hint="eastAsia"/>
          <w:caps/>
          <w:szCs w:val="21"/>
        </w:rPr>
        <w:t>3</w:t>
      </w:r>
    </w:p>
    <w:p w14:paraId="4D9415EB" w14:textId="77777777" w:rsidR="003954BE" w:rsidRPr="002B3D34" w:rsidRDefault="003954BE" w:rsidP="003954BE">
      <w:pPr>
        <w:spacing w:line="360" w:lineRule="auto"/>
        <w:rPr>
          <w:rFonts w:ascii="黑体" w:eastAsia="黑体" w:hAnsi="宋体"/>
          <w:caps/>
          <w:szCs w:val="21"/>
        </w:rPr>
      </w:pPr>
      <w:r w:rsidRPr="002B3D34">
        <w:rPr>
          <w:rFonts w:ascii="黑体" w:eastAsia="黑体" w:hAnsi="宋体" w:hint="eastAsia"/>
          <w:b/>
          <w:caps/>
          <w:szCs w:val="21"/>
        </w:rPr>
        <w:t>适用对象：</w:t>
      </w:r>
      <w:r w:rsidRPr="002B3D34">
        <w:rPr>
          <w:rFonts w:ascii="黑体" w:eastAsia="黑体" w:hAnsi="宋体" w:hint="eastAsia"/>
          <w:caps/>
          <w:szCs w:val="21"/>
        </w:rPr>
        <w:t>三年制高职</w:t>
      </w:r>
      <w:r>
        <w:rPr>
          <w:rFonts w:ascii="黑体" w:eastAsia="黑体" w:hAnsi="宋体" w:hint="eastAsia"/>
          <w:caps/>
          <w:szCs w:val="21"/>
        </w:rPr>
        <w:t>计算机应用技术、网络技术专业学生</w:t>
      </w:r>
    </w:p>
    <w:p w14:paraId="4519C577" w14:textId="48C7452D" w:rsidR="003954BE" w:rsidRPr="002B3D34" w:rsidRDefault="003954BE" w:rsidP="003954BE">
      <w:pPr>
        <w:spacing w:line="360" w:lineRule="auto"/>
        <w:rPr>
          <w:b/>
          <w:szCs w:val="21"/>
        </w:rPr>
      </w:pPr>
      <w:r w:rsidRPr="002B3D34">
        <w:rPr>
          <w:rFonts w:ascii="黑体" w:eastAsia="黑体" w:hint="eastAsia"/>
          <w:b/>
          <w:szCs w:val="21"/>
        </w:rPr>
        <w:t>开课</w:t>
      </w:r>
      <w:r>
        <w:rPr>
          <w:rFonts w:ascii="黑体" w:eastAsia="黑体" w:hint="eastAsia"/>
          <w:b/>
          <w:szCs w:val="21"/>
        </w:rPr>
        <w:t>系部</w:t>
      </w:r>
      <w:r w:rsidRPr="002B3D34">
        <w:rPr>
          <w:rFonts w:ascii="黑体" w:eastAsia="黑体" w:hint="eastAsia"/>
          <w:b/>
          <w:szCs w:val="21"/>
        </w:rPr>
        <w:t>：</w:t>
      </w:r>
      <w:r w:rsidR="008E41DB">
        <w:rPr>
          <w:rFonts w:ascii="黑体" w:eastAsia="黑体" w:hint="eastAsia"/>
          <w:b/>
          <w:szCs w:val="21"/>
        </w:rPr>
        <w:t>信息工程系</w:t>
      </w:r>
    </w:p>
    <w:p w14:paraId="08B9520E" w14:textId="77777777" w:rsidR="003954BE" w:rsidRDefault="003954BE" w:rsidP="003954BE">
      <w:pPr>
        <w:spacing w:line="360" w:lineRule="auto"/>
        <w:rPr>
          <w:b/>
          <w:sz w:val="24"/>
        </w:rPr>
      </w:pPr>
    </w:p>
    <w:p w14:paraId="488DA52C" w14:textId="77777777" w:rsidR="003954BE" w:rsidRPr="00C76EE7" w:rsidRDefault="003954BE" w:rsidP="003954BE">
      <w:pPr>
        <w:spacing w:line="360" w:lineRule="auto"/>
        <w:jc w:val="center"/>
        <w:rPr>
          <w:rFonts w:ascii="黑体" w:eastAsia="黑体"/>
          <w:b/>
          <w:color w:val="FF0000"/>
          <w:sz w:val="28"/>
          <w:szCs w:val="28"/>
        </w:rPr>
      </w:pPr>
      <w:r w:rsidRPr="00C76EE7">
        <w:rPr>
          <w:rFonts w:ascii="黑体" w:eastAsia="黑体" w:hint="eastAsia"/>
          <w:b/>
          <w:sz w:val="28"/>
          <w:szCs w:val="28"/>
        </w:rPr>
        <w:t>一、课程性质</w:t>
      </w:r>
    </w:p>
    <w:p w14:paraId="7D066AC3" w14:textId="77777777" w:rsidR="003954BE" w:rsidRDefault="003954BE" w:rsidP="003954BE">
      <w:pPr>
        <w:spacing w:line="360" w:lineRule="auto"/>
        <w:ind w:firstLineChars="200" w:firstLine="560"/>
        <w:rPr>
          <w:rFonts w:ascii="黑体" w:eastAsia="黑体"/>
          <w:color w:val="FF0000"/>
          <w:sz w:val="28"/>
          <w:szCs w:val="28"/>
        </w:rPr>
      </w:pPr>
      <w:r w:rsidRPr="001E671E">
        <w:rPr>
          <w:rFonts w:ascii="黑体" w:eastAsia="黑体" w:hint="eastAsia"/>
          <w:sz w:val="28"/>
          <w:szCs w:val="28"/>
        </w:rPr>
        <w:t>（一）课程定位</w:t>
      </w:r>
    </w:p>
    <w:p w14:paraId="7A3ABC9D" w14:textId="77777777" w:rsidR="003954BE" w:rsidRPr="00DA2D4B" w:rsidRDefault="003954BE" w:rsidP="003954BE">
      <w:pPr>
        <w:spacing w:line="360" w:lineRule="auto"/>
        <w:ind w:firstLineChars="200" w:firstLine="480"/>
        <w:rPr>
          <w:rFonts w:ascii="宋体" w:hAnsi="宋体"/>
          <w:sz w:val="24"/>
        </w:rPr>
      </w:pPr>
      <w:r w:rsidRPr="00DA2D4B">
        <w:rPr>
          <w:rFonts w:ascii="宋体" w:hAnsi="宋体" w:hint="eastAsia"/>
          <w:sz w:val="24"/>
        </w:rPr>
        <w:t>本课程是计算机应用技术、计算机网络技术专业的一门专业核心课程，也是该专业必修的一门重要课程。本课程主要任务使学生掌</w:t>
      </w:r>
      <w:r>
        <w:rPr>
          <w:rFonts w:ascii="宋体" w:hAnsi="宋体" w:hint="eastAsia"/>
          <w:sz w:val="24"/>
        </w:rPr>
        <w:t>路由与交换技术</w:t>
      </w:r>
      <w:r w:rsidRPr="00DA2D4B">
        <w:rPr>
          <w:rFonts w:ascii="宋体" w:hAnsi="宋体" w:hint="eastAsia"/>
          <w:sz w:val="24"/>
        </w:rPr>
        <w:t>理论和操作技能，全面了解</w:t>
      </w:r>
      <w:r>
        <w:rPr>
          <w:rFonts w:ascii="宋体" w:hAnsi="宋体" w:hint="eastAsia"/>
          <w:sz w:val="24"/>
        </w:rPr>
        <w:t>路由与交换技术</w:t>
      </w:r>
      <w:r w:rsidRPr="00DA2D4B">
        <w:rPr>
          <w:rFonts w:ascii="宋体" w:hAnsi="宋体" w:hint="eastAsia"/>
          <w:sz w:val="24"/>
        </w:rPr>
        <w:t>理论体系构成，包括</w:t>
      </w:r>
      <w:r w:rsidRPr="00664AC6">
        <w:rPr>
          <w:rFonts w:ascii="宋体" w:hAnsi="宋体" w:hint="eastAsia"/>
          <w:sz w:val="24"/>
        </w:rPr>
        <w:t>IP</w:t>
      </w:r>
      <w:r>
        <w:rPr>
          <w:rFonts w:ascii="宋体" w:hAnsi="宋体" w:hint="eastAsia"/>
          <w:sz w:val="24"/>
        </w:rPr>
        <w:t>编</w:t>
      </w:r>
      <w:r w:rsidRPr="00664AC6">
        <w:rPr>
          <w:rFonts w:ascii="宋体" w:hAnsi="宋体" w:hint="eastAsia"/>
          <w:sz w:val="24"/>
        </w:rPr>
        <w:t>址、VRP配置</w:t>
      </w:r>
      <w:r>
        <w:rPr>
          <w:rFonts w:ascii="宋体" w:hAnsi="宋体" w:hint="eastAsia"/>
          <w:sz w:val="24"/>
        </w:rPr>
        <w:t>、</w:t>
      </w:r>
      <w:r w:rsidRPr="00664AC6">
        <w:rPr>
          <w:rFonts w:ascii="宋体" w:hAnsi="宋体" w:hint="eastAsia"/>
          <w:sz w:val="24"/>
        </w:rPr>
        <w:t>交换机基础</w:t>
      </w:r>
      <w:r>
        <w:rPr>
          <w:rFonts w:ascii="宋体" w:hAnsi="宋体" w:hint="eastAsia"/>
          <w:sz w:val="24"/>
        </w:rPr>
        <w:t>、</w:t>
      </w:r>
      <w:r w:rsidRPr="00664AC6">
        <w:rPr>
          <w:rFonts w:ascii="宋体" w:hAnsi="宋体" w:hint="eastAsia"/>
          <w:sz w:val="24"/>
        </w:rPr>
        <w:t>VLAN技术原理与配置</w:t>
      </w:r>
      <w:r>
        <w:rPr>
          <w:rFonts w:ascii="宋体" w:hAnsi="宋体" w:hint="eastAsia"/>
          <w:sz w:val="24"/>
        </w:rPr>
        <w:t>、</w:t>
      </w:r>
      <w:r w:rsidRPr="00664AC6">
        <w:rPr>
          <w:rFonts w:ascii="宋体" w:hAnsi="宋体" w:hint="eastAsia"/>
          <w:sz w:val="24"/>
        </w:rPr>
        <w:t>生成树协议</w:t>
      </w:r>
      <w:r>
        <w:rPr>
          <w:rFonts w:ascii="宋体" w:hAnsi="宋体" w:hint="eastAsia"/>
          <w:sz w:val="24"/>
        </w:rPr>
        <w:t>、</w:t>
      </w:r>
      <w:r w:rsidRPr="00664AC6">
        <w:rPr>
          <w:rFonts w:ascii="宋体" w:hAnsi="宋体" w:hint="eastAsia"/>
          <w:sz w:val="24"/>
        </w:rPr>
        <w:t>VLAN间路由</w:t>
      </w:r>
      <w:r>
        <w:rPr>
          <w:rFonts w:ascii="宋体" w:hAnsi="宋体" w:hint="eastAsia"/>
          <w:sz w:val="24"/>
        </w:rPr>
        <w:t>、</w:t>
      </w:r>
      <w:r w:rsidRPr="00664AC6">
        <w:rPr>
          <w:rFonts w:ascii="宋体" w:hAnsi="宋体" w:hint="eastAsia"/>
          <w:sz w:val="24"/>
        </w:rPr>
        <w:t>静态路由协议</w:t>
      </w:r>
      <w:r>
        <w:rPr>
          <w:rFonts w:ascii="宋体" w:hAnsi="宋体" w:hint="eastAsia"/>
          <w:sz w:val="24"/>
        </w:rPr>
        <w:t>、</w:t>
      </w:r>
      <w:r w:rsidRPr="00664AC6">
        <w:rPr>
          <w:rFonts w:ascii="宋体" w:hAnsi="宋体" w:hint="eastAsia"/>
          <w:sz w:val="24"/>
        </w:rPr>
        <w:t>动态主机配置协议</w:t>
      </w:r>
      <w:r>
        <w:rPr>
          <w:rFonts w:ascii="宋体" w:hAnsi="宋体" w:hint="eastAsia"/>
          <w:sz w:val="24"/>
        </w:rPr>
        <w:t>、</w:t>
      </w:r>
      <w:r w:rsidRPr="00664AC6">
        <w:rPr>
          <w:rFonts w:ascii="宋体" w:hAnsi="宋体" w:hint="eastAsia"/>
          <w:sz w:val="24"/>
        </w:rPr>
        <w:t>OSPF</w:t>
      </w:r>
      <w:r>
        <w:rPr>
          <w:rFonts w:ascii="宋体" w:hAnsi="宋体" w:hint="eastAsia"/>
          <w:sz w:val="24"/>
        </w:rPr>
        <w:t>路由协议</w:t>
      </w:r>
      <w:r w:rsidRPr="00DA2D4B">
        <w:rPr>
          <w:rFonts w:ascii="宋体" w:hAnsi="宋体" w:hint="eastAsia"/>
          <w:sz w:val="24"/>
        </w:rPr>
        <w:t>等项目。在该专业课程体系中，先修课程为《计算机网络技术》、《</w:t>
      </w:r>
      <w:r>
        <w:rPr>
          <w:rFonts w:ascii="宋体" w:hAnsi="宋体" w:hint="eastAsia"/>
          <w:sz w:val="24"/>
        </w:rPr>
        <w:t>计算机文化基础</w:t>
      </w:r>
      <w:r w:rsidRPr="00DA2D4B">
        <w:rPr>
          <w:rFonts w:ascii="宋体" w:hAnsi="宋体" w:hint="eastAsia"/>
          <w:sz w:val="24"/>
        </w:rPr>
        <w:t>》等，后续课程为《</w:t>
      </w:r>
      <w:r>
        <w:rPr>
          <w:rFonts w:ascii="宋体" w:hAnsi="宋体" w:hint="eastAsia"/>
          <w:sz w:val="24"/>
        </w:rPr>
        <w:t>高级网络技术</w:t>
      </w:r>
      <w:r w:rsidRPr="00DA2D4B">
        <w:rPr>
          <w:rFonts w:ascii="宋体" w:hAnsi="宋体" w:hint="eastAsia"/>
          <w:sz w:val="24"/>
        </w:rPr>
        <w:t>》、《网络安全》等。通过本门课程的学习，使学生能够将理论知识融入到实践，项目实践验证理论知识，通过项目培养学生爱岗敬业、一丝不苟、团队协作、工匠精神等方面的职业能力和职业素养。</w:t>
      </w:r>
    </w:p>
    <w:p w14:paraId="3A62C3F4" w14:textId="77777777" w:rsidR="003954BE" w:rsidRDefault="003954BE" w:rsidP="003954BE">
      <w:pPr>
        <w:spacing w:line="360" w:lineRule="auto"/>
        <w:ind w:firstLineChars="200" w:firstLine="560"/>
        <w:rPr>
          <w:rFonts w:ascii="黑体" w:eastAsia="黑体"/>
          <w:color w:val="FF0000"/>
          <w:sz w:val="28"/>
          <w:szCs w:val="28"/>
        </w:rPr>
      </w:pPr>
      <w:r w:rsidRPr="00CD6014">
        <w:rPr>
          <w:rFonts w:ascii="黑体" w:eastAsia="黑体" w:hint="eastAsia"/>
          <w:sz w:val="28"/>
          <w:szCs w:val="28"/>
        </w:rPr>
        <w:t>（二）设计思路</w:t>
      </w:r>
    </w:p>
    <w:p w14:paraId="7A043749" w14:textId="77777777" w:rsidR="003954BE" w:rsidRDefault="003954BE" w:rsidP="003954BE">
      <w:pPr>
        <w:spacing w:line="360" w:lineRule="auto"/>
        <w:ind w:firstLineChars="200" w:firstLine="480"/>
        <w:rPr>
          <w:rFonts w:ascii="宋体" w:hAnsi="宋体"/>
          <w:sz w:val="24"/>
        </w:rPr>
      </w:pPr>
      <w:r w:rsidRPr="00791184">
        <w:rPr>
          <w:rFonts w:ascii="宋体" w:hAnsi="宋体" w:hint="eastAsia"/>
          <w:sz w:val="24"/>
        </w:rPr>
        <w:t>通过企业调研、</w:t>
      </w:r>
      <w:r>
        <w:rPr>
          <w:rFonts w:ascii="宋体" w:hAnsi="宋体" w:hint="eastAsia"/>
          <w:sz w:val="24"/>
        </w:rPr>
        <w:t>教师座谈、学情分析制定人才培养方案，根据专业人才培养方案标准，</w:t>
      </w:r>
      <w:r w:rsidRPr="00791184">
        <w:rPr>
          <w:rFonts w:ascii="宋体" w:hAnsi="宋体" w:hint="eastAsia"/>
          <w:sz w:val="24"/>
        </w:rPr>
        <w:t>分析职业岗位能力对</w:t>
      </w:r>
      <w:r>
        <w:rPr>
          <w:rFonts w:ascii="宋体" w:hAnsi="宋体" w:hint="eastAsia"/>
          <w:sz w:val="24"/>
        </w:rPr>
        <w:t>网络工程师</w:t>
      </w:r>
      <w:r w:rsidRPr="00791184">
        <w:rPr>
          <w:rFonts w:ascii="宋体" w:hAnsi="宋体" w:hint="eastAsia"/>
          <w:sz w:val="24"/>
        </w:rPr>
        <w:t>的要求，形成了</w:t>
      </w:r>
      <w:r w:rsidRPr="00664AC6">
        <w:rPr>
          <w:rFonts w:ascii="宋体" w:hAnsi="宋体" w:hint="eastAsia"/>
          <w:sz w:val="24"/>
        </w:rPr>
        <w:t>IP编址、VRP配置、交换机基础、VLAN技术原理与配置、生成树协议、VLAN间路由、静态路由协议、动态主机配置协议、OSPF路由协议</w:t>
      </w:r>
      <w:r w:rsidRPr="003D27BE">
        <w:rPr>
          <w:rFonts w:ascii="宋体" w:hAnsi="宋体" w:hint="eastAsia"/>
          <w:sz w:val="24"/>
        </w:rPr>
        <w:t>等项目</w:t>
      </w:r>
      <w:r w:rsidRPr="00791184">
        <w:rPr>
          <w:rFonts w:ascii="宋体" w:hAnsi="宋体" w:hint="eastAsia"/>
          <w:sz w:val="24"/>
        </w:rPr>
        <w:t>教学内容</w:t>
      </w:r>
      <w:r>
        <w:rPr>
          <w:rFonts w:ascii="宋体" w:hAnsi="宋体" w:hint="eastAsia"/>
          <w:sz w:val="24"/>
        </w:rPr>
        <w:t>。项目</w:t>
      </w:r>
      <w:r w:rsidRPr="003D27BE">
        <w:rPr>
          <w:rFonts w:ascii="宋体" w:hAnsi="宋体" w:hint="eastAsia"/>
          <w:sz w:val="24"/>
        </w:rPr>
        <w:t>教学</w:t>
      </w:r>
      <w:r>
        <w:rPr>
          <w:rFonts w:ascii="宋体" w:hAnsi="宋体" w:hint="eastAsia"/>
          <w:sz w:val="24"/>
        </w:rPr>
        <w:t>任务</w:t>
      </w:r>
      <w:r w:rsidRPr="003D27BE">
        <w:rPr>
          <w:rFonts w:ascii="宋体" w:hAnsi="宋体" w:hint="eastAsia"/>
          <w:sz w:val="24"/>
        </w:rPr>
        <w:t>内容之间层次渐进、内容联贯</w:t>
      </w:r>
      <w:r>
        <w:rPr>
          <w:rFonts w:ascii="宋体" w:hAnsi="宋体" w:hint="eastAsia"/>
          <w:sz w:val="24"/>
        </w:rPr>
        <w:t>，</w:t>
      </w:r>
      <w:r w:rsidRPr="009E11A7">
        <w:rPr>
          <w:rFonts w:ascii="宋体" w:hAnsi="宋体" w:hint="eastAsia"/>
          <w:sz w:val="24"/>
        </w:rPr>
        <w:t>联系由浅入深，环环相扣，知识结构紧密完整，</w:t>
      </w:r>
      <w:r>
        <w:rPr>
          <w:rFonts w:ascii="宋体" w:hAnsi="宋体" w:hint="eastAsia"/>
          <w:sz w:val="24"/>
        </w:rPr>
        <w:t>学生团队协作，相互配合，有效开展任务。</w:t>
      </w:r>
      <w:r>
        <w:rPr>
          <w:rFonts w:ascii="宋体" w:hAnsi="宋体"/>
          <w:sz w:val="24"/>
        </w:rPr>
        <w:br/>
      </w:r>
      <w:r>
        <w:rPr>
          <w:rFonts w:ascii="宋体" w:hAnsi="宋体" w:hint="eastAsia"/>
          <w:sz w:val="24"/>
        </w:rPr>
        <w:lastRenderedPageBreak/>
        <w:t xml:space="preserve">    </w:t>
      </w:r>
      <w:r w:rsidRPr="008313A3">
        <w:rPr>
          <w:rFonts w:ascii="宋体" w:hAnsi="宋体" w:hint="eastAsia"/>
          <w:sz w:val="24"/>
        </w:rPr>
        <w:t>教学过程中将</w:t>
      </w:r>
      <w:r>
        <w:rPr>
          <w:rFonts w:ascii="宋体" w:hAnsi="宋体" w:hint="eastAsia"/>
          <w:sz w:val="24"/>
        </w:rPr>
        <w:t>爱岗敬业、职业素养</w:t>
      </w:r>
      <w:r w:rsidRPr="008313A3">
        <w:rPr>
          <w:rFonts w:ascii="宋体" w:hAnsi="宋体" w:hint="eastAsia"/>
          <w:sz w:val="24"/>
        </w:rPr>
        <w:t>、</w:t>
      </w:r>
      <w:r>
        <w:rPr>
          <w:rFonts w:ascii="宋体" w:hAnsi="宋体" w:hint="eastAsia"/>
          <w:sz w:val="24"/>
        </w:rPr>
        <w:t>团队协作、工匠精神等</w:t>
      </w:r>
      <w:r w:rsidRPr="008313A3">
        <w:rPr>
          <w:rFonts w:ascii="宋体" w:hAnsi="宋体" w:hint="eastAsia"/>
          <w:sz w:val="24"/>
        </w:rPr>
        <w:t>思政元素融入课堂教学当中，</w:t>
      </w:r>
      <w:r>
        <w:rPr>
          <w:rFonts w:ascii="宋体" w:hAnsi="宋体" w:hint="eastAsia"/>
          <w:sz w:val="24"/>
        </w:rPr>
        <w:t>培养学生符合岗位需求，适应行业发展的高素质、高技能、综合素质过硬的路由与交换技术人才。</w:t>
      </w:r>
    </w:p>
    <w:p w14:paraId="0EC9EEF2" w14:textId="77777777" w:rsidR="003954BE" w:rsidRPr="00C76EE7" w:rsidRDefault="003954BE" w:rsidP="003954BE">
      <w:pPr>
        <w:spacing w:line="360" w:lineRule="auto"/>
        <w:ind w:firstLineChars="200" w:firstLine="562"/>
        <w:jc w:val="center"/>
        <w:rPr>
          <w:rFonts w:ascii="黑体" w:eastAsia="黑体"/>
          <w:b/>
          <w:sz w:val="28"/>
          <w:szCs w:val="28"/>
        </w:rPr>
      </w:pPr>
      <w:r w:rsidRPr="00C76EE7">
        <w:rPr>
          <w:rFonts w:ascii="黑体" w:eastAsia="黑体" w:hint="eastAsia"/>
          <w:b/>
          <w:sz w:val="28"/>
          <w:szCs w:val="28"/>
        </w:rPr>
        <w:t>二、课程目标</w:t>
      </w:r>
    </w:p>
    <w:p w14:paraId="73E08477" w14:textId="77777777" w:rsidR="003954BE" w:rsidRDefault="003954BE" w:rsidP="003954BE">
      <w:pPr>
        <w:spacing w:line="360" w:lineRule="auto"/>
        <w:ind w:firstLineChars="200" w:firstLine="560"/>
        <w:rPr>
          <w:rFonts w:ascii="黑体" w:eastAsia="黑体"/>
          <w:color w:val="FF0000"/>
          <w:sz w:val="28"/>
          <w:szCs w:val="28"/>
        </w:rPr>
      </w:pPr>
      <w:r w:rsidRPr="00CD6014">
        <w:rPr>
          <w:rFonts w:ascii="黑体" w:eastAsia="黑体" w:hint="eastAsia"/>
          <w:sz w:val="28"/>
          <w:szCs w:val="28"/>
        </w:rPr>
        <w:t>（一）素质目标</w:t>
      </w:r>
    </w:p>
    <w:p w14:paraId="0746BF2C" w14:textId="77777777" w:rsidR="003954BE" w:rsidRDefault="003954BE" w:rsidP="003954BE">
      <w:pPr>
        <w:spacing w:line="360" w:lineRule="auto"/>
        <w:ind w:firstLineChars="200" w:firstLine="480"/>
        <w:rPr>
          <w:rFonts w:ascii="宋体" w:hAnsi="宋体"/>
          <w:sz w:val="24"/>
        </w:rPr>
      </w:pPr>
      <w:r w:rsidRPr="00E30F16">
        <w:rPr>
          <w:rFonts w:ascii="宋体" w:hAnsi="宋体" w:hint="eastAsia"/>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14:paraId="4020AADD" w14:textId="77777777" w:rsidR="003954BE" w:rsidRPr="00F22573" w:rsidRDefault="003954BE" w:rsidP="003954BE">
      <w:pPr>
        <w:spacing w:line="360" w:lineRule="auto"/>
        <w:ind w:firstLineChars="200" w:firstLine="560"/>
        <w:rPr>
          <w:rFonts w:ascii="黑体" w:eastAsia="黑体"/>
          <w:sz w:val="28"/>
          <w:szCs w:val="28"/>
        </w:rPr>
      </w:pPr>
      <w:r w:rsidRPr="00CD6014">
        <w:rPr>
          <w:rFonts w:ascii="黑体" w:eastAsia="黑体" w:hint="eastAsia"/>
          <w:sz w:val="28"/>
          <w:szCs w:val="28"/>
        </w:rPr>
        <w:t>（二）知识目标</w:t>
      </w:r>
    </w:p>
    <w:p w14:paraId="4047BCBF" w14:textId="77777777" w:rsidR="003954BE" w:rsidRPr="00E30F16" w:rsidRDefault="003954BE" w:rsidP="003954BE">
      <w:pPr>
        <w:spacing w:line="360" w:lineRule="auto"/>
        <w:ind w:firstLineChars="200" w:firstLine="480"/>
        <w:rPr>
          <w:rFonts w:ascii="宋体" w:hAnsi="宋体"/>
          <w:sz w:val="24"/>
        </w:rPr>
      </w:pPr>
      <w:r w:rsidRPr="00E30F16">
        <w:rPr>
          <w:rFonts w:ascii="宋体" w:hAnsi="宋体" w:hint="eastAsia"/>
          <w:sz w:val="24"/>
        </w:rPr>
        <w:t>1.了解</w:t>
      </w:r>
      <w:r>
        <w:rPr>
          <w:rFonts w:ascii="宋体" w:hAnsi="宋体" w:hint="eastAsia"/>
          <w:sz w:val="24"/>
        </w:rPr>
        <w:t>路由与交换技术路由器基础知识</w:t>
      </w:r>
    </w:p>
    <w:p w14:paraId="1B20CAC6" w14:textId="77777777" w:rsidR="003954BE" w:rsidRPr="00E30F16" w:rsidRDefault="003954BE" w:rsidP="003954BE">
      <w:pPr>
        <w:spacing w:line="360" w:lineRule="auto"/>
        <w:ind w:firstLineChars="200" w:firstLine="480"/>
        <w:rPr>
          <w:rFonts w:ascii="宋体" w:hAnsi="宋体"/>
          <w:sz w:val="24"/>
        </w:rPr>
      </w:pPr>
      <w:r w:rsidRPr="00E30F16">
        <w:rPr>
          <w:rFonts w:ascii="宋体" w:hAnsi="宋体" w:hint="eastAsia"/>
          <w:sz w:val="24"/>
        </w:rPr>
        <w:t>2.</w:t>
      </w:r>
      <w:r>
        <w:rPr>
          <w:rFonts w:ascii="宋体" w:hAnsi="宋体" w:hint="eastAsia"/>
          <w:sz w:val="24"/>
        </w:rPr>
        <w:t>了解路由与交换技术交换机基础知识</w:t>
      </w:r>
    </w:p>
    <w:p w14:paraId="540FCA2C" w14:textId="77777777" w:rsidR="003954BE" w:rsidRPr="00AC08F9" w:rsidRDefault="003954BE" w:rsidP="003954BE">
      <w:pPr>
        <w:spacing w:line="360" w:lineRule="auto"/>
        <w:ind w:firstLineChars="200" w:firstLine="480"/>
        <w:rPr>
          <w:rFonts w:ascii="宋体" w:hAnsi="宋体"/>
          <w:sz w:val="24"/>
        </w:rPr>
      </w:pPr>
      <w:r w:rsidRPr="00E30F16">
        <w:rPr>
          <w:rFonts w:ascii="宋体" w:hAnsi="宋体" w:hint="eastAsia"/>
          <w:sz w:val="24"/>
        </w:rPr>
        <w:t>3.</w:t>
      </w:r>
      <w:r>
        <w:rPr>
          <w:rFonts w:ascii="宋体" w:hAnsi="宋体" w:hint="eastAsia"/>
          <w:sz w:val="24"/>
        </w:rPr>
        <w:t>理解IP编址、VRP系统、路由器和交换机工作原理</w:t>
      </w:r>
    </w:p>
    <w:p w14:paraId="7CCBD552" w14:textId="77777777" w:rsidR="003954BE" w:rsidRPr="00E30F16" w:rsidRDefault="003954BE" w:rsidP="003954BE">
      <w:pPr>
        <w:spacing w:line="360" w:lineRule="auto"/>
        <w:ind w:firstLineChars="200" w:firstLine="480"/>
        <w:rPr>
          <w:rFonts w:ascii="宋体" w:hAnsi="宋体"/>
          <w:sz w:val="24"/>
        </w:rPr>
      </w:pPr>
      <w:r>
        <w:rPr>
          <w:rFonts w:ascii="宋体" w:hAnsi="宋体" w:hint="eastAsia"/>
          <w:sz w:val="24"/>
        </w:rPr>
        <w:t>4</w:t>
      </w:r>
      <w:r w:rsidRPr="00E30F16">
        <w:rPr>
          <w:rFonts w:ascii="宋体" w:hAnsi="宋体" w:hint="eastAsia"/>
          <w:sz w:val="24"/>
        </w:rPr>
        <w:t>.</w:t>
      </w:r>
      <w:r>
        <w:rPr>
          <w:rFonts w:ascii="宋体" w:hAnsi="宋体" w:hint="eastAsia"/>
          <w:sz w:val="24"/>
        </w:rPr>
        <w:t>理解虚拟局域网</w:t>
      </w:r>
      <w:r w:rsidRPr="00C63B72">
        <w:rPr>
          <w:rFonts w:ascii="宋体" w:hAnsi="宋体" w:hint="eastAsia"/>
          <w:sz w:val="24"/>
        </w:rPr>
        <w:t>、生成树协议</w:t>
      </w:r>
      <w:r>
        <w:rPr>
          <w:rFonts w:ascii="宋体" w:hAnsi="宋体" w:hint="eastAsia"/>
          <w:sz w:val="24"/>
        </w:rPr>
        <w:t>原理</w:t>
      </w:r>
    </w:p>
    <w:p w14:paraId="32C394BD" w14:textId="77777777" w:rsidR="003954BE" w:rsidRPr="00E30F16" w:rsidRDefault="003954BE" w:rsidP="003954BE">
      <w:pPr>
        <w:spacing w:line="360" w:lineRule="auto"/>
        <w:ind w:firstLineChars="200" w:firstLine="480"/>
        <w:rPr>
          <w:rFonts w:ascii="宋体" w:hAnsi="宋体"/>
          <w:sz w:val="24"/>
        </w:rPr>
      </w:pPr>
      <w:r>
        <w:rPr>
          <w:rFonts w:ascii="宋体" w:hAnsi="宋体" w:hint="eastAsia"/>
          <w:sz w:val="24"/>
        </w:rPr>
        <w:t>5</w:t>
      </w:r>
      <w:r w:rsidRPr="00E30F16">
        <w:rPr>
          <w:rFonts w:ascii="宋体" w:hAnsi="宋体" w:hint="eastAsia"/>
          <w:sz w:val="24"/>
        </w:rPr>
        <w:t>.理解</w:t>
      </w:r>
      <w:r>
        <w:rPr>
          <w:rFonts w:ascii="宋体" w:hAnsi="宋体" w:hint="eastAsia"/>
          <w:sz w:val="24"/>
        </w:rPr>
        <w:t>静态路由协议、动态路由协议原理</w:t>
      </w:r>
    </w:p>
    <w:p w14:paraId="142DEA82" w14:textId="77777777" w:rsidR="003954BE" w:rsidRPr="00AC08F9" w:rsidRDefault="003954BE" w:rsidP="003954BE">
      <w:pPr>
        <w:spacing w:line="360" w:lineRule="auto"/>
        <w:ind w:firstLineChars="200" w:firstLine="480"/>
        <w:rPr>
          <w:rFonts w:ascii="宋体" w:hAnsi="宋体"/>
          <w:sz w:val="24"/>
        </w:rPr>
      </w:pPr>
      <w:r>
        <w:rPr>
          <w:rFonts w:ascii="宋体" w:hAnsi="宋体" w:hint="eastAsia"/>
          <w:sz w:val="24"/>
        </w:rPr>
        <w:t>6</w:t>
      </w:r>
      <w:r w:rsidRPr="00E30F16">
        <w:rPr>
          <w:rFonts w:ascii="宋体" w:hAnsi="宋体" w:hint="eastAsia"/>
          <w:sz w:val="24"/>
        </w:rPr>
        <w:t>.</w:t>
      </w:r>
      <w:r>
        <w:rPr>
          <w:rFonts w:ascii="宋体" w:hAnsi="宋体" w:hint="eastAsia"/>
          <w:sz w:val="24"/>
        </w:rPr>
        <w:t>掌握虚拟局域网、静态路由协议、动态路由协议案例配置</w:t>
      </w:r>
    </w:p>
    <w:p w14:paraId="408A3A85" w14:textId="77777777" w:rsidR="003954BE" w:rsidRPr="00E30F16" w:rsidRDefault="003954BE" w:rsidP="003954BE">
      <w:pPr>
        <w:spacing w:line="360" w:lineRule="auto"/>
        <w:ind w:firstLineChars="200" w:firstLine="480"/>
        <w:rPr>
          <w:rFonts w:ascii="宋体" w:hAnsi="宋体"/>
          <w:sz w:val="24"/>
        </w:rPr>
      </w:pPr>
      <w:r>
        <w:rPr>
          <w:rFonts w:ascii="宋体" w:hAnsi="宋体" w:hint="eastAsia"/>
          <w:sz w:val="24"/>
        </w:rPr>
        <w:t>7</w:t>
      </w:r>
      <w:r w:rsidRPr="00E30F16">
        <w:rPr>
          <w:rFonts w:ascii="宋体" w:hAnsi="宋体" w:hint="eastAsia"/>
          <w:sz w:val="24"/>
        </w:rPr>
        <w:t>.</w:t>
      </w:r>
      <w:r>
        <w:rPr>
          <w:rFonts w:ascii="宋体" w:hAnsi="宋体" w:hint="eastAsia"/>
          <w:sz w:val="24"/>
        </w:rPr>
        <w:t>掌握VLAN间路由、OSPF单区域和多区域案例配置</w:t>
      </w:r>
    </w:p>
    <w:p w14:paraId="11F3CA20" w14:textId="77777777" w:rsidR="003954BE" w:rsidRPr="00E30F16" w:rsidRDefault="003954BE" w:rsidP="003954BE">
      <w:pPr>
        <w:spacing w:line="360" w:lineRule="auto"/>
        <w:ind w:firstLineChars="200" w:firstLine="560"/>
        <w:rPr>
          <w:rFonts w:ascii="黑体" w:eastAsia="黑体"/>
          <w:color w:val="FF0000"/>
          <w:sz w:val="28"/>
          <w:szCs w:val="28"/>
        </w:rPr>
      </w:pPr>
      <w:r>
        <w:rPr>
          <w:rFonts w:ascii="黑体" w:eastAsia="黑体" w:hint="eastAsia"/>
          <w:sz w:val="28"/>
          <w:szCs w:val="28"/>
        </w:rPr>
        <w:t>（三）</w:t>
      </w:r>
      <w:r w:rsidRPr="00CD6014">
        <w:rPr>
          <w:rFonts w:ascii="黑体" w:eastAsia="黑体" w:hint="eastAsia"/>
          <w:sz w:val="28"/>
          <w:szCs w:val="28"/>
        </w:rPr>
        <w:t>能力目标</w:t>
      </w:r>
    </w:p>
    <w:p w14:paraId="509DDDE1" w14:textId="77777777" w:rsidR="003954BE" w:rsidRPr="00EB1436" w:rsidRDefault="003954BE" w:rsidP="003954BE">
      <w:pPr>
        <w:spacing w:line="360" w:lineRule="auto"/>
        <w:ind w:firstLineChars="200" w:firstLine="480"/>
        <w:rPr>
          <w:rFonts w:ascii="宋体" w:hAnsi="宋体"/>
          <w:sz w:val="24"/>
        </w:rPr>
      </w:pPr>
      <w:r w:rsidRPr="00EB1436">
        <w:rPr>
          <w:rFonts w:ascii="宋体" w:hAnsi="宋体" w:hint="eastAsia"/>
          <w:sz w:val="24"/>
        </w:rPr>
        <w:t>通过完成</w:t>
      </w:r>
      <w:r w:rsidRPr="00C63B72">
        <w:rPr>
          <w:rFonts w:ascii="宋体" w:hAnsi="宋体" w:hint="eastAsia"/>
          <w:sz w:val="24"/>
        </w:rPr>
        <w:t>IP编址、VRP配置、交换机基础、VLAN技术原理与配置、生成树协议、VLAN间路由、静态路由协议、动态主机配置协议、OSPF路由协议等项目</w:t>
      </w:r>
      <w:r w:rsidRPr="00EB1436">
        <w:rPr>
          <w:rFonts w:ascii="宋体" w:hAnsi="宋体" w:hint="eastAsia"/>
          <w:sz w:val="24"/>
        </w:rPr>
        <w:t>，学生能运用所学习到</w:t>
      </w:r>
      <w:r>
        <w:rPr>
          <w:rFonts w:ascii="宋体" w:hAnsi="宋体" w:hint="eastAsia"/>
          <w:sz w:val="24"/>
        </w:rPr>
        <w:t>路由与交换技术</w:t>
      </w:r>
      <w:r w:rsidRPr="00EB1436">
        <w:rPr>
          <w:rFonts w:ascii="宋体" w:hAnsi="宋体" w:hint="eastAsia"/>
          <w:sz w:val="24"/>
        </w:rPr>
        <w:t>知识，根据课程标准和实际工作岗位要求，对计算机网络进行设计、维护、排障与调优，切实保障网络的稳定、可靠、高效运行。</w:t>
      </w:r>
    </w:p>
    <w:p w14:paraId="5355D9AD" w14:textId="77777777" w:rsidR="003954BE" w:rsidRDefault="003954BE" w:rsidP="003954BE">
      <w:pPr>
        <w:spacing w:line="360" w:lineRule="auto"/>
        <w:ind w:firstLineChars="200" w:firstLine="480"/>
        <w:rPr>
          <w:rFonts w:ascii="宋体" w:hAnsi="宋体"/>
          <w:sz w:val="24"/>
        </w:rPr>
      </w:pPr>
    </w:p>
    <w:p w14:paraId="1F8CB2FE" w14:textId="77777777" w:rsidR="00F97772" w:rsidRDefault="00F97772" w:rsidP="00F97772">
      <w:pPr>
        <w:pStyle w:val="a0"/>
        <w:ind w:firstLine="420"/>
        <w:rPr>
          <w:lang w:val="en-US"/>
        </w:rPr>
      </w:pPr>
    </w:p>
    <w:p w14:paraId="73BB7863" w14:textId="77777777" w:rsidR="00F97772" w:rsidRDefault="00F97772" w:rsidP="00F97772">
      <w:pPr>
        <w:pStyle w:val="a0"/>
        <w:ind w:firstLine="420"/>
        <w:rPr>
          <w:lang w:val="en-US"/>
        </w:rPr>
      </w:pPr>
    </w:p>
    <w:p w14:paraId="7A065E0E" w14:textId="77777777" w:rsidR="00F97772" w:rsidRPr="00F97772" w:rsidRDefault="00F97772" w:rsidP="00F97772">
      <w:pPr>
        <w:pStyle w:val="a0"/>
        <w:ind w:firstLine="420"/>
        <w:rPr>
          <w:lang w:val="en-US"/>
        </w:rPr>
      </w:pPr>
    </w:p>
    <w:p w14:paraId="61533519" w14:textId="77777777" w:rsidR="003954BE" w:rsidRDefault="003954BE" w:rsidP="003954BE">
      <w:pPr>
        <w:pStyle w:val="a0"/>
        <w:ind w:firstLineChars="0" w:firstLine="0"/>
        <w:jc w:val="center"/>
        <w:rPr>
          <w:rFonts w:ascii="黑体" w:eastAsia="黑体"/>
          <w:b/>
          <w:sz w:val="28"/>
          <w:szCs w:val="28"/>
          <w:lang w:val="en-US"/>
        </w:rPr>
      </w:pPr>
      <w:r w:rsidRPr="00C6682C">
        <w:rPr>
          <w:rFonts w:ascii="黑体" w:eastAsia="黑体" w:hint="eastAsia"/>
          <w:b/>
          <w:sz w:val="28"/>
          <w:szCs w:val="28"/>
          <w:lang w:val="en-US"/>
        </w:rPr>
        <w:lastRenderedPageBreak/>
        <w:t>三、课程思政教学设计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33"/>
        <w:gridCol w:w="2552"/>
        <w:gridCol w:w="2835"/>
        <w:gridCol w:w="2648"/>
      </w:tblGrid>
      <w:tr w:rsidR="003954BE" w14:paraId="7881309A" w14:textId="77777777" w:rsidTr="00C3479C">
        <w:trPr>
          <w:cantSplit/>
          <w:trHeight w:val="586"/>
          <w:jc w:val="center"/>
        </w:trPr>
        <w:tc>
          <w:tcPr>
            <w:tcW w:w="1233" w:type="dxa"/>
            <w:tcBorders>
              <w:top w:val="single" w:sz="8" w:space="0" w:color="auto"/>
              <w:bottom w:val="single" w:sz="4" w:space="0" w:color="auto"/>
            </w:tcBorders>
            <w:shd w:val="clear" w:color="auto" w:fill="FABF8F"/>
            <w:vAlign w:val="center"/>
          </w:tcPr>
          <w:p w14:paraId="5028DD38" w14:textId="77777777" w:rsidR="003954BE" w:rsidRDefault="003954BE" w:rsidP="00C3479C">
            <w:pPr>
              <w:jc w:val="center"/>
              <w:rPr>
                <w:rFonts w:ascii="宋体" w:hAnsi="宋体" w:cs="宋体"/>
                <w:szCs w:val="21"/>
              </w:rPr>
            </w:pPr>
            <w:r>
              <w:rPr>
                <w:rFonts w:ascii="宋体" w:hAnsi="宋体" w:cs="宋体" w:hint="eastAsia"/>
                <w:szCs w:val="21"/>
              </w:rPr>
              <w:t>教学单元（项目或章节）</w:t>
            </w:r>
          </w:p>
        </w:tc>
        <w:tc>
          <w:tcPr>
            <w:tcW w:w="2552" w:type="dxa"/>
            <w:tcBorders>
              <w:top w:val="single" w:sz="8" w:space="0" w:color="auto"/>
              <w:bottom w:val="single" w:sz="4" w:space="0" w:color="auto"/>
            </w:tcBorders>
            <w:shd w:val="clear" w:color="auto" w:fill="FABF8F"/>
            <w:vAlign w:val="center"/>
          </w:tcPr>
          <w:p w14:paraId="4ABB7EB7" w14:textId="77777777" w:rsidR="003954BE" w:rsidRDefault="003954BE" w:rsidP="00C3479C">
            <w:pPr>
              <w:jc w:val="center"/>
              <w:rPr>
                <w:rFonts w:ascii="宋体" w:hAnsi="宋体" w:cs="宋体"/>
                <w:szCs w:val="21"/>
              </w:rPr>
            </w:pPr>
            <w:r>
              <w:rPr>
                <w:rFonts w:ascii="宋体" w:hAnsi="宋体" w:cs="宋体" w:hint="eastAsia"/>
                <w:szCs w:val="21"/>
              </w:rPr>
              <w:t>主要知识点、技能点</w:t>
            </w:r>
          </w:p>
        </w:tc>
        <w:tc>
          <w:tcPr>
            <w:tcW w:w="2835" w:type="dxa"/>
            <w:tcBorders>
              <w:top w:val="single" w:sz="8" w:space="0" w:color="auto"/>
              <w:bottom w:val="single" w:sz="4" w:space="0" w:color="auto"/>
            </w:tcBorders>
            <w:shd w:val="clear" w:color="auto" w:fill="FABF8F"/>
            <w:vAlign w:val="center"/>
          </w:tcPr>
          <w:p w14:paraId="15F9165D" w14:textId="77777777" w:rsidR="003954BE" w:rsidRDefault="003954BE" w:rsidP="00C3479C">
            <w:pPr>
              <w:jc w:val="center"/>
              <w:rPr>
                <w:rFonts w:ascii="宋体" w:hAnsi="宋体" w:cs="宋体"/>
                <w:szCs w:val="21"/>
              </w:rPr>
            </w:pPr>
            <w:r>
              <w:rPr>
                <w:rFonts w:ascii="宋体" w:hAnsi="宋体" w:cs="宋体" w:hint="eastAsia"/>
                <w:szCs w:val="21"/>
              </w:rPr>
              <w:t>融入的思政元素</w:t>
            </w:r>
          </w:p>
        </w:tc>
        <w:tc>
          <w:tcPr>
            <w:tcW w:w="2648" w:type="dxa"/>
            <w:tcBorders>
              <w:top w:val="single" w:sz="8" w:space="0" w:color="auto"/>
              <w:bottom w:val="single" w:sz="4" w:space="0" w:color="auto"/>
            </w:tcBorders>
            <w:shd w:val="clear" w:color="auto" w:fill="FABF8F"/>
            <w:vAlign w:val="center"/>
          </w:tcPr>
          <w:p w14:paraId="0FDBA622" w14:textId="77777777" w:rsidR="003954BE" w:rsidRDefault="003954BE" w:rsidP="00C3479C">
            <w:pPr>
              <w:jc w:val="center"/>
              <w:rPr>
                <w:rFonts w:ascii="宋体" w:hAnsi="宋体" w:cs="宋体"/>
                <w:szCs w:val="21"/>
              </w:rPr>
            </w:pPr>
            <w:r>
              <w:rPr>
                <w:rFonts w:ascii="宋体" w:hAnsi="宋体" w:cs="宋体" w:hint="eastAsia"/>
                <w:szCs w:val="21"/>
              </w:rPr>
              <w:t>素材案例资源</w:t>
            </w:r>
          </w:p>
        </w:tc>
      </w:tr>
      <w:tr w:rsidR="003954BE" w14:paraId="6674ABA4" w14:textId="77777777" w:rsidTr="00C3479C">
        <w:trPr>
          <w:cantSplit/>
          <w:trHeight w:val="550"/>
          <w:jc w:val="center"/>
        </w:trPr>
        <w:tc>
          <w:tcPr>
            <w:tcW w:w="1233" w:type="dxa"/>
            <w:tcBorders>
              <w:top w:val="single" w:sz="4" w:space="0" w:color="auto"/>
            </w:tcBorders>
            <w:vAlign w:val="center"/>
          </w:tcPr>
          <w:p w14:paraId="0F328460" w14:textId="77777777" w:rsidR="003954BE" w:rsidRPr="004B45DE" w:rsidRDefault="003954BE" w:rsidP="00C3479C">
            <w:pPr>
              <w:jc w:val="center"/>
            </w:pPr>
            <w:r>
              <w:rPr>
                <w:rFonts w:hint="eastAsia"/>
              </w:rPr>
              <w:t>IP</w:t>
            </w:r>
            <w:r>
              <w:rPr>
                <w:rFonts w:hint="eastAsia"/>
              </w:rPr>
              <w:t>编址</w:t>
            </w:r>
          </w:p>
        </w:tc>
        <w:tc>
          <w:tcPr>
            <w:tcW w:w="2552" w:type="dxa"/>
            <w:tcBorders>
              <w:top w:val="single" w:sz="4" w:space="0" w:color="auto"/>
            </w:tcBorders>
            <w:vAlign w:val="center"/>
          </w:tcPr>
          <w:p w14:paraId="200D173E" w14:textId="77777777" w:rsidR="003954BE" w:rsidRDefault="003954BE" w:rsidP="00C3479C">
            <w:pPr>
              <w:jc w:val="center"/>
              <w:rPr>
                <w:rFonts w:ascii="宋体" w:hAnsi="宋体" w:cs="宋体"/>
                <w:szCs w:val="21"/>
              </w:rPr>
            </w:pPr>
            <w:r>
              <w:rPr>
                <w:rFonts w:ascii="宋体" w:hAnsi="宋体" w:cs="宋体" w:hint="eastAsia"/>
                <w:szCs w:val="21"/>
              </w:rPr>
              <w:t>IPv4编址基础</w:t>
            </w:r>
          </w:p>
          <w:p w14:paraId="31415A20" w14:textId="77777777" w:rsidR="003954BE" w:rsidRDefault="003954BE" w:rsidP="00C3479C">
            <w:pPr>
              <w:jc w:val="center"/>
              <w:rPr>
                <w:rFonts w:ascii="宋体" w:hAnsi="宋体" w:cs="宋体"/>
                <w:szCs w:val="21"/>
              </w:rPr>
            </w:pPr>
            <w:r>
              <w:rPr>
                <w:rFonts w:ascii="宋体" w:hAnsi="宋体" w:cs="宋体" w:hint="eastAsia"/>
                <w:szCs w:val="21"/>
              </w:rPr>
              <w:t>子网划分</w:t>
            </w:r>
          </w:p>
        </w:tc>
        <w:tc>
          <w:tcPr>
            <w:tcW w:w="2835" w:type="dxa"/>
            <w:tcBorders>
              <w:top w:val="single" w:sz="4" w:space="0" w:color="auto"/>
            </w:tcBorders>
            <w:vAlign w:val="center"/>
          </w:tcPr>
          <w:p w14:paraId="332B44BC" w14:textId="77777777" w:rsidR="003954BE" w:rsidRDefault="003954BE" w:rsidP="00C3479C">
            <w:pPr>
              <w:rPr>
                <w:rFonts w:ascii="宋体" w:hAnsi="宋体" w:cs="宋体"/>
                <w:lang w:val="zh-CN"/>
              </w:rPr>
            </w:pPr>
            <w:r w:rsidRPr="00AC6548">
              <w:rPr>
                <w:rFonts w:ascii="宋体" w:hAnsi="宋体" w:cs="宋体" w:hint="eastAsia"/>
                <w:lang w:val="zh-CN"/>
              </w:rPr>
              <w:t>独立思考，</w:t>
            </w:r>
            <w:r>
              <w:rPr>
                <w:rFonts w:ascii="宋体" w:hAnsi="宋体" w:cs="宋体" w:hint="eastAsia"/>
                <w:lang w:val="zh-CN"/>
              </w:rPr>
              <w:t>提升自我、</w:t>
            </w:r>
            <w:r w:rsidRPr="00AC6548">
              <w:rPr>
                <w:rFonts w:ascii="宋体" w:hAnsi="宋体" w:cs="宋体" w:hint="eastAsia"/>
                <w:lang w:val="zh-CN"/>
              </w:rPr>
              <w:t>增强学生的自信心，激发学生科技创新、为国争光的信念。</w:t>
            </w:r>
          </w:p>
        </w:tc>
        <w:tc>
          <w:tcPr>
            <w:tcW w:w="2648" w:type="dxa"/>
            <w:tcBorders>
              <w:top w:val="single" w:sz="4" w:space="0" w:color="auto"/>
            </w:tcBorders>
            <w:vAlign w:val="center"/>
          </w:tcPr>
          <w:p w14:paraId="1DF8A23C" w14:textId="77777777" w:rsidR="003954BE" w:rsidRDefault="003954BE" w:rsidP="00C3479C">
            <w:pPr>
              <w:rPr>
                <w:rFonts w:ascii="宋体" w:hAnsi="宋体" w:cs="宋体"/>
                <w:szCs w:val="21"/>
              </w:rPr>
            </w:pPr>
            <w:r w:rsidRPr="00AC6548">
              <w:rPr>
                <w:rFonts w:ascii="宋体" w:hAnsi="宋体" w:cs="宋体" w:hint="eastAsia"/>
                <w:szCs w:val="21"/>
              </w:rPr>
              <w:t>科技前沿趋势案例：IPv</w:t>
            </w:r>
            <w:r>
              <w:rPr>
                <w:rFonts w:ascii="宋体" w:hAnsi="宋体" w:cs="宋体" w:hint="eastAsia"/>
                <w:szCs w:val="21"/>
              </w:rPr>
              <w:t>4分配、IPv4短缺和子网划分</w:t>
            </w:r>
            <w:r w:rsidRPr="00AC6548">
              <w:rPr>
                <w:rFonts w:ascii="宋体" w:hAnsi="宋体" w:cs="宋体" w:hint="eastAsia"/>
                <w:szCs w:val="21"/>
              </w:rPr>
              <w:t>。</w:t>
            </w:r>
          </w:p>
        </w:tc>
      </w:tr>
      <w:tr w:rsidR="003954BE" w14:paraId="34BFC4F5" w14:textId="77777777" w:rsidTr="00C3479C">
        <w:trPr>
          <w:cantSplit/>
          <w:trHeight w:val="429"/>
          <w:jc w:val="center"/>
        </w:trPr>
        <w:tc>
          <w:tcPr>
            <w:tcW w:w="1233" w:type="dxa"/>
            <w:vAlign w:val="center"/>
          </w:tcPr>
          <w:p w14:paraId="24E9963C" w14:textId="77777777" w:rsidR="003954BE" w:rsidRPr="004B45DE" w:rsidRDefault="003954BE" w:rsidP="00C3479C">
            <w:pPr>
              <w:jc w:val="center"/>
            </w:pPr>
            <w:r>
              <w:rPr>
                <w:rFonts w:hint="eastAsia"/>
              </w:rPr>
              <w:t>VRP</w:t>
            </w:r>
            <w:r>
              <w:rPr>
                <w:rFonts w:hint="eastAsia"/>
              </w:rPr>
              <w:t>系统配置</w:t>
            </w:r>
          </w:p>
        </w:tc>
        <w:tc>
          <w:tcPr>
            <w:tcW w:w="2552" w:type="dxa"/>
            <w:vAlign w:val="center"/>
          </w:tcPr>
          <w:p w14:paraId="3035459A" w14:textId="77777777" w:rsidR="003954BE" w:rsidRDefault="003954BE" w:rsidP="00C3479C">
            <w:pPr>
              <w:jc w:val="center"/>
              <w:rPr>
                <w:rFonts w:ascii="宋体" w:hAnsi="宋体" w:cs="宋体"/>
                <w:szCs w:val="21"/>
              </w:rPr>
            </w:pPr>
            <w:r>
              <w:rPr>
                <w:rFonts w:ascii="宋体" w:hAnsi="宋体" w:cs="宋体" w:hint="eastAsia"/>
                <w:szCs w:val="21"/>
              </w:rPr>
              <w:t>VRP系统原理</w:t>
            </w:r>
          </w:p>
          <w:p w14:paraId="06BBFB91" w14:textId="77777777" w:rsidR="003954BE" w:rsidRPr="0095753C" w:rsidRDefault="003954BE" w:rsidP="00C3479C">
            <w:pPr>
              <w:jc w:val="center"/>
              <w:rPr>
                <w:rFonts w:ascii="宋体" w:hAnsi="宋体" w:cs="宋体"/>
                <w:szCs w:val="21"/>
              </w:rPr>
            </w:pPr>
            <w:r>
              <w:rPr>
                <w:rFonts w:ascii="宋体" w:hAnsi="宋体" w:cs="宋体" w:hint="eastAsia"/>
                <w:szCs w:val="21"/>
              </w:rPr>
              <w:t>VRP系统配置</w:t>
            </w:r>
          </w:p>
        </w:tc>
        <w:tc>
          <w:tcPr>
            <w:tcW w:w="2835" w:type="dxa"/>
            <w:vAlign w:val="center"/>
          </w:tcPr>
          <w:p w14:paraId="74AE9C40" w14:textId="77777777" w:rsidR="003954BE" w:rsidRDefault="003954BE" w:rsidP="00C3479C">
            <w:pPr>
              <w:jc w:val="left"/>
              <w:rPr>
                <w:rFonts w:ascii="宋体" w:hAnsi="宋体" w:cs="宋体"/>
              </w:rPr>
            </w:pPr>
            <w:r>
              <w:rPr>
                <w:rFonts w:ascii="宋体" w:hAnsi="宋体" w:cs="宋体" w:hint="eastAsia"/>
              </w:rPr>
              <w:t>通过学习VRP系统配置，让学生认识到自研操作系统的创新</w:t>
            </w:r>
            <w:r w:rsidRPr="00AC6548">
              <w:rPr>
                <w:rFonts w:ascii="宋体" w:hAnsi="宋体" w:cs="宋体" w:hint="eastAsia"/>
              </w:rPr>
              <w:t>，培养学生的爱国主义</w:t>
            </w:r>
            <w:r>
              <w:rPr>
                <w:rFonts w:ascii="宋体" w:hAnsi="宋体" w:cs="宋体" w:hint="eastAsia"/>
              </w:rPr>
              <w:t>情怀</w:t>
            </w:r>
            <w:r w:rsidRPr="00AC6548">
              <w:rPr>
                <w:rFonts w:ascii="宋体" w:hAnsi="宋体" w:cs="宋体" w:hint="eastAsia"/>
              </w:rPr>
              <w:t>。</w:t>
            </w:r>
          </w:p>
        </w:tc>
        <w:tc>
          <w:tcPr>
            <w:tcW w:w="2648" w:type="dxa"/>
            <w:vAlign w:val="center"/>
          </w:tcPr>
          <w:p w14:paraId="69AD3464" w14:textId="77777777" w:rsidR="003954BE" w:rsidRDefault="003954BE" w:rsidP="00C3479C">
            <w:pPr>
              <w:rPr>
                <w:rFonts w:ascii="宋体" w:hAnsi="宋体" w:cs="宋体"/>
                <w:szCs w:val="21"/>
              </w:rPr>
            </w:pPr>
            <w:r>
              <w:rPr>
                <w:rFonts w:ascii="宋体" w:hAnsi="宋体" w:cs="宋体" w:hint="eastAsia"/>
                <w:szCs w:val="21"/>
              </w:rPr>
              <w:t>华为自研VRP设备操作系统：ENSP配置、保存、备份与设备更新。</w:t>
            </w:r>
          </w:p>
        </w:tc>
      </w:tr>
      <w:tr w:rsidR="003954BE" w14:paraId="51D51CA2" w14:textId="77777777" w:rsidTr="00C3479C">
        <w:trPr>
          <w:cantSplit/>
          <w:trHeight w:val="576"/>
          <w:jc w:val="center"/>
        </w:trPr>
        <w:tc>
          <w:tcPr>
            <w:tcW w:w="1233" w:type="dxa"/>
            <w:vAlign w:val="center"/>
          </w:tcPr>
          <w:p w14:paraId="3BF3C2AC" w14:textId="77777777" w:rsidR="003954BE" w:rsidRPr="004B45DE" w:rsidRDefault="003954BE" w:rsidP="00C3479C">
            <w:pPr>
              <w:jc w:val="center"/>
            </w:pPr>
            <w:r>
              <w:rPr>
                <w:rFonts w:hint="eastAsia"/>
              </w:rPr>
              <w:t>交换机基础</w:t>
            </w:r>
          </w:p>
        </w:tc>
        <w:tc>
          <w:tcPr>
            <w:tcW w:w="2552" w:type="dxa"/>
            <w:vAlign w:val="center"/>
          </w:tcPr>
          <w:p w14:paraId="118007E5" w14:textId="77777777" w:rsidR="003954BE" w:rsidRDefault="003954BE" w:rsidP="00C3479C">
            <w:pPr>
              <w:jc w:val="center"/>
              <w:rPr>
                <w:rFonts w:ascii="宋体" w:hAnsi="宋体" w:cs="宋体"/>
                <w:szCs w:val="21"/>
              </w:rPr>
            </w:pPr>
            <w:r>
              <w:rPr>
                <w:rFonts w:ascii="宋体" w:hAnsi="宋体" w:cs="宋体" w:hint="eastAsia"/>
                <w:szCs w:val="21"/>
              </w:rPr>
              <w:t>交换机转发原理</w:t>
            </w:r>
          </w:p>
          <w:p w14:paraId="77BB93A3" w14:textId="77777777" w:rsidR="003954BE" w:rsidRDefault="003954BE" w:rsidP="00C3479C">
            <w:pPr>
              <w:jc w:val="center"/>
              <w:rPr>
                <w:rFonts w:ascii="宋体" w:hAnsi="宋体" w:cs="宋体"/>
                <w:szCs w:val="21"/>
              </w:rPr>
            </w:pPr>
            <w:r>
              <w:rPr>
                <w:rFonts w:ascii="宋体" w:hAnsi="宋体" w:cs="宋体" w:hint="eastAsia"/>
                <w:szCs w:val="21"/>
              </w:rPr>
              <w:t>交换机案例配置</w:t>
            </w:r>
          </w:p>
        </w:tc>
        <w:tc>
          <w:tcPr>
            <w:tcW w:w="2835" w:type="dxa"/>
            <w:vAlign w:val="center"/>
          </w:tcPr>
          <w:p w14:paraId="721BBDF0" w14:textId="77777777" w:rsidR="003954BE" w:rsidRDefault="003954BE" w:rsidP="00C3479C">
            <w:pPr>
              <w:jc w:val="left"/>
              <w:rPr>
                <w:rFonts w:ascii="宋体" w:hAnsi="宋体" w:cs="宋体"/>
                <w:szCs w:val="21"/>
              </w:rPr>
            </w:pPr>
            <w:r w:rsidRPr="00432024">
              <w:rPr>
                <w:rFonts w:ascii="宋体" w:hAnsi="宋体" w:cs="宋体" w:hint="eastAsia"/>
                <w:szCs w:val="21"/>
              </w:rPr>
              <w:t>培养学生刻苦钻研，</w:t>
            </w:r>
            <w:r>
              <w:rPr>
                <w:rFonts w:ascii="宋体" w:hAnsi="宋体" w:cs="宋体" w:hint="eastAsia"/>
                <w:szCs w:val="21"/>
              </w:rPr>
              <w:t>动手实践、提升技能的良好</w:t>
            </w:r>
            <w:r w:rsidRPr="00432024">
              <w:rPr>
                <w:rFonts w:ascii="宋体" w:hAnsi="宋体" w:cs="宋体" w:hint="eastAsia"/>
                <w:szCs w:val="21"/>
              </w:rPr>
              <w:t>职业素养。</w:t>
            </w:r>
          </w:p>
        </w:tc>
        <w:tc>
          <w:tcPr>
            <w:tcW w:w="2648" w:type="dxa"/>
            <w:vAlign w:val="center"/>
          </w:tcPr>
          <w:p w14:paraId="2D52856B" w14:textId="77777777" w:rsidR="003954BE" w:rsidRDefault="003954BE" w:rsidP="00C3479C">
            <w:pPr>
              <w:rPr>
                <w:rFonts w:ascii="宋体" w:hAnsi="宋体" w:cs="宋体"/>
                <w:szCs w:val="21"/>
              </w:rPr>
            </w:pPr>
            <w:r>
              <w:rPr>
                <w:rFonts w:ascii="宋体" w:hAnsi="宋体" w:cs="宋体" w:hint="eastAsia"/>
                <w:szCs w:val="21"/>
              </w:rPr>
              <w:t>提升技能良好职业素养案例</w:t>
            </w:r>
            <w:r>
              <w:rPr>
                <w:rFonts w:ascii="宋体" w:hAnsi="宋体" w:cs="宋体"/>
                <w:szCs w:val="21"/>
              </w:rPr>
              <w:t>：</w:t>
            </w:r>
            <w:r>
              <w:rPr>
                <w:rFonts w:ascii="宋体" w:hAnsi="宋体" w:cs="宋体" w:hint="eastAsia"/>
                <w:szCs w:val="21"/>
              </w:rPr>
              <w:t>交换机转发原理与配置。</w:t>
            </w:r>
          </w:p>
        </w:tc>
      </w:tr>
      <w:tr w:rsidR="003954BE" w14:paraId="25D27F8B" w14:textId="77777777" w:rsidTr="00C3479C">
        <w:trPr>
          <w:cantSplit/>
          <w:trHeight w:val="576"/>
          <w:jc w:val="center"/>
        </w:trPr>
        <w:tc>
          <w:tcPr>
            <w:tcW w:w="1233" w:type="dxa"/>
            <w:vAlign w:val="center"/>
          </w:tcPr>
          <w:p w14:paraId="77B8469E" w14:textId="77777777" w:rsidR="003954BE" w:rsidRPr="004B45DE" w:rsidRDefault="003954BE" w:rsidP="00C3479C">
            <w:r>
              <w:rPr>
                <w:rFonts w:hint="eastAsia"/>
              </w:rPr>
              <w:t>虚拟局域网</w:t>
            </w:r>
            <w:r w:rsidRPr="004B45DE">
              <w:t xml:space="preserve"> </w:t>
            </w:r>
          </w:p>
        </w:tc>
        <w:tc>
          <w:tcPr>
            <w:tcW w:w="2552" w:type="dxa"/>
            <w:vAlign w:val="center"/>
          </w:tcPr>
          <w:p w14:paraId="737A1E72" w14:textId="77777777" w:rsidR="003954BE" w:rsidRDefault="003954BE" w:rsidP="00C3479C">
            <w:pPr>
              <w:jc w:val="center"/>
              <w:rPr>
                <w:rFonts w:ascii="宋体" w:hAnsi="宋体" w:cs="宋体"/>
                <w:szCs w:val="21"/>
              </w:rPr>
            </w:pPr>
            <w:r>
              <w:rPr>
                <w:rFonts w:ascii="宋体" w:hAnsi="宋体" w:cs="宋体" w:hint="eastAsia"/>
                <w:szCs w:val="21"/>
              </w:rPr>
              <w:t>虚拟局域网基础</w:t>
            </w:r>
          </w:p>
          <w:p w14:paraId="2EEEEFC7" w14:textId="77777777" w:rsidR="003954BE" w:rsidRPr="004B12D0" w:rsidRDefault="003954BE" w:rsidP="00C3479C">
            <w:pPr>
              <w:jc w:val="center"/>
              <w:rPr>
                <w:rFonts w:ascii="宋体" w:hAnsi="宋体" w:cs="宋体"/>
                <w:szCs w:val="21"/>
              </w:rPr>
            </w:pPr>
            <w:r>
              <w:rPr>
                <w:rFonts w:ascii="宋体" w:hAnsi="宋体" w:cs="宋体" w:hint="eastAsia"/>
                <w:szCs w:val="21"/>
              </w:rPr>
              <w:t>虚拟局域网配置</w:t>
            </w:r>
          </w:p>
        </w:tc>
        <w:tc>
          <w:tcPr>
            <w:tcW w:w="2835" w:type="dxa"/>
            <w:vAlign w:val="center"/>
          </w:tcPr>
          <w:p w14:paraId="1F718295" w14:textId="77777777" w:rsidR="003954BE" w:rsidRDefault="003954BE" w:rsidP="00C3479C">
            <w:pPr>
              <w:jc w:val="left"/>
              <w:rPr>
                <w:rFonts w:ascii="宋体" w:hAnsi="宋体" w:cs="宋体"/>
                <w:szCs w:val="21"/>
              </w:rPr>
            </w:pPr>
            <w:r w:rsidRPr="00736164">
              <w:rPr>
                <w:rFonts w:ascii="宋体" w:hAnsi="宋体" w:cs="宋体" w:hint="eastAsia"/>
                <w:szCs w:val="21"/>
              </w:rPr>
              <w:t>培养学生积极创新、尝试新方法新技能，处理问题的能力。</w:t>
            </w:r>
          </w:p>
        </w:tc>
        <w:tc>
          <w:tcPr>
            <w:tcW w:w="2648" w:type="dxa"/>
            <w:vAlign w:val="center"/>
          </w:tcPr>
          <w:p w14:paraId="60AB4713" w14:textId="77777777" w:rsidR="003954BE" w:rsidRDefault="003954BE" w:rsidP="00C3479C">
            <w:pPr>
              <w:rPr>
                <w:rFonts w:ascii="宋体" w:hAnsi="宋体" w:cs="宋体"/>
                <w:szCs w:val="21"/>
              </w:rPr>
            </w:pPr>
            <w:r>
              <w:rPr>
                <w:rFonts w:ascii="宋体" w:hAnsi="宋体" w:cs="宋体" w:hint="eastAsia"/>
                <w:szCs w:val="21"/>
              </w:rPr>
              <w:t>处理问题的能力</w:t>
            </w:r>
            <w:r>
              <w:rPr>
                <w:rFonts w:ascii="宋体" w:hAnsi="宋体" w:cs="宋体"/>
                <w:szCs w:val="21"/>
              </w:rPr>
              <w:t>案例：</w:t>
            </w:r>
            <w:r>
              <w:rPr>
                <w:rFonts w:ascii="宋体" w:hAnsi="宋体" w:cs="宋体" w:hint="eastAsia"/>
                <w:szCs w:val="21"/>
              </w:rPr>
              <w:t>虚拟局域网基础与配置</w:t>
            </w:r>
            <w:r>
              <w:rPr>
                <w:rFonts w:ascii="宋体" w:hAnsi="宋体" w:cs="宋体"/>
                <w:szCs w:val="21"/>
              </w:rPr>
              <w:t>。</w:t>
            </w:r>
          </w:p>
        </w:tc>
      </w:tr>
      <w:tr w:rsidR="003954BE" w14:paraId="3F7A5639" w14:textId="77777777" w:rsidTr="00C3479C">
        <w:trPr>
          <w:cantSplit/>
          <w:trHeight w:val="576"/>
          <w:jc w:val="center"/>
        </w:trPr>
        <w:tc>
          <w:tcPr>
            <w:tcW w:w="1233" w:type="dxa"/>
            <w:vAlign w:val="center"/>
          </w:tcPr>
          <w:p w14:paraId="1773B098" w14:textId="77777777" w:rsidR="003954BE" w:rsidRPr="004B45DE" w:rsidRDefault="003954BE" w:rsidP="00C3479C">
            <w:pPr>
              <w:jc w:val="center"/>
            </w:pPr>
            <w:r>
              <w:rPr>
                <w:rFonts w:hint="eastAsia"/>
              </w:rPr>
              <w:t>生成树协议</w:t>
            </w:r>
          </w:p>
        </w:tc>
        <w:tc>
          <w:tcPr>
            <w:tcW w:w="2552" w:type="dxa"/>
            <w:vAlign w:val="center"/>
          </w:tcPr>
          <w:p w14:paraId="4C4A7A6E" w14:textId="77777777" w:rsidR="003954BE" w:rsidRDefault="003954BE" w:rsidP="00C3479C">
            <w:pPr>
              <w:jc w:val="center"/>
              <w:rPr>
                <w:rFonts w:ascii="宋体" w:hAnsi="宋体" w:cs="宋体"/>
                <w:szCs w:val="21"/>
              </w:rPr>
            </w:pPr>
            <w:r>
              <w:rPr>
                <w:rFonts w:ascii="宋体" w:hAnsi="宋体" w:cs="宋体" w:hint="eastAsia"/>
                <w:szCs w:val="21"/>
              </w:rPr>
              <w:t>生成树基础</w:t>
            </w:r>
          </w:p>
          <w:p w14:paraId="6047A52D" w14:textId="77777777" w:rsidR="003954BE" w:rsidRDefault="003954BE" w:rsidP="00C3479C">
            <w:pPr>
              <w:jc w:val="center"/>
              <w:rPr>
                <w:rFonts w:ascii="宋体" w:hAnsi="宋体" w:cs="宋体"/>
                <w:szCs w:val="21"/>
              </w:rPr>
            </w:pPr>
            <w:r>
              <w:rPr>
                <w:rFonts w:ascii="宋体" w:hAnsi="宋体" w:cs="宋体" w:hint="eastAsia"/>
                <w:szCs w:val="21"/>
              </w:rPr>
              <w:t>快速生成树</w:t>
            </w:r>
          </w:p>
          <w:p w14:paraId="379899AC" w14:textId="77777777" w:rsidR="003954BE" w:rsidRDefault="003954BE" w:rsidP="00C3479C">
            <w:pPr>
              <w:jc w:val="center"/>
              <w:rPr>
                <w:rFonts w:ascii="宋体" w:hAnsi="宋体"/>
                <w:szCs w:val="21"/>
              </w:rPr>
            </w:pPr>
            <w:r>
              <w:rPr>
                <w:rFonts w:ascii="宋体" w:hAnsi="宋体" w:cs="宋体" w:hint="eastAsia"/>
                <w:szCs w:val="21"/>
              </w:rPr>
              <w:t>多生成树</w:t>
            </w:r>
          </w:p>
        </w:tc>
        <w:tc>
          <w:tcPr>
            <w:tcW w:w="2835" w:type="dxa"/>
            <w:vAlign w:val="center"/>
          </w:tcPr>
          <w:p w14:paraId="744C2BA8" w14:textId="77777777" w:rsidR="003954BE" w:rsidRDefault="003954BE" w:rsidP="00C3479C">
            <w:pPr>
              <w:jc w:val="left"/>
              <w:rPr>
                <w:rFonts w:ascii="宋体" w:hAnsi="宋体" w:cs="宋体"/>
                <w:szCs w:val="21"/>
              </w:rPr>
            </w:pPr>
            <w:r>
              <w:rPr>
                <w:rFonts w:ascii="宋体" w:hAnsi="宋体" w:cs="宋体" w:hint="eastAsia"/>
                <w:szCs w:val="21"/>
              </w:rPr>
              <w:t>通过生成树技术，</w:t>
            </w:r>
            <w:r w:rsidRPr="004C7DC8">
              <w:rPr>
                <w:rFonts w:ascii="宋体" w:hAnsi="宋体" w:cs="宋体" w:hint="eastAsia"/>
                <w:szCs w:val="21"/>
              </w:rPr>
              <w:t>培养学生</w:t>
            </w:r>
            <w:r>
              <w:rPr>
                <w:rFonts w:ascii="宋体" w:hAnsi="宋体" w:cs="宋体" w:hint="eastAsia"/>
                <w:szCs w:val="21"/>
              </w:rPr>
              <w:t>爱岗</w:t>
            </w:r>
            <w:r w:rsidRPr="004C7DC8">
              <w:rPr>
                <w:rFonts w:ascii="宋体" w:hAnsi="宋体" w:cs="宋体" w:hint="eastAsia"/>
                <w:szCs w:val="21"/>
              </w:rPr>
              <w:t>敬业、精益求精的工匠精神。</w:t>
            </w:r>
          </w:p>
        </w:tc>
        <w:tc>
          <w:tcPr>
            <w:tcW w:w="2648" w:type="dxa"/>
            <w:vAlign w:val="center"/>
          </w:tcPr>
          <w:p w14:paraId="2933B382" w14:textId="77777777" w:rsidR="003954BE" w:rsidRDefault="003954BE" w:rsidP="00C3479C">
            <w:pPr>
              <w:rPr>
                <w:rFonts w:ascii="宋体" w:hAnsi="宋体" w:cs="宋体"/>
                <w:szCs w:val="21"/>
              </w:rPr>
            </w:pPr>
            <w:r>
              <w:rPr>
                <w:rFonts w:ascii="宋体" w:hAnsi="宋体" w:cs="宋体" w:hint="eastAsia"/>
                <w:szCs w:val="21"/>
              </w:rPr>
              <w:t>探索</w:t>
            </w:r>
            <w:r>
              <w:rPr>
                <w:rFonts w:ascii="宋体" w:hAnsi="宋体" w:cs="宋体"/>
                <w:szCs w:val="21"/>
              </w:rPr>
              <w:t>科技创新案例：</w:t>
            </w:r>
            <w:r w:rsidRPr="004C7DC8">
              <w:rPr>
                <w:rFonts w:ascii="宋体" w:hAnsi="宋体" w:cs="宋体" w:hint="eastAsia"/>
                <w:szCs w:val="21"/>
              </w:rPr>
              <w:t>生成树基础</w:t>
            </w:r>
            <w:r>
              <w:rPr>
                <w:rFonts w:ascii="宋体" w:hAnsi="宋体" w:cs="宋体" w:hint="eastAsia"/>
                <w:szCs w:val="21"/>
              </w:rPr>
              <w:t>、</w:t>
            </w:r>
            <w:r w:rsidRPr="004C7DC8">
              <w:rPr>
                <w:rFonts w:ascii="宋体" w:hAnsi="宋体" w:cs="宋体" w:hint="eastAsia"/>
                <w:szCs w:val="21"/>
              </w:rPr>
              <w:t>快速生成树</w:t>
            </w:r>
            <w:r>
              <w:rPr>
                <w:rFonts w:ascii="宋体" w:hAnsi="宋体" w:cs="宋体" w:hint="eastAsia"/>
                <w:szCs w:val="21"/>
              </w:rPr>
              <w:t>、</w:t>
            </w:r>
            <w:r w:rsidRPr="004C7DC8">
              <w:rPr>
                <w:rFonts w:ascii="宋体" w:hAnsi="宋体" w:cs="宋体" w:hint="eastAsia"/>
                <w:szCs w:val="21"/>
              </w:rPr>
              <w:t>多生成树</w:t>
            </w:r>
            <w:r>
              <w:rPr>
                <w:rFonts w:ascii="宋体" w:hAnsi="宋体" w:cs="宋体" w:hint="eastAsia"/>
                <w:szCs w:val="21"/>
              </w:rPr>
              <w:t>实践</w:t>
            </w:r>
            <w:r>
              <w:rPr>
                <w:rFonts w:ascii="宋体" w:hAnsi="宋体" w:cs="宋体"/>
                <w:szCs w:val="21"/>
              </w:rPr>
              <w:t>。</w:t>
            </w:r>
          </w:p>
        </w:tc>
      </w:tr>
      <w:tr w:rsidR="003954BE" w14:paraId="06A31DA5" w14:textId="77777777" w:rsidTr="00C3479C">
        <w:trPr>
          <w:cantSplit/>
          <w:trHeight w:val="576"/>
          <w:jc w:val="center"/>
        </w:trPr>
        <w:tc>
          <w:tcPr>
            <w:tcW w:w="1233" w:type="dxa"/>
            <w:vAlign w:val="center"/>
          </w:tcPr>
          <w:p w14:paraId="534A93EF" w14:textId="77777777" w:rsidR="003954BE" w:rsidRPr="004B45DE" w:rsidRDefault="003954BE" w:rsidP="00C3479C">
            <w:pPr>
              <w:jc w:val="center"/>
            </w:pPr>
            <w:r>
              <w:rPr>
                <w:rFonts w:hint="eastAsia"/>
              </w:rPr>
              <w:t>静态路由协议</w:t>
            </w:r>
          </w:p>
        </w:tc>
        <w:tc>
          <w:tcPr>
            <w:tcW w:w="2552" w:type="dxa"/>
            <w:vAlign w:val="center"/>
          </w:tcPr>
          <w:p w14:paraId="6F1A1FBF" w14:textId="77777777" w:rsidR="003954BE" w:rsidRDefault="003954BE" w:rsidP="00C3479C">
            <w:pPr>
              <w:jc w:val="center"/>
              <w:rPr>
                <w:rFonts w:ascii="宋体" w:hAnsi="宋体" w:cs="宋体"/>
                <w:szCs w:val="21"/>
              </w:rPr>
            </w:pPr>
            <w:r>
              <w:rPr>
                <w:rFonts w:hint="eastAsia"/>
              </w:rPr>
              <w:t>静态路由</w:t>
            </w:r>
            <w:r>
              <w:rPr>
                <w:rFonts w:ascii="宋体" w:hAnsi="宋体" w:cs="宋体" w:hint="eastAsia"/>
                <w:szCs w:val="21"/>
              </w:rPr>
              <w:t>基础</w:t>
            </w:r>
          </w:p>
          <w:p w14:paraId="5840E01E" w14:textId="77777777" w:rsidR="003954BE" w:rsidRDefault="003954BE" w:rsidP="00C3479C">
            <w:pPr>
              <w:jc w:val="center"/>
              <w:rPr>
                <w:rFonts w:ascii="宋体" w:hAnsi="宋体" w:cs="宋体"/>
                <w:szCs w:val="21"/>
              </w:rPr>
            </w:pPr>
            <w:r>
              <w:rPr>
                <w:rFonts w:hint="eastAsia"/>
              </w:rPr>
              <w:t>静态路由</w:t>
            </w:r>
            <w:r>
              <w:rPr>
                <w:rFonts w:ascii="宋体" w:hAnsi="宋体" w:cs="宋体" w:hint="eastAsia"/>
                <w:szCs w:val="21"/>
              </w:rPr>
              <w:t>配置</w:t>
            </w:r>
          </w:p>
        </w:tc>
        <w:tc>
          <w:tcPr>
            <w:tcW w:w="2835" w:type="dxa"/>
            <w:vAlign w:val="center"/>
          </w:tcPr>
          <w:p w14:paraId="4BE2B0F2" w14:textId="77777777" w:rsidR="003954BE" w:rsidRDefault="003954BE" w:rsidP="00C3479C">
            <w:pPr>
              <w:jc w:val="left"/>
              <w:rPr>
                <w:rFonts w:ascii="宋体" w:hAnsi="宋体" w:cs="宋体"/>
                <w:szCs w:val="21"/>
              </w:rPr>
            </w:pPr>
            <w:r w:rsidRPr="004C7DC8">
              <w:rPr>
                <w:rFonts w:ascii="宋体" w:hAnsi="宋体" w:cs="宋体" w:hint="eastAsia"/>
                <w:szCs w:val="21"/>
              </w:rPr>
              <w:t>塑造正确的价值观，</w:t>
            </w:r>
            <w:r>
              <w:rPr>
                <w:rFonts w:ascii="宋体" w:hAnsi="宋体" w:cs="宋体" w:hint="eastAsia"/>
                <w:szCs w:val="21"/>
              </w:rPr>
              <w:t>浓厚的学习兴趣</w:t>
            </w:r>
            <w:r w:rsidRPr="004C7DC8">
              <w:rPr>
                <w:rFonts w:ascii="宋体" w:hAnsi="宋体" w:cs="宋体" w:hint="eastAsia"/>
                <w:szCs w:val="21"/>
              </w:rPr>
              <w:t>，开拓创新，学会责任担当。</w:t>
            </w:r>
          </w:p>
        </w:tc>
        <w:tc>
          <w:tcPr>
            <w:tcW w:w="2648" w:type="dxa"/>
            <w:vAlign w:val="center"/>
          </w:tcPr>
          <w:p w14:paraId="52AB09C8" w14:textId="77777777" w:rsidR="003954BE" w:rsidRDefault="003954BE" w:rsidP="00C3479C">
            <w:pPr>
              <w:rPr>
                <w:rFonts w:ascii="宋体" w:hAnsi="宋体" w:cs="宋体"/>
                <w:szCs w:val="21"/>
              </w:rPr>
            </w:pPr>
            <w:r>
              <w:rPr>
                <w:rFonts w:ascii="宋体" w:hAnsi="宋体" w:cs="宋体" w:hint="eastAsia"/>
                <w:szCs w:val="21"/>
              </w:rPr>
              <w:t>提升网络可靠性</w:t>
            </w:r>
            <w:r>
              <w:rPr>
                <w:rFonts w:ascii="宋体" w:hAnsi="宋体" w:cs="宋体"/>
                <w:szCs w:val="21"/>
              </w:rPr>
              <w:t>案例：</w:t>
            </w:r>
            <w:r>
              <w:rPr>
                <w:rFonts w:ascii="宋体" w:hAnsi="宋体" w:cs="宋体" w:hint="eastAsia"/>
                <w:szCs w:val="21"/>
              </w:rPr>
              <w:t>静态路由协议配置</w:t>
            </w:r>
            <w:r>
              <w:rPr>
                <w:rFonts w:ascii="宋体" w:hAnsi="宋体" w:cs="宋体"/>
                <w:szCs w:val="21"/>
              </w:rPr>
              <w:t>。</w:t>
            </w:r>
          </w:p>
        </w:tc>
      </w:tr>
      <w:tr w:rsidR="003954BE" w14:paraId="10584EB8" w14:textId="77777777" w:rsidTr="00C3479C">
        <w:trPr>
          <w:cantSplit/>
          <w:trHeight w:val="576"/>
          <w:jc w:val="center"/>
        </w:trPr>
        <w:tc>
          <w:tcPr>
            <w:tcW w:w="1233" w:type="dxa"/>
            <w:vAlign w:val="center"/>
          </w:tcPr>
          <w:p w14:paraId="3AB4EA34" w14:textId="77777777" w:rsidR="003954BE" w:rsidRPr="004B45DE" w:rsidRDefault="003954BE" w:rsidP="00C3479C">
            <w:pPr>
              <w:jc w:val="center"/>
            </w:pPr>
            <w:r>
              <w:rPr>
                <w:rFonts w:hint="eastAsia"/>
              </w:rPr>
              <w:t>VLAN</w:t>
            </w:r>
            <w:r>
              <w:rPr>
                <w:rFonts w:hint="eastAsia"/>
              </w:rPr>
              <w:t>间路由</w:t>
            </w:r>
          </w:p>
        </w:tc>
        <w:tc>
          <w:tcPr>
            <w:tcW w:w="2552" w:type="dxa"/>
            <w:vAlign w:val="center"/>
          </w:tcPr>
          <w:p w14:paraId="4989AD9F" w14:textId="77777777" w:rsidR="003954BE" w:rsidRDefault="003954BE" w:rsidP="00C3479C">
            <w:pPr>
              <w:jc w:val="center"/>
              <w:rPr>
                <w:rFonts w:ascii="宋体" w:hAnsi="宋体" w:cs="宋体"/>
                <w:szCs w:val="21"/>
              </w:rPr>
            </w:pPr>
            <w:r>
              <w:rPr>
                <w:rFonts w:ascii="宋体" w:hAnsi="宋体" w:cs="宋体" w:hint="eastAsia"/>
                <w:szCs w:val="21"/>
              </w:rPr>
              <w:t>VLAN路由基础</w:t>
            </w:r>
          </w:p>
          <w:p w14:paraId="41D699B5" w14:textId="77777777" w:rsidR="003954BE" w:rsidRDefault="003954BE" w:rsidP="00C3479C">
            <w:pPr>
              <w:jc w:val="center"/>
              <w:rPr>
                <w:rFonts w:ascii="宋体" w:hAnsi="宋体" w:cs="宋体"/>
                <w:szCs w:val="21"/>
              </w:rPr>
            </w:pPr>
            <w:r>
              <w:rPr>
                <w:rFonts w:ascii="宋体" w:hAnsi="宋体" w:cs="宋体" w:hint="eastAsia"/>
                <w:szCs w:val="21"/>
              </w:rPr>
              <w:t>VLAN路由案例配置</w:t>
            </w:r>
          </w:p>
          <w:p w14:paraId="60D392A3" w14:textId="77777777" w:rsidR="003954BE" w:rsidRPr="00CD0D70" w:rsidRDefault="003954BE" w:rsidP="00C3479C">
            <w:pPr>
              <w:jc w:val="center"/>
              <w:rPr>
                <w:rFonts w:ascii="宋体" w:hAnsi="宋体" w:cs="宋体"/>
                <w:szCs w:val="21"/>
              </w:rPr>
            </w:pPr>
          </w:p>
        </w:tc>
        <w:tc>
          <w:tcPr>
            <w:tcW w:w="2835" w:type="dxa"/>
            <w:vAlign w:val="center"/>
          </w:tcPr>
          <w:p w14:paraId="2FAD67E9" w14:textId="77777777" w:rsidR="003954BE" w:rsidRDefault="003954BE" w:rsidP="00C3479C">
            <w:pPr>
              <w:rPr>
                <w:lang w:val="zh-CN"/>
              </w:rPr>
            </w:pPr>
            <w:r w:rsidRPr="00736164">
              <w:rPr>
                <w:rFonts w:ascii="宋体" w:hAnsi="宋体" w:cs="宋体" w:hint="eastAsia"/>
                <w:szCs w:val="21"/>
              </w:rPr>
              <w:t>通过对职业岗位的了解，培养学生对工作敬业、精益、专注、创新的工匠精神。</w:t>
            </w:r>
          </w:p>
        </w:tc>
        <w:tc>
          <w:tcPr>
            <w:tcW w:w="2648" w:type="dxa"/>
            <w:vAlign w:val="center"/>
          </w:tcPr>
          <w:p w14:paraId="2A781051" w14:textId="77777777" w:rsidR="003954BE" w:rsidRPr="004C7DC8" w:rsidRDefault="003954BE" w:rsidP="00C3479C">
            <w:pPr>
              <w:jc w:val="left"/>
              <w:rPr>
                <w:rFonts w:ascii="宋体" w:hAnsi="宋体" w:cs="宋体"/>
                <w:szCs w:val="21"/>
              </w:rPr>
            </w:pPr>
            <w:r>
              <w:rPr>
                <w:rFonts w:ascii="宋体" w:hAnsi="宋体" w:cs="宋体" w:hint="eastAsia"/>
                <w:szCs w:val="21"/>
              </w:rPr>
              <w:t>工匠精神</w:t>
            </w:r>
            <w:r>
              <w:rPr>
                <w:rFonts w:ascii="宋体" w:hAnsi="宋体" w:cs="宋体"/>
                <w:szCs w:val="21"/>
              </w:rPr>
              <w:t>案例：</w:t>
            </w:r>
            <w:r>
              <w:rPr>
                <w:rFonts w:hint="eastAsia"/>
              </w:rPr>
              <w:t xml:space="preserve"> </w:t>
            </w:r>
            <w:r w:rsidRPr="004C7DC8">
              <w:rPr>
                <w:rFonts w:ascii="宋体" w:hAnsi="宋体" w:cs="宋体" w:hint="eastAsia"/>
                <w:szCs w:val="21"/>
              </w:rPr>
              <w:t>VLAN路由基础</w:t>
            </w:r>
          </w:p>
          <w:p w14:paraId="5B16AF84" w14:textId="77777777" w:rsidR="003954BE" w:rsidRDefault="003954BE" w:rsidP="00C3479C">
            <w:pPr>
              <w:jc w:val="left"/>
              <w:rPr>
                <w:rFonts w:ascii="宋体" w:hAnsi="宋体" w:cs="宋体"/>
                <w:szCs w:val="21"/>
              </w:rPr>
            </w:pPr>
            <w:r w:rsidRPr="004C7DC8">
              <w:rPr>
                <w:rFonts w:ascii="宋体" w:hAnsi="宋体" w:cs="宋体" w:hint="eastAsia"/>
                <w:szCs w:val="21"/>
              </w:rPr>
              <w:t>VLAN路由案例配置</w:t>
            </w:r>
            <w:r>
              <w:rPr>
                <w:rFonts w:ascii="宋体" w:hAnsi="宋体" w:cs="宋体" w:hint="eastAsia"/>
                <w:szCs w:val="21"/>
              </w:rPr>
              <w:t>。</w:t>
            </w:r>
          </w:p>
        </w:tc>
      </w:tr>
      <w:tr w:rsidR="003954BE" w14:paraId="7AD7D582" w14:textId="77777777" w:rsidTr="00C3479C">
        <w:trPr>
          <w:cantSplit/>
          <w:trHeight w:val="576"/>
          <w:jc w:val="center"/>
        </w:trPr>
        <w:tc>
          <w:tcPr>
            <w:tcW w:w="1233" w:type="dxa"/>
            <w:vAlign w:val="center"/>
          </w:tcPr>
          <w:p w14:paraId="26D0B4AC" w14:textId="77777777" w:rsidR="003954BE" w:rsidRPr="004B45DE" w:rsidRDefault="003954BE" w:rsidP="00C3479C">
            <w:r>
              <w:rPr>
                <w:rFonts w:hint="eastAsia"/>
              </w:rPr>
              <w:t>单区域</w:t>
            </w:r>
            <w:r>
              <w:rPr>
                <w:rFonts w:hint="eastAsia"/>
              </w:rPr>
              <w:t>OSPF</w:t>
            </w:r>
            <w:r>
              <w:rPr>
                <w:rFonts w:hint="eastAsia"/>
              </w:rPr>
              <w:t>路由协议</w:t>
            </w:r>
          </w:p>
        </w:tc>
        <w:tc>
          <w:tcPr>
            <w:tcW w:w="2552" w:type="dxa"/>
            <w:vAlign w:val="center"/>
          </w:tcPr>
          <w:p w14:paraId="2FAFFD6E" w14:textId="77777777" w:rsidR="003954BE" w:rsidRDefault="003954BE" w:rsidP="00C3479C">
            <w:pPr>
              <w:jc w:val="left"/>
            </w:pPr>
            <w:r>
              <w:rPr>
                <w:rFonts w:hint="eastAsia"/>
              </w:rPr>
              <w:t>单区域</w:t>
            </w:r>
            <w:r>
              <w:rPr>
                <w:rFonts w:hint="eastAsia"/>
              </w:rPr>
              <w:t>OSPF</w:t>
            </w:r>
            <w:r>
              <w:rPr>
                <w:rFonts w:hint="eastAsia"/>
              </w:rPr>
              <w:t>路由协议基础</w:t>
            </w:r>
          </w:p>
          <w:p w14:paraId="0D9A41BA" w14:textId="77777777" w:rsidR="003954BE" w:rsidRPr="00CD0D70" w:rsidRDefault="003954BE" w:rsidP="00C3479C">
            <w:pPr>
              <w:jc w:val="left"/>
              <w:rPr>
                <w:rFonts w:ascii="宋体" w:hAnsi="宋体" w:cs="宋体"/>
                <w:szCs w:val="21"/>
              </w:rPr>
            </w:pPr>
            <w:r>
              <w:rPr>
                <w:rFonts w:hint="eastAsia"/>
              </w:rPr>
              <w:t>单区域</w:t>
            </w:r>
            <w:r>
              <w:rPr>
                <w:rFonts w:hint="eastAsia"/>
              </w:rPr>
              <w:t>OSPF</w:t>
            </w:r>
            <w:r>
              <w:rPr>
                <w:rFonts w:hint="eastAsia"/>
              </w:rPr>
              <w:t>路由协议案例配置</w:t>
            </w:r>
          </w:p>
        </w:tc>
        <w:tc>
          <w:tcPr>
            <w:tcW w:w="2835" w:type="dxa"/>
            <w:vAlign w:val="center"/>
          </w:tcPr>
          <w:p w14:paraId="71D82B19" w14:textId="77777777" w:rsidR="003954BE" w:rsidRDefault="003954BE" w:rsidP="00C3479C">
            <w:pPr>
              <w:jc w:val="left"/>
            </w:pPr>
            <w:r w:rsidRPr="004C7DC8">
              <w:rPr>
                <w:rFonts w:hint="eastAsia"/>
              </w:rPr>
              <w:t>认真、严谨的工匠精神，</w:t>
            </w:r>
            <w:r>
              <w:rPr>
                <w:rFonts w:hint="eastAsia"/>
              </w:rPr>
              <w:t>团队合作</w:t>
            </w:r>
            <w:r w:rsidRPr="004C7DC8">
              <w:rPr>
                <w:rFonts w:hint="eastAsia"/>
              </w:rPr>
              <w:t>，主动探索，</w:t>
            </w:r>
            <w:r>
              <w:rPr>
                <w:rFonts w:hint="eastAsia"/>
              </w:rPr>
              <w:t>遇到问题解决问题的能力</w:t>
            </w:r>
            <w:r w:rsidRPr="004C7DC8">
              <w:rPr>
                <w:rFonts w:hint="eastAsia"/>
              </w:rPr>
              <w:t>。</w:t>
            </w:r>
          </w:p>
        </w:tc>
        <w:tc>
          <w:tcPr>
            <w:tcW w:w="2648" w:type="dxa"/>
            <w:vAlign w:val="center"/>
          </w:tcPr>
          <w:p w14:paraId="0CFA5692" w14:textId="77777777" w:rsidR="003954BE" w:rsidRDefault="003954BE" w:rsidP="00C3479C">
            <w:pPr>
              <w:jc w:val="left"/>
              <w:rPr>
                <w:rFonts w:ascii="宋体" w:hAnsi="宋体" w:cs="宋体"/>
                <w:szCs w:val="21"/>
              </w:rPr>
            </w:pPr>
            <w:r>
              <w:rPr>
                <w:rFonts w:ascii="宋体" w:hAnsi="宋体" w:cs="宋体" w:hint="eastAsia"/>
                <w:szCs w:val="21"/>
              </w:rPr>
              <w:t>遇到问题解决问题</w:t>
            </w:r>
            <w:r>
              <w:rPr>
                <w:rFonts w:ascii="宋体" w:hAnsi="宋体" w:cs="宋体"/>
                <w:szCs w:val="21"/>
              </w:rPr>
              <w:t>案例：</w:t>
            </w:r>
            <w:r>
              <w:rPr>
                <w:rFonts w:ascii="宋体" w:hAnsi="宋体" w:cs="宋体" w:hint="eastAsia"/>
                <w:szCs w:val="21"/>
              </w:rPr>
              <w:t>单区域OSPF路由协议</w:t>
            </w:r>
            <w:r>
              <w:rPr>
                <w:rFonts w:ascii="宋体" w:hAnsi="宋体" w:cs="宋体"/>
                <w:szCs w:val="21"/>
              </w:rPr>
              <w:t>。</w:t>
            </w:r>
          </w:p>
        </w:tc>
      </w:tr>
      <w:tr w:rsidR="003954BE" w14:paraId="39925FD6" w14:textId="77777777" w:rsidTr="00C3479C">
        <w:trPr>
          <w:cantSplit/>
          <w:trHeight w:val="576"/>
          <w:jc w:val="center"/>
        </w:trPr>
        <w:tc>
          <w:tcPr>
            <w:tcW w:w="1233" w:type="dxa"/>
            <w:vAlign w:val="center"/>
          </w:tcPr>
          <w:p w14:paraId="4526DE74" w14:textId="77777777" w:rsidR="003954BE" w:rsidRPr="004B45DE" w:rsidRDefault="003954BE" w:rsidP="00C3479C">
            <w:pPr>
              <w:jc w:val="center"/>
            </w:pPr>
            <w:r>
              <w:rPr>
                <w:rFonts w:hint="eastAsia"/>
              </w:rPr>
              <w:t>多区域</w:t>
            </w:r>
            <w:r>
              <w:rPr>
                <w:rFonts w:hint="eastAsia"/>
              </w:rPr>
              <w:t>OSPF</w:t>
            </w:r>
            <w:r>
              <w:rPr>
                <w:rFonts w:hint="eastAsia"/>
              </w:rPr>
              <w:t>路由协议</w:t>
            </w:r>
          </w:p>
        </w:tc>
        <w:tc>
          <w:tcPr>
            <w:tcW w:w="2552" w:type="dxa"/>
            <w:vAlign w:val="center"/>
          </w:tcPr>
          <w:p w14:paraId="7F30D64A" w14:textId="77777777" w:rsidR="003954BE" w:rsidRDefault="003954BE" w:rsidP="00C3479C">
            <w:pPr>
              <w:jc w:val="left"/>
            </w:pPr>
            <w:r>
              <w:rPr>
                <w:rFonts w:hint="eastAsia"/>
              </w:rPr>
              <w:t>多区域</w:t>
            </w:r>
            <w:r>
              <w:rPr>
                <w:rFonts w:hint="eastAsia"/>
              </w:rPr>
              <w:t>OSPF</w:t>
            </w:r>
            <w:r>
              <w:rPr>
                <w:rFonts w:hint="eastAsia"/>
              </w:rPr>
              <w:t>路由协议基础</w:t>
            </w:r>
          </w:p>
          <w:p w14:paraId="0F99C009" w14:textId="77777777" w:rsidR="003954BE" w:rsidRPr="00CD0D70" w:rsidRDefault="003954BE" w:rsidP="00C3479C">
            <w:pPr>
              <w:jc w:val="left"/>
              <w:rPr>
                <w:rFonts w:ascii="宋体" w:hAnsi="宋体"/>
                <w:szCs w:val="21"/>
              </w:rPr>
            </w:pPr>
            <w:r>
              <w:rPr>
                <w:rFonts w:hint="eastAsia"/>
              </w:rPr>
              <w:t>多区域</w:t>
            </w:r>
            <w:r>
              <w:rPr>
                <w:rFonts w:hint="eastAsia"/>
              </w:rPr>
              <w:t>OSPF</w:t>
            </w:r>
            <w:r>
              <w:rPr>
                <w:rFonts w:hint="eastAsia"/>
              </w:rPr>
              <w:t>路由协议案例配置</w:t>
            </w:r>
          </w:p>
        </w:tc>
        <w:tc>
          <w:tcPr>
            <w:tcW w:w="2835" w:type="dxa"/>
            <w:vAlign w:val="center"/>
          </w:tcPr>
          <w:p w14:paraId="1868C328" w14:textId="77777777" w:rsidR="003954BE" w:rsidRDefault="003954BE" w:rsidP="00C3479C">
            <w:pPr>
              <w:jc w:val="left"/>
              <w:rPr>
                <w:b/>
              </w:rPr>
            </w:pPr>
            <w:r w:rsidRPr="004C7DC8">
              <w:rPr>
                <w:rFonts w:hint="eastAsia"/>
              </w:rPr>
              <w:t>明确目标，团队</w:t>
            </w:r>
            <w:r>
              <w:rPr>
                <w:rFonts w:hint="eastAsia"/>
              </w:rPr>
              <w:t>协作</w:t>
            </w:r>
            <w:r w:rsidRPr="004C7DC8">
              <w:rPr>
                <w:rFonts w:hint="eastAsia"/>
              </w:rPr>
              <w:t>，提升综合</w:t>
            </w:r>
            <w:r>
              <w:rPr>
                <w:rFonts w:hint="eastAsia"/>
              </w:rPr>
              <w:t>职业能力</w:t>
            </w:r>
            <w:r w:rsidRPr="004C7DC8">
              <w:rPr>
                <w:rFonts w:hint="eastAsia"/>
              </w:rPr>
              <w:t>素养。树立远大职业理想，将职业生涯与国家发展相互融合。</w:t>
            </w:r>
          </w:p>
        </w:tc>
        <w:tc>
          <w:tcPr>
            <w:tcW w:w="2648" w:type="dxa"/>
            <w:vAlign w:val="center"/>
          </w:tcPr>
          <w:p w14:paraId="06139D9E" w14:textId="77777777" w:rsidR="003954BE" w:rsidRDefault="003954BE" w:rsidP="00C3479C">
            <w:pPr>
              <w:jc w:val="left"/>
              <w:rPr>
                <w:rFonts w:ascii="宋体" w:hAnsi="宋体" w:cs="宋体"/>
                <w:szCs w:val="21"/>
              </w:rPr>
            </w:pPr>
            <w:r>
              <w:rPr>
                <w:rFonts w:ascii="宋体" w:hAnsi="宋体" w:cs="宋体" w:hint="eastAsia"/>
                <w:szCs w:val="21"/>
              </w:rPr>
              <w:t>团队协作、综合能力素养</w:t>
            </w:r>
            <w:r>
              <w:rPr>
                <w:rFonts w:ascii="宋体" w:hAnsi="宋体" w:cs="宋体"/>
                <w:szCs w:val="21"/>
              </w:rPr>
              <w:t>案例：</w:t>
            </w:r>
            <w:r>
              <w:rPr>
                <w:rFonts w:ascii="宋体" w:hAnsi="宋体" w:cs="宋体" w:hint="eastAsia"/>
                <w:szCs w:val="21"/>
              </w:rPr>
              <w:t>多区域OSPF路由协议</w:t>
            </w:r>
            <w:r>
              <w:rPr>
                <w:rFonts w:ascii="宋体" w:hAnsi="宋体" w:cs="宋体"/>
                <w:szCs w:val="21"/>
              </w:rPr>
              <w:t>。</w:t>
            </w:r>
          </w:p>
        </w:tc>
      </w:tr>
    </w:tbl>
    <w:p w14:paraId="3F735960" w14:textId="77777777" w:rsidR="003954BE" w:rsidRPr="009F7724" w:rsidRDefault="003954BE" w:rsidP="003954BE">
      <w:pPr>
        <w:spacing w:line="360" w:lineRule="auto"/>
        <w:jc w:val="center"/>
        <w:rPr>
          <w:rFonts w:ascii="黑体" w:eastAsia="黑体"/>
          <w:b/>
          <w:sz w:val="32"/>
          <w:szCs w:val="32"/>
        </w:rPr>
      </w:pPr>
    </w:p>
    <w:p w14:paraId="4738A066" w14:textId="77777777" w:rsidR="003954BE" w:rsidRPr="00C76EE7" w:rsidRDefault="003954BE" w:rsidP="003954BE">
      <w:pPr>
        <w:spacing w:line="360" w:lineRule="auto"/>
        <w:jc w:val="center"/>
        <w:rPr>
          <w:rFonts w:ascii="黑体" w:eastAsia="黑体"/>
          <w:b/>
          <w:sz w:val="28"/>
          <w:szCs w:val="28"/>
        </w:rPr>
      </w:pPr>
      <w:r w:rsidRPr="00C76EE7">
        <w:rPr>
          <w:rFonts w:ascii="黑体" w:eastAsia="黑体" w:hint="eastAsia"/>
          <w:b/>
          <w:sz w:val="28"/>
          <w:szCs w:val="28"/>
        </w:rPr>
        <w:t>四、实施建议</w:t>
      </w:r>
    </w:p>
    <w:p w14:paraId="626E51CD" w14:textId="77777777" w:rsidR="003954BE" w:rsidRDefault="003954BE" w:rsidP="003954BE">
      <w:pPr>
        <w:spacing w:line="360" w:lineRule="auto"/>
        <w:ind w:firstLineChars="200" w:firstLine="560"/>
        <w:rPr>
          <w:rFonts w:ascii="黑体" w:eastAsia="黑体"/>
          <w:color w:val="FF0000"/>
          <w:sz w:val="28"/>
          <w:szCs w:val="28"/>
        </w:rPr>
      </w:pPr>
      <w:r>
        <w:rPr>
          <w:rFonts w:ascii="黑体" w:eastAsia="黑体" w:hint="eastAsia"/>
          <w:sz w:val="28"/>
          <w:szCs w:val="28"/>
        </w:rPr>
        <w:t xml:space="preserve"> (</w:t>
      </w:r>
      <w:r w:rsidRPr="00440D9A">
        <w:rPr>
          <w:rFonts w:ascii="黑体" w:eastAsia="黑体" w:hint="eastAsia"/>
          <w:sz w:val="28"/>
          <w:szCs w:val="28"/>
        </w:rPr>
        <w:t>一）教学基本要求</w:t>
      </w:r>
    </w:p>
    <w:p w14:paraId="3D452321" w14:textId="77777777" w:rsidR="003954BE" w:rsidRDefault="003954BE" w:rsidP="003954BE">
      <w:pPr>
        <w:spacing w:line="360" w:lineRule="auto"/>
        <w:ind w:firstLineChars="200" w:firstLine="480"/>
        <w:rPr>
          <w:rFonts w:ascii="宋体" w:hAnsi="宋体"/>
          <w:sz w:val="24"/>
        </w:rPr>
      </w:pPr>
      <w:r>
        <w:rPr>
          <w:rFonts w:ascii="宋体" w:hAnsi="宋体" w:hint="eastAsia"/>
          <w:sz w:val="24"/>
        </w:rPr>
        <w:t>1</w:t>
      </w:r>
      <w:r w:rsidRPr="00C914A4">
        <w:rPr>
          <w:rFonts w:ascii="宋体" w:hAnsi="宋体" w:hint="eastAsia"/>
          <w:sz w:val="24"/>
        </w:rPr>
        <w:t>.</w:t>
      </w:r>
      <w:r>
        <w:rPr>
          <w:rFonts w:ascii="宋体" w:hAnsi="宋体" w:hint="eastAsia"/>
          <w:sz w:val="24"/>
        </w:rPr>
        <w:t>教学团队</w:t>
      </w:r>
    </w:p>
    <w:p w14:paraId="206173EB" w14:textId="097882C0" w:rsidR="003954BE" w:rsidRDefault="003954BE" w:rsidP="003954BE">
      <w:pPr>
        <w:spacing w:line="360" w:lineRule="auto"/>
        <w:ind w:firstLineChars="200" w:firstLine="480"/>
        <w:rPr>
          <w:rFonts w:ascii="宋体" w:hAnsi="宋体"/>
          <w:sz w:val="24"/>
        </w:rPr>
      </w:pPr>
      <w:r>
        <w:rPr>
          <w:rFonts w:ascii="宋体" w:hAnsi="宋体" w:hint="eastAsia"/>
          <w:sz w:val="24"/>
        </w:rPr>
        <w:t>（1）在团队构成方面，经过多年的积累，本课程教学团队教师有高级职称</w:t>
      </w:r>
      <w:r>
        <w:rPr>
          <w:rFonts w:ascii="宋体" w:hAnsi="宋体" w:hint="eastAsia"/>
          <w:sz w:val="24"/>
        </w:rPr>
        <w:lastRenderedPageBreak/>
        <w:t>教师</w:t>
      </w:r>
      <w:r w:rsidR="008E41DB">
        <w:rPr>
          <w:rFonts w:ascii="宋体" w:hAnsi="宋体" w:hint="eastAsia"/>
          <w:sz w:val="24"/>
        </w:rPr>
        <w:t>5</w:t>
      </w:r>
      <w:r>
        <w:rPr>
          <w:rFonts w:ascii="宋体" w:hAnsi="宋体" w:hint="eastAsia"/>
          <w:sz w:val="24"/>
        </w:rPr>
        <w:t>名，中级职称教师</w:t>
      </w:r>
      <w:r w:rsidR="008E41DB">
        <w:rPr>
          <w:rFonts w:ascii="宋体" w:hAnsi="宋体" w:hint="eastAsia"/>
          <w:sz w:val="24"/>
        </w:rPr>
        <w:t>2</w:t>
      </w:r>
      <w:r>
        <w:rPr>
          <w:rFonts w:ascii="宋体" w:hAnsi="宋体" w:hint="eastAsia"/>
          <w:sz w:val="24"/>
        </w:rPr>
        <w:t>名，初级职称</w:t>
      </w:r>
      <w:r w:rsidR="008E41DB">
        <w:rPr>
          <w:rFonts w:ascii="宋体" w:hAnsi="宋体" w:hint="eastAsia"/>
          <w:sz w:val="24"/>
        </w:rPr>
        <w:t>4</w:t>
      </w:r>
      <w:r>
        <w:rPr>
          <w:rFonts w:ascii="宋体" w:hAnsi="宋体" w:hint="eastAsia"/>
          <w:sz w:val="24"/>
        </w:rPr>
        <w:t>名，企业兼职教师</w:t>
      </w:r>
      <w:r w:rsidR="008E41DB">
        <w:rPr>
          <w:rFonts w:ascii="宋体" w:hAnsi="宋体" w:hint="eastAsia"/>
          <w:sz w:val="24"/>
        </w:rPr>
        <w:t>1</w:t>
      </w:r>
      <w:r>
        <w:rPr>
          <w:rFonts w:ascii="宋体" w:hAnsi="宋体" w:hint="eastAsia"/>
          <w:sz w:val="24"/>
        </w:rPr>
        <w:t>名，职</w:t>
      </w:r>
      <w:r w:rsidR="008E41DB">
        <w:rPr>
          <w:rFonts w:ascii="宋体" w:hAnsi="宋体" w:hint="eastAsia"/>
          <w:sz w:val="24"/>
        </w:rPr>
        <w:t>称结构合理，形成了一支老、中、青结合的优秀教学团队。团队教师中</w:t>
      </w:r>
      <w:r>
        <w:rPr>
          <w:rFonts w:ascii="宋体" w:hAnsi="宋体" w:hint="eastAsia"/>
          <w:sz w:val="24"/>
        </w:rPr>
        <w:t>，研究生4人，本科</w:t>
      </w:r>
      <w:r w:rsidR="008E41DB">
        <w:rPr>
          <w:rFonts w:ascii="宋体" w:hAnsi="宋体" w:hint="eastAsia"/>
          <w:sz w:val="24"/>
        </w:rPr>
        <w:t>8</w:t>
      </w:r>
      <w:r>
        <w:rPr>
          <w:rFonts w:ascii="宋体" w:hAnsi="宋体" w:hint="eastAsia"/>
          <w:sz w:val="24"/>
        </w:rPr>
        <w:t>人，</w:t>
      </w:r>
      <w:r w:rsidR="008E41DB">
        <w:rPr>
          <w:rFonts w:ascii="宋体" w:hAnsi="宋体" w:hint="eastAsia"/>
          <w:sz w:val="24"/>
        </w:rPr>
        <w:t>双师型教师占</w:t>
      </w:r>
      <w:r w:rsidR="006B7C75">
        <w:rPr>
          <w:rFonts w:ascii="宋体" w:hAnsi="宋体" w:hint="eastAsia"/>
          <w:sz w:val="24"/>
        </w:rPr>
        <w:t>66.7</w:t>
      </w:r>
      <w:r w:rsidR="008E41DB">
        <w:rPr>
          <w:rFonts w:ascii="宋体" w:hAnsi="宋体" w:hint="eastAsia"/>
          <w:sz w:val="24"/>
        </w:rPr>
        <w:t>%，</w:t>
      </w:r>
      <w:r>
        <w:rPr>
          <w:rFonts w:ascii="宋体" w:hAnsi="宋体" w:hint="eastAsia"/>
          <w:sz w:val="24"/>
        </w:rPr>
        <w:t>教学团队有很强的团队意识和合作精神。</w:t>
      </w:r>
    </w:p>
    <w:p w14:paraId="55A8CA6C" w14:textId="77777777" w:rsidR="003954BE" w:rsidRDefault="003954BE" w:rsidP="003954BE">
      <w:pPr>
        <w:spacing w:line="360" w:lineRule="auto"/>
        <w:ind w:firstLineChars="200" w:firstLine="480"/>
        <w:rPr>
          <w:rFonts w:ascii="宋体" w:hAnsi="宋体"/>
          <w:sz w:val="24"/>
        </w:rPr>
      </w:pPr>
      <w:r>
        <w:rPr>
          <w:rFonts w:ascii="宋体" w:hAnsi="宋体" w:hint="eastAsia"/>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476A7916" w14:textId="77777777" w:rsidR="003954BE" w:rsidRDefault="003954BE" w:rsidP="003954BE">
      <w:pPr>
        <w:spacing w:line="360" w:lineRule="auto"/>
        <w:ind w:firstLineChars="200" w:firstLine="480"/>
        <w:rPr>
          <w:rFonts w:ascii="宋体" w:hAnsi="宋体"/>
          <w:sz w:val="24"/>
        </w:rPr>
      </w:pPr>
      <w:r>
        <w:rPr>
          <w:rFonts w:ascii="宋体" w:hAnsi="宋体" w:hint="eastAsia"/>
          <w:sz w:val="24"/>
        </w:rPr>
        <w:t>2.</w:t>
      </w:r>
      <w:r w:rsidRPr="00C914A4">
        <w:rPr>
          <w:rFonts w:ascii="宋体" w:hAnsi="宋体" w:hint="eastAsia"/>
          <w:sz w:val="24"/>
        </w:rPr>
        <w:t>实训条件</w:t>
      </w:r>
    </w:p>
    <w:p w14:paraId="5AB41164" w14:textId="77777777" w:rsidR="003954BE" w:rsidRPr="00C914A4" w:rsidRDefault="003954BE" w:rsidP="003954BE">
      <w:pPr>
        <w:spacing w:line="360" w:lineRule="auto"/>
        <w:ind w:firstLineChars="200" w:firstLine="480"/>
        <w:rPr>
          <w:rFonts w:ascii="宋体" w:hAnsi="宋体"/>
          <w:sz w:val="24"/>
        </w:rPr>
      </w:pPr>
      <w:r w:rsidRPr="002A1705">
        <w:rPr>
          <w:rFonts w:ascii="宋体" w:hAnsi="宋体" w:hint="eastAsia"/>
          <w:sz w:val="24"/>
        </w:rPr>
        <w:t>校内</w:t>
      </w:r>
      <w:r>
        <w:rPr>
          <w:rFonts w:ascii="宋体" w:hAnsi="宋体" w:hint="eastAsia"/>
          <w:sz w:val="24"/>
        </w:rPr>
        <w:t>配备路由与交换技术实验室，</w:t>
      </w:r>
      <w:r w:rsidRPr="002A1705">
        <w:rPr>
          <w:rFonts w:ascii="宋体" w:hAnsi="宋体" w:hint="eastAsia"/>
          <w:sz w:val="24"/>
        </w:rPr>
        <w:t>实验室</w:t>
      </w:r>
      <w:r>
        <w:rPr>
          <w:rFonts w:ascii="宋体" w:hAnsi="宋体" w:hint="eastAsia"/>
          <w:sz w:val="24"/>
        </w:rPr>
        <w:t>具备</w:t>
      </w:r>
      <w:r w:rsidRPr="002A1705">
        <w:rPr>
          <w:rFonts w:ascii="宋体" w:hAnsi="宋体" w:hint="eastAsia"/>
          <w:sz w:val="24"/>
        </w:rPr>
        <w:t>高配置的、数量足够计算机，</w:t>
      </w:r>
      <w:r>
        <w:rPr>
          <w:rFonts w:ascii="宋体" w:hAnsi="宋体" w:hint="eastAsia"/>
          <w:sz w:val="24"/>
        </w:rPr>
        <w:t>安装有ENSP模拟上机模拟操作，实验室通同时满足6个小组、每组8人的真机设备实践操作，有助于学生更好进行课程实训</w:t>
      </w:r>
      <w:r w:rsidRPr="002A1705">
        <w:rPr>
          <w:rFonts w:ascii="宋体" w:hAnsi="宋体" w:hint="eastAsia"/>
          <w:sz w:val="24"/>
        </w:rPr>
        <w:t>。</w:t>
      </w:r>
    </w:p>
    <w:p w14:paraId="490BFF58" w14:textId="77777777" w:rsidR="003954BE" w:rsidRDefault="003954BE" w:rsidP="003954BE">
      <w:pPr>
        <w:spacing w:line="360" w:lineRule="auto"/>
        <w:ind w:firstLineChars="200" w:firstLine="480"/>
        <w:rPr>
          <w:rFonts w:ascii="宋体" w:hAnsi="宋体"/>
          <w:sz w:val="24"/>
        </w:rPr>
      </w:pPr>
      <w:r>
        <w:rPr>
          <w:rFonts w:ascii="宋体" w:hAnsi="宋体" w:hint="eastAsia"/>
          <w:sz w:val="24"/>
        </w:rPr>
        <w:t>3</w:t>
      </w:r>
      <w:r w:rsidRPr="00C914A4">
        <w:rPr>
          <w:rFonts w:ascii="宋体" w:hAnsi="宋体" w:hint="eastAsia"/>
          <w:sz w:val="24"/>
        </w:rPr>
        <w:t>.教学资源</w:t>
      </w:r>
    </w:p>
    <w:p w14:paraId="6C4FC0E3" w14:textId="77777777" w:rsidR="003954BE" w:rsidRPr="0031436E" w:rsidRDefault="003954BE" w:rsidP="003954BE">
      <w:pPr>
        <w:spacing w:line="360" w:lineRule="auto"/>
        <w:ind w:firstLineChars="200" w:firstLine="480"/>
        <w:rPr>
          <w:rFonts w:ascii="宋体" w:hAnsi="宋体"/>
          <w:sz w:val="24"/>
        </w:rPr>
      </w:pPr>
      <w:r>
        <w:rPr>
          <w:rFonts w:ascii="宋体" w:hAnsi="宋体" w:hint="eastAsia"/>
          <w:sz w:val="24"/>
        </w:rPr>
        <w:t>教学资源主要包括教材和配套辅助教学资源。</w:t>
      </w:r>
    </w:p>
    <w:p w14:paraId="4AA7B036" w14:textId="77777777" w:rsidR="003954BE" w:rsidRDefault="003954BE" w:rsidP="003954BE">
      <w:pPr>
        <w:spacing w:line="360" w:lineRule="auto"/>
        <w:ind w:firstLineChars="200" w:firstLine="480"/>
        <w:rPr>
          <w:rFonts w:ascii="宋体" w:hAnsi="宋体"/>
          <w:sz w:val="24"/>
        </w:rPr>
      </w:pPr>
      <w:r>
        <w:rPr>
          <w:rFonts w:ascii="宋体" w:hAnsi="宋体" w:hint="eastAsia"/>
          <w:sz w:val="24"/>
        </w:rPr>
        <w:t>教材选华为信息与网络技术学院《路由与交换技术》规划教材，知识点内容丰富，</w:t>
      </w:r>
      <w:r w:rsidRPr="00B80388">
        <w:rPr>
          <w:rFonts w:ascii="宋体" w:hAnsi="宋体" w:hint="eastAsia"/>
          <w:sz w:val="24"/>
        </w:rPr>
        <w:t>理论知识和实训技能操作相结合</w:t>
      </w:r>
      <w:r>
        <w:rPr>
          <w:rFonts w:ascii="宋体" w:hAnsi="宋体" w:hint="eastAsia"/>
          <w:sz w:val="24"/>
        </w:rPr>
        <w:t>，以案例和项目为载体，做到</w:t>
      </w:r>
      <w:r w:rsidRPr="00B80388">
        <w:rPr>
          <w:rFonts w:ascii="宋体" w:hAnsi="宋体" w:hint="eastAsia"/>
          <w:sz w:val="24"/>
        </w:rPr>
        <w:t>理论实践一体化。</w:t>
      </w:r>
      <w:r>
        <w:rPr>
          <w:rFonts w:ascii="宋体" w:hAnsi="宋体" w:hint="eastAsia"/>
          <w:sz w:val="24"/>
        </w:rPr>
        <w:t>项目实验任务</w:t>
      </w:r>
      <w:r w:rsidRPr="0031436E">
        <w:rPr>
          <w:rFonts w:ascii="宋体" w:hAnsi="宋体" w:hint="eastAsia"/>
          <w:sz w:val="24"/>
        </w:rPr>
        <w:t>类型设置教学情境,</w:t>
      </w:r>
      <w:r>
        <w:rPr>
          <w:rFonts w:ascii="宋体" w:hAnsi="宋体" w:hint="eastAsia"/>
          <w:sz w:val="24"/>
        </w:rPr>
        <w:t>每个项目就是具体</w:t>
      </w:r>
      <w:r w:rsidRPr="0031436E">
        <w:rPr>
          <w:rFonts w:ascii="宋体" w:hAnsi="宋体" w:hint="eastAsia"/>
          <w:sz w:val="24"/>
        </w:rPr>
        <w:t>应用场景，使学生通过项目实训来提高技能</w:t>
      </w:r>
      <w:r>
        <w:rPr>
          <w:rFonts w:ascii="宋体" w:hAnsi="宋体" w:hint="eastAsia"/>
          <w:sz w:val="24"/>
        </w:rPr>
        <w:t>，主要通过</w:t>
      </w:r>
      <w:r w:rsidRPr="00247204">
        <w:rPr>
          <w:rFonts w:ascii="宋体" w:hAnsi="宋体" w:hint="eastAsia"/>
          <w:sz w:val="24"/>
        </w:rPr>
        <w:t>IP编址、VRP配置、交换机基础、VLAN技术原理与配置、生成树协议、VLAN间路由、静态路由协议、动态主机配置协议、OSPF路由协议等项目</w:t>
      </w:r>
      <w:r>
        <w:rPr>
          <w:rFonts w:ascii="宋体" w:hAnsi="宋体" w:hint="eastAsia"/>
          <w:sz w:val="24"/>
        </w:rPr>
        <w:t>实施。</w:t>
      </w:r>
    </w:p>
    <w:p w14:paraId="1E1FE940" w14:textId="77777777" w:rsidR="003954BE" w:rsidRDefault="003954BE" w:rsidP="003954BE">
      <w:pPr>
        <w:spacing w:line="360" w:lineRule="auto"/>
        <w:ind w:firstLineChars="200" w:firstLine="480"/>
        <w:rPr>
          <w:rFonts w:ascii="宋体" w:hAnsi="宋体"/>
          <w:sz w:val="24"/>
        </w:rPr>
      </w:pPr>
      <w:r>
        <w:rPr>
          <w:rFonts w:ascii="宋体" w:hAnsi="宋体" w:hint="eastAsia"/>
          <w:sz w:val="24"/>
        </w:rPr>
        <w:t>配套辅助教学资源主要</w:t>
      </w:r>
      <w:r w:rsidRPr="0031436E">
        <w:rPr>
          <w:rFonts w:ascii="宋体" w:hAnsi="宋体" w:hint="eastAsia"/>
          <w:sz w:val="24"/>
        </w:rPr>
        <w:t>包括</w:t>
      </w:r>
      <w:r>
        <w:rPr>
          <w:rFonts w:ascii="宋体" w:hAnsi="宋体" w:hint="eastAsia"/>
          <w:sz w:val="24"/>
        </w:rPr>
        <w:t>网课资源、授课计划、课程标准、课程教案、实验实训指导书册、课程案例、</w:t>
      </w:r>
      <w:r w:rsidRPr="0031436E">
        <w:rPr>
          <w:rFonts w:ascii="宋体" w:hAnsi="宋体" w:hint="eastAsia"/>
          <w:sz w:val="24"/>
        </w:rPr>
        <w:t>参考</w:t>
      </w:r>
      <w:r>
        <w:rPr>
          <w:rFonts w:ascii="宋体" w:hAnsi="宋体" w:hint="eastAsia"/>
          <w:sz w:val="24"/>
        </w:rPr>
        <w:t>学习</w:t>
      </w:r>
      <w:r w:rsidRPr="0031436E">
        <w:rPr>
          <w:rFonts w:ascii="宋体" w:hAnsi="宋体" w:hint="eastAsia"/>
          <w:sz w:val="24"/>
        </w:rPr>
        <w:t>资料</w:t>
      </w:r>
      <w:r>
        <w:rPr>
          <w:rFonts w:ascii="宋体" w:hAnsi="宋体" w:hint="eastAsia"/>
          <w:sz w:val="24"/>
        </w:rPr>
        <w:t>以及配套练习题与模拟测试试题等教辅资源</w:t>
      </w:r>
      <w:r w:rsidRPr="0031436E">
        <w:rPr>
          <w:rFonts w:ascii="宋体" w:hAnsi="宋体" w:hint="eastAsia"/>
          <w:sz w:val="24"/>
        </w:rPr>
        <w:t>。</w:t>
      </w:r>
      <w:r>
        <w:rPr>
          <w:rFonts w:ascii="宋体" w:hAnsi="宋体" w:hint="eastAsia"/>
          <w:sz w:val="24"/>
        </w:rPr>
        <w:t>通过教材和配套资源相结合的课程授课，线上线下混合式教学，完成课前、课中和课后课程任务，学生视野更开阔，学习效果会更好。</w:t>
      </w:r>
    </w:p>
    <w:p w14:paraId="494409BA" w14:textId="77777777" w:rsidR="003954BE" w:rsidRDefault="003954BE" w:rsidP="003954BE">
      <w:pPr>
        <w:spacing w:line="360" w:lineRule="auto"/>
        <w:ind w:firstLineChars="200" w:firstLine="560"/>
        <w:rPr>
          <w:rFonts w:ascii="黑体" w:eastAsia="黑体"/>
          <w:color w:val="FF0000"/>
          <w:sz w:val="28"/>
          <w:szCs w:val="28"/>
        </w:rPr>
      </w:pPr>
      <w:r w:rsidRPr="00440D9A">
        <w:rPr>
          <w:rFonts w:ascii="黑体" w:eastAsia="黑体" w:hint="eastAsia"/>
          <w:sz w:val="28"/>
          <w:szCs w:val="28"/>
        </w:rPr>
        <w:t>（二）教学建议</w:t>
      </w:r>
    </w:p>
    <w:p w14:paraId="5235F75E" w14:textId="77777777" w:rsidR="003954BE" w:rsidRPr="00056E48" w:rsidRDefault="003954BE" w:rsidP="003954BE">
      <w:pPr>
        <w:spacing w:line="360" w:lineRule="auto"/>
        <w:ind w:firstLineChars="200" w:firstLine="480"/>
        <w:rPr>
          <w:rFonts w:ascii="宋体" w:hAnsi="宋体"/>
          <w:sz w:val="24"/>
        </w:rPr>
      </w:pPr>
      <w:r w:rsidRPr="00056E48">
        <w:rPr>
          <w:rFonts w:ascii="宋体" w:hAnsi="宋体" w:hint="eastAsia"/>
          <w:sz w:val="24"/>
        </w:rPr>
        <w:t>1.</w:t>
      </w:r>
      <w:r>
        <w:rPr>
          <w:rFonts w:ascii="宋体" w:hAnsi="宋体" w:hint="eastAsia"/>
          <w:sz w:val="24"/>
        </w:rPr>
        <w:t>在教学模式上，采取理实一体</w:t>
      </w:r>
      <w:r w:rsidRPr="00056E48">
        <w:rPr>
          <w:rFonts w:ascii="宋体" w:hAnsi="宋体" w:hint="eastAsia"/>
          <w:sz w:val="24"/>
        </w:rPr>
        <w:t>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w:t>
      </w:r>
      <w:r w:rsidRPr="00056E48">
        <w:rPr>
          <w:rFonts w:ascii="宋体" w:hAnsi="宋体" w:hint="eastAsia"/>
          <w:sz w:val="24"/>
        </w:rPr>
        <w:lastRenderedPageBreak/>
        <w:t>加强了可持续发展能力的培养。</w:t>
      </w:r>
    </w:p>
    <w:p w14:paraId="7B5F9FF8" w14:textId="77777777" w:rsidR="003954BE" w:rsidRPr="00056E48" w:rsidRDefault="003954BE" w:rsidP="003954BE">
      <w:pPr>
        <w:spacing w:line="360" w:lineRule="auto"/>
        <w:ind w:firstLineChars="200" w:firstLine="480"/>
        <w:rPr>
          <w:rFonts w:ascii="宋体" w:hAnsi="宋体"/>
          <w:sz w:val="24"/>
        </w:rPr>
      </w:pPr>
      <w:r w:rsidRPr="00056E48">
        <w:rPr>
          <w:rFonts w:ascii="宋体" w:hAnsi="宋体" w:hint="eastAsia"/>
          <w:sz w:val="24"/>
        </w:rPr>
        <w:t>2.在教学方法上，采用项目教学法和任务驱动式教学法相结合。理论教学可以使用带有投影仪的多媒体教室，也可以使用理实一体化的实训室进行教学；实践教学可以根据实验要求来组织实施。</w:t>
      </w:r>
    </w:p>
    <w:p w14:paraId="1E88F098" w14:textId="77777777" w:rsidR="003954BE" w:rsidRDefault="003954BE" w:rsidP="003954BE">
      <w:pPr>
        <w:spacing w:line="360" w:lineRule="auto"/>
        <w:ind w:firstLineChars="200" w:firstLine="480"/>
        <w:rPr>
          <w:rFonts w:ascii="宋体" w:hAnsi="宋体"/>
          <w:sz w:val="24"/>
        </w:rPr>
      </w:pPr>
      <w:r w:rsidRPr="00056E48">
        <w:rPr>
          <w:rFonts w:ascii="宋体" w:hAnsi="宋体" w:hint="eastAsia"/>
          <w:sz w:val="24"/>
        </w:rPr>
        <w:t>3.在教学资源利用上，充分利用现有模拟动画资源，可以方便、快捷地组织教学，可以形象、生动地模拟数据在网络中的传输过程，有助于学生对知识的理解和学习兴趣的培养。</w:t>
      </w:r>
    </w:p>
    <w:p w14:paraId="0682C8AB" w14:textId="77777777" w:rsidR="003954BE" w:rsidRDefault="003954BE" w:rsidP="003954BE">
      <w:pPr>
        <w:spacing w:line="360" w:lineRule="auto"/>
        <w:ind w:firstLineChars="200" w:firstLine="560"/>
        <w:rPr>
          <w:rFonts w:ascii="黑体" w:eastAsia="黑体"/>
          <w:sz w:val="28"/>
          <w:szCs w:val="28"/>
        </w:rPr>
      </w:pPr>
      <w:r w:rsidRPr="00A0539D">
        <w:rPr>
          <w:rFonts w:ascii="黑体" w:eastAsia="黑体" w:hint="eastAsia"/>
          <w:sz w:val="28"/>
          <w:szCs w:val="28"/>
        </w:rPr>
        <w:t>（三）参考书</w:t>
      </w:r>
    </w:p>
    <w:p w14:paraId="62590C9B" w14:textId="77777777" w:rsidR="003954BE" w:rsidRDefault="003954BE" w:rsidP="003954BE">
      <w:pPr>
        <w:spacing w:line="360" w:lineRule="auto"/>
        <w:ind w:firstLineChars="200" w:firstLine="480"/>
        <w:rPr>
          <w:rFonts w:ascii="宋体" w:hAnsi="宋体"/>
          <w:sz w:val="24"/>
        </w:rPr>
      </w:pPr>
      <w:r>
        <w:rPr>
          <w:rFonts w:ascii="宋体" w:hAnsi="宋体" w:hint="eastAsia"/>
          <w:sz w:val="24"/>
        </w:rPr>
        <w:t>1.</w:t>
      </w:r>
      <w:r w:rsidRPr="002F2D2F">
        <w:rPr>
          <w:rFonts w:hint="eastAsia"/>
        </w:rPr>
        <w:t xml:space="preserve"> </w:t>
      </w:r>
      <w:r w:rsidRPr="002F2D2F">
        <w:rPr>
          <w:rFonts w:ascii="宋体" w:hAnsi="宋体" w:hint="eastAsia"/>
          <w:sz w:val="24"/>
        </w:rPr>
        <w:t>田果</w:t>
      </w:r>
      <w:r>
        <w:rPr>
          <w:rFonts w:ascii="宋体" w:hAnsi="宋体" w:hint="eastAsia"/>
          <w:sz w:val="24"/>
        </w:rPr>
        <w:t>，</w:t>
      </w:r>
      <w:r w:rsidRPr="002F2D2F">
        <w:rPr>
          <w:rFonts w:ascii="宋体" w:hAnsi="宋体" w:hint="eastAsia"/>
          <w:sz w:val="24"/>
        </w:rPr>
        <w:t>刘丹宁</w:t>
      </w:r>
      <w:r>
        <w:rPr>
          <w:rFonts w:ascii="宋体" w:hAnsi="宋体" w:hint="eastAsia"/>
          <w:sz w:val="24"/>
        </w:rPr>
        <w:t>，余建威.路由与交换技术(十三五国家重点图书规划教材).第1版，北京：人民邮电出版社，2019.</w:t>
      </w:r>
    </w:p>
    <w:p w14:paraId="0D4570E6" w14:textId="77777777" w:rsidR="003954BE" w:rsidRPr="008634B2" w:rsidRDefault="003954BE" w:rsidP="003954BE">
      <w:pPr>
        <w:spacing w:line="360" w:lineRule="auto"/>
        <w:ind w:firstLineChars="200" w:firstLine="480"/>
        <w:rPr>
          <w:rFonts w:ascii="宋体" w:hAnsi="宋体"/>
          <w:sz w:val="24"/>
        </w:rPr>
      </w:pPr>
      <w:r>
        <w:rPr>
          <w:rFonts w:ascii="宋体" w:hAnsi="宋体" w:hint="eastAsia"/>
          <w:sz w:val="24"/>
        </w:rPr>
        <w:t>2.</w:t>
      </w:r>
      <w:r w:rsidRPr="00247204">
        <w:rPr>
          <w:rFonts w:hint="eastAsia"/>
        </w:rPr>
        <w:t xml:space="preserve"> </w:t>
      </w:r>
      <w:r w:rsidRPr="00247204">
        <w:rPr>
          <w:rFonts w:ascii="宋体" w:hAnsi="宋体" w:hint="eastAsia"/>
          <w:sz w:val="24"/>
        </w:rPr>
        <w:t>田果，刘丹宁，余建威.路由与交换技术(十三五国家重点图书规划教材).第1版，北京：人民邮电出版社，201</w:t>
      </w:r>
      <w:r>
        <w:rPr>
          <w:rFonts w:ascii="宋体" w:hAnsi="宋体" w:hint="eastAsia"/>
          <w:sz w:val="24"/>
        </w:rPr>
        <w:t>7</w:t>
      </w:r>
      <w:r w:rsidRPr="00247204">
        <w:rPr>
          <w:rFonts w:ascii="宋体" w:hAnsi="宋体" w:hint="eastAsia"/>
          <w:sz w:val="24"/>
        </w:rPr>
        <w:t>.</w:t>
      </w:r>
    </w:p>
    <w:p w14:paraId="3C08F22F" w14:textId="77777777" w:rsidR="003954BE" w:rsidRPr="00C76EE7" w:rsidRDefault="003954BE" w:rsidP="003954BE">
      <w:pPr>
        <w:spacing w:line="360" w:lineRule="auto"/>
        <w:ind w:firstLine="240"/>
        <w:jc w:val="center"/>
        <w:rPr>
          <w:rFonts w:ascii="黑体" w:eastAsia="黑体"/>
          <w:b/>
          <w:color w:val="FF0000"/>
          <w:sz w:val="28"/>
          <w:szCs w:val="28"/>
        </w:rPr>
      </w:pPr>
      <w:r w:rsidRPr="00C76EE7">
        <w:rPr>
          <w:rFonts w:ascii="黑体" w:eastAsia="黑体" w:hint="eastAsia"/>
          <w:b/>
          <w:sz w:val="28"/>
          <w:szCs w:val="28"/>
        </w:rPr>
        <w:t>五、学生考核与评价</w:t>
      </w:r>
    </w:p>
    <w:p w14:paraId="3E3FCB9E" w14:textId="77777777" w:rsidR="003954BE" w:rsidRPr="00536CE5" w:rsidRDefault="003954BE" w:rsidP="003954BE">
      <w:pPr>
        <w:spacing w:line="360" w:lineRule="auto"/>
        <w:ind w:firstLineChars="200" w:firstLine="480"/>
        <w:jc w:val="left"/>
        <w:rPr>
          <w:rFonts w:ascii="宋体" w:hAnsi="宋体"/>
          <w:sz w:val="24"/>
        </w:rPr>
      </w:pPr>
      <w:r w:rsidRPr="00536CE5">
        <w:rPr>
          <w:rFonts w:ascii="宋体" w:hAnsi="宋体" w:hint="eastAsia"/>
          <w:sz w:val="24"/>
        </w:rPr>
        <w:t>课程综合成绩包括过程性考核成绩和期末考试考核成绩两种形式，其中</w:t>
      </w:r>
      <w:r w:rsidRPr="002A1705">
        <w:rPr>
          <w:rFonts w:ascii="宋体" w:hAnsi="宋体" w:hint="eastAsia"/>
          <w:sz w:val="24"/>
        </w:rPr>
        <w:t>形成程性考核成绩占课程综合成绩的50%</w:t>
      </w:r>
      <w:r>
        <w:rPr>
          <w:rFonts w:ascii="宋体" w:hAnsi="宋体" w:hint="eastAsia"/>
          <w:sz w:val="24"/>
        </w:rPr>
        <w:t>，</w:t>
      </w:r>
      <w:r w:rsidRPr="00536CE5">
        <w:rPr>
          <w:rFonts w:ascii="宋体" w:hAnsi="宋体" w:hint="eastAsia"/>
          <w:sz w:val="24"/>
        </w:rPr>
        <w:t>期末考试成绩占课程综合成绩的50%，。</w:t>
      </w:r>
    </w:p>
    <w:p w14:paraId="30733E5F" w14:textId="77777777" w:rsidR="003954BE" w:rsidRPr="00536CE5" w:rsidRDefault="003954BE" w:rsidP="003954BE">
      <w:pPr>
        <w:spacing w:line="360" w:lineRule="auto"/>
        <w:ind w:firstLineChars="200" w:firstLine="480"/>
        <w:jc w:val="left"/>
        <w:rPr>
          <w:rFonts w:ascii="宋体" w:hAnsi="宋体"/>
          <w:sz w:val="24"/>
        </w:rPr>
      </w:pPr>
      <w:r w:rsidRPr="00536CE5">
        <w:rPr>
          <w:rFonts w:ascii="宋体" w:hAnsi="宋体" w:hint="eastAsia"/>
          <w:sz w:val="24"/>
        </w:rPr>
        <w:t>（一）过程性考核</w:t>
      </w:r>
    </w:p>
    <w:p w14:paraId="502C9169" w14:textId="77777777" w:rsidR="003954BE" w:rsidRPr="002A1705" w:rsidRDefault="003954BE" w:rsidP="003954BE">
      <w:pPr>
        <w:spacing w:line="360" w:lineRule="auto"/>
        <w:ind w:firstLineChars="200" w:firstLine="480"/>
        <w:jc w:val="left"/>
        <w:rPr>
          <w:rFonts w:ascii="宋体" w:hAnsi="宋体"/>
          <w:sz w:val="24"/>
        </w:rPr>
      </w:pPr>
      <w:r>
        <w:rPr>
          <w:rFonts w:ascii="宋体" w:hAnsi="宋体" w:hint="eastAsia"/>
          <w:sz w:val="24"/>
        </w:rPr>
        <w:t>本课程形成性考核包括到课率、课堂表现、作业完成情况</w:t>
      </w:r>
      <w:r w:rsidRPr="002A1705">
        <w:rPr>
          <w:rFonts w:ascii="宋体" w:hAnsi="宋体" w:hint="eastAsia"/>
          <w:sz w:val="24"/>
        </w:rPr>
        <w:t>等考核方式，满分为50分。</w:t>
      </w:r>
    </w:p>
    <w:p w14:paraId="58D34D3F" w14:textId="77777777" w:rsidR="003954BE" w:rsidRPr="002A1705" w:rsidRDefault="003954BE" w:rsidP="003954BE">
      <w:pPr>
        <w:spacing w:line="360" w:lineRule="auto"/>
        <w:ind w:firstLineChars="200" w:firstLine="480"/>
        <w:jc w:val="left"/>
        <w:rPr>
          <w:rFonts w:ascii="宋体" w:hAnsi="宋体"/>
          <w:sz w:val="24"/>
        </w:rPr>
      </w:pPr>
      <w:r w:rsidRPr="002A1705">
        <w:rPr>
          <w:rFonts w:ascii="宋体" w:hAnsi="宋体" w:hint="eastAsia"/>
          <w:sz w:val="24"/>
        </w:rPr>
        <w:t>1.到课率（10分）</w:t>
      </w:r>
    </w:p>
    <w:p w14:paraId="3D475D80" w14:textId="77777777" w:rsidR="003954BE" w:rsidRPr="002A1705" w:rsidRDefault="003954BE" w:rsidP="003954BE">
      <w:pPr>
        <w:spacing w:line="360" w:lineRule="auto"/>
        <w:ind w:firstLineChars="200" w:firstLine="480"/>
        <w:jc w:val="left"/>
        <w:rPr>
          <w:rFonts w:ascii="宋体" w:hAnsi="宋体"/>
          <w:sz w:val="24"/>
        </w:rPr>
      </w:pPr>
      <w:r w:rsidRPr="002A1705">
        <w:rPr>
          <w:rFonts w:ascii="宋体" w:hAnsi="宋体" w:hint="eastAsia"/>
          <w:sz w:val="24"/>
        </w:rPr>
        <w:t>每次课前</w:t>
      </w:r>
      <w:r>
        <w:rPr>
          <w:rFonts w:ascii="宋体" w:hAnsi="宋体" w:hint="eastAsia"/>
          <w:sz w:val="24"/>
        </w:rPr>
        <w:t>2</w:t>
      </w:r>
      <w:r w:rsidRPr="002A1705">
        <w:rPr>
          <w:rFonts w:ascii="宋体" w:hAnsi="宋体" w:hint="eastAsia"/>
          <w:sz w:val="24"/>
        </w:rPr>
        <w:t>分钟点名</w:t>
      </w:r>
      <w:r>
        <w:rPr>
          <w:rFonts w:ascii="宋体" w:hAnsi="宋体" w:hint="eastAsia"/>
          <w:sz w:val="24"/>
        </w:rPr>
        <w:t>或者从超星网络教学平台考勤，</w:t>
      </w:r>
      <w:r w:rsidRPr="002A1705">
        <w:rPr>
          <w:rFonts w:ascii="宋体" w:hAnsi="宋体" w:hint="eastAsia"/>
          <w:sz w:val="24"/>
        </w:rPr>
        <w:t>教师对出勤情况进行核对</w:t>
      </w:r>
      <w:r>
        <w:rPr>
          <w:rFonts w:ascii="宋体" w:hAnsi="宋体" w:hint="eastAsia"/>
          <w:sz w:val="24"/>
        </w:rPr>
        <w:t>具体情况</w:t>
      </w:r>
      <w:r w:rsidRPr="002A1705">
        <w:rPr>
          <w:rFonts w:ascii="宋体" w:hAnsi="宋体" w:hint="eastAsia"/>
          <w:sz w:val="24"/>
        </w:rPr>
        <w:t>。</w:t>
      </w:r>
      <w:r>
        <w:rPr>
          <w:rFonts w:ascii="宋体" w:hAnsi="宋体" w:hint="eastAsia"/>
          <w:sz w:val="24"/>
        </w:rPr>
        <w:t>对</w:t>
      </w:r>
      <w:r w:rsidRPr="002A1705">
        <w:rPr>
          <w:rFonts w:ascii="宋体" w:hAnsi="宋体" w:hint="eastAsia"/>
          <w:sz w:val="24"/>
        </w:rPr>
        <w:t>迟到、早退</w:t>
      </w:r>
      <w:r>
        <w:rPr>
          <w:rFonts w:ascii="宋体" w:hAnsi="宋体" w:hint="eastAsia"/>
          <w:sz w:val="24"/>
        </w:rPr>
        <w:t>现象进行考核</w:t>
      </w:r>
      <w:r w:rsidRPr="002A1705">
        <w:rPr>
          <w:rFonts w:ascii="宋体" w:hAnsi="宋体" w:hint="eastAsia"/>
          <w:sz w:val="24"/>
        </w:rPr>
        <w:t>，每次扣1分；旷课每次扣2分。以上扣完10分为止。</w:t>
      </w:r>
    </w:p>
    <w:p w14:paraId="75DADBC0" w14:textId="77777777" w:rsidR="003954BE" w:rsidRPr="002A1705" w:rsidRDefault="003954BE" w:rsidP="003954BE">
      <w:pPr>
        <w:spacing w:line="360" w:lineRule="auto"/>
        <w:ind w:firstLineChars="200" w:firstLine="480"/>
        <w:jc w:val="left"/>
        <w:rPr>
          <w:rFonts w:ascii="宋体" w:hAnsi="宋体"/>
          <w:sz w:val="24"/>
        </w:rPr>
      </w:pPr>
      <w:r w:rsidRPr="002A1705">
        <w:rPr>
          <w:rFonts w:ascii="宋体" w:hAnsi="宋体" w:hint="eastAsia"/>
          <w:sz w:val="24"/>
        </w:rPr>
        <w:t>2.课堂表现（10分）</w:t>
      </w:r>
    </w:p>
    <w:p w14:paraId="682D564D" w14:textId="77777777" w:rsidR="003954BE" w:rsidRPr="002A1705" w:rsidRDefault="003954BE" w:rsidP="003954BE">
      <w:pPr>
        <w:spacing w:line="360" w:lineRule="auto"/>
        <w:ind w:firstLineChars="200" w:firstLine="480"/>
        <w:jc w:val="left"/>
        <w:rPr>
          <w:rFonts w:ascii="宋体" w:hAnsi="宋体"/>
          <w:sz w:val="24"/>
        </w:rPr>
      </w:pPr>
      <w:r w:rsidRPr="002A1705">
        <w:rPr>
          <w:rFonts w:ascii="宋体" w:hAnsi="宋体" w:hint="eastAsia"/>
          <w:sz w:val="24"/>
        </w:rPr>
        <w:t>由任课老师根据学生的学习态度、听课情况、课堂纪律、</w:t>
      </w:r>
      <w:r>
        <w:rPr>
          <w:rFonts w:ascii="宋体" w:hAnsi="宋体" w:hint="eastAsia"/>
          <w:sz w:val="24"/>
        </w:rPr>
        <w:t>课堂回答问题和小组案例讨论等进行综合评定。凡上课有睡觉、玩手机、不听课</w:t>
      </w:r>
      <w:r w:rsidRPr="002A1705">
        <w:rPr>
          <w:rFonts w:ascii="宋体" w:hAnsi="宋体" w:hint="eastAsia"/>
          <w:sz w:val="24"/>
        </w:rPr>
        <w:t>等违反课程纪律者，每次扣1分。扣完10分为止。</w:t>
      </w:r>
    </w:p>
    <w:p w14:paraId="2E54A410" w14:textId="77777777" w:rsidR="003954BE" w:rsidRPr="002A1705" w:rsidRDefault="003954BE" w:rsidP="003954BE">
      <w:pPr>
        <w:spacing w:line="360" w:lineRule="auto"/>
        <w:ind w:firstLineChars="200" w:firstLine="480"/>
        <w:jc w:val="left"/>
        <w:rPr>
          <w:rFonts w:ascii="宋体" w:hAnsi="宋体"/>
          <w:sz w:val="24"/>
        </w:rPr>
      </w:pPr>
      <w:r w:rsidRPr="002A1705">
        <w:rPr>
          <w:rFonts w:ascii="宋体" w:hAnsi="宋体" w:hint="eastAsia"/>
          <w:sz w:val="24"/>
        </w:rPr>
        <w:t>3.作业完成情况（10分）</w:t>
      </w:r>
    </w:p>
    <w:p w14:paraId="0026B65C" w14:textId="77777777" w:rsidR="003954BE" w:rsidRPr="002A1705" w:rsidRDefault="003954BE" w:rsidP="003954BE">
      <w:pPr>
        <w:spacing w:line="360" w:lineRule="auto"/>
        <w:ind w:firstLineChars="200" w:firstLine="480"/>
        <w:jc w:val="left"/>
        <w:rPr>
          <w:rFonts w:ascii="宋体" w:hAnsi="宋体"/>
          <w:sz w:val="24"/>
        </w:rPr>
      </w:pPr>
      <w:r w:rsidRPr="002A1705">
        <w:rPr>
          <w:rFonts w:ascii="宋体" w:hAnsi="宋体" w:hint="eastAsia"/>
          <w:sz w:val="24"/>
        </w:rPr>
        <w:t>根据学生作业完成的质量和数量进行评分。</w:t>
      </w:r>
    </w:p>
    <w:p w14:paraId="682E91E7" w14:textId="77777777" w:rsidR="003954BE" w:rsidRPr="002A1705" w:rsidRDefault="003954BE" w:rsidP="003954BE">
      <w:pPr>
        <w:spacing w:line="360" w:lineRule="auto"/>
        <w:ind w:firstLineChars="200" w:firstLine="480"/>
        <w:jc w:val="left"/>
        <w:rPr>
          <w:rFonts w:ascii="宋体" w:hAnsi="宋体"/>
          <w:sz w:val="24"/>
        </w:rPr>
      </w:pPr>
      <w:r w:rsidRPr="002A1705">
        <w:rPr>
          <w:rFonts w:ascii="宋体" w:hAnsi="宋体" w:hint="eastAsia"/>
          <w:sz w:val="24"/>
        </w:rPr>
        <w:t>4.单项技能考核（20分）</w:t>
      </w:r>
    </w:p>
    <w:p w14:paraId="5DA04ABF" w14:textId="77777777" w:rsidR="003954BE" w:rsidRDefault="003954BE" w:rsidP="003954BE">
      <w:pPr>
        <w:spacing w:line="360" w:lineRule="auto"/>
        <w:ind w:firstLineChars="200" w:firstLine="480"/>
        <w:jc w:val="left"/>
        <w:rPr>
          <w:sz w:val="24"/>
        </w:rPr>
      </w:pPr>
      <w:r w:rsidRPr="002A1705">
        <w:rPr>
          <w:rFonts w:ascii="宋体" w:hAnsi="宋体" w:hint="eastAsia"/>
          <w:sz w:val="24"/>
        </w:rPr>
        <w:lastRenderedPageBreak/>
        <w:t>本考核在每个模块完成后进行，旨在考查学生对知识和技能的掌握程度</w:t>
      </w:r>
      <w:r w:rsidRPr="002A1705">
        <w:rPr>
          <w:rFonts w:hint="eastAsia"/>
          <w:sz w:val="24"/>
        </w:rPr>
        <w:t>。</w:t>
      </w:r>
    </w:p>
    <w:p w14:paraId="696064F7" w14:textId="77777777" w:rsidR="003954BE" w:rsidRPr="00536CE5" w:rsidRDefault="003954BE" w:rsidP="003954BE">
      <w:pPr>
        <w:spacing w:line="360" w:lineRule="auto"/>
        <w:ind w:firstLineChars="200" w:firstLine="480"/>
        <w:jc w:val="left"/>
        <w:rPr>
          <w:rFonts w:ascii="宋体" w:hAnsi="宋体"/>
          <w:sz w:val="24"/>
        </w:rPr>
      </w:pPr>
      <w:r w:rsidRPr="00536CE5">
        <w:rPr>
          <w:rFonts w:ascii="宋体" w:hAnsi="宋体" w:hint="eastAsia"/>
          <w:sz w:val="24"/>
        </w:rPr>
        <w:t>（二）期末考试考核成绩</w:t>
      </w:r>
    </w:p>
    <w:p w14:paraId="320E40EE" w14:textId="77777777" w:rsidR="003954BE" w:rsidRPr="002A1705" w:rsidRDefault="003954BE" w:rsidP="003954BE">
      <w:pPr>
        <w:spacing w:line="360" w:lineRule="auto"/>
        <w:ind w:firstLineChars="200" w:firstLine="480"/>
        <w:jc w:val="left"/>
        <w:rPr>
          <w:rFonts w:ascii="宋体" w:hAnsi="宋体"/>
          <w:sz w:val="24"/>
        </w:rPr>
      </w:pPr>
      <w:r w:rsidRPr="002A1705">
        <w:rPr>
          <w:rFonts w:ascii="宋体" w:hAnsi="宋体" w:hint="eastAsia"/>
          <w:sz w:val="24"/>
        </w:rPr>
        <w:t>本课程</w:t>
      </w:r>
      <w:r>
        <w:rPr>
          <w:rFonts w:ascii="宋体" w:hAnsi="宋体" w:hint="eastAsia"/>
          <w:sz w:val="24"/>
        </w:rPr>
        <w:t>期末考试考核</w:t>
      </w:r>
      <w:r w:rsidRPr="002A1705">
        <w:rPr>
          <w:rFonts w:ascii="宋体" w:hAnsi="宋体" w:hint="eastAsia"/>
          <w:sz w:val="24"/>
        </w:rPr>
        <w:t>采取笔试的形式，满分为100分，按实际成绩的50%计入本课程综合成绩。</w:t>
      </w:r>
    </w:p>
    <w:p w14:paraId="67DDC532" w14:textId="77777777" w:rsidR="003954BE" w:rsidRPr="002A1705" w:rsidRDefault="003954BE" w:rsidP="003954BE">
      <w:pPr>
        <w:spacing w:line="360" w:lineRule="auto"/>
        <w:ind w:firstLineChars="200" w:firstLine="480"/>
        <w:jc w:val="left"/>
        <w:rPr>
          <w:sz w:val="24"/>
        </w:rPr>
      </w:pPr>
    </w:p>
    <w:p w14:paraId="41E30E18" w14:textId="77777777" w:rsidR="003954BE" w:rsidRPr="00C76EE7" w:rsidRDefault="003954BE" w:rsidP="003954BE">
      <w:pPr>
        <w:spacing w:line="360" w:lineRule="auto"/>
        <w:ind w:firstLine="240"/>
        <w:jc w:val="center"/>
        <w:rPr>
          <w:rFonts w:ascii="黑体" w:eastAsia="黑体"/>
          <w:b/>
          <w:sz w:val="28"/>
          <w:szCs w:val="28"/>
        </w:rPr>
      </w:pPr>
      <w:r w:rsidRPr="00C76EE7">
        <w:rPr>
          <w:rFonts w:ascii="黑体" w:eastAsia="黑体" w:hint="eastAsia"/>
          <w:b/>
          <w:sz w:val="28"/>
          <w:szCs w:val="28"/>
        </w:rPr>
        <w:t>六、课程整体设计</w:t>
      </w:r>
    </w:p>
    <w:p w14:paraId="3EA07D05" w14:textId="77777777" w:rsidR="003954BE" w:rsidRPr="00440D9A" w:rsidRDefault="003954BE" w:rsidP="003954BE">
      <w:pPr>
        <w:spacing w:line="360" w:lineRule="auto"/>
        <w:ind w:firstLine="240"/>
        <w:jc w:val="center"/>
        <w:rPr>
          <w:rFonts w:ascii="黑体" w:eastAsia="黑体"/>
          <w:b/>
          <w:sz w:val="32"/>
          <w:szCs w:val="32"/>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1184"/>
        <w:gridCol w:w="1369"/>
        <w:gridCol w:w="1161"/>
        <w:gridCol w:w="1091"/>
        <w:gridCol w:w="2108"/>
        <w:gridCol w:w="1396"/>
        <w:gridCol w:w="698"/>
      </w:tblGrid>
      <w:tr w:rsidR="003954BE" w14:paraId="271F7F8B" w14:textId="77777777" w:rsidTr="00C3479C">
        <w:trPr>
          <w:jc w:val="center"/>
        </w:trPr>
        <w:tc>
          <w:tcPr>
            <w:tcW w:w="533" w:type="dxa"/>
            <w:vAlign w:val="center"/>
          </w:tcPr>
          <w:p w14:paraId="2DE8FB8A" w14:textId="77777777" w:rsidR="003954BE" w:rsidRPr="005F578B" w:rsidRDefault="003954BE" w:rsidP="00C3479C">
            <w:pPr>
              <w:jc w:val="center"/>
              <w:rPr>
                <w:b/>
              </w:rPr>
            </w:pPr>
            <w:r w:rsidRPr="005F578B">
              <w:rPr>
                <w:rFonts w:hint="eastAsia"/>
                <w:b/>
              </w:rPr>
              <w:t>序号</w:t>
            </w:r>
          </w:p>
        </w:tc>
        <w:tc>
          <w:tcPr>
            <w:tcW w:w="1184" w:type="dxa"/>
            <w:vAlign w:val="center"/>
          </w:tcPr>
          <w:p w14:paraId="5E06A4FD" w14:textId="77777777" w:rsidR="003954BE" w:rsidRPr="005F578B" w:rsidRDefault="003954BE" w:rsidP="00C3479C">
            <w:pPr>
              <w:jc w:val="center"/>
              <w:rPr>
                <w:b/>
              </w:rPr>
            </w:pPr>
            <w:r w:rsidRPr="005F578B">
              <w:rPr>
                <w:rFonts w:hint="eastAsia"/>
                <w:b/>
              </w:rPr>
              <w:t>项目（</w:t>
            </w:r>
            <w:r>
              <w:rPr>
                <w:rFonts w:hint="eastAsia"/>
                <w:b/>
              </w:rPr>
              <w:t>或情境、</w:t>
            </w:r>
            <w:r w:rsidRPr="005F578B">
              <w:rPr>
                <w:rFonts w:hint="eastAsia"/>
                <w:b/>
              </w:rPr>
              <w:t>任务、模块）</w:t>
            </w:r>
          </w:p>
        </w:tc>
        <w:tc>
          <w:tcPr>
            <w:tcW w:w="1369" w:type="dxa"/>
            <w:vAlign w:val="center"/>
          </w:tcPr>
          <w:p w14:paraId="3FF45F2B" w14:textId="77777777" w:rsidR="003954BE" w:rsidRPr="005F578B" w:rsidRDefault="003954BE" w:rsidP="00C3479C">
            <w:pPr>
              <w:jc w:val="center"/>
              <w:rPr>
                <w:b/>
              </w:rPr>
            </w:pPr>
            <w:r w:rsidRPr="005F578B">
              <w:rPr>
                <w:rFonts w:hint="eastAsia"/>
                <w:b/>
              </w:rPr>
              <w:t>任务</w:t>
            </w:r>
          </w:p>
        </w:tc>
        <w:tc>
          <w:tcPr>
            <w:tcW w:w="1161" w:type="dxa"/>
            <w:vAlign w:val="center"/>
          </w:tcPr>
          <w:p w14:paraId="1CF3C59F" w14:textId="77777777" w:rsidR="003954BE" w:rsidRPr="005F578B" w:rsidRDefault="003954BE" w:rsidP="00C3479C">
            <w:pPr>
              <w:jc w:val="center"/>
              <w:rPr>
                <w:b/>
              </w:rPr>
            </w:pPr>
            <w:r w:rsidRPr="005F578B">
              <w:rPr>
                <w:rFonts w:hint="eastAsia"/>
                <w:b/>
              </w:rPr>
              <w:t>知识点</w:t>
            </w:r>
          </w:p>
        </w:tc>
        <w:tc>
          <w:tcPr>
            <w:tcW w:w="1091" w:type="dxa"/>
            <w:vAlign w:val="center"/>
          </w:tcPr>
          <w:p w14:paraId="4EF125CD" w14:textId="77777777" w:rsidR="003954BE" w:rsidRPr="005F578B" w:rsidRDefault="003954BE" w:rsidP="00C3479C">
            <w:pPr>
              <w:jc w:val="center"/>
              <w:rPr>
                <w:b/>
              </w:rPr>
            </w:pPr>
            <w:r w:rsidRPr="008018B7">
              <w:rPr>
                <w:rFonts w:hint="eastAsia"/>
                <w:b/>
              </w:rPr>
              <w:t>技能</w:t>
            </w:r>
            <w:r w:rsidRPr="005F578B">
              <w:rPr>
                <w:rFonts w:hint="eastAsia"/>
                <w:b/>
              </w:rPr>
              <w:t>训练</w:t>
            </w:r>
          </w:p>
        </w:tc>
        <w:tc>
          <w:tcPr>
            <w:tcW w:w="2108" w:type="dxa"/>
            <w:vAlign w:val="center"/>
          </w:tcPr>
          <w:p w14:paraId="1443F66D" w14:textId="77777777" w:rsidR="003954BE" w:rsidRPr="005F578B" w:rsidRDefault="003954BE" w:rsidP="00C3479C">
            <w:pPr>
              <w:jc w:val="center"/>
              <w:rPr>
                <w:b/>
              </w:rPr>
            </w:pPr>
            <w:r w:rsidRPr="005F578B">
              <w:rPr>
                <w:rFonts w:hint="eastAsia"/>
                <w:b/>
              </w:rPr>
              <w:t>教学重点</w:t>
            </w:r>
          </w:p>
        </w:tc>
        <w:tc>
          <w:tcPr>
            <w:tcW w:w="1396" w:type="dxa"/>
            <w:vAlign w:val="center"/>
          </w:tcPr>
          <w:p w14:paraId="0E517BFB" w14:textId="77777777" w:rsidR="003954BE" w:rsidRPr="005F578B" w:rsidRDefault="003954BE" w:rsidP="00C3479C">
            <w:pPr>
              <w:jc w:val="center"/>
              <w:rPr>
                <w:b/>
              </w:rPr>
            </w:pPr>
            <w:r w:rsidRPr="005F578B">
              <w:rPr>
                <w:rFonts w:hint="eastAsia"/>
                <w:b/>
              </w:rPr>
              <w:t>教学设计</w:t>
            </w:r>
            <w:r>
              <w:rPr>
                <w:rFonts w:hint="eastAsia"/>
                <w:b/>
              </w:rPr>
              <w:t>（</w:t>
            </w:r>
            <w:r w:rsidRPr="005F578B">
              <w:rPr>
                <w:rFonts w:hint="eastAsia"/>
                <w:b/>
              </w:rPr>
              <w:t>或教学</w:t>
            </w:r>
            <w:r>
              <w:rPr>
                <w:rFonts w:hint="eastAsia"/>
                <w:b/>
              </w:rPr>
              <w:t>情景）</w:t>
            </w:r>
          </w:p>
        </w:tc>
        <w:tc>
          <w:tcPr>
            <w:tcW w:w="698" w:type="dxa"/>
            <w:vAlign w:val="center"/>
          </w:tcPr>
          <w:p w14:paraId="670E117D" w14:textId="77777777" w:rsidR="003954BE" w:rsidRPr="005F578B" w:rsidRDefault="003954BE" w:rsidP="00C3479C">
            <w:pPr>
              <w:jc w:val="center"/>
              <w:rPr>
                <w:b/>
              </w:rPr>
            </w:pPr>
            <w:r w:rsidRPr="005F578B">
              <w:rPr>
                <w:rFonts w:hint="eastAsia"/>
                <w:b/>
              </w:rPr>
              <w:t>建议</w:t>
            </w:r>
          </w:p>
          <w:p w14:paraId="21C1E94A" w14:textId="77777777" w:rsidR="003954BE" w:rsidRPr="005F578B" w:rsidRDefault="003954BE" w:rsidP="00C3479C">
            <w:pPr>
              <w:jc w:val="center"/>
              <w:rPr>
                <w:b/>
              </w:rPr>
            </w:pPr>
            <w:r w:rsidRPr="005F578B">
              <w:rPr>
                <w:rFonts w:hint="eastAsia"/>
                <w:b/>
              </w:rPr>
              <w:t>学时</w:t>
            </w:r>
          </w:p>
        </w:tc>
      </w:tr>
      <w:tr w:rsidR="003954BE" w14:paraId="546654C7" w14:textId="77777777" w:rsidTr="00C3479C">
        <w:trPr>
          <w:cantSplit/>
          <w:jc w:val="center"/>
        </w:trPr>
        <w:tc>
          <w:tcPr>
            <w:tcW w:w="533" w:type="dxa"/>
          </w:tcPr>
          <w:p w14:paraId="7E6CD228" w14:textId="77777777" w:rsidR="003954BE" w:rsidRPr="00F027ED" w:rsidRDefault="003954BE" w:rsidP="00C3479C">
            <w:pPr>
              <w:spacing w:line="360" w:lineRule="auto"/>
              <w:jc w:val="center"/>
              <w:rPr>
                <w:rFonts w:ascii="宋体" w:hAnsi="宋体"/>
                <w:szCs w:val="21"/>
              </w:rPr>
            </w:pPr>
            <w:r>
              <w:rPr>
                <w:rFonts w:ascii="宋体" w:hAnsi="宋体" w:hint="eastAsia"/>
                <w:szCs w:val="21"/>
              </w:rPr>
              <w:t>1</w:t>
            </w:r>
          </w:p>
        </w:tc>
        <w:tc>
          <w:tcPr>
            <w:tcW w:w="1184" w:type="dxa"/>
            <w:vAlign w:val="center"/>
          </w:tcPr>
          <w:p w14:paraId="2FC7407E" w14:textId="77777777" w:rsidR="003954BE" w:rsidRPr="00F027ED" w:rsidRDefault="003954BE" w:rsidP="00C3479C">
            <w:pPr>
              <w:spacing w:line="360" w:lineRule="auto"/>
              <w:jc w:val="center"/>
              <w:rPr>
                <w:rFonts w:ascii="宋体" w:hAnsi="宋体"/>
                <w:szCs w:val="21"/>
              </w:rPr>
            </w:pPr>
            <w:r>
              <w:rPr>
                <w:rFonts w:ascii="宋体" w:hAnsi="宋体" w:hint="eastAsia"/>
                <w:szCs w:val="21"/>
              </w:rPr>
              <w:t>IP编址</w:t>
            </w:r>
          </w:p>
        </w:tc>
        <w:tc>
          <w:tcPr>
            <w:tcW w:w="1369" w:type="dxa"/>
            <w:vAlign w:val="center"/>
          </w:tcPr>
          <w:p w14:paraId="0A01F446" w14:textId="77777777" w:rsidR="003954BE" w:rsidRDefault="003954BE" w:rsidP="00C3479C">
            <w:pPr>
              <w:jc w:val="left"/>
              <w:rPr>
                <w:rFonts w:ascii="宋体" w:hAnsi="宋体" w:cs="宋体"/>
                <w:szCs w:val="21"/>
              </w:rPr>
            </w:pPr>
            <w:r>
              <w:rPr>
                <w:rFonts w:ascii="宋体" w:hAnsi="宋体" w:cs="宋体" w:hint="eastAsia"/>
                <w:szCs w:val="21"/>
              </w:rPr>
              <w:t>IPv4编址基础与子网划分</w:t>
            </w:r>
          </w:p>
        </w:tc>
        <w:tc>
          <w:tcPr>
            <w:tcW w:w="1161" w:type="dxa"/>
            <w:vAlign w:val="center"/>
          </w:tcPr>
          <w:p w14:paraId="0804D462" w14:textId="77777777" w:rsidR="003954BE" w:rsidRDefault="003954BE" w:rsidP="00C3479C">
            <w:pPr>
              <w:jc w:val="left"/>
              <w:rPr>
                <w:rFonts w:ascii="宋体" w:hAnsi="宋体" w:cs="宋体"/>
                <w:szCs w:val="21"/>
              </w:rPr>
            </w:pPr>
            <w:r>
              <w:rPr>
                <w:rFonts w:ascii="宋体" w:hAnsi="宋体" w:cs="宋体" w:hint="eastAsia"/>
                <w:szCs w:val="21"/>
              </w:rPr>
              <w:t>IPv4编址基础</w:t>
            </w:r>
          </w:p>
          <w:p w14:paraId="3C547ADC" w14:textId="77777777" w:rsidR="003954BE" w:rsidRDefault="003954BE" w:rsidP="00C3479C">
            <w:pPr>
              <w:jc w:val="left"/>
              <w:rPr>
                <w:rFonts w:ascii="宋体" w:hAnsi="宋体" w:cs="宋体"/>
                <w:szCs w:val="21"/>
              </w:rPr>
            </w:pPr>
            <w:r>
              <w:rPr>
                <w:rFonts w:ascii="宋体" w:hAnsi="宋体" w:cs="宋体" w:hint="eastAsia"/>
                <w:szCs w:val="21"/>
              </w:rPr>
              <w:t>子网划分</w:t>
            </w:r>
          </w:p>
        </w:tc>
        <w:tc>
          <w:tcPr>
            <w:tcW w:w="1091" w:type="dxa"/>
            <w:vAlign w:val="center"/>
          </w:tcPr>
          <w:p w14:paraId="0FFA19CC" w14:textId="77777777" w:rsidR="003954BE" w:rsidRDefault="003954BE" w:rsidP="00C3479C">
            <w:pPr>
              <w:jc w:val="left"/>
              <w:rPr>
                <w:rFonts w:ascii="宋体" w:hAnsi="宋体" w:cs="宋体"/>
                <w:szCs w:val="21"/>
              </w:rPr>
            </w:pPr>
            <w:r>
              <w:rPr>
                <w:rFonts w:ascii="宋体" w:hAnsi="宋体" w:cs="宋体" w:hint="eastAsia"/>
                <w:szCs w:val="21"/>
              </w:rPr>
              <w:t>IPv4编址配置</w:t>
            </w:r>
          </w:p>
          <w:p w14:paraId="08BC72B7" w14:textId="77777777" w:rsidR="003954BE" w:rsidRDefault="003954BE" w:rsidP="00C3479C">
            <w:pPr>
              <w:jc w:val="left"/>
              <w:rPr>
                <w:rFonts w:ascii="宋体" w:hAnsi="宋体" w:cs="宋体"/>
                <w:szCs w:val="21"/>
              </w:rPr>
            </w:pPr>
            <w:r>
              <w:rPr>
                <w:rFonts w:ascii="宋体" w:hAnsi="宋体" w:cs="宋体" w:hint="eastAsia"/>
                <w:szCs w:val="21"/>
              </w:rPr>
              <w:t>子网划分</w:t>
            </w:r>
          </w:p>
        </w:tc>
        <w:tc>
          <w:tcPr>
            <w:tcW w:w="2108" w:type="dxa"/>
            <w:vAlign w:val="center"/>
          </w:tcPr>
          <w:p w14:paraId="40899485" w14:textId="77777777" w:rsidR="003954BE" w:rsidRDefault="003954BE" w:rsidP="00C3479C">
            <w:pPr>
              <w:jc w:val="left"/>
              <w:rPr>
                <w:rFonts w:ascii="宋体" w:hAnsi="宋体" w:cs="宋体"/>
                <w:szCs w:val="21"/>
              </w:rPr>
            </w:pPr>
            <w:r>
              <w:rPr>
                <w:rFonts w:ascii="宋体" w:hAnsi="宋体" w:cs="宋体" w:hint="eastAsia"/>
                <w:szCs w:val="21"/>
              </w:rPr>
              <w:t>1、IPv4编址基础</w:t>
            </w:r>
          </w:p>
          <w:p w14:paraId="79139B70" w14:textId="77777777" w:rsidR="003954BE" w:rsidRDefault="003954BE" w:rsidP="00C3479C">
            <w:pPr>
              <w:jc w:val="left"/>
              <w:rPr>
                <w:rFonts w:ascii="宋体" w:hAnsi="宋体" w:cs="宋体"/>
                <w:szCs w:val="21"/>
              </w:rPr>
            </w:pPr>
            <w:r>
              <w:rPr>
                <w:rFonts w:ascii="宋体" w:hAnsi="宋体" w:cs="宋体" w:hint="eastAsia"/>
                <w:szCs w:val="21"/>
              </w:rPr>
              <w:t>2、子网划分</w:t>
            </w:r>
          </w:p>
          <w:p w14:paraId="003F11D3" w14:textId="77777777" w:rsidR="003954BE" w:rsidRDefault="003954BE" w:rsidP="00C3479C">
            <w:pPr>
              <w:jc w:val="left"/>
              <w:rPr>
                <w:rFonts w:ascii="宋体" w:hAnsi="宋体" w:cs="宋体"/>
                <w:szCs w:val="21"/>
              </w:rPr>
            </w:pPr>
            <w:r>
              <w:rPr>
                <w:rFonts w:ascii="宋体" w:hAnsi="宋体" w:cs="宋体" w:hint="eastAsia"/>
                <w:szCs w:val="21"/>
              </w:rPr>
              <w:t>3、</w:t>
            </w:r>
            <w:r w:rsidRPr="00463615">
              <w:rPr>
                <w:rFonts w:ascii="宋体" w:hAnsi="宋体" w:cs="宋体" w:hint="eastAsia"/>
                <w:szCs w:val="21"/>
              </w:rPr>
              <w:t>独立思考，提升自我、增强学生的自信心，激发学生科技创新、为国争光的信念。</w:t>
            </w:r>
          </w:p>
        </w:tc>
        <w:tc>
          <w:tcPr>
            <w:tcW w:w="1396" w:type="dxa"/>
            <w:vAlign w:val="center"/>
          </w:tcPr>
          <w:p w14:paraId="0E9B8221"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案例讲解、IP编址实验</w:t>
            </w:r>
          </w:p>
        </w:tc>
        <w:tc>
          <w:tcPr>
            <w:tcW w:w="698" w:type="dxa"/>
            <w:vAlign w:val="center"/>
          </w:tcPr>
          <w:p w14:paraId="7EDBE17C" w14:textId="77777777" w:rsidR="003954BE" w:rsidRPr="00F027ED" w:rsidRDefault="003954BE" w:rsidP="00C3479C">
            <w:pPr>
              <w:spacing w:line="360" w:lineRule="auto"/>
              <w:jc w:val="center"/>
              <w:rPr>
                <w:rFonts w:ascii="宋体" w:hAnsi="宋体"/>
                <w:szCs w:val="21"/>
              </w:rPr>
            </w:pPr>
            <w:r>
              <w:rPr>
                <w:rFonts w:ascii="宋体" w:hAnsi="宋体" w:hint="eastAsia"/>
                <w:szCs w:val="21"/>
              </w:rPr>
              <w:t>8</w:t>
            </w:r>
          </w:p>
        </w:tc>
      </w:tr>
      <w:tr w:rsidR="003954BE" w14:paraId="050FFF8E" w14:textId="77777777" w:rsidTr="00C3479C">
        <w:trPr>
          <w:cantSplit/>
          <w:jc w:val="center"/>
        </w:trPr>
        <w:tc>
          <w:tcPr>
            <w:tcW w:w="533" w:type="dxa"/>
            <w:vAlign w:val="center"/>
          </w:tcPr>
          <w:p w14:paraId="74CF3693" w14:textId="77777777" w:rsidR="003954BE" w:rsidRPr="00F027ED" w:rsidRDefault="003954BE" w:rsidP="00C3479C">
            <w:pPr>
              <w:spacing w:line="360" w:lineRule="auto"/>
              <w:jc w:val="center"/>
              <w:rPr>
                <w:rFonts w:ascii="宋体" w:hAnsi="宋体"/>
                <w:szCs w:val="21"/>
              </w:rPr>
            </w:pPr>
            <w:r>
              <w:rPr>
                <w:rFonts w:ascii="宋体" w:hAnsi="宋体" w:hint="eastAsia"/>
                <w:szCs w:val="21"/>
              </w:rPr>
              <w:t>2</w:t>
            </w:r>
          </w:p>
        </w:tc>
        <w:tc>
          <w:tcPr>
            <w:tcW w:w="1184" w:type="dxa"/>
            <w:vAlign w:val="center"/>
          </w:tcPr>
          <w:p w14:paraId="4C6D8EE7" w14:textId="77777777" w:rsidR="003954BE" w:rsidRPr="00F027ED" w:rsidRDefault="003954BE" w:rsidP="00C3479C">
            <w:pPr>
              <w:pStyle w:val="af2"/>
              <w:jc w:val="center"/>
              <w:rPr>
                <w:szCs w:val="21"/>
              </w:rPr>
            </w:pPr>
            <w:r>
              <w:rPr>
                <w:rFonts w:hint="eastAsia"/>
                <w:color w:val="000000"/>
                <w:sz w:val="21"/>
                <w:szCs w:val="21"/>
              </w:rPr>
              <w:t>VRP系统配置</w:t>
            </w:r>
          </w:p>
        </w:tc>
        <w:tc>
          <w:tcPr>
            <w:tcW w:w="1369" w:type="dxa"/>
            <w:vAlign w:val="center"/>
          </w:tcPr>
          <w:p w14:paraId="2210042B" w14:textId="77777777" w:rsidR="003954BE" w:rsidRPr="0095753C" w:rsidRDefault="003954BE" w:rsidP="00C3479C">
            <w:pPr>
              <w:jc w:val="left"/>
              <w:rPr>
                <w:rFonts w:ascii="宋体" w:hAnsi="宋体" w:cs="宋体"/>
                <w:szCs w:val="21"/>
              </w:rPr>
            </w:pPr>
            <w:r>
              <w:rPr>
                <w:rFonts w:ascii="宋体" w:hAnsi="宋体" w:cs="宋体" w:hint="eastAsia"/>
                <w:szCs w:val="21"/>
              </w:rPr>
              <w:t>VRP系统原理与VRP系统配置</w:t>
            </w:r>
          </w:p>
        </w:tc>
        <w:tc>
          <w:tcPr>
            <w:tcW w:w="1161" w:type="dxa"/>
            <w:vAlign w:val="center"/>
          </w:tcPr>
          <w:p w14:paraId="5B7CADB3" w14:textId="77777777" w:rsidR="003954BE" w:rsidRDefault="003954BE" w:rsidP="00C3479C">
            <w:pPr>
              <w:jc w:val="left"/>
              <w:rPr>
                <w:rFonts w:ascii="宋体" w:hAnsi="宋体" w:cs="宋体"/>
                <w:szCs w:val="21"/>
              </w:rPr>
            </w:pPr>
            <w:r>
              <w:rPr>
                <w:rFonts w:ascii="宋体" w:hAnsi="宋体" w:cs="宋体" w:hint="eastAsia"/>
                <w:szCs w:val="21"/>
              </w:rPr>
              <w:t>VRP系统原理</w:t>
            </w:r>
          </w:p>
          <w:p w14:paraId="5920A230" w14:textId="77777777" w:rsidR="003954BE" w:rsidRPr="0095753C" w:rsidRDefault="003954BE" w:rsidP="00C3479C">
            <w:pPr>
              <w:jc w:val="left"/>
              <w:rPr>
                <w:rFonts w:ascii="宋体" w:hAnsi="宋体" w:cs="宋体"/>
                <w:szCs w:val="21"/>
              </w:rPr>
            </w:pPr>
            <w:r>
              <w:rPr>
                <w:rFonts w:ascii="宋体" w:hAnsi="宋体" w:cs="宋体" w:hint="eastAsia"/>
                <w:szCs w:val="21"/>
              </w:rPr>
              <w:t>VRP系统配置</w:t>
            </w:r>
          </w:p>
        </w:tc>
        <w:tc>
          <w:tcPr>
            <w:tcW w:w="1091" w:type="dxa"/>
            <w:vAlign w:val="center"/>
          </w:tcPr>
          <w:p w14:paraId="53FAF66F" w14:textId="77777777" w:rsidR="003954BE" w:rsidRPr="0095753C" w:rsidRDefault="003954BE" w:rsidP="00C3479C">
            <w:pPr>
              <w:jc w:val="left"/>
              <w:rPr>
                <w:rFonts w:ascii="宋体" w:hAnsi="宋体" w:cs="宋体"/>
                <w:szCs w:val="21"/>
              </w:rPr>
            </w:pPr>
            <w:r>
              <w:rPr>
                <w:rFonts w:ascii="宋体" w:hAnsi="宋体" w:cs="宋体" w:hint="eastAsia"/>
                <w:szCs w:val="21"/>
              </w:rPr>
              <w:t>VRP系统配置</w:t>
            </w:r>
          </w:p>
        </w:tc>
        <w:tc>
          <w:tcPr>
            <w:tcW w:w="2108" w:type="dxa"/>
            <w:vAlign w:val="center"/>
          </w:tcPr>
          <w:p w14:paraId="5DCCE8D9" w14:textId="77777777" w:rsidR="003954BE" w:rsidRDefault="003954BE" w:rsidP="00C3479C">
            <w:pPr>
              <w:jc w:val="left"/>
              <w:rPr>
                <w:rFonts w:ascii="宋体" w:hAnsi="宋体" w:cs="宋体"/>
                <w:szCs w:val="21"/>
              </w:rPr>
            </w:pPr>
            <w:r>
              <w:rPr>
                <w:rFonts w:ascii="宋体" w:hAnsi="宋体" w:cs="宋体" w:hint="eastAsia"/>
                <w:szCs w:val="21"/>
              </w:rPr>
              <w:t>1、VRP系统原理</w:t>
            </w:r>
          </w:p>
          <w:p w14:paraId="190DB596" w14:textId="77777777" w:rsidR="003954BE" w:rsidRDefault="003954BE" w:rsidP="00C3479C">
            <w:pPr>
              <w:jc w:val="left"/>
              <w:rPr>
                <w:rFonts w:ascii="宋体" w:hAnsi="宋体" w:cs="宋体"/>
                <w:szCs w:val="21"/>
              </w:rPr>
            </w:pPr>
            <w:r>
              <w:rPr>
                <w:rFonts w:ascii="宋体" w:hAnsi="宋体" w:cs="宋体" w:hint="eastAsia"/>
                <w:szCs w:val="21"/>
              </w:rPr>
              <w:t>2、VRP系统配置</w:t>
            </w:r>
          </w:p>
          <w:p w14:paraId="3DFBEC6C" w14:textId="77777777" w:rsidR="003954BE" w:rsidRPr="0095753C" w:rsidRDefault="003954BE" w:rsidP="00C3479C">
            <w:pPr>
              <w:jc w:val="left"/>
              <w:rPr>
                <w:rFonts w:ascii="宋体" w:hAnsi="宋体" w:cs="宋体"/>
                <w:szCs w:val="21"/>
              </w:rPr>
            </w:pPr>
            <w:r>
              <w:rPr>
                <w:rFonts w:ascii="宋体" w:hAnsi="宋体" w:cs="宋体" w:hint="eastAsia"/>
                <w:szCs w:val="21"/>
              </w:rPr>
              <w:t>3、</w:t>
            </w:r>
            <w:r w:rsidRPr="00463615">
              <w:rPr>
                <w:rFonts w:ascii="宋体" w:hAnsi="宋体" w:cs="宋体" w:hint="eastAsia"/>
                <w:szCs w:val="21"/>
              </w:rPr>
              <w:t>通过学习VRP系统配置，让学生认识到自研操作系统的创新，培养学生的爱国主义情怀。</w:t>
            </w:r>
          </w:p>
        </w:tc>
        <w:tc>
          <w:tcPr>
            <w:tcW w:w="1396" w:type="dxa"/>
            <w:vAlign w:val="center"/>
          </w:tcPr>
          <w:p w14:paraId="04A9B62B"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案例讲解、VRP系统配置实验</w:t>
            </w:r>
          </w:p>
        </w:tc>
        <w:tc>
          <w:tcPr>
            <w:tcW w:w="698" w:type="dxa"/>
            <w:vAlign w:val="center"/>
          </w:tcPr>
          <w:p w14:paraId="7DBE354E" w14:textId="77777777" w:rsidR="003954BE" w:rsidRPr="00F027ED" w:rsidRDefault="003954BE" w:rsidP="00C3479C">
            <w:pPr>
              <w:spacing w:line="360" w:lineRule="auto"/>
              <w:jc w:val="center"/>
              <w:rPr>
                <w:rFonts w:ascii="宋体" w:hAnsi="宋体"/>
                <w:szCs w:val="21"/>
              </w:rPr>
            </w:pPr>
            <w:r>
              <w:rPr>
                <w:rFonts w:ascii="宋体" w:hAnsi="宋体" w:hint="eastAsia"/>
                <w:szCs w:val="21"/>
              </w:rPr>
              <w:t>4</w:t>
            </w:r>
          </w:p>
        </w:tc>
      </w:tr>
      <w:tr w:rsidR="003954BE" w14:paraId="7BA53879" w14:textId="77777777" w:rsidTr="00C3479C">
        <w:trPr>
          <w:cantSplit/>
          <w:jc w:val="center"/>
        </w:trPr>
        <w:tc>
          <w:tcPr>
            <w:tcW w:w="533" w:type="dxa"/>
          </w:tcPr>
          <w:p w14:paraId="51CB94C5" w14:textId="77777777" w:rsidR="003954BE" w:rsidRPr="00F027ED" w:rsidRDefault="003954BE" w:rsidP="00C3479C">
            <w:pPr>
              <w:spacing w:line="360" w:lineRule="auto"/>
              <w:rPr>
                <w:rFonts w:ascii="宋体" w:hAnsi="宋体"/>
                <w:szCs w:val="21"/>
              </w:rPr>
            </w:pPr>
            <w:r>
              <w:rPr>
                <w:rFonts w:ascii="宋体" w:hAnsi="宋体" w:hint="eastAsia"/>
                <w:szCs w:val="21"/>
              </w:rPr>
              <w:t>3</w:t>
            </w:r>
          </w:p>
        </w:tc>
        <w:tc>
          <w:tcPr>
            <w:tcW w:w="1184" w:type="dxa"/>
            <w:vAlign w:val="center"/>
          </w:tcPr>
          <w:p w14:paraId="0A172D86" w14:textId="77777777" w:rsidR="003954BE" w:rsidRPr="003E28AA" w:rsidRDefault="003954BE" w:rsidP="00C3479C">
            <w:pPr>
              <w:pStyle w:val="af2"/>
              <w:jc w:val="center"/>
              <w:rPr>
                <w:color w:val="000000"/>
                <w:szCs w:val="21"/>
              </w:rPr>
            </w:pPr>
            <w:r>
              <w:rPr>
                <w:rFonts w:hint="eastAsia"/>
                <w:color w:val="000000"/>
                <w:sz w:val="21"/>
                <w:szCs w:val="21"/>
              </w:rPr>
              <w:t>交换机基础</w:t>
            </w:r>
          </w:p>
        </w:tc>
        <w:tc>
          <w:tcPr>
            <w:tcW w:w="1369" w:type="dxa"/>
            <w:vAlign w:val="center"/>
          </w:tcPr>
          <w:p w14:paraId="363A2CFF" w14:textId="77777777" w:rsidR="003954BE" w:rsidRDefault="003954BE" w:rsidP="00C3479C">
            <w:pPr>
              <w:jc w:val="left"/>
              <w:rPr>
                <w:rFonts w:ascii="宋体" w:hAnsi="宋体" w:cs="宋体"/>
                <w:szCs w:val="21"/>
              </w:rPr>
            </w:pPr>
            <w:r>
              <w:rPr>
                <w:rFonts w:ascii="宋体" w:hAnsi="宋体" w:cs="宋体" w:hint="eastAsia"/>
                <w:szCs w:val="21"/>
              </w:rPr>
              <w:t>交换机转发原理与交换机案例配置</w:t>
            </w:r>
          </w:p>
        </w:tc>
        <w:tc>
          <w:tcPr>
            <w:tcW w:w="1161" w:type="dxa"/>
            <w:vAlign w:val="center"/>
          </w:tcPr>
          <w:p w14:paraId="70DCF8C4" w14:textId="77777777" w:rsidR="003954BE" w:rsidRDefault="003954BE" w:rsidP="00C3479C">
            <w:pPr>
              <w:jc w:val="left"/>
              <w:rPr>
                <w:rFonts w:ascii="宋体" w:hAnsi="宋体" w:cs="宋体"/>
                <w:szCs w:val="21"/>
              </w:rPr>
            </w:pPr>
            <w:r>
              <w:rPr>
                <w:rFonts w:ascii="宋体" w:hAnsi="宋体" w:cs="宋体" w:hint="eastAsia"/>
                <w:szCs w:val="21"/>
              </w:rPr>
              <w:t>交换机转发原理</w:t>
            </w:r>
          </w:p>
          <w:p w14:paraId="68407801" w14:textId="77777777" w:rsidR="003954BE" w:rsidRDefault="003954BE" w:rsidP="00C3479C">
            <w:pPr>
              <w:jc w:val="left"/>
              <w:rPr>
                <w:rFonts w:ascii="宋体" w:hAnsi="宋体" w:cs="宋体"/>
                <w:szCs w:val="21"/>
              </w:rPr>
            </w:pPr>
            <w:r>
              <w:rPr>
                <w:rFonts w:ascii="宋体" w:hAnsi="宋体" w:cs="宋体" w:hint="eastAsia"/>
                <w:szCs w:val="21"/>
              </w:rPr>
              <w:t>交换机案例配置</w:t>
            </w:r>
          </w:p>
        </w:tc>
        <w:tc>
          <w:tcPr>
            <w:tcW w:w="1091" w:type="dxa"/>
            <w:vAlign w:val="center"/>
          </w:tcPr>
          <w:p w14:paraId="0C48A17F" w14:textId="77777777" w:rsidR="003954BE" w:rsidRDefault="003954BE" w:rsidP="00C3479C">
            <w:pPr>
              <w:jc w:val="left"/>
              <w:rPr>
                <w:rFonts w:ascii="宋体" w:hAnsi="宋体" w:cs="宋体"/>
                <w:szCs w:val="21"/>
              </w:rPr>
            </w:pPr>
            <w:r>
              <w:rPr>
                <w:rFonts w:ascii="宋体" w:hAnsi="宋体" w:cs="宋体" w:hint="eastAsia"/>
                <w:szCs w:val="21"/>
              </w:rPr>
              <w:t>交换机案例配置</w:t>
            </w:r>
          </w:p>
        </w:tc>
        <w:tc>
          <w:tcPr>
            <w:tcW w:w="2108" w:type="dxa"/>
            <w:vAlign w:val="center"/>
          </w:tcPr>
          <w:p w14:paraId="59684486" w14:textId="77777777" w:rsidR="003954BE" w:rsidRDefault="003954BE" w:rsidP="00C3479C">
            <w:pPr>
              <w:jc w:val="left"/>
              <w:rPr>
                <w:rFonts w:ascii="宋体" w:hAnsi="宋体" w:cs="宋体"/>
                <w:szCs w:val="21"/>
              </w:rPr>
            </w:pPr>
            <w:r>
              <w:rPr>
                <w:rFonts w:ascii="宋体" w:hAnsi="宋体" w:cs="宋体" w:hint="eastAsia"/>
                <w:szCs w:val="21"/>
              </w:rPr>
              <w:t>1、交换机转发原理</w:t>
            </w:r>
          </w:p>
          <w:p w14:paraId="1019BC26" w14:textId="77777777" w:rsidR="003954BE" w:rsidRDefault="003954BE" w:rsidP="00C3479C">
            <w:pPr>
              <w:jc w:val="left"/>
              <w:rPr>
                <w:rFonts w:ascii="宋体" w:hAnsi="宋体" w:cs="宋体"/>
                <w:szCs w:val="21"/>
              </w:rPr>
            </w:pPr>
            <w:r>
              <w:rPr>
                <w:rFonts w:ascii="宋体" w:hAnsi="宋体" w:cs="宋体" w:hint="eastAsia"/>
                <w:szCs w:val="21"/>
              </w:rPr>
              <w:t>2、交换机案例配置</w:t>
            </w:r>
          </w:p>
          <w:p w14:paraId="4653ADC2" w14:textId="77777777" w:rsidR="003954BE" w:rsidRDefault="003954BE" w:rsidP="00C3479C">
            <w:pPr>
              <w:jc w:val="left"/>
              <w:rPr>
                <w:rFonts w:ascii="宋体" w:hAnsi="宋体" w:cs="宋体"/>
                <w:szCs w:val="21"/>
              </w:rPr>
            </w:pPr>
            <w:r>
              <w:rPr>
                <w:rFonts w:ascii="宋体" w:hAnsi="宋体" w:cs="宋体" w:hint="eastAsia"/>
                <w:szCs w:val="21"/>
              </w:rPr>
              <w:t>3、</w:t>
            </w:r>
            <w:r w:rsidRPr="00463615">
              <w:rPr>
                <w:rFonts w:ascii="宋体" w:hAnsi="宋体" w:cs="宋体" w:hint="eastAsia"/>
                <w:szCs w:val="21"/>
              </w:rPr>
              <w:t>培养学生刻苦钻研，动手实践、提升技能的良好职业素养。</w:t>
            </w:r>
          </w:p>
        </w:tc>
        <w:tc>
          <w:tcPr>
            <w:tcW w:w="1396" w:type="dxa"/>
            <w:vAlign w:val="center"/>
          </w:tcPr>
          <w:p w14:paraId="133DCEE9"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案例讲解、交换技术实验</w:t>
            </w:r>
          </w:p>
        </w:tc>
        <w:tc>
          <w:tcPr>
            <w:tcW w:w="698" w:type="dxa"/>
            <w:vAlign w:val="center"/>
          </w:tcPr>
          <w:p w14:paraId="4537758B" w14:textId="77777777" w:rsidR="003954BE" w:rsidRPr="00F027ED" w:rsidRDefault="003954BE" w:rsidP="00C3479C">
            <w:pPr>
              <w:spacing w:line="360" w:lineRule="auto"/>
              <w:jc w:val="center"/>
              <w:rPr>
                <w:rFonts w:ascii="宋体" w:hAnsi="宋体"/>
                <w:szCs w:val="21"/>
              </w:rPr>
            </w:pPr>
            <w:r>
              <w:rPr>
                <w:rFonts w:ascii="宋体" w:hAnsi="宋体" w:hint="eastAsia"/>
                <w:szCs w:val="21"/>
              </w:rPr>
              <w:t>4</w:t>
            </w:r>
          </w:p>
        </w:tc>
      </w:tr>
      <w:tr w:rsidR="003954BE" w14:paraId="20B1DAF9" w14:textId="77777777" w:rsidTr="00C3479C">
        <w:trPr>
          <w:cantSplit/>
          <w:jc w:val="center"/>
        </w:trPr>
        <w:tc>
          <w:tcPr>
            <w:tcW w:w="533" w:type="dxa"/>
          </w:tcPr>
          <w:p w14:paraId="0C747824" w14:textId="77777777" w:rsidR="003954BE" w:rsidRPr="00F027ED" w:rsidRDefault="003954BE" w:rsidP="00C3479C">
            <w:pPr>
              <w:spacing w:line="360" w:lineRule="auto"/>
              <w:rPr>
                <w:rFonts w:ascii="宋体" w:hAnsi="宋体"/>
                <w:szCs w:val="21"/>
              </w:rPr>
            </w:pPr>
            <w:r>
              <w:rPr>
                <w:rFonts w:ascii="宋体" w:hAnsi="宋体" w:hint="eastAsia"/>
                <w:szCs w:val="21"/>
              </w:rPr>
              <w:t>4</w:t>
            </w:r>
          </w:p>
        </w:tc>
        <w:tc>
          <w:tcPr>
            <w:tcW w:w="1184" w:type="dxa"/>
            <w:vAlign w:val="center"/>
          </w:tcPr>
          <w:p w14:paraId="6B31AC0E" w14:textId="77777777" w:rsidR="003954BE" w:rsidRPr="003E28AA" w:rsidRDefault="003954BE" w:rsidP="00C3479C">
            <w:pPr>
              <w:pStyle w:val="af2"/>
              <w:jc w:val="center"/>
              <w:rPr>
                <w:color w:val="000000"/>
                <w:szCs w:val="21"/>
              </w:rPr>
            </w:pPr>
            <w:r>
              <w:rPr>
                <w:rFonts w:hint="eastAsia"/>
                <w:color w:val="000000"/>
                <w:sz w:val="21"/>
                <w:szCs w:val="21"/>
              </w:rPr>
              <w:t>虚拟局域网</w:t>
            </w:r>
          </w:p>
        </w:tc>
        <w:tc>
          <w:tcPr>
            <w:tcW w:w="1369" w:type="dxa"/>
            <w:vAlign w:val="center"/>
          </w:tcPr>
          <w:p w14:paraId="6BA29104" w14:textId="77777777" w:rsidR="003954BE" w:rsidRPr="004B12D0" w:rsidRDefault="003954BE" w:rsidP="00C3479C">
            <w:pPr>
              <w:jc w:val="left"/>
              <w:rPr>
                <w:rFonts w:ascii="宋体" w:hAnsi="宋体" w:cs="宋体"/>
                <w:szCs w:val="21"/>
              </w:rPr>
            </w:pPr>
            <w:r>
              <w:rPr>
                <w:rFonts w:ascii="宋体" w:hAnsi="宋体" w:cs="宋体" w:hint="eastAsia"/>
                <w:szCs w:val="21"/>
              </w:rPr>
              <w:t>虚拟局域网基础与虚拟局域网配置</w:t>
            </w:r>
          </w:p>
        </w:tc>
        <w:tc>
          <w:tcPr>
            <w:tcW w:w="1161" w:type="dxa"/>
            <w:vAlign w:val="center"/>
          </w:tcPr>
          <w:p w14:paraId="56A23113" w14:textId="77777777" w:rsidR="003954BE" w:rsidRDefault="003954BE" w:rsidP="00C3479C">
            <w:pPr>
              <w:jc w:val="left"/>
              <w:rPr>
                <w:rFonts w:ascii="宋体" w:hAnsi="宋体" w:cs="宋体"/>
                <w:szCs w:val="21"/>
              </w:rPr>
            </w:pPr>
            <w:r>
              <w:rPr>
                <w:rFonts w:ascii="宋体" w:hAnsi="宋体" w:cs="宋体" w:hint="eastAsia"/>
                <w:szCs w:val="21"/>
              </w:rPr>
              <w:t>虚拟局域网基础</w:t>
            </w:r>
          </w:p>
          <w:p w14:paraId="27419207" w14:textId="77777777" w:rsidR="003954BE" w:rsidRPr="004B12D0" w:rsidRDefault="003954BE" w:rsidP="00C3479C">
            <w:pPr>
              <w:jc w:val="left"/>
              <w:rPr>
                <w:rFonts w:ascii="宋体" w:hAnsi="宋体" w:cs="宋体"/>
                <w:szCs w:val="21"/>
              </w:rPr>
            </w:pPr>
            <w:r>
              <w:rPr>
                <w:rFonts w:ascii="宋体" w:hAnsi="宋体" w:cs="宋体" w:hint="eastAsia"/>
                <w:szCs w:val="21"/>
              </w:rPr>
              <w:t>虚拟局域网配置</w:t>
            </w:r>
          </w:p>
        </w:tc>
        <w:tc>
          <w:tcPr>
            <w:tcW w:w="1091" w:type="dxa"/>
            <w:vAlign w:val="center"/>
          </w:tcPr>
          <w:p w14:paraId="198BCE24" w14:textId="77777777" w:rsidR="003954BE" w:rsidRPr="004B12D0" w:rsidRDefault="003954BE" w:rsidP="00C3479C">
            <w:pPr>
              <w:jc w:val="left"/>
              <w:rPr>
                <w:rFonts w:ascii="宋体" w:hAnsi="宋体" w:cs="宋体"/>
                <w:szCs w:val="21"/>
              </w:rPr>
            </w:pPr>
            <w:r>
              <w:rPr>
                <w:rFonts w:ascii="宋体" w:hAnsi="宋体" w:cs="宋体" w:hint="eastAsia"/>
                <w:szCs w:val="21"/>
              </w:rPr>
              <w:t>虚拟局域网配置</w:t>
            </w:r>
          </w:p>
        </w:tc>
        <w:tc>
          <w:tcPr>
            <w:tcW w:w="2108" w:type="dxa"/>
            <w:vAlign w:val="center"/>
          </w:tcPr>
          <w:p w14:paraId="23700C61" w14:textId="77777777" w:rsidR="003954BE" w:rsidRDefault="003954BE" w:rsidP="00C3479C">
            <w:pPr>
              <w:jc w:val="left"/>
              <w:rPr>
                <w:rFonts w:ascii="宋体" w:hAnsi="宋体" w:cs="宋体"/>
                <w:szCs w:val="21"/>
              </w:rPr>
            </w:pPr>
            <w:r>
              <w:rPr>
                <w:rFonts w:ascii="宋体" w:hAnsi="宋体" w:cs="宋体" w:hint="eastAsia"/>
                <w:szCs w:val="21"/>
              </w:rPr>
              <w:t>1、虚拟局域网基础</w:t>
            </w:r>
          </w:p>
          <w:p w14:paraId="1C979BCA" w14:textId="77777777" w:rsidR="003954BE" w:rsidRDefault="003954BE" w:rsidP="00C3479C">
            <w:pPr>
              <w:jc w:val="left"/>
              <w:rPr>
                <w:rFonts w:ascii="宋体" w:hAnsi="宋体" w:cs="宋体"/>
                <w:szCs w:val="21"/>
              </w:rPr>
            </w:pPr>
            <w:r>
              <w:rPr>
                <w:rFonts w:ascii="宋体" w:hAnsi="宋体" w:cs="宋体" w:hint="eastAsia"/>
                <w:szCs w:val="21"/>
              </w:rPr>
              <w:t>2、虚拟局域网配置</w:t>
            </w:r>
          </w:p>
          <w:p w14:paraId="7F4050D9" w14:textId="77777777" w:rsidR="003954BE" w:rsidRPr="004B12D0" w:rsidRDefault="003954BE" w:rsidP="00C3479C">
            <w:pPr>
              <w:jc w:val="left"/>
              <w:rPr>
                <w:rFonts w:ascii="宋体" w:hAnsi="宋体" w:cs="宋体"/>
                <w:szCs w:val="21"/>
              </w:rPr>
            </w:pPr>
            <w:r>
              <w:rPr>
                <w:rFonts w:ascii="宋体" w:hAnsi="宋体" w:cs="宋体" w:hint="eastAsia"/>
                <w:szCs w:val="21"/>
              </w:rPr>
              <w:t>3、</w:t>
            </w:r>
            <w:r w:rsidRPr="00463615">
              <w:rPr>
                <w:rFonts w:ascii="宋体" w:hAnsi="宋体" w:cs="宋体" w:hint="eastAsia"/>
                <w:szCs w:val="21"/>
              </w:rPr>
              <w:t>培养学生积极创新、尝试新方法新技能，处理问题的能力。</w:t>
            </w:r>
          </w:p>
        </w:tc>
        <w:tc>
          <w:tcPr>
            <w:tcW w:w="1396" w:type="dxa"/>
            <w:vAlign w:val="center"/>
          </w:tcPr>
          <w:p w14:paraId="616A8513"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案例讲解、虚拟局域网实验</w:t>
            </w:r>
          </w:p>
        </w:tc>
        <w:tc>
          <w:tcPr>
            <w:tcW w:w="698" w:type="dxa"/>
            <w:vAlign w:val="center"/>
          </w:tcPr>
          <w:p w14:paraId="4E8007A3" w14:textId="77777777" w:rsidR="003954BE" w:rsidRPr="00F027ED" w:rsidRDefault="003954BE" w:rsidP="00C3479C">
            <w:pPr>
              <w:spacing w:line="360" w:lineRule="auto"/>
              <w:jc w:val="center"/>
              <w:rPr>
                <w:rFonts w:ascii="宋体" w:hAnsi="宋体"/>
                <w:szCs w:val="21"/>
              </w:rPr>
            </w:pPr>
            <w:r>
              <w:rPr>
                <w:rFonts w:ascii="宋体" w:hAnsi="宋体" w:hint="eastAsia"/>
                <w:szCs w:val="21"/>
              </w:rPr>
              <w:t>8</w:t>
            </w:r>
          </w:p>
        </w:tc>
      </w:tr>
      <w:tr w:rsidR="003954BE" w14:paraId="743B0BD9" w14:textId="77777777" w:rsidTr="00C3479C">
        <w:trPr>
          <w:cantSplit/>
          <w:jc w:val="center"/>
        </w:trPr>
        <w:tc>
          <w:tcPr>
            <w:tcW w:w="533" w:type="dxa"/>
          </w:tcPr>
          <w:p w14:paraId="622A455E" w14:textId="77777777" w:rsidR="003954BE" w:rsidRPr="00F027ED" w:rsidRDefault="003954BE" w:rsidP="00C3479C">
            <w:pPr>
              <w:spacing w:line="360" w:lineRule="auto"/>
              <w:rPr>
                <w:rFonts w:ascii="宋体" w:hAnsi="宋体"/>
                <w:szCs w:val="21"/>
              </w:rPr>
            </w:pPr>
            <w:r>
              <w:rPr>
                <w:rFonts w:ascii="宋体" w:hAnsi="宋体" w:hint="eastAsia"/>
                <w:szCs w:val="21"/>
              </w:rPr>
              <w:lastRenderedPageBreak/>
              <w:t>5</w:t>
            </w:r>
          </w:p>
        </w:tc>
        <w:tc>
          <w:tcPr>
            <w:tcW w:w="1184" w:type="dxa"/>
            <w:vAlign w:val="center"/>
          </w:tcPr>
          <w:p w14:paraId="0AB408DC" w14:textId="77777777" w:rsidR="003954BE" w:rsidRPr="003E28AA" w:rsidRDefault="003954BE" w:rsidP="00C3479C">
            <w:pPr>
              <w:pStyle w:val="af2"/>
              <w:jc w:val="center"/>
              <w:rPr>
                <w:color w:val="000000"/>
                <w:szCs w:val="21"/>
              </w:rPr>
            </w:pPr>
            <w:r>
              <w:rPr>
                <w:rFonts w:hint="eastAsia"/>
                <w:color w:val="000000"/>
                <w:sz w:val="21"/>
                <w:szCs w:val="21"/>
              </w:rPr>
              <w:t>生成树协议</w:t>
            </w:r>
          </w:p>
        </w:tc>
        <w:tc>
          <w:tcPr>
            <w:tcW w:w="1369" w:type="dxa"/>
            <w:vAlign w:val="center"/>
          </w:tcPr>
          <w:p w14:paraId="37C48E01" w14:textId="77777777" w:rsidR="003954BE" w:rsidRDefault="003954BE" w:rsidP="00C3479C">
            <w:pPr>
              <w:jc w:val="left"/>
              <w:rPr>
                <w:rFonts w:ascii="宋体" w:hAnsi="宋体" w:cs="宋体"/>
                <w:szCs w:val="21"/>
              </w:rPr>
            </w:pPr>
            <w:r>
              <w:rPr>
                <w:rFonts w:ascii="宋体" w:hAnsi="宋体" w:cs="宋体" w:hint="eastAsia"/>
                <w:szCs w:val="21"/>
              </w:rPr>
              <w:t>生成树基础</w:t>
            </w:r>
          </w:p>
          <w:p w14:paraId="0A888B0B" w14:textId="77777777" w:rsidR="003954BE" w:rsidRPr="00463615" w:rsidRDefault="003954BE" w:rsidP="00C3479C">
            <w:pPr>
              <w:jc w:val="left"/>
              <w:rPr>
                <w:rFonts w:ascii="宋体" w:hAnsi="宋体" w:cs="宋体"/>
                <w:szCs w:val="21"/>
              </w:rPr>
            </w:pPr>
            <w:r>
              <w:rPr>
                <w:rFonts w:ascii="宋体" w:hAnsi="宋体" w:cs="宋体" w:hint="eastAsia"/>
                <w:szCs w:val="21"/>
              </w:rPr>
              <w:t>、快速生成树和多生成树</w:t>
            </w:r>
          </w:p>
        </w:tc>
        <w:tc>
          <w:tcPr>
            <w:tcW w:w="1161" w:type="dxa"/>
            <w:vAlign w:val="center"/>
          </w:tcPr>
          <w:p w14:paraId="334ACDD5" w14:textId="77777777" w:rsidR="003954BE" w:rsidRDefault="003954BE" w:rsidP="00C3479C">
            <w:pPr>
              <w:jc w:val="left"/>
              <w:rPr>
                <w:rFonts w:ascii="宋体" w:hAnsi="宋体" w:cs="宋体"/>
                <w:szCs w:val="21"/>
              </w:rPr>
            </w:pPr>
            <w:r>
              <w:rPr>
                <w:rFonts w:ascii="宋体" w:hAnsi="宋体" w:cs="宋体" w:hint="eastAsia"/>
                <w:szCs w:val="21"/>
              </w:rPr>
              <w:t>生成树基础</w:t>
            </w:r>
          </w:p>
          <w:p w14:paraId="57C73DFE" w14:textId="77777777" w:rsidR="003954BE" w:rsidRDefault="003954BE" w:rsidP="00C3479C">
            <w:pPr>
              <w:jc w:val="left"/>
              <w:rPr>
                <w:rFonts w:ascii="宋体" w:hAnsi="宋体" w:cs="宋体"/>
                <w:szCs w:val="21"/>
              </w:rPr>
            </w:pPr>
            <w:r>
              <w:rPr>
                <w:rFonts w:ascii="宋体" w:hAnsi="宋体" w:cs="宋体" w:hint="eastAsia"/>
                <w:szCs w:val="21"/>
              </w:rPr>
              <w:t>快速生成树</w:t>
            </w:r>
          </w:p>
          <w:p w14:paraId="11A21C68" w14:textId="77777777" w:rsidR="003954BE" w:rsidRDefault="003954BE" w:rsidP="00C3479C">
            <w:pPr>
              <w:jc w:val="left"/>
              <w:rPr>
                <w:rFonts w:ascii="宋体" w:hAnsi="宋体"/>
                <w:szCs w:val="21"/>
              </w:rPr>
            </w:pPr>
            <w:r>
              <w:rPr>
                <w:rFonts w:ascii="宋体" w:hAnsi="宋体" w:cs="宋体" w:hint="eastAsia"/>
                <w:szCs w:val="21"/>
              </w:rPr>
              <w:t>多生成树</w:t>
            </w:r>
          </w:p>
        </w:tc>
        <w:tc>
          <w:tcPr>
            <w:tcW w:w="1091" w:type="dxa"/>
            <w:vAlign w:val="center"/>
          </w:tcPr>
          <w:p w14:paraId="1328812C" w14:textId="77777777" w:rsidR="003954BE" w:rsidRDefault="003954BE" w:rsidP="00C3479C">
            <w:pPr>
              <w:jc w:val="left"/>
              <w:rPr>
                <w:rFonts w:ascii="宋体" w:hAnsi="宋体" w:cs="宋体"/>
                <w:szCs w:val="21"/>
              </w:rPr>
            </w:pPr>
            <w:r>
              <w:rPr>
                <w:rFonts w:ascii="宋体" w:hAnsi="宋体" w:cs="宋体" w:hint="eastAsia"/>
                <w:szCs w:val="21"/>
              </w:rPr>
              <w:t>生成树配置</w:t>
            </w:r>
          </w:p>
          <w:p w14:paraId="13F04217" w14:textId="77777777" w:rsidR="003954BE" w:rsidRDefault="003954BE" w:rsidP="00C3479C">
            <w:pPr>
              <w:jc w:val="left"/>
              <w:rPr>
                <w:rFonts w:ascii="宋体" w:hAnsi="宋体" w:cs="宋体"/>
                <w:szCs w:val="21"/>
              </w:rPr>
            </w:pPr>
            <w:r>
              <w:rPr>
                <w:rFonts w:ascii="宋体" w:hAnsi="宋体" w:cs="宋体" w:hint="eastAsia"/>
                <w:szCs w:val="21"/>
              </w:rPr>
              <w:t>快速生成树配置</w:t>
            </w:r>
          </w:p>
          <w:p w14:paraId="03241C50" w14:textId="77777777" w:rsidR="003954BE" w:rsidRDefault="003954BE" w:rsidP="00C3479C">
            <w:pPr>
              <w:jc w:val="left"/>
              <w:rPr>
                <w:rFonts w:ascii="宋体" w:hAnsi="宋体"/>
                <w:szCs w:val="21"/>
              </w:rPr>
            </w:pPr>
            <w:r>
              <w:rPr>
                <w:rFonts w:ascii="宋体" w:hAnsi="宋体" w:cs="宋体" w:hint="eastAsia"/>
                <w:szCs w:val="21"/>
              </w:rPr>
              <w:t>多生成树配置</w:t>
            </w:r>
          </w:p>
        </w:tc>
        <w:tc>
          <w:tcPr>
            <w:tcW w:w="2108" w:type="dxa"/>
            <w:vAlign w:val="center"/>
          </w:tcPr>
          <w:p w14:paraId="1B5EE622" w14:textId="77777777" w:rsidR="003954BE" w:rsidRDefault="003954BE" w:rsidP="00C3479C">
            <w:pPr>
              <w:jc w:val="left"/>
              <w:rPr>
                <w:rFonts w:ascii="宋体" w:hAnsi="宋体" w:cs="宋体"/>
                <w:szCs w:val="21"/>
              </w:rPr>
            </w:pPr>
            <w:r>
              <w:rPr>
                <w:rFonts w:ascii="宋体" w:hAnsi="宋体" w:cs="宋体" w:hint="eastAsia"/>
                <w:szCs w:val="21"/>
              </w:rPr>
              <w:t>1、生成树基础</w:t>
            </w:r>
          </w:p>
          <w:p w14:paraId="22AF5B41" w14:textId="77777777" w:rsidR="003954BE" w:rsidRDefault="003954BE" w:rsidP="00C3479C">
            <w:pPr>
              <w:jc w:val="left"/>
              <w:rPr>
                <w:rFonts w:ascii="宋体" w:hAnsi="宋体" w:cs="宋体"/>
                <w:szCs w:val="21"/>
              </w:rPr>
            </w:pPr>
            <w:r>
              <w:rPr>
                <w:rFonts w:ascii="宋体" w:hAnsi="宋体" w:cs="宋体" w:hint="eastAsia"/>
                <w:szCs w:val="21"/>
              </w:rPr>
              <w:t>2、快速生成树</w:t>
            </w:r>
          </w:p>
          <w:p w14:paraId="3C4CA03C" w14:textId="77777777" w:rsidR="003954BE" w:rsidRDefault="003954BE" w:rsidP="00C3479C">
            <w:pPr>
              <w:jc w:val="left"/>
              <w:rPr>
                <w:rFonts w:ascii="宋体" w:hAnsi="宋体" w:cs="宋体"/>
                <w:szCs w:val="21"/>
              </w:rPr>
            </w:pPr>
            <w:r>
              <w:rPr>
                <w:rFonts w:ascii="宋体" w:hAnsi="宋体" w:cs="宋体" w:hint="eastAsia"/>
                <w:szCs w:val="21"/>
              </w:rPr>
              <w:t>3、多生成树</w:t>
            </w:r>
          </w:p>
          <w:p w14:paraId="62ABEC8B" w14:textId="77777777" w:rsidR="003954BE" w:rsidRDefault="003954BE" w:rsidP="00C3479C">
            <w:pPr>
              <w:jc w:val="left"/>
              <w:rPr>
                <w:rFonts w:ascii="宋体" w:hAnsi="宋体"/>
                <w:szCs w:val="21"/>
              </w:rPr>
            </w:pPr>
            <w:r>
              <w:rPr>
                <w:rFonts w:ascii="宋体" w:hAnsi="宋体" w:cs="宋体" w:hint="eastAsia"/>
                <w:szCs w:val="21"/>
              </w:rPr>
              <w:t>4、</w:t>
            </w:r>
            <w:r w:rsidRPr="00463615">
              <w:rPr>
                <w:rFonts w:ascii="宋体" w:hAnsi="宋体" w:cs="宋体" w:hint="eastAsia"/>
                <w:szCs w:val="21"/>
              </w:rPr>
              <w:t>通过生成树技术，培养学生爱岗敬业、精益求精的工匠精神。</w:t>
            </w:r>
          </w:p>
        </w:tc>
        <w:tc>
          <w:tcPr>
            <w:tcW w:w="1396" w:type="dxa"/>
            <w:vAlign w:val="center"/>
          </w:tcPr>
          <w:p w14:paraId="789E8D06"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案例讲解、生成树实验</w:t>
            </w:r>
          </w:p>
        </w:tc>
        <w:tc>
          <w:tcPr>
            <w:tcW w:w="698" w:type="dxa"/>
            <w:vAlign w:val="center"/>
          </w:tcPr>
          <w:p w14:paraId="75951B09" w14:textId="77777777" w:rsidR="003954BE" w:rsidRPr="00F027ED" w:rsidRDefault="003954BE" w:rsidP="00C3479C">
            <w:pPr>
              <w:spacing w:line="360" w:lineRule="auto"/>
              <w:jc w:val="center"/>
              <w:rPr>
                <w:rFonts w:ascii="宋体" w:hAnsi="宋体"/>
                <w:szCs w:val="21"/>
              </w:rPr>
            </w:pPr>
            <w:r>
              <w:rPr>
                <w:rFonts w:ascii="宋体" w:hAnsi="宋体" w:hint="eastAsia"/>
                <w:szCs w:val="21"/>
              </w:rPr>
              <w:t>8</w:t>
            </w:r>
          </w:p>
        </w:tc>
      </w:tr>
      <w:tr w:rsidR="003954BE" w14:paraId="25E3E5DA" w14:textId="77777777" w:rsidTr="00C3479C">
        <w:trPr>
          <w:cantSplit/>
          <w:jc w:val="center"/>
        </w:trPr>
        <w:tc>
          <w:tcPr>
            <w:tcW w:w="533" w:type="dxa"/>
          </w:tcPr>
          <w:p w14:paraId="18426D1C" w14:textId="77777777" w:rsidR="003954BE" w:rsidRPr="00F027ED" w:rsidRDefault="003954BE" w:rsidP="00C3479C">
            <w:pPr>
              <w:spacing w:line="360" w:lineRule="auto"/>
              <w:rPr>
                <w:rFonts w:ascii="宋体" w:hAnsi="宋体"/>
                <w:szCs w:val="21"/>
              </w:rPr>
            </w:pPr>
            <w:r>
              <w:rPr>
                <w:rFonts w:ascii="宋体" w:hAnsi="宋体" w:hint="eastAsia"/>
                <w:szCs w:val="21"/>
              </w:rPr>
              <w:t>6</w:t>
            </w:r>
          </w:p>
        </w:tc>
        <w:tc>
          <w:tcPr>
            <w:tcW w:w="1184" w:type="dxa"/>
            <w:vAlign w:val="center"/>
          </w:tcPr>
          <w:p w14:paraId="47608697" w14:textId="77777777" w:rsidR="003954BE" w:rsidRPr="00FA313D" w:rsidRDefault="003954BE" w:rsidP="00C3479C">
            <w:pPr>
              <w:jc w:val="center"/>
            </w:pPr>
            <w:r>
              <w:rPr>
                <w:rFonts w:hint="eastAsia"/>
              </w:rPr>
              <w:t>静态路由协议</w:t>
            </w:r>
          </w:p>
        </w:tc>
        <w:tc>
          <w:tcPr>
            <w:tcW w:w="1369" w:type="dxa"/>
            <w:vAlign w:val="center"/>
          </w:tcPr>
          <w:p w14:paraId="5D182A44" w14:textId="77777777" w:rsidR="003954BE" w:rsidRDefault="003954BE" w:rsidP="00C3479C">
            <w:pPr>
              <w:jc w:val="left"/>
              <w:rPr>
                <w:rFonts w:ascii="宋体" w:hAnsi="宋体" w:cs="宋体"/>
                <w:szCs w:val="21"/>
              </w:rPr>
            </w:pPr>
            <w:r>
              <w:rPr>
                <w:rFonts w:hint="eastAsia"/>
              </w:rPr>
              <w:t>静态路由</w:t>
            </w:r>
            <w:r>
              <w:rPr>
                <w:rFonts w:ascii="宋体" w:hAnsi="宋体" w:cs="宋体" w:hint="eastAsia"/>
                <w:szCs w:val="21"/>
              </w:rPr>
              <w:t>基础与</w:t>
            </w:r>
            <w:r>
              <w:rPr>
                <w:rFonts w:hint="eastAsia"/>
              </w:rPr>
              <w:t>静态路由</w:t>
            </w:r>
            <w:r>
              <w:rPr>
                <w:rFonts w:ascii="宋体" w:hAnsi="宋体" w:cs="宋体" w:hint="eastAsia"/>
                <w:szCs w:val="21"/>
              </w:rPr>
              <w:t>配置</w:t>
            </w:r>
          </w:p>
        </w:tc>
        <w:tc>
          <w:tcPr>
            <w:tcW w:w="1161" w:type="dxa"/>
            <w:vAlign w:val="center"/>
          </w:tcPr>
          <w:p w14:paraId="031A63A0" w14:textId="77777777" w:rsidR="003954BE" w:rsidRDefault="003954BE" w:rsidP="00C3479C">
            <w:pPr>
              <w:jc w:val="left"/>
              <w:rPr>
                <w:rFonts w:ascii="宋体" w:hAnsi="宋体" w:cs="宋体"/>
                <w:szCs w:val="21"/>
              </w:rPr>
            </w:pPr>
            <w:r>
              <w:rPr>
                <w:rFonts w:hint="eastAsia"/>
              </w:rPr>
              <w:t>静态路由</w:t>
            </w:r>
            <w:r>
              <w:rPr>
                <w:rFonts w:ascii="宋体" w:hAnsi="宋体" w:cs="宋体" w:hint="eastAsia"/>
                <w:szCs w:val="21"/>
              </w:rPr>
              <w:t>基础</w:t>
            </w:r>
          </w:p>
          <w:p w14:paraId="266C9A56" w14:textId="77777777" w:rsidR="003954BE" w:rsidRDefault="003954BE" w:rsidP="00C3479C">
            <w:pPr>
              <w:jc w:val="left"/>
              <w:rPr>
                <w:rFonts w:ascii="宋体" w:hAnsi="宋体" w:cs="宋体"/>
                <w:szCs w:val="21"/>
              </w:rPr>
            </w:pPr>
            <w:r>
              <w:rPr>
                <w:rFonts w:hint="eastAsia"/>
              </w:rPr>
              <w:t>静态路由</w:t>
            </w:r>
            <w:r>
              <w:rPr>
                <w:rFonts w:ascii="宋体" w:hAnsi="宋体" w:cs="宋体" w:hint="eastAsia"/>
                <w:szCs w:val="21"/>
              </w:rPr>
              <w:t>配置</w:t>
            </w:r>
          </w:p>
        </w:tc>
        <w:tc>
          <w:tcPr>
            <w:tcW w:w="1091" w:type="dxa"/>
            <w:vAlign w:val="center"/>
          </w:tcPr>
          <w:p w14:paraId="2F69AB57" w14:textId="77777777" w:rsidR="003954BE" w:rsidRDefault="003954BE" w:rsidP="00C3479C">
            <w:pPr>
              <w:jc w:val="left"/>
              <w:rPr>
                <w:rFonts w:ascii="宋体" w:hAnsi="宋体" w:cs="宋体"/>
                <w:szCs w:val="21"/>
              </w:rPr>
            </w:pPr>
            <w:r>
              <w:rPr>
                <w:rFonts w:hint="eastAsia"/>
              </w:rPr>
              <w:t>静态路由</w:t>
            </w:r>
            <w:r>
              <w:rPr>
                <w:rFonts w:ascii="宋体" w:hAnsi="宋体" w:cs="宋体" w:hint="eastAsia"/>
                <w:szCs w:val="21"/>
              </w:rPr>
              <w:t>配置</w:t>
            </w:r>
          </w:p>
        </w:tc>
        <w:tc>
          <w:tcPr>
            <w:tcW w:w="2108" w:type="dxa"/>
            <w:vAlign w:val="center"/>
          </w:tcPr>
          <w:p w14:paraId="03DEE7C6" w14:textId="77777777" w:rsidR="003954BE" w:rsidRDefault="003954BE" w:rsidP="00C3479C">
            <w:pPr>
              <w:jc w:val="left"/>
              <w:rPr>
                <w:rFonts w:ascii="宋体" w:hAnsi="宋体" w:cs="宋体"/>
                <w:szCs w:val="21"/>
              </w:rPr>
            </w:pPr>
            <w:r>
              <w:rPr>
                <w:rFonts w:hint="eastAsia"/>
              </w:rPr>
              <w:t>1</w:t>
            </w:r>
            <w:r>
              <w:rPr>
                <w:rFonts w:hint="eastAsia"/>
              </w:rPr>
              <w:t>、静态路由</w:t>
            </w:r>
            <w:r>
              <w:rPr>
                <w:rFonts w:ascii="宋体" w:hAnsi="宋体" w:cs="宋体" w:hint="eastAsia"/>
                <w:szCs w:val="21"/>
              </w:rPr>
              <w:t>基础</w:t>
            </w:r>
          </w:p>
          <w:p w14:paraId="196E4F21" w14:textId="77777777" w:rsidR="003954BE" w:rsidRDefault="003954BE" w:rsidP="00C3479C">
            <w:pPr>
              <w:jc w:val="left"/>
              <w:rPr>
                <w:rFonts w:ascii="宋体" w:hAnsi="宋体" w:cs="宋体"/>
                <w:szCs w:val="21"/>
              </w:rPr>
            </w:pPr>
            <w:r>
              <w:rPr>
                <w:rFonts w:hint="eastAsia"/>
              </w:rPr>
              <w:t>2</w:t>
            </w:r>
            <w:r>
              <w:rPr>
                <w:rFonts w:hint="eastAsia"/>
              </w:rPr>
              <w:t>、静态路由</w:t>
            </w:r>
            <w:r>
              <w:rPr>
                <w:rFonts w:ascii="宋体" w:hAnsi="宋体" w:cs="宋体" w:hint="eastAsia"/>
                <w:szCs w:val="21"/>
              </w:rPr>
              <w:t>配置</w:t>
            </w:r>
          </w:p>
          <w:p w14:paraId="37DE614E" w14:textId="77777777" w:rsidR="003954BE" w:rsidRDefault="003954BE" w:rsidP="00C3479C">
            <w:pPr>
              <w:jc w:val="left"/>
              <w:rPr>
                <w:rFonts w:ascii="宋体" w:hAnsi="宋体" w:cs="宋体"/>
                <w:szCs w:val="21"/>
              </w:rPr>
            </w:pPr>
            <w:r>
              <w:rPr>
                <w:rFonts w:ascii="宋体" w:hAnsi="宋体" w:cs="宋体" w:hint="eastAsia"/>
                <w:szCs w:val="21"/>
              </w:rPr>
              <w:t>3、</w:t>
            </w:r>
            <w:r w:rsidRPr="00463615">
              <w:rPr>
                <w:rFonts w:ascii="宋体" w:hAnsi="宋体" w:cs="宋体" w:hint="eastAsia"/>
                <w:szCs w:val="21"/>
              </w:rPr>
              <w:t>塑造正确的价值观，浓厚的学习兴趣，开拓创新，学会责任担当。</w:t>
            </w:r>
          </w:p>
        </w:tc>
        <w:tc>
          <w:tcPr>
            <w:tcW w:w="1396" w:type="dxa"/>
            <w:vAlign w:val="center"/>
          </w:tcPr>
          <w:p w14:paraId="6947CFA4"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案例讲解、静态路由协议实验</w:t>
            </w:r>
          </w:p>
        </w:tc>
        <w:tc>
          <w:tcPr>
            <w:tcW w:w="698" w:type="dxa"/>
            <w:vAlign w:val="center"/>
          </w:tcPr>
          <w:p w14:paraId="02F5AC69" w14:textId="77777777" w:rsidR="003954BE" w:rsidRPr="00F027ED" w:rsidRDefault="003954BE" w:rsidP="00C3479C">
            <w:pPr>
              <w:spacing w:line="360" w:lineRule="auto"/>
              <w:jc w:val="center"/>
              <w:rPr>
                <w:rFonts w:ascii="宋体" w:hAnsi="宋体"/>
                <w:szCs w:val="21"/>
              </w:rPr>
            </w:pPr>
            <w:r>
              <w:rPr>
                <w:rFonts w:ascii="宋体" w:hAnsi="宋体" w:hint="eastAsia"/>
                <w:szCs w:val="21"/>
              </w:rPr>
              <w:t>8</w:t>
            </w:r>
          </w:p>
        </w:tc>
      </w:tr>
      <w:tr w:rsidR="003954BE" w14:paraId="7DA52A48" w14:textId="77777777" w:rsidTr="00C3479C">
        <w:trPr>
          <w:cantSplit/>
          <w:jc w:val="center"/>
        </w:trPr>
        <w:tc>
          <w:tcPr>
            <w:tcW w:w="533" w:type="dxa"/>
          </w:tcPr>
          <w:p w14:paraId="32F5AE65" w14:textId="77777777" w:rsidR="003954BE" w:rsidRPr="00F027ED" w:rsidRDefault="003954BE" w:rsidP="00C3479C">
            <w:pPr>
              <w:spacing w:line="360" w:lineRule="auto"/>
              <w:rPr>
                <w:rFonts w:ascii="宋体" w:hAnsi="宋体"/>
                <w:szCs w:val="21"/>
              </w:rPr>
            </w:pPr>
            <w:r>
              <w:rPr>
                <w:rFonts w:ascii="宋体" w:hAnsi="宋体" w:hint="eastAsia"/>
                <w:szCs w:val="21"/>
              </w:rPr>
              <w:t>7</w:t>
            </w:r>
          </w:p>
        </w:tc>
        <w:tc>
          <w:tcPr>
            <w:tcW w:w="1184" w:type="dxa"/>
            <w:vAlign w:val="center"/>
          </w:tcPr>
          <w:p w14:paraId="16302D23" w14:textId="77777777" w:rsidR="003954BE" w:rsidRPr="00FA313D" w:rsidRDefault="003954BE" w:rsidP="00C3479C">
            <w:pPr>
              <w:jc w:val="center"/>
            </w:pPr>
            <w:r>
              <w:rPr>
                <w:rFonts w:hint="eastAsia"/>
              </w:rPr>
              <w:t>VLAN</w:t>
            </w:r>
            <w:r>
              <w:rPr>
                <w:rFonts w:hint="eastAsia"/>
              </w:rPr>
              <w:t>间路由</w:t>
            </w:r>
          </w:p>
          <w:p w14:paraId="51406664" w14:textId="77777777" w:rsidR="003954BE" w:rsidRPr="00FA313D" w:rsidRDefault="003954BE" w:rsidP="00C3479C">
            <w:pPr>
              <w:jc w:val="center"/>
            </w:pPr>
          </w:p>
        </w:tc>
        <w:tc>
          <w:tcPr>
            <w:tcW w:w="1369" w:type="dxa"/>
            <w:vAlign w:val="center"/>
          </w:tcPr>
          <w:p w14:paraId="2EA4D987" w14:textId="77777777" w:rsidR="003954BE" w:rsidRDefault="003954BE" w:rsidP="00C3479C">
            <w:pPr>
              <w:jc w:val="left"/>
              <w:rPr>
                <w:rFonts w:ascii="宋体" w:hAnsi="宋体" w:cs="宋体"/>
                <w:szCs w:val="21"/>
              </w:rPr>
            </w:pPr>
            <w:r>
              <w:rPr>
                <w:rFonts w:ascii="宋体" w:hAnsi="宋体" w:cs="宋体" w:hint="eastAsia"/>
                <w:szCs w:val="21"/>
              </w:rPr>
              <w:t>VLAN路由基础与VLAN路由案例配置</w:t>
            </w:r>
          </w:p>
          <w:p w14:paraId="0539E9A9" w14:textId="77777777" w:rsidR="003954BE" w:rsidRPr="00CD0D70" w:rsidRDefault="003954BE" w:rsidP="00C3479C">
            <w:pPr>
              <w:jc w:val="left"/>
              <w:rPr>
                <w:rFonts w:ascii="宋体" w:hAnsi="宋体" w:cs="宋体"/>
                <w:szCs w:val="21"/>
              </w:rPr>
            </w:pPr>
          </w:p>
        </w:tc>
        <w:tc>
          <w:tcPr>
            <w:tcW w:w="1161" w:type="dxa"/>
            <w:vAlign w:val="center"/>
          </w:tcPr>
          <w:p w14:paraId="19C5B52A" w14:textId="77777777" w:rsidR="003954BE" w:rsidRDefault="003954BE" w:rsidP="00C3479C">
            <w:pPr>
              <w:jc w:val="left"/>
              <w:rPr>
                <w:rFonts w:ascii="宋体" w:hAnsi="宋体" w:cs="宋体"/>
                <w:szCs w:val="21"/>
              </w:rPr>
            </w:pPr>
            <w:r>
              <w:rPr>
                <w:rFonts w:ascii="宋体" w:hAnsi="宋体" w:cs="宋体" w:hint="eastAsia"/>
                <w:szCs w:val="21"/>
              </w:rPr>
              <w:t>VLAN路由基础</w:t>
            </w:r>
          </w:p>
          <w:p w14:paraId="50C3CBA5" w14:textId="77777777" w:rsidR="003954BE" w:rsidRDefault="003954BE" w:rsidP="00C3479C">
            <w:pPr>
              <w:jc w:val="left"/>
              <w:rPr>
                <w:rFonts w:ascii="宋体" w:hAnsi="宋体" w:cs="宋体"/>
                <w:szCs w:val="21"/>
              </w:rPr>
            </w:pPr>
            <w:r>
              <w:rPr>
                <w:rFonts w:ascii="宋体" w:hAnsi="宋体" w:cs="宋体" w:hint="eastAsia"/>
                <w:szCs w:val="21"/>
              </w:rPr>
              <w:t>VLAN路由案例配置</w:t>
            </w:r>
          </w:p>
          <w:p w14:paraId="02686C69" w14:textId="77777777" w:rsidR="003954BE" w:rsidRPr="00CD0D70" w:rsidRDefault="003954BE" w:rsidP="00C3479C">
            <w:pPr>
              <w:jc w:val="left"/>
              <w:rPr>
                <w:rFonts w:ascii="宋体" w:hAnsi="宋体" w:cs="宋体"/>
                <w:szCs w:val="21"/>
              </w:rPr>
            </w:pPr>
          </w:p>
        </w:tc>
        <w:tc>
          <w:tcPr>
            <w:tcW w:w="1091" w:type="dxa"/>
            <w:vAlign w:val="center"/>
          </w:tcPr>
          <w:p w14:paraId="7B13A818" w14:textId="77777777" w:rsidR="003954BE" w:rsidRDefault="003954BE" w:rsidP="00C3479C">
            <w:pPr>
              <w:jc w:val="left"/>
              <w:rPr>
                <w:rFonts w:ascii="宋体" w:hAnsi="宋体" w:cs="宋体"/>
                <w:szCs w:val="21"/>
              </w:rPr>
            </w:pPr>
            <w:r>
              <w:rPr>
                <w:rFonts w:ascii="宋体" w:hAnsi="宋体" w:cs="宋体" w:hint="eastAsia"/>
                <w:szCs w:val="21"/>
              </w:rPr>
              <w:t>VLAN路由案例配置</w:t>
            </w:r>
          </w:p>
          <w:p w14:paraId="3C24AA84" w14:textId="77777777" w:rsidR="003954BE" w:rsidRPr="00CD0D70" w:rsidRDefault="003954BE" w:rsidP="00C3479C">
            <w:pPr>
              <w:jc w:val="left"/>
              <w:rPr>
                <w:rFonts w:ascii="宋体" w:hAnsi="宋体" w:cs="宋体"/>
                <w:szCs w:val="21"/>
              </w:rPr>
            </w:pPr>
          </w:p>
        </w:tc>
        <w:tc>
          <w:tcPr>
            <w:tcW w:w="2108" w:type="dxa"/>
            <w:vAlign w:val="center"/>
          </w:tcPr>
          <w:p w14:paraId="65AE55DA" w14:textId="77777777" w:rsidR="003954BE" w:rsidRDefault="003954BE" w:rsidP="00C3479C">
            <w:pPr>
              <w:jc w:val="left"/>
              <w:rPr>
                <w:rFonts w:ascii="宋体" w:hAnsi="宋体" w:cs="宋体"/>
                <w:szCs w:val="21"/>
              </w:rPr>
            </w:pPr>
            <w:r>
              <w:rPr>
                <w:rFonts w:ascii="宋体" w:hAnsi="宋体" w:cs="宋体" w:hint="eastAsia"/>
                <w:szCs w:val="21"/>
              </w:rPr>
              <w:t>1、VLAN路由基础</w:t>
            </w:r>
          </w:p>
          <w:p w14:paraId="6C208C78" w14:textId="77777777" w:rsidR="003954BE" w:rsidRDefault="003954BE" w:rsidP="00C3479C">
            <w:pPr>
              <w:jc w:val="left"/>
              <w:rPr>
                <w:rFonts w:ascii="宋体" w:hAnsi="宋体" w:cs="宋体"/>
                <w:szCs w:val="21"/>
              </w:rPr>
            </w:pPr>
            <w:r>
              <w:rPr>
                <w:rFonts w:ascii="宋体" w:hAnsi="宋体" w:cs="宋体" w:hint="eastAsia"/>
                <w:szCs w:val="21"/>
              </w:rPr>
              <w:t>2、VLAN路由案例配置</w:t>
            </w:r>
          </w:p>
          <w:p w14:paraId="37B9D699" w14:textId="77777777" w:rsidR="003954BE" w:rsidRDefault="003954BE" w:rsidP="00C3479C">
            <w:pPr>
              <w:jc w:val="left"/>
              <w:rPr>
                <w:rFonts w:ascii="宋体" w:hAnsi="宋体" w:cs="宋体"/>
                <w:szCs w:val="21"/>
              </w:rPr>
            </w:pPr>
            <w:r>
              <w:rPr>
                <w:rFonts w:ascii="宋体" w:hAnsi="宋体" w:cs="宋体" w:hint="eastAsia"/>
                <w:szCs w:val="21"/>
              </w:rPr>
              <w:t>3、</w:t>
            </w:r>
            <w:r w:rsidRPr="00463615">
              <w:rPr>
                <w:rFonts w:ascii="宋体" w:hAnsi="宋体" w:cs="宋体" w:hint="eastAsia"/>
                <w:szCs w:val="21"/>
              </w:rPr>
              <w:t>通过对职业岗位的了解，培养学生对工作敬业、精益、专注、创新的工匠精神。</w:t>
            </w:r>
          </w:p>
          <w:p w14:paraId="6F6A80EC" w14:textId="77777777" w:rsidR="003954BE" w:rsidRPr="00CD0D70" w:rsidRDefault="003954BE" w:rsidP="00C3479C">
            <w:pPr>
              <w:jc w:val="left"/>
              <w:rPr>
                <w:rFonts w:ascii="宋体" w:hAnsi="宋体" w:cs="宋体"/>
                <w:szCs w:val="21"/>
              </w:rPr>
            </w:pPr>
          </w:p>
        </w:tc>
        <w:tc>
          <w:tcPr>
            <w:tcW w:w="1396" w:type="dxa"/>
            <w:vAlign w:val="center"/>
          </w:tcPr>
          <w:p w14:paraId="63E0D9AA"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案例讲解、VLAN间路由实验</w:t>
            </w:r>
          </w:p>
        </w:tc>
        <w:tc>
          <w:tcPr>
            <w:tcW w:w="698" w:type="dxa"/>
            <w:vAlign w:val="center"/>
          </w:tcPr>
          <w:p w14:paraId="440B3961" w14:textId="77777777" w:rsidR="003954BE" w:rsidRPr="00F027ED" w:rsidRDefault="003954BE" w:rsidP="00C3479C">
            <w:pPr>
              <w:spacing w:line="360" w:lineRule="auto"/>
              <w:jc w:val="center"/>
              <w:rPr>
                <w:rFonts w:ascii="宋体" w:hAnsi="宋体"/>
                <w:szCs w:val="21"/>
              </w:rPr>
            </w:pPr>
            <w:r>
              <w:rPr>
                <w:rFonts w:ascii="宋体" w:hAnsi="宋体" w:hint="eastAsia"/>
                <w:szCs w:val="21"/>
              </w:rPr>
              <w:t>8</w:t>
            </w:r>
          </w:p>
        </w:tc>
      </w:tr>
      <w:tr w:rsidR="003954BE" w14:paraId="7A105777" w14:textId="77777777" w:rsidTr="00C3479C">
        <w:trPr>
          <w:cantSplit/>
          <w:jc w:val="center"/>
        </w:trPr>
        <w:tc>
          <w:tcPr>
            <w:tcW w:w="533" w:type="dxa"/>
          </w:tcPr>
          <w:p w14:paraId="44540983" w14:textId="77777777" w:rsidR="003954BE" w:rsidRPr="00F027ED" w:rsidRDefault="003954BE" w:rsidP="00C3479C">
            <w:pPr>
              <w:spacing w:line="360" w:lineRule="auto"/>
              <w:rPr>
                <w:rFonts w:ascii="宋体" w:hAnsi="宋体"/>
                <w:szCs w:val="21"/>
              </w:rPr>
            </w:pPr>
            <w:r>
              <w:rPr>
                <w:rFonts w:ascii="宋体" w:hAnsi="宋体" w:hint="eastAsia"/>
                <w:szCs w:val="21"/>
              </w:rPr>
              <w:t>8</w:t>
            </w:r>
          </w:p>
        </w:tc>
        <w:tc>
          <w:tcPr>
            <w:tcW w:w="1184" w:type="dxa"/>
            <w:vAlign w:val="center"/>
          </w:tcPr>
          <w:p w14:paraId="66FDBC15" w14:textId="77777777" w:rsidR="003954BE" w:rsidRPr="00FA313D" w:rsidRDefault="003954BE" w:rsidP="00C3479C">
            <w:pPr>
              <w:jc w:val="center"/>
            </w:pPr>
            <w:r>
              <w:rPr>
                <w:rFonts w:hint="eastAsia"/>
              </w:rPr>
              <w:t>单区域</w:t>
            </w:r>
            <w:r>
              <w:rPr>
                <w:rFonts w:hint="eastAsia"/>
              </w:rPr>
              <w:t>OSPF</w:t>
            </w:r>
            <w:r>
              <w:rPr>
                <w:rFonts w:hint="eastAsia"/>
              </w:rPr>
              <w:t>路由协议</w:t>
            </w:r>
          </w:p>
        </w:tc>
        <w:tc>
          <w:tcPr>
            <w:tcW w:w="1369" w:type="dxa"/>
            <w:vAlign w:val="center"/>
          </w:tcPr>
          <w:p w14:paraId="2F255523" w14:textId="77777777" w:rsidR="003954BE" w:rsidRPr="00463615" w:rsidRDefault="003954BE" w:rsidP="00C3479C">
            <w:pPr>
              <w:jc w:val="left"/>
            </w:pPr>
            <w:r>
              <w:rPr>
                <w:rFonts w:hint="eastAsia"/>
              </w:rPr>
              <w:t>单区域</w:t>
            </w:r>
            <w:r>
              <w:rPr>
                <w:rFonts w:hint="eastAsia"/>
              </w:rPr>
              <w:t>OSPF</w:t>
            </w:r>
            <w:r>
              <w:rPr>
                <w:rFonts w:hint="eastAsia"/>
              </w:rPr>
              <w:t>路由协议基础与单区域</w:t>
            </w:r>
            <w:r>
              <w:rPr>
                <w:rFonts w:hint="eastAsia"/>
              </w:rPr>
              <w:t>OSPF</w:t>
            </w:r>
            <w:r>
              <w:rPr>
                <w:rFonts w:hint="eastAsia"/>
              </w:rPr>
              <w:t>路由协议案例配置</w:t>
            </w:r>
          </w:p>
        </w:tc>
        <w:tc>
          <w:tcPr>
            <w:tcW w:w="1161" w:type="dxa"/>
            <w:vAlign w:val="center"/>
          </w:tcPr>
          <w:p w14:paraId="463FDB95" w14:textId="77777777" w:rsidR="003954BE" w:rsidRDefault="003954BE" w:rsidP="00C3479C">
            <w:pPr>
              <w:jc w:val="left"/>
            </w:pPr>
            <w:r>
              <w:rPr>
                <w:rFonts w:hint="eastAsia"/>
              </w:rPr>
              <w:t>单区域</w:t>
            </w:r>
            <w:r>
              <w:rPr>
                <w:rFonts w:hint="eastAsia"/>
              </w:rPr>
              <w:t>OSPF</w:t>
            </w:r>
            <w:r>
              <w:rPr>
                <w:rFonts w:hint="eastAsia"/>
              </w:rPr>
              <w:t>路由协议基础</w:t>
            </w:r>
          </w:p>
          <w:p w14:paraId="1AD7C1FE" w14:textId="77777777" w:rsidR="003954BE" w:rsidRPr="00CD0D70" w:rsidRDefault="003954BE" w:rsidP="00C3479C">
            <w:pPr>
              <w:jc w:val="left"/>
              <w:rPr>
                <w:rFonts w:ascii="宋体" w:hAnsi="宋体" w:cs="宋体"/>
                <w:szCs w:val="21"/>
              </w:rPr>
            </w:pPr>
            <w:r>
              <w:rPr>
                <w:rFonts w:hint="eastAsia"/>
              </w:rPr>
              <w:t>单区域</w:t>
            </w:r>
            <w:r>
              <w:rPr>
                <w:rFonts w:hint="eastAsia"/>
              </w:rPr>
              <w:t>OSPF</w:t>
            </w:r>
            <w:r>
              <w:rPr>
                <w:rFonts w:hint="eastAsia"/>
              </w:rPr>
              <w:t>路由协议案例配置</w:t>
            </w:r>
          </w:p>
        </w:tc>
        <w:tc>
          <w:tcPr>
            <w:tcW w:w="1091" w:type="dxa"/>
            <w:vAlign w:val="center"/>
          </w:tcPr>
          <w:p w14:paraId="6239DF19" w14:textId="77777777" w:rsidR="003954BE" w:rsidRPr="00CD0D70" w:rsidRDefault="003954BE" w:rsidP="00C3479C">
            <w:pPr>
              <w:jc w:val="left"/>
              <w:rPr>
                <w:rFonts w:ascii="宋体" w:hAnsi="宋体" w:cs="宋体"/>
                <w:szCs w:val="21"/>
              </w:rPr>
            </w:pPr>
            <w:r>
              <w:rPr>
                <w:rFonts w:hint="eastAsia"/>
              </w:rPr>
              <w:t>单区域</w:t>
            </w:r>
            <w:r>
              <w:rPr>
                <w:rFonts w:hint="eastAsia"/>
              </w:rPr>
              <w:t>OSPF</w:t>
            </w:r>
            <w:r>
              <w:rPr>
                <w:rFonts w:hint="eastAsia"/>
              </w:rPr>
              <w:t>路由协议案例配置</w:t>
            </w:r>
          </w:p>
        </w:tc>
        <w:tc>
          <w:tcPr>
            <w:tcW w:w="2108" w:type="dxa"/>
            <w:vAlign w:val="center"/>
          </w:tcPr>
          <w:p w14:paraId="6130BA44" w14:textId="77777777" w:rsidR="003954BE" w:rsidRDefault="003954BE" w:rsidP="00C3479C">
            <w:pPr>
              <w:jc w:val="left"/>
            </w:pPr>
            <w:r>
              <w:rPr>
                <w:rFonts w:hint="eastAsia"/>
              </w:rPr>
              <w:t>1</w:t>
            </w:r>
            <w:r>
              <w:rPr>
                <w:rFonts w:hint="eastAsia"/>
              </w:rPr>
              <w:t>、单区域</w:t>
            </w:r>
            <w:r>
              <w:rPr>
                <w:rFonts w:hint="eastAsia"/>
              </w:rPr>
              <w:t>OSPF</w:t>
            </w:r>
            <w:r>
              <w:rPr>
                <w:rFonts w:hint="eastAsia"/>
              </w:rPr>
              <w:t>路由协议基础</w:t>
            </w:r>
          </w:p>
          <w:p w14:paraId="2566AA08" w14:textId="77777777" w:rsidR="003954BE" w:rsidRDefault="003954BE" w:rsidP="00C3479C">
            <w:pPr>
              <w:jc w:val="left"/>
            </w:pPr>
            <w:r>
              <w:rPr>
                <w:rFonts w:hint="eastAsia"/>
              </w:rPr>
              <w:t>2</w:t>
            </w:r>
            <w:r>
              <w:rPr>
                <w:rFonts w:hint="eastAsia"/>
              </w:rPr>
              <w:t>、单区域</w:t>
            </w:r>
            <w:r>
              <w:rPr>
                <w:rFonts w:hint="eastAsia"/>
              </w:rPr>
              <w:t>OSPF</w:t>
            </w:r>
            <w:r>
              <w:rPr>
                <w:rFonts w:hint="eastAsia"/>
              </w:rPr>
              <w:t>路由协议案例配置</w:t>
            </w:r>
          </w:p>
          <w:p w14:paraId="6E95BAE3" w14:textId="77777777" w:rsidR="003954BE" w:rsidRPr="00CD0D70" w:rsidRDefault="003954BE" w:rsidP="00C3479C">
            <w:pPr>
              <w:jc w:val="left"/>
              <w:rPr>
                <w:rFonts w:ascii="宋体" w:hAnsi="宋体" w:cs="宋体"/>
                <w:szCs w:val="21"/>
              </w:rPr>
            </w:pPr>
            <w:r>
              <w:rPr>
                <w:rFonts w:hint="eastAsia"/>
              </w:rPr>
              <w:t>3</w:t>
            </w:r>
            <w:r>
              <w:rPr>
                <w:rFonts w:hint="eastAsia"/>
              </w:rPr>
              <w:t>、</w:t>
            </w:r>
            <w:r w:rsidRPr="00463615">
              <w:rPr>
                <w:rFonts w:hint="eastAsia"/>
              </w:rPr>
              <w:t>认真、严谨的工匠精神，团队合作，主动探索，遇到问题解决问题的能力。</w:t>
            </w:r>
          </w:p>
        </w:tc>
        <w:tc>
          <w:tcPr>
            <w:tcW w:w="1396" w:type="dxa"/>
            <w:vAlign w:val="center"/>
          </w:tcPr>
          <w:p w14:paraId="012F8956"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案例讲解、单区域OSPF路由协议实验</w:t>
            </w:r>
          </w:p>
        </w:tc>
        <w:tc>
          <w:tcPr>
            <w:tcW w:w="698" w:type="dxa"/>
            <w:vAlign w:val="center"/>
          </w:tcPr>
          <w:p w14:paraId="17B446E4" w14:textId="77777777" w:rsidR="003954BE" w:rsidRPr="00F027ED" w:rsidRDefault="003954BE" w:rsidP="00C3479C">
            <w:pPr>
              <w:spacing w:line="360" w:lineRule="auto"/>
              <w:jc w:val="center"/>
              <w:rPr>
                <w:rFonts w:ascii="宋体" w:hAnsi="宋体"/>
                <w:szCs w:val="21"/>
              </w:rPr>
            </w:pPr>
            <w:r>
              <w:rPr>
                <w:rFonts w:ascii="宋体" w:hAnsi="宋体" w:hint="eastAsia"/>
                <w:szCs w:val="21"/>
              </w:rPr>
              <w:t>8</w:t>
            </w:r>
          </w:p>
        </w:tc>
      </w:tr>
      <w:tr w:rsidR="003954BE" w14:paraId="460B6A7A" w14:textId="77777777" w:rsidTr="00C3479C">
        <w:trPr>
          <w:cantSplit/>
          <w:jc w:val="center"/>
        </w:trPr>
        <w:tc>
          <w:tcPr>
            <w:tcW w:w="533" w:type="dxa"/>
          </w:tcPr>
          <w:p w14:paraId="5FF8763D" w14:textId="77777777" w:rsidR="003954BE" w:rsidRPr="00F027ED" w:rsidRDefault="003954BE" w:rsidP="00C3479C">
            <w:pPr>
              <w:spacing w:line="360" w:lineRule="auto"/>
              <w:rPr>
                <w:rFonts w:ascii="宋体" w:hAnsi="宋体"/>
                <w:szCs w:val="21"/>
              </w:rPr>
            </w:pPr>
            <w:r>
              <w:rPr>
                <w:rFonts w:ascii="宋体" w:hAnsi="宋体" w:hint="eastAsia"/>
                <w:szCs w:val="21"/>
              </w:rPr>
              <w:t>9</w:t>
            </w:r>
          </w:p>
        </w:tc>
        <w:tc>
          <w:tcPr>
            <w:tcW w:w="1184" w:type="dxa"/>
            <w:vAlign w:val="center"/>
          </w:tcPr>
          <w:p w14:paraId="59DCEA16" w14:textId="77777777" w:rsidR="003954BE" w:rsidRPr="00FA313D" w:rsidRDefault="003954BE" w:rsidP="00C3479C">
            <w:pPr>
              <w:jc w:val="center"/>
            </w:pPr>
            <w:r>
              <w:rPr>
                <w:rFonts w:hint="eastAsia"/>
              </w:rPr>
              <w:t>多区域</w:t>
            </w:r>
            <w:r>
              <w:rPr>
                <w:rFonts w:hint="eastAsia"/>
              </w:rPr>
              <w:t>OSPF</w:t>
            </w:r>
            <w:r>
              <w:rPr>
                <w:rFonts w:hint="eastAsia"/>
              </w:rPr>
              <w:t>路由协议</w:t>
            </w:r>
          </w:p>
        </w:tc>
        <w:tc>
          <w:tcPr>
            <w:tcW w:w="1369" w:type="dxa"/>
            <w:vAlign w:val="center"/>
          </w:tcPr>
          <w:p w14:paraId="0B0D255D" w14:textId="77777777" w:rsidR="003954BE" w:rsidRDefault="003954BE" w:rsidP="00C3479C">
            <w:pPr>
              <w:jc w:val="left"/>
            </w:pPr>
            <w:r>
              <w:rPr>
                <w:rFonts w:hint="eastAsia"/>
              </w:rPr>
              <w:t>多区域</w:t>
            </w:r>
            <w:r>
              <w:rPr>
                <w:rFonts w:hint="eastAsia"/>
              </w:rPr>
              <w:t>OSPF</w:t>
            </w:r>
            <w:r>
              <w:rPr>
                <w:rFonts w:hint="eastAsia"/>
              </w:rPr>
              <w:t>路由协议基础</w:t>
            </w:r>
          </w:p>
          <w:p w14:paraId="125F0C52" w14:textId="77777777" w:rsidR="003954BE" w:rsidRPr="00CD0D70" w:rsidRDefault="003954BE" w:rsidP="00C3479C">
            <w:pPr>
              <w:jc w:val="left"/>
              <w:rPr>
                <w:rFonts w:ascii="宋体" w:hAnsi="宋体"/>
                <w:szCs w:val="21"/>
              </w:rPr>
            </w:pPr>
            <w:r>
              <w:rPr>
                <w:rFonts w:hint="eastAsia"/>
              </w:rPr>
              <w:t>多区与</w:t>
            </w:r>
            <w:r>
              <w:rPr>
                <w:rFonts w:hint="eastAsia"/>
              </w:rPr>
              <w:t>OSPF</w:t>
            </w:r>
            <w:r>
              <w:rPr>
                <w:rFonts w:hint="eastAsia"/>
              </w:rPr>
              <w:t>路由协议案例配置</w:t>
            </w:r>
          </w:p>
        </w:tc>
        <w:tc>
          <w:tcPr>
            <w:tcW w:w="1161" w:type="dxa"/>
            <w:vAlign w:val="center"/>
          </w:tcPr>
          <w:p w14:paraId="63686DB8" w14:textId="77777777" w:rsidR="003954BE" w:rsidRDefault="003954BE" w:rsidP="00C3479C">
            <w:pPr>
              <w:jc w:val="left"/>
            </w:pPr>
            <w:r>
              <w:rPr>
                <w:rFonts w:hint="eastAsia"/>
              </w:rPr>
              <w:t>多区域</w:t>
            </w:r>
            <w:r>
              <w:rPr>
                <w:rFonts w:hint="eastAsia"/>
              </w:rPr>
              <w:t>OSPF</w:t>
            </w:r>
            <w:r>
              <w:rPr>
                <w:rFonts w:hint="eastAsia"/>
              </w:rPr>
              <w:t>路由协议基础</w:t>
            </w:r>
          </w:p>
          <w:p w14:paraId="38461412" w14:textId="77777777" w:rsidR="003954BE" w:rsidRPr="00CD0D70" w:rsidRDefault="003954BE" w:rsidP="00C3479C">
            <w:pPr>
              <w:jc w:val="left"/>
              <w:rPr>
                <w:rFonts w:ascii="宋体" w:hAnsi="宋体"/>
                <w:szCs w:val="21"/>
              </w:rPr>
            </w:pPr>
            <w:r>
              <w:rPr>
                <w:rFonts w:hint="eastAsia"/>
              </w:rPr>
              <w:t>多区域</w:t>
            </w:r>
            <w:r>
              <w:rPr>
                <w:rFonts w:hint="eastAsia"/>
              </w:rPr>
              <w:t>OSPF</w:t>
            </w:r>
            <w:r>
              <w:rPr>
                <w:rFonts w:hint="eastAsia"/>
              </w:rPr>
              <w:t>路由协议案例配置</w:t>
            </w:r>
          </w:p>
        </w:tc>
        <w:tc>
          <w:tcPr>
            <w:tcW w:w="1091" w:type="dxa"/>
            <w:vAlign w:val="center"/>
          </w:tcPr>
          <w:p w14:paraId="737CC36A" w14:textId="77777777" w:rsidR="003954BE" w:rsidRPr="00CD0D70" w:rsidRDefault="003954BE" w:rsidP="00C3479C">
            <w:pPr>
              <w:jc w:val="left"/>
              <w:rPr>
                <w:rFonts w:ascii="宋体" w:hAnsi="宋体"/>
                <w:szCs w:val="21"/>
              </w:rPr>
            </w:pPr>
            <w:r>
              <w:rPr>
                <w:rFonts w:hint="eastAsia"/>
              </w:rPr>
              <w:t>多区域</w:t>
            </w:r>
            <w:r>
              <w:rPr>
                <w:rFonts w:hint="eastAsia"/>
              </w:rPr>
              <w:t>OSPF</w:t>
            </w:r>
            <w:r>
              <w:rPr>
                <w:rFonts w:hint="eastAsia"/>
              </w:rPr>
              <w:t>路由协议案例配置</w:t>
            </w:r>
          </w:p>
        </w:tc>
        <w:tc>
          <w:tcPr>
            <w:tcW w:w="2108" w:type="dxa"/>
            <w:vAlign w:val="center"/>
          </w:tcPr>
          <w:p w14:paraId="1461A149" w14:textId="77777777" w:rsidR="003954BE" w:rsidRDefault="003954BE" w:rsidP="00C3479C">
            <w:pPr>
              <w:jc w:val="left"/>
            </w:pPr>
            <w:r>
              <w:rPr>
                <w:rFonts w:hint="eastAsia"/>
              </w:rPr>
              <w:t>1</w:t>
            </w:r>
            <w:r>
              <w:rPr>
                <w:rFonts w:hint="eastAsia"/>
              </w:rPr>
              <w:t>、多区域</w:t>
            </w:r>
            <w:r>
              <w:rPr>
                <w:rFonts w:hint="eastAsia"/>
              </w:rPr>
              <w:t>OSPF</w:t>
            </w:r>
            <w:r>
              <w:rPr>
                <w:rFonts w:hint="eastAsia"/>
              </w:rPr>
              <w:t>路由协议基础</w:t>
            </w:r>
          </w:p>
          <w:p w14:paraId="00753707" w14:textId="77777777" w:rsidR="003954BE" w:rsidRDefault="003954BE" w:rsidP="00C3479C">
            <w:pPr>
              <w:jc w:val="left"/>
            </w:pPr>
            <w:r>
              <w:rPr>
                <w:rFonts w:hint="eastAsia"/>
              </w:rPr>
              <w:t>2</w:t>
            </w:r>
            <w:r>
              <w:rPr>
                <w:rFonts w:hint="eastAsia"/>
              </w:rPr>
              <w:t>、多区域</w:t>
            </w:r>
            <w:r>
              <w:rPr>
                <w:rFonts w:hint="eastAsia"/>
              </w:rPr>
              <w:t>OSPF</w:t>
            </w:r>
            <w:r>
              <w:rPr>
                <w:rFonts w:hint="eastAsia"/>
              </w:rPr>
              <w:t>路由协议案例配置</w:t>
            </w:r>
          </w:p>
          <w:p w14:paraId="2BCCC24A" w14:textId="77777777" w:rsidR="003954BE" w:rsidRPr="00CD0D70" w:rsidRDefault="003954BE" w:rsidP="00C3479C">
            <w:pPr>
              <w:jc w:val="left"/>
              <w:rPr>
                <w:rFonts w:ascii="宋体" w:hAnsi="宋体"/>
                <w:szCs w:val="21"/>
              </w:rPr>
            </w:pPr>
            <w:r>
              <w:rPr>
                <w:rFonts w:hint="eastAsia"/>
              </w:rPr>
              <w:t>3</w:t>
            </w:r>
            <w:r>
              <w:rPr>
                <w:rFonts w:hint="eastAsia"/>
              </w:rPr>
              <w:t>、</w:t>
            </w:r>
            <w:r w:rsidRPr="00463615">
              <w:rPr>
                <w:rFonts w:hint="eastAsia"/>
              </w:rPr>
              <w:t>明确目标，团队协作，提升综合职业能力素养。树立远大职业理想，将职业生涯与国家发展相互融合。</w:t>
            </w:r>
          </w:p>
        </w:tc>
        <w:tc>
          <w:tcPr>
            <w:tcW w:w="1396" w:type="dxa"/>
            <w:vAlign w:val="center"/>
          </w:tcPr>
          <w:p w14:paraId="694653F1" w14:textId="77777777" w:rsidR="003954BE" w:rsidRPr="00F027ED" w:rsidRDefault="003954BE" w:rsidP="00C3479C">
            <w:pPr>
              <w:spacing w:line="360" w:lineRule="auto"/>
              <w:jc w:val="center"/>
              <w:rPr>
                <w:rFonts w:ascii="宋体" w:hAnsi="宋体"/>
                <w:szCs w:val="21"/>
              </w:rPr>
            </w:pPr>
            <w:r>
              <w:rPr>
                <w:rFonts w:ascii="宋体" w:hAnsi="宋体" w:hint="eastAsia"/>
                <w:szCs w:val="21"/>
              </w:rPr>
              <w:t>案例讲解、多区域OSPF 路由协议实验</w:t>
            </w:r>
          </w:p>
        </w:tc>
        <w:tc>
          <w:tcPr>
            <w:tcW w:w="698" w:type="dxa"/>
            <w:vAlign w:val="center"/>
          </w:tcPr>
          <w:p w14:paraId="4A0F3FB2" w14:textId="77777777" w:rsidR="003954BE" w:rsidRPr="00F027ED" w:rsidRDefault="003954BE" w:rsidP="00C3479C">
            <w:pPr>
              <w:spacing w:line="360" w:lineRule="auto"/>
              <w:jc w:val="center"/>
              <w:rPr>
                <w:rFonts w:ascii="宋体" w:hAnsi="宋体"/>
                <w:szCs w:val="21"/>
              </w:rPr>
            </w:pPr>
            <w:r>
              <w:rPr>
                <w:rFonts w:ascii="宋体" w:hAnsi="宋体" w:hint="eastAsia"/>
                <w:szCs w:val="21"/>
              </w:rPr>
              <w:t>8</w:t>
            </w:r>
          </w:p>
        </w:tc>
      </w:tr>
    </w:tbl>
    <w:p w14:paraId="3F00A9DB" w14:textId="77777777" w:rsidR="003954BE" w:rsidRDefault="003954BE" w:rsidP="003954BE">
      <w:pPr>
        <w:spacing w:line="360" w:lineRule="auto"/>
        <w:ind w:firstLine="240"/>
        <w:rPr>
          <w:sz w:val="24"/>
        </w:rPr>
      </w:pPr>
      <w:r>
        <w:rPr>
          <w:rFonts w:hint="eastAsia"/>
          <w:sz w:val="24"/>
        </w:rPr>
        <w:t>执笔人：</w:t>
      </w:r>
      <w:r w:rsidR="00786F83">
        <w:rPr>
          <w:rFonts w:hint="eastAsia"/>
          <w:sz w:val="24"/>
        </w:rPr>
        <w:t xml:space="preserve"> </w:t>
      </w:r>
      <w:r>
        <w:rPr>
          <w:rFonts w:hint="eastAsia"/>
          <w:sz w:val="24"/>
        </w:rPr>
        <w:t xml:space="preserve"> </w:t>
      </w:r>
      <w:r>
        <w:rPr>
          <w:rFonts w:hint="eastAsia"/>
          <w:sz w:val="24"/>
        </w:rPr>
        <w:t>孙中诺</w:t>
      </w:r>
      <w:r>
        <w:rPr>
          <w:rFonts w:hint="eastAsia"/>
          <w:sz w:val="24"/>
        </w:rPr>
        <w:t xml:space="preserve"> </w:t>
      </w:r>
      <w:r>
        <w:rPr>
          <w:rFonts w:hint="eastAsia"/>
          <w:sz w:val="24"/>
        </w:rPr>
        <w:t>张玲</w:t>
      </w:r>
      <w:r>
        <w:rPr>
          <w:rFonts w:hint="eastAsia"/>
          <w:sz w:val="24"/>
        </w:rPr>
        <w:t xml:space="preserve">                  </w:t>
      </w:r>
      <w:r>
        <w:rPr>
          <w:rFonts w:hint="eastAsia"/>
          <w:sz w:val="24"/>
        </w:rPr>
        <w:t>审核人：</w:t>
      </w:r>
      <w:r>
        <w:rPr>
          <w:rFonts w:hint="eastAsia"/>
          <w:sz w:val="24"/>
        </w:rPr>
        <w:t xml:space="preserve"> </w:t>
      </w:r>
      <w:r w:rsidR="00786F83">
        <w:rPr>
          <w:rFonts w:hint="eastAsia"/>
          <w:sz w:val="24"/>
        </w:rPr>
        <w:t>孙中诺</w:t>
      </w:r>
    </w:p>
    <w:p w14:paraId="178100BE" w14:textId="3E58A3EF" w:rsidR="004461A7" w:rsidRDefault="003954BE" w:rsidP="00682184">
      <w:pPr>
        <w:spacing w:line="360" w:lineRule="auto"/>
        <w:ind w:firstLine="240"/>
        <w:rPr>
          <w:rFonts w:ascii="Times New Roman" w:hAnsi="Times New Roman"/>
          <w:sz w:val="84"/>
          <w:szCs w:val="84"/>
        </w:rPr>
      </w:pPr>
      <w:r>
        <w:rPr>
          <w:rFonts w:hint="eastAsia"/>
          <w:sz w:val="24"/>
        </w:rPr>
        <w:t>制定（修订）日期：</w:t>
      </w:r>
      <w:r w:rsidR="007B0CCF">
        <w:rPr>
          <w:rFonts w:hint="eastAsia"/>
          <w:sz w:val="24"/>
        </w:rPr>
        <w:t>2023.09</w:t>
      </w:r>
      <w:r w:rsidR="004461A7">
        <w:rPr>
          <w:sz w:val="84"/>
          <w:szCs w:val="84"/>
        </w:rPr>
        <w:br w:type="page"/>
      </w:r>
    </w:p>
    <w:p w14:paraId="4B0625C1" w14:textId="77777777" w:rsidR="004461A7" w:rsidRPr="00A162B3" w:rsidRDefault="004461A7" w:rsidP="00A162B3">
      <w:pPr>
        <w:pStyle w:val="dk8"/>
        <w:ind w:firstLine="643"/>
        <w:jc w:val="center"/>
        <w:rPr>
          <w:rFonts w:ascii="黑体" w:eastAsia="黑体" w:hAnsi="黑体"/>
          <w:b/>
          <w:sz w:val="32"/>
          <w:szCs w:val="32"/>
        </w:rPr>
      </w:pPr>
      <w:r w:rsidRPr="00A162B3">
        <w:rPr>
          <w:rFonts w:ascii="黑体" w:eastAsia="黑体" w:hAnsi="黑体" w:hint="eastAsia"/>
          <w:b/>
          <w:sz w:val="32"/>
          <w:szCs w:val="32"/>
        </w:rPr>
        <w:lastRenderedPageBreak/>
        <w:t>《计算机网络技术》课程标准</w:t>
      </w:r>
    </w:p>
    <w:p w14:paraId="45E347D0" w14:textId="77777777" w:rsidR="004461A7" w:rsidRDefault="004461A7" w:rsidP="004461A7">
      <w:pPr>
        <w:spacing w:line="360" w:lineRule="auto"/>
        <w:rPr>
          <w:rFonts w:ascii="黑体" w:eastAsia="黑体" w:hAnsi="宋体"/>
          <w:b/>
          <w:caps/>
          <w:szCs w:val="21"/>
        </w:rPr>
      </w:pPr>
    </w:p>
    <w:p w14:paraId="3B46C337" w14:textId="77777777" w:rsidR="004461A7" w:rsidRDefault="004461A7" w:rsidP="004461A7">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14:paraId="24BBE7DA" w14:textId="56B2BAB5" w:rsidR="004461A7" w:rsidRDefault="004461A7" w:rsidP="004461A7">
      <w:pPr>
        <w:spacing w:line="360" w:lineRule="auto"/>
        <w:rPr>
          <w:rFonts w:ascii="黑体" w:eastAsia="黑体" w:hAnsi="宋体"/>
          <w:b/>
          <w:caps/>
          <w:sz w:val="24"/>
        </w:rPr>
      </w:pPr>
      <w:r>
        <w:rPr>
          <w:rFonts w:ascii="黑体" w:eastAsia="黑体" w:hAnsi="宋体" w:hint="eastAsia"/>
          <w:b/>
          <w:caps/>
          <w:sz w:val="24"/>
        </w:rPr>
        <w:t>课程代码：</w:t>
      </w:r>
      <w:r w:rsidR="006B7C75" w:rsidRPr="006B7C75">
        <w:rPr>
          <w:rFonts w:ascii="黑体" w:eastAsia="黑体" w:hAnsi="宋体"/>
          <w:caps/>
          <w:sz w:val="24"/>
        </w:rPr>
        <w:t>XX12103</w:t>
      </w:r>
    </w:p>
    <w:p w14:paraId="57BA6BFD" w14:textId="4948668A" w:rsidR="004461A7" w:rsidRDefault="004461A7" w:rsidP="004461A7">
      <w:pPr>
        <w:spacing w:line="360" w:lineRule="auto"/>
        <w:rPr>
          <w:rFonts w:ascii="黑体" w:eastAsia="黑体" w:hAnsi="宋体"/>
          <w:caps/>
          <w:sz w:val="24"/>
        </w:rPr>
      </w:pPr>
      <w:r>
        <w:rPr>
          <w:rFonts w:ascii="黑体" w:eastAsia="黑体" w:hAnsi="宋体" w:hint="eastAsia"/>
          <w:b/>
          <w:caps/>
          <w:sz w:val="24"/>
        </w:rPr>
        <w:t>学时数：</w:t>
      </w:r>
      <w:r w:rsidR="006B7C75">
        <w:rPr>
          <w:rFonts w:ascii="黑体" w:eastAsia="黑体" w:hAnsi="宋体" w:hint="eastAsia"/>
          <w:caps/>
          <w:sz w:val="24"/>
        </w:rPr>
        <w:t>64</w:t>
      </w:r>
    </w:p>
    <w:p w14:paraId="25CDA1ED" w14:textId="0645B201" w:rsidR="004461A7" w:rsidRDefault="004461A7" w:rsidP="004461A7">
      <w:pPr>
        <w:spacing w:line="360" w:lineRule="auto"/>
        <w:rPr>
          <w:rFonts w:ascii="黑体" w:eastAsia="黑体" w:hAnsi="宋体"/>
          <w:caps/>
          <w:sz w:val="24"/>
        </w:rPr>
      </w:pPr>
      <w:r>
        <w:rPr>
          <w:rFonts w:ascii="黑体" w:eastAsia="黑体" w:hAnsi="宋体" w:hint="eastAsia"/>
          <w:b/>
          <w:caps/>
          <w:sz w:val="24"/>
        </w:rPr>
        <w:t>学分数：</w:t>
      </w:r>
      <w:r w:rsidR="006B7C75">
        <w:rPr>
          <w:rFonts w:ascii="黑体" w:eastAsia="黑体" w:hAnsi="宋体" w:hint="eastAsia"/>
          <w:caps/>
          <w:sz w:val="24"/>
        </w:rPr>
        <w:t>4</w:t>
      </w:r>
    </w:p>
    <w:p w14:paraId="5CC9D2D8" w14:textId="77777777" w:rsidR="004461A7" w:rsidRDefault="004461A7" w:rsidP="004461A7">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caps/>
          <w:sz w:val="24"/>
        </w:rPr>
        <w:t>1</w:t>
      </w:r>
    </w:p>
    <w:p w14:paraId="45AA88D4" w14:textId="77777777" w:rsidR="004461A7" w:rsidRPr="00B84EE0" w:rsidRDefault="004461A7" w:rsidP="004461A7">
      <w:pPr>
        <w:spacing w:line="360" w:lineRule="auto"/>
        <w:rPr>
          <w:rFonts w:ascii="黑体" w:eastAsia="黑体" w:hAnsi="宋体"/>
          <w:caps/>
          <w:sz w:val="22"/>
        </w:rPr>
      </w:pPr>
      <w:r>
        <w:rPr>
          <w:rFonts w:ascii="黑体" w:eastAsia="黑体" w:hAnsi="宋体" w:hint="eastAsia"/>
          <w:b/>
          <w:caps/>
          <w:sz w:val="24"/>
        </w:rPr>
        <w:t>适用对象：</w:t>
      </w:r>
      <w:r w:rsidRPr="00B84EE0">
        <w:rPr>
          <w:rFonts w:ascii="黑体" w:eastAsia="黑体" w:hAnsi="宋体" w:hint="eastAsia"/>
          <w:caps/>
          <w:sz w:val="22"/>
        </w:rPr>
        <w:t>三年制高职计算机应用技术专业，计算机网络技术专业、软件开发专业</w:t>
      </w:r>
    </w:p>
    <w:p w14:paraId="3A4FF71F" w14:textId="14E6A21B" w:rsidR="004461A7" w:rsidRDefault="004461A7" w:rsidP="004461A7">
      <w:pPr>
        <w:spacing w:line="360" w:lineRule="auto"/>
        <w:rPr>
          <w:rFonts w:eastAsia="黑体"/>
          <w:bCs/>
          <w:sz w:val="24"/>
        </w:rPr>
      </w:pPr>
      <w:r>
        <w:rPr>
          <w:rFonts w:ascii="黑体" w:eastAsia="黑体" w:hint="eastAsia"/>
          <w:b/>
          <w:sz w:val="24"/>
        </w:rPr>
        <w:t>开课系部：</w:t>
      </w:r>
      <w:r w:rsidR="008E41DB">
        <w:rPr>
          <w:rFonts w:ascii="黑体" w:eastAsia="黑体" w:hint="eastAsia"/>
          <w:bCs/>
          <w:sz w:val="24"/>
        </w:rPr>
        <w:t>信息工程系</w:t>
      </w:r>
    </w:p>
    <w:p w14:paraId="28C82C64" w14:textId="77777777" w:rsidR="004461A7" w:rsidRDefault="004461A7" w:rsidP="004461A7">
      <w:pPr>
        <w:spacing w:line="360" w:lineRule="auto"/>
        <w:rPr>
          <w:b/>
          <w:sz w:val="24"/>
        </w:rPr>
      </w:pPr>
    </w:p>
    <w:p w14:paraId="225BC0C9" w14:textId="77777777" w:rsidR="004461A7" w:rsidRDefault="004461A7" w:rsidP="004461A7">
      <w:pPr>
        <w:spacing w:line="360" w:lineRule="auto"/>
        <w:jc w:val="center"/>
        <w:rPr>
          <w:rFonts w:ascii="黑体" w:eastAsia="黑体"/>
          <w:b/>
          <w:color w:val="FF0000"/>
          <w:sz w:val="28"/>
          <w:szCs w:val="28"/>
        </w:rPr>
      </w:pPr>
      <w:r>
        <w:rPr>
          <w:rFonts w:ascii="黑体" w:eastAsia="黑体" w:hint="eastAsia"/>
          <w:b/>
          <w:sz w:val="28"/>
          <w:szCs w:val="28"/>
        </w:rPr>
        <w:t>一、课程性质</w:t>
      </w:r>
    </w:p>
    <w:p w14:paraId="34FFAB4C"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4F5B5900" w14:textId="77777777" w:rsidR="004461A7" w:rsidRDefault="004461A7" w:rsidP="004461A7">
      <w:pPr>
        <w:spacing w:line="360" w:lineRule="auto"/>
        <w:ind w:firstLineChars="200" w:firstLine="480"/>
        <w:jc w:val="left"/>
        <w:rPr>
          <w:sz w:val="24"/>
        </w:rPr>
      </w:pPr>
      <w:r>
        <w:rPr>
          <w:rFonts w:hint="eastAsia"/>
          <w:sz w:val="24"/>
        </w:rPr>
        <w:t>本课程是计算机相关专业学生必修的专业基础课。在该专业课程体系中，先修课程为《计算机应用基础》、《计算机组装与维护》等，后续课程为《局域网技术》、《综合布线》、《网络安全》等。通过本门课程的学习，使学生了解计算机网络参考模型的相关知识，熟练掌握网线制作、网络设备操作与管理、网络规划的职业技能，培养学生应用网络、进行网络管理等方面的职业能力和职业素养。为其职业发展、终身学习和服务社会奠定基础。</w:t>
      </w:r>
    </w:p>
    <w:p w14:paraId="7E723F65"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7FF70331"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计算机网络技术是了解网络、建设网络、管理网络、维护网络必须涉及到的知识。本课程通过企业调研、专家座谈等形式，分析职业岗位能力对网络技术知识的要求，选取了相关内容。以懂网、建网、管网、用网过程中所应用到的知识为主线，遵循了理论“必要、适度、够用”的原则，优化序列了这些内容，将理论知识和技能训练相融合，形成了由认识OSI参考模型、小型局域网设计与组建、路由器设置、网络应用组成的四个教学情境项目。教学内容之间层次渐进、内容联贯、主线分明。在教学过程中将创新技术、为国争光、精益求精的工匠精神、共享发展理念等思政元素融入课堂教学当中，引导高职学生的价值取向，从而培养出符合国家需求的高素质、综合性计算机网络人才。</w:t>
      </w:r>
    </w:p>
    <w:p w14:paraId="42427898" w14:textId="77777777" w:rsidR="004461A7" w:rsidRDefault="004461A7" w:rsidP="004461A7">
      <w:pPr>
        <w:spacing w:line="360" w:lineRule="auto"/>
        <w:jc w:val="center"/>
        <w:rPr>
          <w:rFonts w:ascii="黑体" w:eastAsia="黑体"/>
          <w:b/>
          <w:sz w:val="28"/>
          <w:szCs w:val="28"/>
        </w:rPr>
      </w:pPr>
      <w:r>
        <w:rPr>
          <w:rFonts w:ascii="黑体" w:eastAsia="黑体" w:hint="eastAsia"/>
          <w:b/>
          <w:sz w:val="28"/>
          <w:szCs w:val="28"/>
        </w:rPr>
        <w:lastRenderedPageBreak/>
        <w:t>二、课程目标</w:t>
      </w:r>
    </w:p>
    <w:p w14:paraId="0B193A8F"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61E84388"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14:paraId="2673B277"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3F9254F3"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1.了解计算机网络的规划与布线；</w:t>
      </w:r>
    </w:p>
    <w:p w14:paraId="6BD1C052"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2.理解计算机网络体系结构的构成；</w:t>
      </w:r>
    </w:p>
    <w:p w14:paraId="68CC0605"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3.掌握计算机网络的建设、管理与简单维护。</w:t>
      </w:r>
    </w:p>
    <w:p w14:paraId="760FCDF2"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575CBED7"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通过完成认识OSI参考模型、小型局域网设计与组建、路由器设置、网络应用组成的四个教学情境，学生能运用所学习到网络技术知识，根据课程标准和</w:t>
      </w:r>
      <w:r>
        <w:rPr>
          <w:rFonts w:hint="eastAsia"/>
          <w:sz w:val="24"/>
        </w:rPr>
        <w:t>实际工作岗位要求，对小型局域网进行规划、建设与管理</w:t>
      </w:r>
      <w:r>
        <w:rPr>
          <w:rFonts w:ascii="宋体" w:hAnsi="宋体" w:hint="eastAsia"/>
          <w:sz w:val="24"/>
        </w:rPr>
        <w:t>。</w:t>
      </w:r>
    </w:p>
    <w:p w14:paraId="1C1216C0" w14:textId="77777777" w:rsidR="004461A7" w:rsidRDefault="004461A7" w:rsidP="004461A7">
      <w:pPr>
        <w:spacing w:line="360" w:lineRule="auto"/>
        <w:jc w:val="center"/>
        <w:rPr>
          <w:rFonts w:ascii="黑体" w:eastAsia="黑体"/>
          <w:b/>
          <w:sz w:val="28"/>
          <w:szCs w:val="28"/>
        </w:rPr>
      </w:pPr>
      <w:r w:rsidRPr="007A2464">
        <w:rPr>
          <w:rFonts w:ascii="黑体" w:eastAsia="黑体" w:hint="eastAsia"/>
          <w:b/>
          <w:sz w:val="28"/>
          <w:szCs w:val="28"/>
        </w:rPr>
        <w:t>三、课程思政教学设计</w:t>
      </w:r>
    </w:p>
    <w:tbl>
      <w:tblPr>
        <w:tblW w:w="865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215"/>
        <w:gridCol w:w="2270"/>
        <w:gridCol w:w="3067"/>
        <w:gridCol w:w="2099"/>
      </w:tblGrid>
      <w:tr w:rsidR="004461A7" w14:paraId="4412F34D" w14:textId="77777777" w:rsidTr="00C3479C">
        <w:trPr>
          <w:cantSplit/>
          <w:trHeight w:val="586"/>
          <w:jc w:val="center"/>
        </w:trPr>
        <w:tc>
          <w:tcPr>
            <w:tcW w:w="1215" w:type="dxa"/>
            <w:tcBorders>
              <w:top w:val="single" w:sz="8" w:space="0" w:color="auto"/>
              <w:bottom w:val="single" w:sz="4" w:space="0" w:color="auto"/>
            </w:tcBorders>
            <w:shd w:val="clear" w:color="auto" w:fill="FABF8F"/>
            <w:vAlign w:val="center"/>
          </w:tcPr>
          <w:p w14:paraId="7CFF72A7" w14:textId="77777777" w:rsidR="004461A7" w:rsidRDefault="004461A7" w:rsidP="00C3479C">
            <w:pPr>
              <w:jc w:val="center"/>
              <w:rPr>
                <w:rFonts w:ascii="宋体" w:hAnsi="宋体" w:cs="宋体"/>
                <w:szCs w:val="21"/>
              </w:rPr>
            </w:pPr>
            <w:r>
              <w:rPr>
                <w:rFonts w:ascii="宋体" w:hAnsi="宋体" w:cs="宋体" w:hint="eastAsia"/>
                <w:szCs w:val="21"/>
              </w:rPr>
              <w:t>教学单元（项目或章节）</w:t>
            </w:r>
          </w:p>
        </w:tc>
        <w:tc>
          <w:tcPr>
            <w:tcW w:w="2270" w:type="dxa"/>
            <w:tcBorders>
              <w:top w:val="single" w:sz="8" w:space="0" w:color="auto"/>
              <w:bottom w:val="single" w:sz="4" w:space="0" w:color="auto"/>
            </w:tcBorders>
            <w:shd w:val="clear" w:color="auto" w:fill="FABF8F"/>
            <w:vAlign w:val="center"/>
          </w:tcPr>
          <w:p w14:paraId="6EDE65A1" w14:textId="77777777" w:rsidR="004461A7" w:rsidRDefault="004461A7" w:rsidP="00C3479C">
            <w:pPr>
              <w:jc w:val="center"/>
              <w:rPr>
                <w:rFonts w:ascii="宋体" w:hAnsi="宋体" w:cs="宋体"/>
                <w:szCs w:val="21"/>
              </w:rPr>
            </w:pPr>
            <w:r>
              <w:rPr>
                <w:rFonts w:ascii="宋体" w:hAnsi="宋体" w:cs="宋体" w:hint="eastAsia"/>
                <w:szCs w:val="21"/>
              </w:rPr>
              <w:t>主要知识点、技能点</w:t>
            </w:r>
          </w:p>
        </w:tc>
        <w:tc>
          <w:tcPr>
            <w:tcW w:w="3067" w:type="dxa"/>
            <w:tcBorders>
              <w:top w:val="single" w:sz="8" w:space="0" w:color="auto"/>
              <w:bottom w:val="single" w:sz="4" w:space="0" w:color="auto"/>
            </w:tcBorders>
            <w:shd w:val="clear" w:color="auto" w:fill="FABF8F"/>
            <w:vAlign w:val="center"/>
          </w:tcPr>
          <w:p w14:paraId="64EDC028" w14:textId="77777777" w:rsidR="004461A7" w:rsidRDefault="004461A7" w:rsidP="00C3479C">
            <w:pPr>
              <w:jc w:val="center"/>
              <w:rPr>
                <w:rFonts w:ascii="宋体" w:hAnsi="宋体" w:cs="宋体"/>
                <w:szCs w:val="21"/>
              </w:rPr>
            </w:pPr>
            <w:r>
              <w:rPr>
                <w:rFonts w:ascii="宋体" w:hAnsi="宋体" w:cs="宋体" w:hint="eastAsia"/>
                <w:szCs w:val="21"/>
              </w:rPr>
              <w:t>融入的思政元素</w:t>
            </w:r>
          </w:p>
        </w:tc>
        <w:tc>
          <w:tcPr>
            <w:tcW w:w="2099" w:type="dxa"/>
            <w:tcBorders>
              <w:top w:val="single" w:sz="8" w:space="0" w:color="auto"/>
              <w:bottom w:val="single" w:sz="4" w:space="0" w:color="auto"/>
            </w:tcBorders>
            <w:shd w:val="clear" w:color="auto" w:fill="FABF8F"/>
            <w:vAlign w:val="center"/>
          </w:tcPr>
          <w:p w14:paraId="0FF1A350" w14:textId="77777777" w:rsidR="004461A7" w:rsidRDefault="004461A7" w:rsidP="00C3479C">
            <w:pPr>
              <w:jc w:val="center"/>
              <w:rPr>
                <w:rFonts w:ascii="宋体" w:hAnsi="宋体" w:cs="宋体"/>
                <w:szCs w:val="21"/>
              </w:rPr>
            </w:pPr>
            <w:r>
              <w:rPr>
                <w:rFonts w:ascii="宋体" w:hAnsi="宋体" w:cs="宋体" w:hint="eastAsia"/>
                <w:szCs w:val="21"/>
              </w:rPr>
              <w:t>素材案例资源</w:t>
            </w:r>
          </w:p>
        </w:tc>
      </w:tr>
      <w:tr w:rsidR="004461A7" w14:paraId="1568B014" w14:textId="77777777" w:rsidTr="00C3479C">
        <w:trPr>
          <w:cantSplit/>
          <w:trHeight w:val="550"/>
          <w:jc w:val="center"/>
        </w:trPr>
        <w:tc>
          <w:tcPr>
            <w:tcW w:w="1215" w:type="dxa"/>
            <w:vMerge w:val="restart"/>
            <w:tcBorders>
              <w:top w:val="single" w:sz="4" w:space="0" w:color="auto"/>
            </w:tcBorders>
            <w:vAlign w:val="center"/>
          </w:tcPr>
          <w:p w14:paraId="260CB681" w14:textId="77777777" w:rsidR="004461A7" w:rsidRDefault="004461A7" w:rsidP="00C3479C">
            <w:pPr>
              <w:jc w:val="center"/>
              <w:rPr>
                <w:rFonts w:ascii="宋体" w:hAnsi="宋体" w:cs="宋体"/>
                <w:szCs w:val="21"/>
              </w:rPr>
            </w:pPr>
            <w:r>
              <w:rPr>
                <w:rFonts w:ascii="宋体" w:hAnsi="宋体" w:hint="eastAsia"/>
                <w:szCs w:val="21"/>
              </w:rPr>
              <w:t>认识OSI参考模型</w:t>
            </w:r>
          </w:p>
        </w:tc>
        <w:tc>
          <w:tcPr>
            <w:tcW w:w="2270" w:type="dxa"/>
            <w:tcBorders>
              <w:top w:val="single" w:sz="4" w:space="0" w:color="auto"/>
            </w:tcBorders>
            <w:vAlign w:val="center"/>
          </w:tcPr>
          <w:p w14:paraId="50C22B0F" w14:textId="77777777" w:rsidR="004461A7" w:rsidRDefault="004461A7" w:rsidP="00C3479C">
            <w:pPr>
              <w:jc w:val="center"/>
              <w:rPr>
                <w:rFonts w:ascii="宋体" w:hAnsi="宋体" w:cs="宋体"/>
                <w:szCs w:val="21"/>
              </w:rPr>
            </w:pPr>
            <w:r>
              <w:rPr>
                <w:rFonts w:ascii="宋体" w:hAnsi="宋体" w:hint="eastAsia"/>
                <w:szCs w:val="21"/>
              </w:rPr>
              <w:t>初探网络组成</w:t>
            </w:r>
          </w:p>
        </w:tc>
        <w:tc>
          <w:tcPr>
            <w:tcW w:w="3067" w:type="dxa"/>
            <w:tcBorders>
              <w:top w:val="single" w:sz="4" w:space="0" w:color="auto"/>
            </w:tcBorders>
            <w:vAlign w:val="center"/>
          </w:tcPr>
          <w:p w14:paraId="43FAC121" w14:textId="77777777" w:rsidR="004461A7" w:rsidRDefault="004461A7" w:rsidP="00C3479C">
            <w:pPr>
              <w:rPr>
                <w:rFonts w:ascii="宋体" w:hAnsi="宋体" w:cs="宋体"/>
                <w:lang w:val="zh-CN"/>
              </w:rPr>
            </w:pPr>
            <w:r>
              <w:rPr>
                <w:rFonts w:ascii="宋体" w:hAnsi="宋体" w:cs="宋体"/>
                <w:lang w:val="zh-CN"/>
              </w:rPr>
              <w:t>了解</w:t>
            </w:r>
            <w:r>
              <w:rPr>
                <w:rFonts w:ascii="宋体" w:hAnsi="宋体" w:cs="宋体" w:hint="eastAsia"/>
                <w:lang w:val="zh-CN"/>
              </w:rPr>
              <w:t>国内外网络</w:t>
            </w:r>
            <w:r>
              <w:rPr>
                <w:rFonts w:ascii="宋体" w:hAnsi="宋体" w:cs="宋体"/>
                <w:lang w:val="zh-CN"/>
              </w:rPr>
              <w:t>发展现状，以及国际环境对产业的影响，激发学生对技术强国的认同感，认识新时代与个人成才的关系。</w:t>
            </w:r>
          </w:p>
        </w:tc>
        <w:tc>
          <w:tcPr>
            <w:tcW w:w="2099" w:type="dxa"/>
            <w:tcBorders>
              <w:top w:val="single" w:sz="4" w:space="0" w:color="auto"/>
            </w:tcBorders>
            <w:vAlign w:val="center"/>
          </w:tcPr>
          <w:p w14:paraId="05CFF14C" w14:textId="77777777" w:rsidR="004461A7" w:rsidRDefault="004461A7" w:rsidP="00C3479C">
            <w:pPr>
              <w:rPr>
                <w:rFonts w:ascii="宋体" w:hAnsi="宋体" w:cs="宋体"/>
                <w:szCs w:val="21"/>
              </w:rPr>
            </w:pPr>
            <w:r>
              <w:rPr>
                <w:rFonts w:ascii="宋体" w:hAnsi="宋体" w:cs="宋体"/>
                <w:szCs w:val="21"/>
              </w:rPr>
              <w:t>技术强国案例：</w:t>
            </w:r>
            <w:r>
              <w:rPr>
                <w:rFonts w:ascii="宋体" w:hAnsi="宋体" w:cs="宋体" w:hint="eastAsia"/>
                <w:szCs w:val="21"/>
              </w:rPr>
              <w:t>华</w:t>
            </w:r>
            <w:r>
              <w:rPr>
                <w:rFonts w:ascii="宋体" w:hAnsi="宋体" w:cs="宋体"/>
                <w:szCs w:val="21"/>
              </w:rPr>
              <w:t>为公司的</w:t>
            </w:r>
            <w:r>
              <w:rPr>
                <w:rFonts w:ascii="宋体" w:hAnsi="宋体" w:cs="宋体" w:hint="eastAsia"/>
                <w:szCs w:val="21"/>
              </w:rPr>
              <w:t>发展</w:t>
            </w:r>
            <w:r>
              <w:rPr>
                <w:rFonts w:ascii="宋体" w:hAnsi="宋体" w:cs="宋体"/>
                <w:szCs w:val="21"/>
              </w:rPr>
              <w:t>。</w:t>
            </w:r>
          </w:p>
        </w:tc>
      </w:tr>
      <w:tr w:rsidR="004461A7" w14:paraId="52E0404B" w14:textId="77777777" w:rsidTr="00C3479C">
        <w:trPr>
          <w:cantSplit/>
          <w:trHeight w:val="550"/>
          <w:jc w:val="center"/>
        </w:trPr>
        <w:tc>
          <w:tcPr>
            <w:tcW w:w="1215" w:type="dxa"/>
            <w:vMerge/>
            <w:vAlign w:val="center"/>
          </w:tcPr>
          <w:p w14:paraId="6C379CF8" w14:textId="77777777" w:rsidR="004461A7" w:rsidRDefault="004461A7" w:rsidP="00C3479C">
            <w:pPr>
              <w:jc w:val="center"/>
              <w:rPr>
                <w:rFonts w:ascii="宋体" w:hAnsi="宋体" w:cs="宋体"/>
                <w:szCs w:val="21"/>
              </w:rPr>
            </w:pPr>
          </w:p>
        </w:tc>
        <w:tc>
          <w:tcPr>
            <w:tcW w:w="2270" w:type="dxa"/>
            <w:vAlign w:val="center"/>
          </w:tcPr>
          <w:p w14:paraId="2C8DCEA8" w14:textId="77777777" w:rsidR="004461A7" w:rsidRDefault="004461A7" w:rsidP="00C3479C">
            <w:pPr>
              <w:jc w:val="center"/>
              <w:rPr>
                <w:rFonts w:ascii="宋体" w:hAnsi="宋体" w:cs="宋体"/>
                <w:szCs w:val="21"/>
              </w:rPr>
            </w:pPr>
            <w:r>
              <w:rPr>
                <w:rFonts w:ascii="宋体" w:hAnsi="宋体" w:hint="eastAsia"/>
                <w:szCs w:val="21"/>
              </w:rPr>
              <w:t>认识OSI参考模型</w:t>
            </w:r>
          </w:p>
        </w:tc>
        <w:tc>
          <w:tcPr>
            <w:tcW w:w="3067" w:type="dxa"/>
            <w:vAlign w:val="center"/>
          </w:tcPr>
          <w:p w14:paraId="573DC08C" w14:textId="77777777" w:rsidR="004461A7" w:rsidRDefault="004461A7" w:rsidP="00C3479C">
            <w:pPr>
              <w:jc w:val="left"/>
              <w:rPr>
                <w:rFonts w:ascii="宋体" w:hAnsi="宋体" w:cs="宋体"/>
              </w:rPr>
            </w:pPr>
            <w:r>
              <w:rPr>
                <w:rFonts w:ascii="宋体" w:hAnsi="宋体" w:cs="宋体" w:hint="eastAsia"/>
              </w:rPr>
              <w:t>刻苦</w:t>
            </w:r>
            <w:r>
              <w:rPr>
                <w:rFonts w:ascii="宋体" w:hAnsi="宋体" w:cs="宋体"/>
              </w:rPr>
              <w:t>勤奋，夯实基础知识，构建完整的知识体系，掌握专业理论。</w:t>
            </w:r>
          </w:p>
        </w:tc>
        <w:tc>
          <w:tcPr>
            <w:tcW w:w="2099" w:type="dxa"/>
            <w:vAlign w:val="center"/>
          </w:tcPr>
          <w:p w14:paraId="77109991" w14:textId="77777777" w:rsidR="004461A7" w:rsidRDefault="004461A7" w:rsidP="00C3479C">
            <w:pPr>
              <w:rPr>
                <w:rFonts w:ascii="宋体" w:hAnsi="宋体" w:cs="宋体"/>
                <w:szCs w:val="21"/>
              </w:rPr>
            </w:pPr>
            <w:r>
              <w:rPr>
                <w:rFonts w:ascii="宋体" w:hAnsi="宋体" w:cs="宋体" w:hint="eastAsia"/>
                <w:szCs w:val="21"/>
              </w:rPr>
              <w:t>科学</w:t>
            </w:r>
            <w:r>
              <w:rPr>
                <w:rFonts w:ascii="宋体" w:hAnsi="宋体" w:cs="宋体"/>
                <w:szCs w:val="21"/>
              </w:rPr>
              <w:t>严谨的工匠精神案例：</w:t>
            </w:r>
            <w:r>
              <w:rPr>
                <w:rFonts w:ascii="宋体" w:hAnsi="宋体" w:cs="宋体" w:hint="eastAsia"/>
                <w:szCs w:val="21"/>
              </w:rPr>
              <w:t>OSI参考模型的七层结构</w:t>
            </w:r>
            <w:r>
              <w:rPr>
                <w:rFonts w:ascii="宋体" w:hAnsi="宋体" w:cs="宋体"/>
                <w:szCs w:val="21"/>
              </w:rPr>
              <w:t>。</w:t>
            </w:r>
          </w:p>
        </w:tc>
      </w:tr>
      <w:tr w:rsidR="004461A7" w14:paraId="7332C798" w14:textId="77777777" w:rsidTr="00C3479C">
        <w:trPr>
          <w:cantSplit/>
          <w:trHeight w:val="576"/>
          <w:jc w:val="center"/>
        </w:trPr>
        <w:tc>
          <w:tcPr>
            <w:tcW w:w="1215" w:type="dxa"/>
            <w:vMerge w:val="restart"/>
            <w:vAlign w:val="center"/>
          </w:tcPr>
          <w:p w14:paraId="000F5764" w14:textId="77777777" w:rsidR="004461A7" w:rsidRDefault="004461A7" w:rsidP="00C3479C">
            <w:pPr>
              <w:jc w:val="center"/>
              <w:rPr>
                <w:rFonts w:ascii="宋体" w:hAnsi="宋体" w:cs="宋体"/>
                <w:szCs w:val="21"/>
              </w:rPr>
            </w:pPr>
            <w:r>
              <w:rPr>
                <w:rFonts w:ascii="宋体" w:hAnsi="宋体" w:hint="eastAsia"/>
                <w:szCs w:val="21"/>
              </w:rPr>
              <w:t>小型局域网设计与组建</w:t>
            </w:r>
          </w:p>
        </w:tc>
        <w:tc>
          <w:tcPr>
            <w:tcW w:w="2270" w:type="dxa"/>
            <w:vAlign w:val="center"/>
          </w:tcPr>
          <w:p w14:paraId="67983825" w14:textId="77777777" w:rsidR="004461A7" w:rsidRDefault="004461A7" w:rsidP="00C3479C">
            <w:pPr>
              <w:jc w:val="center"/>
              <w:rPr>
                <w:rFonts w:ascii="宋体" w:hAnsi="宋体" w:cs="宋体"/>
                <w:szCs w:val="21"/>
              </w:rPr>
            </w:pPr>
            <w:r>
              <w:rPr>
                <w:rFonts w:ascii="宋体" w:hAnsi="宋体" w:hint="eastAsia"/>
                <w:szCs w:val="21"/>
              </w:rPr>
              <w:t>认识局域网相关技术</w:t>
            </w:r>
          </w:p>
        </w:tc>
        <w:tc>
          <w:tcPr>
            <w:tcW w:w="3067" w:type="dxa"/>
            <w:vAlign w:val="center"/>
          </w:tcPr>
          <w:p w14:paraId="55AED2B6" w14:textId="77777777" w:rsidR="004461A7" w:rsidRDefault="004461A7" w:rsidP="00C3479C">
            <w:pPr>
              <w:jc w:val="left"/>
              <w:rPr>
                <w:rFonts w:ascii="宋体" w:hAnsi="宋体" w:cs="宋体"/>
                <w:szCs w:val="21"/>
              </w:rPr>
            </w:pPr>
            <w:r>
              <w:rPr>
                <w:rFonts w:ascii="宋体" w:hAnsi="宋体" w:cs="宋体"/>
                <w:szCs w:val="21"/>
              </w:rPr>
              <w:t>提高学生探索新知识的能力，加强自我学习与持续学习的意识，养成科学的思维能力。</w:t>
            </w:r>
          </w:p>
        </w:tc>
        <w:tc>
          <w:tcPr>
            <w:tcW w:w="2099" w:type="dxa"/>
            <w:vAlign w:val="center"/>
          </w:tcPr>
          <w:p w14:paraId="2ED66D7B" w14:textId="77777777" w:rsidR="004461A7" w:rsidRDefault="004461A7" w:rsidP="00C3479C">
            <w:pPr>
              <w:rPr>
                <w:rFonts w:ascii="宋体" w:hAnsi="宋体" w:cs="宋体"/>
                <w:szCs w:val="21"/>
              </w:rPr>
            </w:pPr>
            <w:r>
              <w:rPr>
                <w:rFonts w:ascii="宋体" w:hAnsi="宋体" w:cs="宋体" w:hint="eastAsia"/>
                <w:szCs w:val="21"/>
              </w:rPr>
              <w:t>主</w:t>
            </w:r>
            <w:r>
              <w:rPr>
                <w:rFonts w:ascii="宋体" w:hAnsi="宋体" w:cs="宋体"/>
                <w:szCs w:val="21"/>
              </w:rPr>
              <w:t>动探索学习案例：</w:t>
            </w:r>
            <w:r>
              <w:rPr>
                <w:rFonts w:ascii="宋体" w:hAnsi="宋体" w:cs="宋体" w:hint="eastAsia"/>
                <w:szCs w:val="21"/>
              </w:rPr>
              <w:t>局</w:t>
            </w:r>
            <w:r>
              <w:rPr>
                <w:rFonts w:ascii="宋体" w:hAnsi="宋体" w:cs="宋体"/>
                <w:szCs w:val="21"/>
              </w:rPr>
              <w:t>域网软硬件组成。</w:t>
            </w:r>
          </w:p>
        </w:tc>
      </w:tr>
      <w:tr w:rsidR="004461A7" w14:paraId="44392252" w14:textId="77777777" w:rsidTr="00C3479C">
        <w:trPr>
          <w:cantSplit/>
          <w:trHeight w:val="576"/>
          <w:jc w:val="center"/>
        </w:trPr>
        <w:tc>
          <w:tcPr>
            <w:tcW w:w="1215" w:type="dxa"/>
            <w:vMerge/>
            <w:vAlign w:val="center"/>
          </w:tcPr>
          <w:p w14:paraId="7E201018" w14:textId="77777777" w:rsidR="004461A7" w:rsidRDefault="004461A7" w:rsidP="00C3479C">
            <w:pPr>
              <w:jc w:val="center"/>
              <w:rPr>
                <w:rFonts w:ascii="宋体" w:hAnsi="宋体" w:cs="宋体"/>
                <w:szCs w:val="21"/>
              </w:rPr>
            </w:pPr>
          </w:p>
        </w:tc>
        <w:tc>
          <w:tcPr>
            <w:tcW w:w="2270" w:type="dxa"/>
            <w:vAlign w:val="center"/>
          </w:tcPr>
          <w:p w14:paraId="2F166EEB" w14:textId="77777777" w:rsidR="004461A7" w:rsidRDefault="004461A7" w:rsidP="00C3479C">
            <w:pPr>
              <w:jc w:val="center"/>
              <w:rPr>
                <w:rFonts w:ascii="宋体" w:hAnsi="宋体" w:cs="宋体"/>
                <w:szCs w:val="21"/>
              </w:rPr>
            </w:pPr>
            <w:r>
              <w:rPr>
                <w:rFonts w:ascii="宋体" w:hAnsi="宋体" w:hint="eastAsia"/>
                <w:szCs w:val="21"/>
              </w:rPr>
              <w:t>网线制作</w:t>
            </w:r>
          </w:p>
        </w:tc>
        <w:tc>
          <w:tcPr>
            <w:tcW w:w="3067" w:type="dxa"/>
            <w:vAlign w:val="center"/>
          </w:tcPr>
          <w:p w14:paraId="0AA9ED23" w14:textId="77777777" w:rsidR="004461A7" w:rsidRDefault="004461A7" w:rsidP="00C3479C">
            <w:pPr>
              <w:jc w:val="left"/>
              <w:rPr>
                <w:rFonts w:ascii="宋体" w:hAnsi="宋体" w:cs="宋体"/>
                <w:szCs w:val="21"/>
              </w:rPr>
            </w:pPr>
            <w:r>
              <w:rPr>
                <w:rFonts w:ascii="宋体" w:hAnsi="宋体" w:cs="宋体"/>
                <w:szCs w:val="21"/>
              </w:rPr>
              <w:t>树立正确的技能观，不断钻研，反复操作，专注敬业，提升专业技能水平。</w:t>
            </w:r>
          </w:p>
        </w:tc>
        <w:tc>
          <w:tcPr>
            <w:tcW w:w="2099" w:type="dxa"/>
            <w:vAlign w:val="center"/>
          </w:tcPr>
          <w:p w14:paraId="33FB214C" w14:textId="77777777" w:rsidR="004461A7" w:rsidRDefault="004461A7" w:rsidP="00C3479C">
            <w:pPr>
              <w:rPr>
                <w:rFonts w:ascii="宋体" w:hAnsi="宋体" w:cs="宋体"/>
                <w:szCs w:val="21"/>
              </w:rPr>
            </w:pPr>
            <w:r>
              <w:rPr>
                <w:rFonts w:ascii="宋体" w:hAnsi="宋体" w:cs="宋体" w:hint="eastAsia"/>
                <w:szCs w:val="21"/>
              </w:rPr>
              <w:t>主</w:t>
            </w:r>
            <w:r>
              <w:rPr>
                <w:rFonts w:ascii="宋体" w:hAnsi="宋体" w:cs="宋体"/>
                <w:szCs w:val="21"/>
              </w:rPr>
              <w:t>动探索学习案例：</w:t>
            </w:r>
            <w:r>
              <w:rPr>
                <w:rFonts w:ascii="宋体" w:hAnsi="宋体" w:cs="宋体" w:hint="eastAsia"/>
                <w:szCs w:val="21"/>
              </w:rPr>
              <w:t>局</w:t>
            </w:r>
            <w:r>
              <w:rPr>
                <w:rFonts w:ascii="宋体" w:hAnsi="宋体" w:cs="宋体"/>
                <w:szCs w:val="21"/>
              </w:rPr>
              <w:t>域网软硬件组成。</w:t>
            </w:r>
          </w:p>
        </w:tc>
      </w:tr>
      <w:tr w:rsidR="004461A7" w14:paraId="69CD5D98" w14:textId="77777777" w:rsidTr="00C3479C">
        <w:trPr>
          <w:cantSplit/>
          <w:trHeight w:val="576"/>
          <w:jc w:val="center"/>
        </w:trPr>
        <w:tc>
          <w:tcPr>
            <w:tcW w:w="1215" w:type="dxa"/>
            <w:vMerge/>
            <w:vAlign w:val="center"/>
          </w:tcPr>
          <w:p w14:paraId="5EE68917" w14:textId="77777777" w:rsidR="004461A7" w:rsidRDefault="004461A7" w:rsidP="00C3479C">
            <w:pPr>
              <w:jc w:val="center"/>
              <w:rPr>
                <w:rFonts w:ascii="宋体" w:hAnsi="宋体" w:cs="宋体"/>
                <w:szCs w:val="21"/>
              </w:rPr>
            </w:pPr>
          </w:p>
        </w:tc>
        <w:tc>
          <w:tcPr>
            <w:tcW w:w="2270" w:type="dxa"/>
            <w:vAlign w:val="center"/>
          </w:tcPr>
          <w:p w14:paraId="4D26275F" w14:textId="77777777" w:rsidR="004461A7" w:rsidRDefault="004461A7" w:rsidP="00C3479C">
            <w:pPr>
              <w:jc w:val="center"/>
              <w:rPr>
                <w:rFonts w:ascii="宋体" w:hAnsi="宋体" w:cs="宋体"/>
                <w:szCs w:val="21"/>
              </w:rPr>
            </w:pPr>
            <w:r>
              <w:rPr>
                <w:rFonts w:ascii="宋体" w:hAnsi="宋体" w:hint="eastAsia"/>
                <w:szCs w:val="21"/>
              </w:rPr>
              <w:t>互联设备的识别</w:t>
            </w:r>
          </w:p>
        </w:tc>
        <w:tc>
          <w:tcPr>
            <w:tcW w:w="3067" w:type="dxa"/>
            <w:vAlign w:val="center"/>
          </w:tcPr>
          <w:p w14:paraId="4BC1568E" w14:textId="77777777" w:rsidR="004461A7" w:rsidRDefault="004461A7" w:rsidP="00C3479C">
            <w:pPr>
              <w:jc w:val="left"/>
              <w:rPr>
                <w:rFonts w:ascii="宋体" w:hAnsi="宋体" w:cs="宋体"/>
                <w:szCs w:val="21"/>
              </w:rPr>
            </w:pPr>
            <w:r>
              <w:rPr>
                <w:rFonts w:ascii="宋体" w:hAnsi="宋体" w:cs="宋体"/>
                <w:szCs w:val="21"/>
              </w:rPr>
              <w:t>求真务实，独立思考，增强学生的自信心，</w:t>
            </w:r>
            <w:r>
              <w:rPr>
                <w:rFonts w:ascii="宋体" w:hAnsi="宋体" w:hint="eastAsia"/>
                <w:szCs w:val="21"/>
              </w:rPr>
              <w:t>激发学生科技创新、为国争光的信念。</w:t>
            </w:r>
          </w:p>
        </w:tc>
        <w:tc>
          <w:tcPr>
            <w:tcW w:w="2099" w:type="dxa"/>
            <w:vAlign w:val="center"/>
          </w:tcPr>
          <w:p w14:paraId="532266C4" w14:textId="77777777" w:rsidR="004461A7" w:rsidRDefault="004461A7" w:rsidP="00C3479C">
            <w:pPr>
              <w:rPr>
                <w:rFonts w:ascii="宋体" w:hAnsi="宋体" w:cs="宋体"/>
                <w:szCs w:val="21"/>
              </w:rPr>
            </w:pPr>
            <w:r>
              <w:rPr>
                <w:rFonts w:ascii="宋体" w:hAnsi="宋体" w:cs="宋体"/>
                <w:szCs w:val="21"/>
              </w:rPr>
              <w:t>科技创新案例：交换机在不同场景下的应用。</w:t>
            </w:r>
          </w:p>
        </w:tc>
      </w:tr>
      <w:tr w:rsidR="004461A7" w14:paraId="45497907" w14:textId="77777777" w:rsidTr="00C3479C">
        <w:trPr>
          <w:cantSplit/>
          <w:trHeight w:val="576"/>
          <w:jc w:val="center"/>
        </w:trPr>
        <w:tc>
          <w:tcPr>
            <w:tcW w:w="1215" w:type="dxa"/>
            <w:vMerge/>
            <w:vAlign w:val="center"/>
          </w:tcPr>
          <w:p w14:paraId="068C7BBF" w14:textId="77777777" w:rsidR="004461A7" w:rsidRDefault="004461A7" w:rsidP="00C3479C">
            <w:pPr>
              <w:jc w:val="center"/>
              <w:rPr>
                <w:rFonts w:ascii="宋体" w:hAnsi="宋体" w:cs="宋体"/>
                <w:szCs w:val="21"/>
              </w:rPr>
            </w:pPr>
          </w:p>
        </w:tc>
        <w:tc>
          <w:tcPr>
            <w:tcW w:w="2270" w:type="dxa"/>
            <w:vAlign w:val="center"/>
          </w:tcPr>
          <w:p w14:paraId="5673F499" w14:textId="77777777" w:rsidR="004461A7" w:rsidRDefault="004461A7" w:rsidP="00C3479C">
            <w:pPr>
              <w:jc w:val="center"/>
              <w:rPr>
                <w:rFonts w:ascii="宋体" w:hAnsi="宋体" w:cs="宋体"/>
                <w:szCs w:val="21"/>
              </w:rPr>
            </w:pPr>
            <w:r>
              <w:rPr>
                <w:rFonts w:ascii="宋体" w:hAnsi="宋体" w:hint="eastAsia"/>
                <w:szCs w:val="21"/>
              </w:rPr>
              <w:t>局域网规划</w:t>
            </w:r>
          </w:p>
        </w:tc>
        <w:tc>
          <w:tcPr>
            <w:tcW w:w="3067" w:type="dxa"/>
            <w:vAlign w:val="center"/>
          </w:tcPr>
          <w:p w14:paraId="397B83D9" w14:textId="77777777" w:rsidR="004461A7" w:rsidRDefault="004461A7" w:rsidP="00C3479C">
            <w:pPr>
              <w:jc w:val="left"/>
              <w:rPr>
                <w:rFonts w:ascii="宋体" w:hAnsi="宋体" w:cs="宋体"/>
                <w:szCs w:val="21"/>
              </w:rPr>
            </w:pPr>
            <w:r>
              <w:rPr>
                <w:rFonts w:ascii="宋体" w:hAnsi="宋体" w:cs="宋体"/>
                <w:szCs w:val="21"/>
              </w:rPr>
              <w:t>认真、严谨的工匠精神，</w:t>
            </w:r>
            <w:r>
              <w:rPr>
                <w:rFonts w:ascii="宋体" w:hAnsi="宋体" w:cs="宋体" w:hint="eastAsia"/>
                <w:szCs w:val="21"/>
              </w:rPr>
              <w:t>交流</w:t>
            </w:r>
            <w:r>
              <w:rPr>
                <w:rFonts w:ascii="宋体" w:hAnsi="宋体" w:cs="宋体"/>
                <w:szCs w:val="21"/>
              </w:rPr>
              <w:t>合作，主动探索，适应未来工作岗位。</w:t>
            </w:r>
          </w:p>
        </w:tc>
        <w:tc>
          <w:tcPr>
            <w:tcW w:w="2099" w:type="dxa"/>
            <w:vAlign w:val="center"/>
          </w:tcPr>
          <w:p w14:paraId="527DF5BF" w14:textId="77777777" w:rsidR="004461A7" w:rsidRDefault="004461A7" w:rsidP="00C3479C">
            <w:pPr>
              <w:rPr>
                <w:rFonts w:ascii="宋体" w:hAnsi="宋体" w:cs="宋体"/>
                <w:szCs w:val="21"/>
              </w:rPr>
            </w:pPr>
            <w:r>
              <w:rPr>
                <w:rFonts w:ascii="宋体" w:hAnsi="宋体" w:cs="宋体"/>
                <w:szCs w:val="21"/>
              </w:rPr>
              <w:t>严谨的科学态度案例：</w:t>
            </w:r>
            <w:r>
              <w:rPr>
                <w:rFonts w:ascii="宋体" w:hAnsi="宋体" w:cs="宋体" w:hint="eastAsia"/>
                <w:szCs w:val="21"/>
              </w:rPr>
              <w:t>子</w:t>
            </w:r>
            <w:r>
              <w:rPr>
                <w:rFonts w:ascii="宋体" w:hAnsi="宋体" w:cs="宋体"/>
                <w:szCs w:val="21"/>
              </w:rPr>
              <w:t>网的划分。</w:t>
            </w:r>
          </w:p>
        </w:tc>
      </w:tr>
      <w:tr w:rsidR="004461A7" w14:paraId="3F2C8633" w14:textId="77777777" w:rsidTr="00C3479C">
        <w:trPr>
          <w:cantSplit/>
          <w:trHeight w:val="576"/>
          <w:jc w:val="center"/>
        </w:trPr>
        <w:tc>
          <w:tcPr>
            <w:tcW w:w="1215" w:type="dxa"/>
            <w:vAlign w:val="center"/>
          </w:tcPr>
          <w:p w14:paraId="2EB4D6D0" w14:textId="77777777" w:rsidR="004461A7" w:rsidRDefault="004461A7" w:rsidP="00C3479C">
            <w:pPr>
              <w:jc w:val="center"/>
              <w:rPr>
                <w:rFonts w:ascii="宋体" w:hAnsi="宋体" w:cs="宋体"/>
                <w:szCs w:val="21"/>
              </w:rPr>
            </w:pPr>
            <w:r>
              <w:rPr>
                <w:rFonts w:ascii="宋体" w:hAnsi="宋体" w:hint="eastAsia"/>
                <w:szCs w:val="21"/>
              </w:rPr>
              <w:t>路由器设置</w:t>
            </w:r>
          </w:p>
        </w:tc>
        <w:tc>
          <w:tcPr>
            <w:tcW w:w="2270" w:type="dxa"/>
            <w:vAlign w:val="center"/>
          </w:tcPr>
          <w:p w14:paraId="6AA1B829" w14:textId="77777777" w:rsidR="004461A7" w:rsidRDefault="004461A7" w:rsidP="00C3479C">
            <w:pPr>
              <w:jc w:val="center"/>
              <w:rPr>
                <w:rFonts w:ascii="宋体" w:hAnsi="宋体" w:cs="宋体"/>
                <w:szCs w:val="21"/>
              </w:rPr>
            </w:pPr>
            <w:r>
              <w:rPr>
                <w:rFonts w:ascii="宋体" w:hAnsi="宋体" w:hint="eastAsia"/>
                <w:szCs w:val="21"/>
              </w:rPr>
              <w:t>路由器设置</w:t>
            </w:r>
          </w:p>
        </w:tc>
        <w:tc>
          <w:tcPr>
            <w:tcW w:w="3067" w:type="dxa"/>
            <w:vAlign w:val="center"/>
          </w:tcPr>
          <w:p w14:paraId="5922EB7D" w14:textId="77777777" w:rsidR="004461A7" w:rsidRDefault="004461A7" w:rsidP="00C3479C">
            <w:pPr>
              <w:jc w:val="left"/>
              <w:rPr>
                <w:rFonts w:ascii="宋体" w:hAnsi="宋体" w:cs="宋体"/>
                <w:szCs w:val="21"/>
              </w:rPr>
            </w:pPr>
            <w:r>
              <w:rPr>
                <w:rFonts w:ascii="宋体" w:hAnsi="宋体" w:cs="宋体" w:hint="eastAsia"/>
                <w:szCs w:val="21"/>
              </w:rPr>
              <w:t>明确</w:t>
            </w:r>
            <w:r>
              <w:rPr>
                <w:rFonts w:ascii="宋体" w:hAnsi="宋体" w:cs="宋体"/>
                <w:szCs w:val="21"/>
              </w:rPr>
              <w:t>目标，团队合作，提升综合专业素养。</w:t>
            </w:r>
          </w:p>
        </w:tc>
        <w:tc>
          <w:tcPr>
            <w:tcW w:w="2099" w:type="dxa"/>
            <w:vAlign w:val="center"/>
          </w:tcPr>
          <w:p w14:paraId="2BB0F826" w14:textId="77777777" w:rsidR="004461A7" w:rsidRDefault="004461A7" w:rsidP="00C3479C">
            <w:pPr>
              <w:rPr>
                <w:rFonts w:ascii="宋体" w:hAnsi="宋体" w:cs="宋体"/>
                <w:szCs w:val="21"/>
              </w:rPr>
            </w:pPr>
            <w:r>
              <w:rPr>
                <w:rFonts w:ascii="宋体" w:hAnsi="宋体" w:cs="宋体" w:hint="eastAsia"/>
                <w:szCs w:val="21"/>
              </w:rPr>
              <w:t>小组</w:t>
            </w:r>
            <w:r>
              <w:rPr>
                <w:rFonts w:ascii="宋体" w:hAnsi="宋体" w:cs="宋体"/>
                <w:szCs w:val="21"/>
              </w:rPr>
              <w:t>团队合作案例：</w:t>
            </w:r>
            <w:r>
              <w:rPr>
                <w:rFonts w:ascii="宋体" w:hAnsi="宋体" w:cs="宋体" w:hint="eastAsia"/>
                <w:szCs w:val="21"/>
              </w:rPr>
              <w:t>路由</w:t>
            </w:r>
            <w:r>
              <w:rPr>
                <w:rFonts w:ascii="宋体" w:hAnsi="宋体" w:cs="宋体"/>
                <w:szCs w:val="21"/>
              </w:rPr>
              <w:t>器的调试</w:t>
            </w:r>
            <w:r>
              <w:rPr>
                <w:rFonts w:ascii="宋体" w:hAnsi="宋体" w:cs="宋体" w:hint="eastAsia"/>
                <w:szCs w:val="21"/>
              </w:rPr>
              <w:t>。</w:t>
            </w:r>
          </w:p>
        </w:tc>
      </w:tr>
      <w:tr w:rsidR="004461A7" w14:paraId="1C08CA7A" w14:textId="77777777" w:rsidTr="00C3479C">
        <w:trPr>
          <w:cantSplit/>
          <w:trHeight w:val="576"/>
          <w:jc w:val="center"/>
        </w:trPr>
        <w:tc>
          <w:tcPr>
            <w:tcW w:w="1215" w:type="dxa"/>
            <w:vMerge w:val="restart"/>
            <w:vAlign w:val="center"/>
          </w:tcPr>
          <w:p w14:paraId="2A251571" w14:textId="77777777" w:rsidR="004461A7" w:rsidRDefault="004461A7" w:rsidP="00C3479C">
            <w:pPr>
              <w:jc w:val="center"/>
              <w:rPr>
                <w:rFonts w:ascii="宋体" w:hAnsi="宋体" w:cs="宋体"/>
                <w:szCs w:val="21"/>
              </w:rPr>
            </w:pPr>
            <w:r>
              <w:rPr>
                <w:rFonts w:ascii="宋体" w:hAnsi="宋体" w:hint="eastAsia"/>
                <w:szCs w:val="21"/>
              </w:rPr>
              <w:t>网络应用</w:t>
            </w:r>
          </w:p>
        </w:tc>
        <w:tc>
          <w:tcPr>
            <w:tcW w:w="2270" w:type="dxa"/>
            <w:vAlign w:val="center"/>
          </w:tcPr>
          <w:p w14:paraId="6BB44B64" w14:textId="77777777" w:rsidR="004461A7" w:rsidRDefault="004461A7" w:rsidP="00C3479C">
            <w:pPr>
              <w:jc w:val="center"/>
              <w:rPr>
                <w:rFonts w:ascii="宋体" w:hAnsi="宋体" w:cs="宋体"/>
                <w:szCs w:val="21"/>
              </w:rPr>
            </w:pPr>
            <w:r>
              <w:rPr>
                <w:rFonts w:ascii="宋体" w:hAnsi="宋体" w:hint="eastAsia"/>
                <w:szCs w:val="21"/>
              </w:rPr>
              <w:t>网络应用</w:t>
            </w:r>
          </w:p>
        </w:tc>
        <w:tc>
          <w:tcPr>
            <w:tcW w:w="3067" w:type="dxa"/>
            <w:vAlign w:val="center"/>
          </w:tcPr>
          <w:p w14:paraId="7EBD3622" w14:textId="77777777" w:rsidR="004461A7" w:rsidRDefault="004461A7" w:rsidP="00C3479C">
            <w:pPr>
              <w:jc w:val="left"/>
              <w:rPr>
                <w:rFonts w:ascii="宋体" w:hAnsi="宋体" w:cs="宋体"/>
                <w:szCs w:val="21"/>
              </w:rPr>
            </w:pPr>
            <w:r>
              <w:t>明确专业领域内工作岗位和工作内容的社会价值，树立远大职业理想，将职业生涯与国家发展相互融合。</w:t>
            </w:r>
          </w:p>
        </w:tc>
        <w:tc>
          <w:tcPr>
            <w:tcW w:w="2099" w:type="dxa"/>
            <w:vAlign w:val="center"/>
          </w:tcPr>
          <w:p w14:paraId="3BD2AB77" w14:textId="77777777" w:rsidR="004461A7" w:rsidRDefault="004461A7" w:rsidP="00C3479C">
            <w:pPr>
              <w:rPr>
                <w:rFonts w:ascii="宋体" w:hAnsi="宋体" w:cs="宋体"/>
                <w:szCs w:val="21"/>
              </w:rPr>
            </w:pPr>
            <w:r>
              <w:rPr>
                <w:rFonts w:ascii="宋体" w:hAnsi="宋体" w:cs="宋体"/>
                <w:szCs w:val="21"/>
              </w:rPr>
              <w:t>树立</w:t>
            </w:r>
            <w:r>
              <w:rPr>
                <w:rFonts w:ascii="宋体" w:hAnsi="宋体" w:cs="宋体" w:hint="eastAsia"/>
                <w:szCs w:val="21"/>
              </w:rPr>
              <w:t>共享发展理念</w:t>
            </w:r>
            <w:r>
              <w:rPr>
                <w:rFonts w:ascii="宋体" w:hAnsi="宋体" w:cs="宋体"/>
                <w:szCs w:val="21"/>
              </w:rPr>
              <w:t>案例：</w:t>
            </w:r>
            <w:r>
              <w:rPr>
                <w:rFonts w:ascii="宋体" w:hAnsi="宋体" w:cs="宋体" w:hint="eastAsia"/>
                <w:szCs w:val="21"/>
              </w:rPr>
              <w:t>网络资源共享设置</w:t>
            </w:r>
            <w:r>
              <w:rPr>
                <w:rFonts w:ascii="宋体" w:hAnsi="宋体" w:cs="宋体"/>
                <w:szCs w:val="21"/>
              </w:rPr>
              <w:t>。</w:t>
            </w:r>
          </w:p>
        </w:tc>
      </w:tr>
      <w:tr w:rsidR="004461A7" w14:paraId="57E76829" w14:textId="77777777" w:rsidTr="00C3479C">
        <w:trPr>
          <w:cantSplit/>
          <w:trHeight w:val="576"/>
          <w:jc w:val="center"/>
        </w:trPr>
        <w:tc>
          <w:tcPr>
            <w:tcW w:w="1215" w:type="dxa"/>
            <w:vMerge/>
            <w:vAlign w:val="center"/>
          </w:tcPr>
          <w:p w14:paraId="184C606C" w14:textId="77777777" w:rsidR="004461A7" w:rsidRDefault="004461A7" w:rsidP="00C3479C">
            <w:pPr>
              <w:jc w:val="center"/>
              <w:rPr>
                <w:rFonts w:ascii="宋体" w:hAnsi="宋体" w:cs="宋体"/>
                <w:szCs w:val="21"/>
              </w:rPr>
            </w:pPr>
          </w:p>
        </w:tc>
        <w:tc>
          <w:tcPr>
            <w:tcW w:w="2270" w:type="dxa"/>
            <w:vAlign w:val="center"/>
          </w:tcPr>
          <w:p w14:paraId="451BC841" w14:textId="77777777" w:rsidR="004461A7" w:rsidRDefault="004461A7" w:rsidP="00C3479C">
            <w:pPr>
              <w:jc w:val="center"/>
              <w:rPr>
                <w:rFonts w:ascii="宋体" w:hAnsi="宋体" w:cs="宋体"/>
                <w:szCs w:val="21"/>
              </w:rPr>
            </w:pPr>
            <w:r>
              <w:rPr>
                <w:rFonts w:ascii="宋体" w:hAnsi="宋体" w:hint="eastAsia"/>
                <w:szCs w:val="21"/>
              </w:rPr>
              <w:t>网络安全</w:t>
            </w:r>
          </w:p>
        </w:tc>
        <w:tc>
          <w:tcPr>
            <w:tcW w:w="3067" w:type="dxa"/>
            <w:vAlign w:val="center"/>
          </w:tcPr>
          <w:p w14:paraId="55DE4838" w14:textId="77777777" w:rsidR="004461A7" w:rsidRDefault="004461A7" w:rsidP="00C3479C">
            <w:pPr>
              <w:jc w:val="left"/>
              <w:rPr>
                <w:rFonts w:ascii="宋体" w:hAnsi="宋体" w:cs="宋体"/>
                <w:szCs w:val="21"/>
              </w:rPr>
            </w:pPr>
            <w:r>
              <w:t>塑造正确的价值观，强化制度约束，开拓创新，学会责任担当。</w:t>
            </w:r>
          </w:p>
        </w:tc>
        <w:tc>
          <w:tcPr>
            <w:tcW w:w="2099" w:type="dxa"/>
            <w:vAlign w:val="center"/>
          </w:tcPr>
          <w:p w14:paraId="4B8567AE" w14:textId="77777777" w:rsidR="004461A7" w:rsidRDefault="004461A7" w:rsidP="00C3479C">
            <w:pPr>
              <w:rPr>
                <w:rFonts w:ascii="宋体" w:hAnsi="宋体" w:cs="宋体"/>
                <w:szCs w:val="21"/>
              </w:rPr>
            </w:pPr>
            <w:r>
              <w:rPr>
                <w:rFonts w:ascii="宋体" w:hAnsi="宋体" w:cs="宋体"/>
                <w:szCs w:val="21"/>
              </w:rPr>
              <w:t>加深对专业技能认可度案例：防火墙软件的使用。</w:t>
            </w:r>
          </w:p>
        </w:tc>
      </w:tr>
      <w:tr w:rsidR="004461A7" w14:paraId="16EA35ED" w14:textId="77777777" w:rsidTr="00C3479C">
        <w:trPr>
          <w:cantSplit/>
          <w:trHeight w:val="576"/>
          <w:jc w:val="center"/>
        </w:trPr>
        <w:tc>
          <w:tcPr>
            <w:tcW w:w="1215" w:type="dxa"/>
            <w:vMerge/>
            <w:vAlign w:val="center"/>
          </w:tcPr>
          <w:p w14:paraId="6393C096" w14:textId="77777777" w:rsidR="004461A7" w:rsidRDefault="004461A7" w:rsidP="00C3479C">
            <w:pPr>
              <w:jc w:val="center"/>
              <w:rPr>
                <w:rFonts w:ascii="宋体" w:hAnsi="宋体" w:cs="宋体"/>
                <w:szCs w:val="21"/>
              </w:rPr>
            </w:pPr>
          </w:p>
        </w:tc>
        <w:tc>
          <w:tcPr>
            <w:tcW w:w="2270" w:type="dxa"/>
            <w:vAlign w:val="center"/>
          </w:tcPr>
          <w:p w14:paraId="36503693" w14:textId="77777777" w:rsidR="004461A7" w:rsidRDefault="004461A7" w:rsidP="00C3479C">
            <w:pPr>
              <w:jc w:val="center"/>
              <w:rPr>
                <w:rFonts w:ascii="宋体" w:hAnsi="宋体" w:cs="宋体"/>
                <w:szCs w:val="21"/>
              </w:rPr>
            </w:pPr>
            <w:r>
              <w:rPr>
                <w:rFonts w:ascii="宋体" w:hAnsi="宋体" w:hint="eastAsia"/>
                <w:szCs w:val="21"/>
              </w:rPr>
              <w:t>故障排除</w:t>
            </w:r>
          </w:p>
        </w:tc>
        <w:tc>
          <w:tcPr>
            <w:tcW w:w="3067" w:type="dxa"/>
            <w:vAlign w:val="center"/>
          </w:tcPr>
          <w:p w14:paraId="3E4A7773" w14:textId="77777777" w:rsidR="004461A7" w:rsidRDefault="004461A7" w:rsidP="00C3479C">
            <w:pPr>
              <w:jc w:val="left"/>
              <w:rPr>
                <w:rFonts w:ascii="宋体" w:hAnsi="宋体" w:cs="宋体"/>
                <w:szCs w:val="21"/>
              </w:rPr>
            </w:pPr>
            <w:r>
              <w:rPr>
                <w:rFonts w:ascii="宋体" w:hAnsi="宋体" w:hint="eastAsia"/>
                <w:szCs w:val="21"/>
              </w:rPr>
              <w:t>培养敬业、精益、专注、创新的工匠精神，</w:t>
            </w:r>
            <w:r>
              <w:rPr>
                <w:rFonts w:hint="eastAsia"/>
              </w:rPr>
              <w:t>网络</w:t>
            </w:r>
            <w:r>
              <w:t>强国，为国家网络安全与发展保驾护航。</w:t>
            </w:r>
          </w:p>
        </w:tc>
        <w:tc>
          <w:tcPr>
            <w:tcW w:w="2099" w:type="dxa"/>
            <w:vAlign w:val="center"/>
          </w:tcPr>
          <w:p w14:paraId="49D54CA5" w14:textId="77777777" w:rsidR="004461A7" w:rsidRDefault="004461A7" w:rsidP="00C3479C">
            <w:pPr>
              <w:rPr>
                <w:rFonts w:ascii="宋体" w:hAnsi="宋体" w:cs="宋体"/>
                <w:szCs w:val="21"/>
              </w:rPr>
            </w:pPr>
            <w:r>
              <w:rPr>
                <w:rFonts w:ascii="宋体" w:hAnsi="宋体" w:cs="宋体" w:hint="eastAsia"/>
                <w:szCs w:val="21"/>
              </w:rPr>
              <w:t>精益求精工匠精神</w:t>
            </w:r>
            <w:r>
              <w:rPr>
                <w:rFonts w:ascii="宋体" w:hAnsi="宋体" w:cs="宋体"/>
                <w:szCs w:val="21"/>
              </w:rPr>
              <w:t>案例：</w:t>
            </w:r>
            <w:r>
              <w:rPr>
                <w:rFonts w:ascii="宋体" w:hAnsi="宋体" w:cs="宋体" w:hint="eastAsia"/>
                <w:szCs w:val="21"/>
              </w:rPr>
              <w:t>故障</w:t>
            </w:r>
            <w:r>
              <w:rPr>
                <w:rFonts w:ascii="宋体" w:hAnsi="宋体" w:cs="宋体"/>
                <w:szCs w:val="21"/>
              </w:rPr>
              <w:t>分析与排除。</w:t>
            </w:r>
          </w:p>
        </w:tc>
      </w:tr>
    </w:tbl>
    <w:p w14:paraId="322392B9" w14:textId="77777777" w:rsidR="004461A7" w:rsidRDefault="004461A7" w:rsidP="004461A7">
      <w:pPr>
        <w:spacing w:line="360" w:lineRule="auto"/>
        <w:rPr>
          <w:rFonts w:ascii="黑体" w:eastAsia="黑体"/>
          <w:b/>
          <w:sz w:val="28"/>
          <w:szCs w:val="28"/>
        </w:rPr>
      </w:pPr>
    </w:p>
    <w:p w14:paraId="19C0A3F1" w14:textId="77777777" w:rsidR="004461A7" w:rsidRDefault="004461A7" w:rsidP="004461A7">
      <w:pPr>
        <w:spacing w:line="360" w:lineRule="auto"/>
        <w:jc w:val="center"/>
        <w:rPr>
          <w:rFonts w:ascii="黑体" w:eastAsia="黑体"/>
          <w:b/>
          <w:sz w:val="28"/>
          <w:szCs w:val="28"/>
        </w:rPr>
      </w:pPr>
      <w:r>
        <w:rPr>
          <w:rFonts w:ascii="黑体" w:eastAsia="黑体" w:hint="eastAsia"/>
          <w:b/>
          <w:sz w:val="28"/>
          <w:szCs w:val="28"/>
        </w:rPr>
        <w:t>四、实施建议</w:t>
      </w:r>
    </w:p>
    <w:p w14:paraId="0E5E1B23"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4B43C53D"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1.教学团队</w:t>
      </w:r>
    </w:p>
    <w:p w14:paraId="01F27F7E" w14:textId="35CDEA7D" w:rsidR="004461A7" w:rsidRDefault="005B40D2" w:rsidP="005B40D2">
      <w:pPr>
        <w:spacing w:line="360" w:lineRule="auto"/>
        <w:ind w:firstLineChars="200" w:firstLine="480"/>
        <w:rPr>
          <w:rFonts w:ascii="宋体" w:hAnsi="宋体"/>
          <w:sz w:val="24"/>
        </w:rPr>
      </w:pPr>
      <w:r w:rsidRPr="005B40D2">
        <w:rPr>
          <w:rFonts w:ascii="宋体" w:hAnsi="宋体" w:hint="eastAsia"/>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w:t>
      </w:r>
      <w:r w:rsidR="006B7C75">
        <w:rPr>
          <w:rFonts w:ascii="宋体" w:hAnsi="宋体" w:hint="eastAsia"/>
          <w:sz w:val="24"/>
        </w:rPr>
        <w:t>66.7</w:t>
      </w:r>
      <w:r w:rsidRPr="005B40D2">
        <w:rPr>
          <w:rFonts w:ascii="宋体" w:hAnsi="宋体" w:hint="eastAsia"/>
          <w:sz w:val="24"/>
        </w:rPr>
        <w:t>%，教学团队有很强的团队意识和合作精神。</w:t>
      </w:r>
    </w:p>
    <w:p w14:paraId="4F11BF71"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76EA3482"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2.实训条件</w:t>
      </w:r>
    </w:p>
    <w:p w14:paraId="11ED43A2" w14:textId="77777777" w:rsidR="004461A7" w:rsidRDefault="004461A7" w:rsidP="004461A7">
      <w:pPr>
        <w:numPr>
          <w:ilvl w:val="0"/>
          <w:numId w:val="4"/>
        </w:numPr>
        <w:spacing w:line="360" w:lineRule="auto"/>
        <w:ind w:firstLineChars="200" w:firstLine="480"/>
        <w:rPr>
          <w:rFonts w:ascii="宋体" w:hAnsi="宋体"/>
          <w:sz w:val="24"/>
        </w:rPr>
      </w:pPr>
      <w:r>
        <w:rPr>
          <w:rFonts w:ascii="宋体" w:hAnsi="宋体" w:hint="eastAsia"/>
          <w:sz w:val="24"/>
        </w:rPr>
        <w:t>机房：</w:t>
      </w:r>
    </w:p>
    <w:p w14:paraId="5648609D"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计算机：CPU：Intel i5 2.0GHz以上，内存：8G以上，硬盘500G以上，显示器分辨率：大于1024*768。</w:t>
      </w:r>
    </w:p>
    <w:p w14:paraId="31AF3ACE"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网络环境：局域网环境畅通，要求连接外网。</w:t>
      </w:r>
    </w:p>
    <w:p w14:paraId="2A6FCD86" w14:textId="77777777" w:rsidR="004461A7" w:rsidRDefault="004461A7" w:rsidP="004461A7">
      <w:pPr>
        <w:spacing w:line="360" w:lineRule="auto"/>
        <w:ind w:firstLineChars="200" w:firstLine="480"/>
        <w:rPr>
          <w:rFonts w:ascii="宋体" w:hAnsi="宋体"/>
          <w:sz w:val="24"/>
        </w:rPr>
      </w:pPr>
      <w:r>
        <w:rPr>
          <w:rFonts w:ascii="宋体" w:hAnsi="宋体" w:hint="eastAsia"/>
          <w:sz w:val="24"/>
        </w:rPr>
        <w:lastRenderedPageBreak/>
        <w:t>（2）设备：交换机、路由器</w:t>
      </w:r>
    </w:p>
    <w:p w14:paraId="1E2C5B9C"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3.教学资源</w:t>
      </w:r>
    </w:p>
    <w:p w14:paraId="26C31F8E"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本课程应具备的教学资源：网络课程、课程标准、授课计划、教案、多媒体资料、试题库等。</w:t>
      </w:r>
    </w:p>
    <w:p w14:paraId="269E40B0" w14:textId="77777777" w:rsidR="004461A7" w:rsidRDefault="004461A7" w:rsidP="004461A7">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202458F6"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2D75919C"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2.在教学方法上，采用项目教学法和任务驱动式教学法相结合。理论教学可以使用带有投影仪的多媒体教室，也可以使用理实一体化的实训室进行教学；实践教学可以根据实验要求来组织实施。</w:t>
      </w:r>
    </w:p>
    <w:p w14:paraId="125FE903"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3.在教学资源利用上，充分利用现有模拟动画资源，可以方便、快捷地组织教学，可以形象、生动地模拟数据在网络中的传输过程，有助于学生对知识的理解和学习兴趣的培养。</w:t>
      </w:r>
    </w:p>
    <w:p w14:paraId="047ADBAE" w14:textId="77777777" w:rsidR="004461A7" w:rsidRDefault="004461A7" w:rsidP="004461A7">
      <w:pPr>
        <w:spacing w:line="360" w:lineRule="auto"/>
        <w:ind w:firstLineChars="200" w:firstLine="560"/>
        <w:rPr>
          <w:rStyle w:val="afa"/>
        </w:rPr>
      </w:pPr>
      <w:r>
        <w:rPr>
          <w:rFonts w:ascii="黑体" w:eastAsia="黑体" w:hint="eastAsia"/>
          <w:sz w:val="28"/>
          <w:szCs w:val="28"/>
        </w:rPr>
        <w:t>（三）参考书</w:t>
      </w:r>
    </w:p>
    <w:p w14:paraId="784A4F8A"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1.顾可民，王晓丹.计算机网络技术（高等职业教育“十二五”规划教材）.北京：</w:t>
      </w:r>
      <w:hyperlink r:id="rId29" w:tgtFrame="https://item.jd.com/_blank" w:tooltip="机械工业出版社" w:history="1">
        <w:r>
          <w:rPr>
            <w:rFonts w:ascii="宋体" w:hAnsi="宋体"/>
            <w:sz w:val="24"/>
          </w:rPr>
          <w:t>机械工业出版社</w:t>
        </w:r>
      </w:hyperlink>
      <w:r>
        <w:rPr>
          <w:rFonts w:ascii="宋体" w:hAnsi="宋体" w:hint="eastAsia"/>
          <w:sz w:val="24"/>
        </w:rPr>
        <w:t>，2017.</w:t>
      </w:r>
    </w:p>
    <w:p w14:paraId="55DA5D37"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2.黑马程序员.计算机网络技术及应用（工业和信息化“十三五”人才培养规划教材）.北京：</w:t>
      </w:r>
      <w:hyperlink r:id="rId30" w:tgtFrame="https://item.jd.com/_blank" w:tooltip="人民邮电出版社" w:history="1">
        <w:r>
          <w:rPr>
            <w:rFonts w:ascii="宋体" w:hAnsi="宋体"/>
            <w:sz w:val="24"/>
          </w:rPr>
          <w:t>人民邮电出版社</w:t>
        </w:r>
      </w:hyperlink>
      <w:r>
        <w:rPr>
          <w:rFonts w:ascii="宋体" w:hAnsi="宋体" w:hint="eastAsia"/>
          <w:sz w:val="24"/>
        </w:rPr>
        <w:t>，2019.</w:t>
      </w:r>
    </w:p>
    <w:p w14:paraId="3536D907"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3.刘峰波.计算机网络技术（“十二五”职业教育国家规划教材）.北京：</w:t>
      </w:r>
      <w:hyperlink r:id="rId31" w:tgtFrame="https://item.jd.com/_blank" w:tooltip="电子工业出版社" w:history="1">
        <w:r>
          <w:rPr>
            <w:rFonts w:ascii="宋体" w:hAnsi="宋体"/>
            <w:sz w:val="24"/>
          </w:rPr>
          <w:t>电子工业出版社</w:t>
        </w:r>
      </w:hyperlink>
      <w:r>
        <w:rPr>
          <w:rFonts w:ascii="宋体" w:hAnsi="宋体" w:hint="eastAsia"/>
          <w:sz w:val="24"/>
        </w:rPr>
        <w:t>，2019.</w:t>
      </w:r>
    </w:p>
    <w:p w14:paraId="1430B76A" w14:textId="77777777" w:rsidR="004461A7" w:rsidRDefault="004461A7" w:rsidP="004461A7">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2BF91721"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改革评价手段和办法，加强实践性技能的考核，以能力培养为目标，强化过程考核与综合考核，采用多元价值取向。评价时注重学习态度，过程性考核与结果性考核相结合，注重对学生动手能力和实践分析问题、解决问题能力的考核，对学习和实践环节上有创新的学生应特别给予鼓励，综合评价学生能力，同时把</w:t>
      </w:r>
      <w:r>
        <w:rPr>
          <w:rFonts w:ascii="宋体" w:hAnsi="宋体" w:hint="eastAsia"/>
          <w:sz w:val="24"/>
        </w:rPr>
        <w:lastRenderedPageBreak/>
        <w:t>学生在学习过程中表现出来的其他能力也纳入课程过程性考核范围，促使学生主动学习。</w:t>
      </w:r>
    </w:p>
    <w:p w14:paraId="0DF91A9E" w14:textId="77777777" w:rsidR="004461A7" w:rsidRDefault="004461A7" w:rsidP="004461A7">
      <w:pPr>
        <w:spacing w:line="360" w:lineRule="auto"/>
        <w:ind w:firstLineChars="200" w:firstLine="480"/>
        <w:rPr>
          <w:rFonts w:ascii="宋体" w:hAnsi="宋体"/>
          <w:sz w:val="24"/>
        </w:rPr>
      </w:pPr>
      <w:r>
        <w:rPr>
          <w:rFonts w:ascii="宋体" w:hAnsi="宋体" w:hint="eastAsia"/>
          <w:sz w:val="24"/>
        </w:rPr>
        <w:t>内容包括过程性考核50%、结果性考核50%。</w:t>
      </w:r>
    </w:p>
    <w:p w14:paraId="287ED9C5" w14:textId="77777777" w:rsidR="004461A7" w:rsidRDefault="004461A7" w:rsidP="004461A7">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935"/>
        <w:gridCol w:w="1134"/>
        <w:gridCol w:w="1134"/>
        <w:gridCol w:w="1417"/>
        <w:gridCol w:w="2552"/>
        <w:gridCol w:w="1132"/>
        <w:gridCol w:w="703"/>
      </w:tblGrid>
      <w:tr w:rsidR="004461A7" w14:paraId="46466547" w14:textId="77777777" w:rsidTr="0059003E">
        <w:trPr>
          <w:jc w:val="center"/>
        </w:trPr>
        <w:tc>
          <w:tcPr>
            <w:tcW w:w="533" w:type="dxa"/>
            <w:vAlign w:val="center"/>
          </w:tcPr>
          <w:p w14:paraId="25752127" w14:textId="77777777" w:rsidR="004461A7" w:rsidRDefault="004461A7" w:rsidP="0059003E">
            <w:pPr>
              <w:adjustRightInd w:val="0"/>
              <w:snapToGrid w:val="0"/>
              <w:jc w:val="center"/>
              <w:rPr>
                <w:b/>
              </w:rPr>
            </w:pPr>
            <w:r>
              <w:rPr>
                <w:rFonts w:hint="eastAsia"/>
                <w:b/>
              </w:rPr>
              <w:t>序号</w:t>
            </w:r>
          </w:p>
        </w:tc>
        <w:tc>
          <w:tcPr>
            <w:tcW w:w="935" w:type="dxa"/>
            <w:vAlign w:val="center"/>
          </w:tcPr>
          <w:p w14:paraId="19858CB1" w14:textId="77777777" w:rsidR="004461A7" w:rsidRDefault="004461A7" w:rsidP="0059003E">
            <w:pPr>
              <w:adjustRightInd w:val="0"/>
              <w:snapToGrid w:val="0"/>
              <w:jc w:val="center"/>
              <w:rPr>
                <w:b/>
              </w:rPr>
            </w:pPr>
            <w:r>
              <w:rPr>
                <w:rFonts w:hint="eastAsia"/>
                <w:b/>
              </w:rPr>
              <w:t>情境</w:t>
            </w:r>
          </w:p>
        </w:tc>
        <w:tc>
          <w:tcPr>
            <w:tcW w:w="1134" w:type="dxa"/>
            <w:vAlign w:val="center"/>
          </w:tcPr>
          <w:p w14:paraId="33732CA1" w14:textId="77777777" w:rsidR="004461A7" w:rsidRDefault="004461A7" w:rsidP="0059003E">
            <w:pPr>
              <w:adjustRightInd w:val="0"/>
              <w:snapToGrid w:val="0"/>
              <w:jc w:val="center"/>
              <w:rPr>
                <w:b/>
              </w:rPr>
            </w:pPr>
            <w:r>
              <w:rPr>
                <w:rFonts w:hint="eastAsia"/>
                <w:b/>
              </w:rPr>
              <w:t>任务</w:t>
            </w:r>
          </w:p>
        </w:tc>
        <w:tc>
          <w:tcPr>
            <w:tcW w:w="1134" w:type="dxa"/>
            <w:vAlign w:val="center"/>
          </w:tcPr>
          <w:p w14:paraId="6483FD85" w14:textId="77777777" w:rsidR="004461A7" w:rsidRDefault="004461A7" w:rsidP="0059003E">
            <w:pPr>
              <w:adjustRightInd w:val="0"/>
              <w:snapToGrid w:val="0"/>
              <w:jc w:val="center"/>
              <w:rPr>
                <w:b/>
              </w:rPr>
            </w:pPr>
            <w:r>
              <w:rPr>
                <w:rFonts w:hint="eastAsia"/>
                <w:b/>
              </w:rPr>
              <w:t>知识点</w:t>
            </w:r>
          </w:p>
        </w:tc>
        <w:tc>
          <w:tcPr>
            <w:tcW w:w="1417" w:type="dxa"/>
            <w:vAlign w:val="center"/>
          </w:tcPr>
          <w:p w14:paraId="36A1B9C6" w14:textId="77777777" w:rsidR="004461A7" w:rsidRDefault="004461A7" w:rsidP="0059003E">
            <w:pPr>
              <w:adjustRightInd w:val="0"/>
              <w:snapToGrid w:val="0"/>
              <w:jc w:val="center"/>
              <w:rPr>
                <w:b/>
              </w:rPr>
            </w:pPr>
            <w:r>
              <w:rPr>
                <w:rFonts w:hint="eastAsia"/>
                <w:b/>
              </w:rPr>
              <w:t>技能训练</w:t>
            </w:r>
          </w:p>
        </w:tc>
        <w:tc>
          <w:tcPr>
            <w:tcW w:w="2552" w:type="dxa"/>
            <w:vAlign w:val="center"/>
          </w:tcPr>
          <w:p w14:paraId="7560AE54" w14:textId="77777777" w:rsidR="004461A7" w:rsidRDefault="004461A7" w:rsidP="0059003E">
            <w:pPr>
              <w:adjustRightInd w:val="0"/>
              <w:snapToGrid w:val="0"/>
              <w:jc w:val="center"/>
              <w:rPr>
                <w:b/>
              </w:rPr>
            </w:pPr>
            <w:r>
              <w:rPr>
                <w:rFonts w:hint="eastAsia"/>
                <w:b/>
              </w:rPr>
              <w:t>教学重点</w:t>
            </w:r>
          </w:p>
        </w:tc>
        <w:tc>
          <w:tcPr>
            <w:tcW w:w="1132" w:type="dxa"/>
            <w:vAlign w:val="center"/>
          </w:tcPr>
          <w:p w14:paraId="190CBEB6" w14:textId="77777777" w:rsidR="004461A7" w:rsidRDefault="004461A7" w:rsidP="0059003E">
            <w:pPr>
              <w:adjustRightInd w:val="0"/>
              <w:snapToGrid w:val="0"/>
              <w:jc w:val="center"/>
              <w:rPr>
                <w:b/>
              </w:rPr>
            </w:pPr>
            <w:r>
              <w:rPr>
                <w:rFonts w:hint="eastAsia"/>
                <w:b/>
              </w:rPr>
              <w:t>教学设计</w:t>
            </w:r>
          </w:p>
        </w:tc>
        <w:tc>
          <w:tcPr>
            <w:tcW w:w="703" w:type="dxa"/>
            <w:vAlign w:val="center"/>
          </w:tcPr>
          <w:p w14:paraId="18FCF8B4" w14:textId="77777777" w:rsidR="004461A7" w:rsidRDefault="004461A7" w:rsidP="0059003E">
            <w:pPr>
              <w:adjustRightInd w:val="0"/>
              <w:snapToGrid w:val="0"/>
              <w:jc w:val="center"/>
              <w:rPr>
                <w:b/>
              </w:rPr>
            </w:pPr>
            <w:r>
              <w:rPr>
                <w:rFonts w:hint="eastAsia"/>
                <w:b/>
              </w:rPr>
              <w:t>建议</w:t>
            </w:r>
          </w:p>
          <w:p w14:paraId="3BDDC7CA" w14:textId="77777777" w:rsidR="004461A7" w:rsidRDefault="004461A7" w:rsidP="0059003E">
            <w:pPr>
              <w:adjustRightInd w:val="0"/>
              <w:snapToGrid w:val="0"/>
              <w:jc w:val="center"/>
              <w:rPr>
                <w:b/>
              </w:rPr>
            </w:pPr>
            <w:r>
              <w:rPr>
                <w:rFonts w:hint="eastAsia"/>
                <w:b/>
              </w:rPr>
              <w:t>学时</w:t>
            </w:r>
          </w:p>
        </w:tc>
      </w:tr>
      <w:tr w:rsidR="004461A7" w14:paraId="0BA5635C" w14:textId="77777777" w:rsidTr="0059003E">
        <w:trPr>
          <w:cantSplit/>
          <w:jc w:val="center"/>
        </w:trPr>
        <w:tc>
          <w:tcPr>
            <w:tcW w:w="533" w:type="dxa"/>
            <w:vMerge w:val="restart"/>
            <w:vAlign w:val="center"/>
          </w:tcPr>
          <w:p w14:paraId="15A826EB" w14:textId="77777777" w:rsidR="004461A7" w:rsidRDefault="004461A7" w:rsidP="0059003E">
            <w:pPr>
              <w:adjustRightInd w:val="0"/>
              <w:snapToGrid w:val="0"/>
              <w:jc w:val="center"/>
              <w:rPr>
                <w:rFonts w:ascii="宋体" w:hAnsi="宋体"/>
                <w:szCs w:val="21"/>
              </w:rPr>
            </w:pPr>
            <w:r>
              <w:rPr>
                <w:rFonts w:ascii="宋体" w:hAnsi="宋体" w:hint="eastAsia"/>
                <w:szCs w:val="21"/>
              </w:rPr>
              <w:t>1</w:t>
            </w:r>
          </w:p>
        </w:tc>
        <w:tc>
          <w:tcPr>
            <w:tcW w:w="935" w:type="dxa"/>
            <w:vMerge w:val="restart"/>
            <w:vAlign w:val="center"/>
          </w:tcPr>
          <w:p w14:paraId="6EE9BBD7" w14:textId="77777777" w:rsidR="004461A7" w:rsidRDefault="004461A7" w:rsidP="0059003E">
            <w:pPr>
              <w:adjustRightInd w:val="0"/>
              <w:snapToGrid w:val="0"/>
              <w:jc w:val="center"/>
              <w:rPr>
                <w:rFonts w:ascii="宋体" w:hAnsi="宋体"/>
                <w:szCs w:val="21"/>
              </w:rPr>
            </w:pPr>
            <w:r>
              <w:rPr>
                <w:rFonts w:ascii="宋体" w:hAnsi="宋体" w:hint="eastAsia"/>
                <w:szCs w:val="21"/>
              </w:rPr>
              <w:t>认识OSI参考模型</w:t>
            </w:r>
          </w:p>
        </w:tc>
        <w:tc>
          <w:tcPr>
            <w:tcW w:w="1134" w:type="dxa"/>
          </w:tcPr>
          <w:p w14:paraId="17D82955" w14:textId="77777777" w:rsidR="004461A7" w:rsidRDefault="004461A7" w:rsidP="0059003E">
            <w:pPr>
              <w:adjustRightInd w:val="0"/>
              <w:snapToGrid w:val="0"/>
              <w:rPr>
                <w:rFonts w:ascii="宋体" w:hAnsi="宋体"/>
                <w:szCs w:val="21"/>
              </w:rPr>
            </w:pPr>
            <w:r>
              <w:rPr>
                <w:rFonts w:ascii="宋体" w:hAnsi="宋体" w:hint="eastAsia"/>
                <w:szCs w:val="21"/>
              </w:rPr>
              <w:t>1.初探网络组成</w:t>
            </w:r>
          </w:p>
        </w:tc>
        <w:tc>
          <w:tcPr>
            <w:tcW w:w="1134" w:type="dxa"/>
          </w:tcPr>
          <w:p w14:paraId="5AB67007" w14:textId="77777777" w:rsidR="004461A7" w:rsidRDefault="004461A7" w:rsidP="0059003E">
            <w:pPr>
              <w:adjustRightInd w:val="0"/>
              <w:snapToGrid w:val="0"/>
              <w:rPr>
                <w:rFonts w:ascii="宋体" w:hAnsi="宋体"/>
                <w:szCs w:val="21"/>
              </w:rPr>
            </w:pPr>
            <w:r>
              <w:rPr>
                <w:rFonts w:ascii="宋体" w:hAnsi="宋体" w:hint="eastAsia"/>
                <w:szCs w:val="21"/>
              </w:rPr>
              <w:t>1.网络的发展阶段。</w:t>
            </w:r>
          </w:p>
          <w:p w14:paraId="23F4A7B1" w14:textId="77777777" w:rsidR="004461A7" w:rsidRDefault="004461A7" w:rsidP="0059003E">
            <w:pPr>
              <w:adjustRightInd w:val="0"/>
              <w:snapToGrid w:val="0"/>
              <w:rPr>
                <w:rFonts w:ascii="宋体" w:hAnsi="宋体"/>
                <w:szCs w:val="21"/>
              </w:rPr>
            </w:pPr>
            <w:r>
              <w:rPr>
                <w:rFonts w:ascii="宋体" w:hAnsi="宋体" w:hint="eastAsia"/>
                <w:szCs w:val="21"/>
              </w:rPr>
              <w:t>2.网络的分类</w:t>
            </w:r>
          </w:p>
        </w:tc>
        <w:tc>
          <w:tcPr>
            <w:tcW w:w="1417" w:type="dxa"/>
          </w:tcPr>
          <w:p w14:paraId="7BD20165" w14:textId="77777777" w:rsidR="004461A7" w:rsidRDefault="004461A7" w:rsidP="0059003E">
            <w:pPr>
              <w:adjustRightInd w:val="0"/>
              <w:snapToGrid w:val="0"/>
              <w:rPr>
                <w:rFonts w:ascii="宋体" w:hAnsi="宋体"/>
                <w:szCs w:val="21"/>
              </w:rPr>
            </w:pPr>
            <w:r>
              <w:rPr>
                <w:rFonts w:ascii="宋体" w:hAnsi="宋体" w:hint="eastAsia"/>
                <w:szCs w:val="21"/>
              </w:rPr>
              <w:t>1.网络发展现状分析。</w:t>
            </w:r>
          </w:p>
          <w:p w14:paraId="428C8690" w14:textId="77777777" w:rsidR="004461A7" w:rsidRDefault="004461A7" w:rsidP="0059003E">
            <w:pPr>
              <w:adjustRightInd w:val="0"/>
              <w:snapToGrid w:val="0"/>
              <w:rPr>
                <w:rFonts w:ascii="宋体" w:hAnsi="宋体"/>
                <w:szCs w:val="21"/>
              </w:rPr>
            </w:pPr>
            <w:r>
              <w:rPr>
                <w:rFonts w:ascii="宋体" w:hAnsi="宋体" w:hint="eastAsia"/>
                <w:szCs w:val="21"/>
              </w:rPr>
              <w:t>2.拓扑结构的选择。</w:t>
            </w:r>
          </w:p>
        </w:tc>
        <w:tc>
          <w:tcPr>
            <w:tcW w:w="2552" w:type="dxa"/>
          </w:tcPr>
          <w:p w14:paraId="24131A5B" w14:textId="77777777" w:rsidR="004461A7" w:rsidRDefault="004461A7" w:rsidP="0059003E">
            <w:pPr>
              <w:adjustRightInd w:val="0"/>
              <w:snapToGrid w:val="0"/>
              <w:rPr>
                <w:rFonts w:ascii="宋体" w:hAnsi="宋体"/>
                <w:szCs w:val="21"/>
              </w:rPr>
            </w:pPr>
            <w:r>
              <w:rPr>
                <w:rFonts w:ascii="宋体" w:hAnsi="宋体" w:hint="eastAsia"/>
                <w:szCs w:val="21"/>
              </w:rPr>
              <w:t>1.目前我国网络发展现状。激发学生的爱国热情。</w:t>
            </w:r>
          </w:p>
          <w:p w14:paraId="0BE6D8F2" w14:textId="77777777" w:rsidR="004461A7" w:rsidRDefault="004461A7" w:rsidP="0059003E">
            <w:pPr>
              <w:adjustRightInd w:val="0"/>
              <w:snapToGrid w:val="0"/>
              <w:rPr>
                <w:rFonts w:ascii="宋体" w:hAnsi="宋体"/>
                <w:szCs w:val="21"/>
              </w:rPr>
            </w:pPr>
            <w:r>
              <w:rPr>
                <w:rFonts w:ascii="宋体" w:hAnsi="宋体" w:hint="eastAsia"/>
                <w:szCs w:val="21"/>
              </w:rPr>
              <w:t>2.不同场所拓扑结构的选择。培养学生的认真观察能力。</w:t>
            </w:r>
          </w:p>
        </w:tc>
        <w:tc>
          <w:tcPr>
            <w:tcW w:w="1132" w:type="dxa"/>
          </w:tcPr>
          <w:p w14:paraId="321D851F" w14:textId="77777777" w:rsidR="004461A7" w:rsidRDefault="004461A7" w:rsidP="0059003E">
            <w:pPr>
              <w:adjustRightInd w:val="0"/>
              <w:snapToGrid w:val="0"/>
              <w:rPr>
                <w:rFonts w:ascii="宋体" w:hAnsi="宋体"/>
                <w:szCs w:val="21"/>
              </w:rPr>
            </w:pPr>
            <w:r>
              <w:rPr>
                <w:rFonts w:ascii="宋体" w:hAnsi="宋体" w:hint="eastAsia"/>
                <w:szCs w:val="21"/>
              </w:rPr>
              <w:t>状况分析</w:t>
            </w:r>
          </w:p>
          <w:p w14:paraId="3188BB7F" w14:textId="77777777" w:rsidR="004461A7" w:rsidRDefault="004461A7" w:rsidP="0059003E">
            <w:pPr>
              <w:adjustRightInd w:val="0"/>
              <w:snapToGrid w:val="0"/>
              <w:rPr>
                <w:rFonts w:ascii="宋体" w:hAnsi="宋体"/>
                <w:szCs w:val="21"/>
              </w:rPr>
            </w:pPr>
            <w:r>
              <w:rPr>
                <w:rFonts w:ascii="宋体" w:hAnsi="宋体" w:hint="eastAsia"/>
                <w:szCs w:val="21"/>
              </w:rPr>
              <w:t>场景训练</w:t>
            </w:r>
          </w:p>
        </w:tc>
        <w:tc>
          <w:tcPr>
            <w:tcW w:w="703" w:type="dxa"/>
            <w:vAlign w:val="center"/>
          </w:tcPr>
          <w:p w14:paraId="658DCAAE" w14:textId="77777777" w:rsidR="004461A7" w:rsidRDefault="004461A7" w:rsidP="0059003E">
            <w:pPr>
              <w:adjustRightInd w:val="0"/>
              <w:snapToGrid w:val="0"/>
              <w:jc w:val="center"/>
              <w:rPr>
                <w:rFonts w:ascii="宋体" w:hAnsi="宋体"/>
                <w:szCs w:val="21"/>
              </w:rPr>
            </w:pPr>
            <w:r>
              <w:rPr>
                <w:rFonts w:ascii="宋体" w:hAnsi="宋体" w:hint="eastAsia"/>
                <w:szCs w:val="21"/>
              </w:rPr>
              <w:t>4</w:t>
            </w:r>
          </w:p>
        </w:tc>
      </w:tr>
      <w:tr w:rsidR="004461A7" w14:paraId="5D9DB982" w14:textId="77777777" w:rsidTr="0059003E">
        <w:trPr>
          <w:cantSplit/>
          <w:jc w:val="center"/>
        </w:trPr>
        <w:tc>
          <w:tcPr>
            <w:tcW w:w="533" w:type="dxa"/>
            <w:vMerge/>
            <w:vAlign w:val="center"/>
          </w:tcPr>
          <w:p w14:paraId="62E17458" w14:textId="77777777" w:rsidR="004461A7" w:rsidRDefault="004461A7" w:rsidP="0059003E">
            <w:pPr>
              <w:adjustRightInd w:val="0"/>
              <w:snapToGrid w:val="0"/>
              <w:jc w:val="center"/>
              <w:rPr>
                <w:rFonts w:ascii="宋体" w:hAnsi="宋体"/>
                <w:szCs w:val="21"/>
              </w:rPr>
            </w:pPr>
          </w:p>
        </w:tc>
        <w:tc>
          <w:tcPr>
            <w:tcW w:w="935" w:type="dxa"/>
            <w:vMerge/>
          </w:tcPr>
          <w:p w14:paraId="7E394F72" w14:textId="77777777" w:rsidR="004461A7" w:rsidRDefault="004461A7" w:rsidP="0059003E">
            <w:pPr>
              <w:adjustRightInd w:val="0"/>
              <w:snapToGrid w:val="0"/>
              <w:rPr>
                <w:rFonts w:ascii="宋体" w:hAnsi="宋体"/>
                <w:szCs w:val="21"/>
              </w:rPr>
            </w:pPr>
          </w:p>
        </w:tc>
        <w:tc>
          <w:tcPr>
            <w:tcW w:w="1134" w:type="dxa"/>
          </w:tcPr>
          <w:p w14:paraId="77A9D5CD" w14:textId="77777777" w:rsidR="004461A7" w:rsidRDefault="004461A7" w:rsidP="0059003E">
            <w:pPr>
              <w:adjustRightInd w:val="0"/>
              <w:snapToGrid w:val="0"/>
              <w:rPr>
                <w:rFonts w:ascii="宋体" w:hAnsi="宋体"/>
                <w:szCs w:val="21"/>
              </w:rPr>
            </w:pPr>
            <w:r>
              <w:rPr>
                <w:rFonts w:ascii="宋体" w:hAnsi="宋体" w:hint="eastAsia"/>
                <w:szCs w:val="21"/>
              </w:rPr>
              <w:t>2．认识OSI参考模型</w:t>
            </w:r>
          </w:p>
        </w:tc>
        <w:tc>
          <w:tcPr>
            <w:tcW w:w="1134" w:type="dxa"/>
          </w:tcPr>
          <w:p w14:paraId="497C1062" w14:textId="77777777" w:rsidR="004461A7" w:rsidRDefault="004461A7" w:rsidP="0059003E">
            <w:pPr>
              <w:adjustRightInd w:val="0"/>
              <w:snapToGrid w:val="0"/>
              <w:rPr>
                <w:rFonts w:ascii="宋体" w:hAnsi="宋体"/>
                <w:szCs w:val="21"/>
              </w:rPr>
            </w:pPr>
            <w:r>
              <w:rPr>
                <w:rFonts w:ascii="宋体" w:hAnsi="宋体" w:hint="eastAsia"/>
                <w:szCs w:val="21"/>
              </w:rPr>
              <w:t>1.OSI参考模型。</w:t>
            </w:r>
          </w:p>
          <w:p w14:paraId="378D63A2" w14:textId="77777777" w:rsidR="004461A7" w:rsidRDefault="004461A7" w:rsidP="0059003E">
            <w:pPr>
              <w:adjustRightInd w:val="0"/>
              <w:snapToGrid w:val="0"/>
              <w:rPr>
                <w:rFonts w:ascii="宋体" w:hAnsi="宋体"/>
                <w:szCs w:val="21"/>
              </w:rPr>
            </w:pPr>
            <w:r>
              <w:rPr>
                <w:rFonts w:ascii="宋体" w:hAnsi="宋体" w:hint="eastAsia"/>
                <w:szCs w:val="21"/>
              </w:rPr>
              <w:t>2.相关技术。</w:t>
            </w:r>
          </w:p>
        </w:tc>
        <w:tc>
          <w:tcPr>
            <w:tcW w:w="1417" w:type="dxa"/>
          </w:tcPr>
          <w:p w14:paraId="46340422" w14:textId="77777777" w:rsidR="004461A7" w:rsidRDefault="004461A7" w:rsidP="0059003E">
            <w:pPr>
              <w:adjustRightInd w:val="0"/>
              <w:snapToGrid w:val="0"/>
              <w:rPr>
                <w:rFonts w:ascii="宋体" w:hAnsi="宋体"/>
                <w:szCs w:val="21"/>
              </w:rPr>
            </w:pPr>
            <w:r>
              <w:rPr>
                <w:rFonts w:ascii="宋体" w:hAnsi="宋体" w:hint="eastAsia"/>
                <w:szCs w:val="21"/>
              </w:rPr>
              <w:t>1.体系结构分析。</w:t>
            </w:r>
          </w:p>
          <w:p w14:paraId="548F74BA" w14:textId="77777777" w:rsidR="004461A7" w:rsidRDefault="004461A7" w:rsidP="0059003E">
            <w:pPr>
              <w:adjustRightInd w:val="0"/>
              <w:snapToGrid w:val="0"/>
              <w:rPr>
                <w:rFonts w:ascii="宋体" w:hAnsi="宋体"/>
                <w:szCs w:val="21"/>
              </w:rPr>
            </w:pPr>
            <w:r>
              <w:rPr>
                <w:rFonts w:ascii="宋体" w:hAnsi="宋体" w:hint="eastAsia"/>
                <w:szCs w:val="21"/>
              </w:rPr>
              <w:t>2.交换技术选择。</w:t>
            </w:r>
          </w:p>
          <w:p w14:paraId="1E7DDE63" w14:textId="77777777" w:rsidR="004461A7" w:rsidRDefault="004461A7" w:rsidP="0059003E">
            <w:pPr>
              <w:adjustRightInd w:val="0"/>
              <w:snapToGrid w:val="0"/>
              <w:rPr>
                <w:rFonts w:ascii="宋体" w:hAnsi="宋体"/>
                <w:szCs w:val="21"/>
              </w:rPr>
            </w:pPr>
            <w:r>
              <w:rPr>
                <w:rFonts w:ascii="宋体" w:hAnsi="宋体" w:hint="eastAsia"/>
                <w:szCs w:val="21"/>
              </w:rPr>
              <w:t>3.复用技术选择。</w:t>
            </w:r>
          </w:p>
        </w:tc>
        <w:tc>
          <w:tcPr>
            <w:tcW w:w="2552" w:type="dxa"/>
          </w:tcPr>
          <w:p w14:paraId="5DC93522" w14:textId="77777777" w:rsidR="004461A7" w:rsidRDefault="004461A7" w:rsidP="0059003E">
            <w:pPr>
              <w:adjustRightInd w:val="0"/>
              <w:snapToGrid w:val="0"/>
              <w:rPr>
                <w:rFonts w:ascii="宋体" w:hAnsi="宋体"/>
                <w:szCs w:val="21"/>
              </w:rPr>
            </w:pPr>
            <w:r>
              <w:rPr>
                <w:rFonts w:ascii="宋体" w:hAnsi="宋体" w:hint="eastAsia"/>
                <w:szCs w:val="21"/>
              </w:rPr>
              <w:t>1.OSI参考模型七层结构。培养学生的自主探究能力。</w:t>
            </w:r>
          </w:p>
          <w:p w14:paraId="0B0849E6" w14:textId="77777777" w:rsidR="004461A7" w:rsidRDefault="004461A7" w:rsidP="0059003E">
            <w:pPr>
              <w:adjustRightInd w:val="0"/>
              <w:snapToGrid w:val="0"/>
              <w:rPr>
                <w:rFonts w:ascii="宋体" w:hAnsi="宋体"/>
                <w:szCs w:val="21"/>
              </w:rPr>
            </w:pPr>
            <w:r>
              <w:rPr>
                <w:rFonts w:ascii="宋体" w:hAnsi="宋体" w:hint="eastAsia"/>
                <w:szCs w:val="21"/>
              </w:rPr>
              <w:t>2.各种技术在不同场景的选择。培养学生认真、严谨的工匠精神。</w:t>
            </w:r>
          </w:p>
        </w:tc>
        <w:tc>
          <w:tcPr>
            <w:tcW w:w="1132" w:type="dxa"/>
          </w:tcPr>
          <w:p w14:paraId="5807A949" w14:textId="77777777" w:rsidR="004461A7" w:rsidRDefault="004461A7" w:rsidP="0059003E">
            <w:pPr>
              <w:adjustRightInd w:val="0"/>
              <w:snapToGrid w:val="0"/>
              <w:rPr>
                <w:rFonts w:ascii="宋体" w:hAnsi="宋体"/>
                <w:szCs w:val="21"/>
              </w:rPr>
            </w:pPr>
            <w:r>
              <w:rPr>
                <w:rFonts w:ascii="宋体" w:hAnsi="宋体" w:hint="eastAsia"/>
                <w:szCs w:val="21"/>
              </w:rPr>
              <w:t>模型分析</w:t>
            </w:r>
          </w:p>
          <w:p w14:paraId="38F64038" w14:textId="77777777" w:rsidR="004461A7" w:rsidRDefault="004461A7" w:rsidP="0059003E">
            <w:pPr>
              <w:adjustRightInd w:val="0"/>
              <w:snapToGrid w:val="0"/>
              <w:rPr>
                <w:rFonts w:ascii="宋体" w:hAnsi="宋体"/>
                <w:szCs w:val="21"/>
              </w:rPr>
            </w:pPr>
            <w:r>
              <w:rPr>
                <w:rFonts w:ascii="宋体" w:hAnsi="宋体" w:hint="eastAsia"/>
                <w:szCs w:val="21"/>
              </w:rPr>
              <w:t>场景训练</w:t>
            </w:r>
          </w:p>
        </w:tc>
        <w:tc>
          <w:tcPr>
            <w:tcW w:w="703" w:type="dxa"/>
            <w:vAlign w:val="center"/>
          </w:tcPr>
          <w:p w14:paraId="5A0A70FE" w14:textId="77777777" w:rsidR="004461A7" w:rsidRDefault="004461A7" w:rsidP="0059003E">
            <w:pPr>
              <w:adjustRightInd w:val="0"/>
              <w:snapToGrid w:val="0"/>
              <w:jc w:val="center"/>
              <w:rPr>
                <w:rFonts w:ascii="宋体" w:hAnsi="宋体"/>
                <w:szCs w:val="21"/>
              </w:rPr>
            </w:pPr>
            <w:r>
              <w:rPr>
                <w:rFonts w:ascii="宋体" w:hAnsi="宋体" w:hint="eastAsia"/>
                <w:szCs w:val="21"/>
              </w:rPr>
              <w:t>8</w:t>
            </w:r>
          </w:p>
        </w:tc>
      </w:tr>
      <w:tr w:rsidR="004461A7" w14:paraId="5B8D2B0B" w14:textId="77777777" w:rsidTr="0059003E">
        <w:trPr>
          <w:cantSplit/>
          <w:jc w:val="center"/>
        </w:trPr>
        <w:tc>
          <w:tcPr>
            <w:tcW w:w="533" w:type="dxa"/>
            <w:vMerge w:val="restart"/>
            <w:vAlign w:val="center"/>
          </w:tcPr>
          <w:p w14:paraId="06E28606" w14:textId="77777777" w:rsidR="004461A7" w:rsidRDefault="004461A7" w:rsidP="0059003E">
            <w:pPr>
              <w:adjustRightInd w:val="0"/>
              <w:snapToGrid w:val="0"/>
              <w:jc w:val="center"/>
              <w:rPr>
                <w:rFonts w:ascii="宋体" w:hAnsi="宋体"/>
                <w:szCs w:val="21"/>
              </w:rPr>
            </w:pPr>
            <w:r>
              <w:rPr>
                <w:rFonts w:ascii="宋体" w:hAnsi="宋体" w:hint="eastAsia"/>
                <w:szCs w:val="21"/>
              </w:rPr>
              <w:t>2</w:t>
            </w:r>
          </w:p>
        </w:tc>
        <w:tc>
          <w:tcPr>
            <w:tcW w:w="935" w:type="dxa"/>
            <w:vMerge w:val="restart"/>
            <w:vAlign w:val="center"/>
          </w:tcPr>
          <w:p w14:paraId="3B3C46D5" w14:textId="77777777" w:rsidR="004461A7" w:rsidRDefault="004461A7" w:rsidP="0059003E">
            <w:pPr>
              <w:adjustRightInd w:val="0"/>
              <w:snapToGrid w:val="0"/>
              <w:jc w:val="center"/>
              <w:rPr>
                <w:rFonts w:ascii="宋体" w:hAnsi="宋体"/>
                <w:szCs w:val="21"/>
              </w:rPr>
            </w:pPr>
            <w:r>
              <w:rPr>
                <w:rFonts w:ascii="宋体" w:hAnsi="宋体" w:hint="eastAsia"/>
                <w:szCs w:val="21"/>
              </w:rPr>
              <w:t>小型局域网设计与组建</w:t>
            </w:r>
          </w:p>
        </w:tc>
        <w:tc>
          <w:tcPr>
            <w:tcW w:w="1134" w:type="dxa"/>
          </w:tcPr>
          <w:p w14:paraId="12762B21" w14:textId="77777777" w:rsidR="004461A7" w:rsidRDefault="004461A7" w:rsidP="0059003E">
            <w:pPr>
              <w:adjustRightInd w:val="0"/>
              <w:snapToGrid w:val="0"/>
              <w:rPr>
                <w:rFonts w:ascii="宋体" w:hAnsi="宋体"/>
                <w:szCs w:val="21"/>
              </w:rPr>
            </w:pPr>
            <w:r>
              <w:rPr>
                <w:rFonts w:ascii="宋体" w:hAnsi="宋体" w:hint="eastAsia"/>
                <w:szCs w:val="21"/>
              </w:rPr>
              <w:t>1.认识局域网相关技术</w:t>
            </w:r>
          </w:p>
        </w:tc>
        <w:tc>
          <w:tcPr>
            <w:tcW w:w="1134" w:type="dxa"/>
          </w:tcPr>
          <w:p w14:paraId="5A614AFB" w14:textId="77777777" w:rsidR="004461A7" w:rsidRDefault="004461A7" w:rsidP="0059003E">
            <w:pPr>
              <w:adjustRightInd w:val="0"/>
              <w:snapToGrid w:val="0"/>
              <w:jc w:val="left"/>
              <w:rPr>
                <w:rFonts w:ascii="宋体" w:hAnsi="宋体"/>
                <w:szCs w:val="21"/>
              </w:rPr>
            </w:pPr>
            <w:r>
              <w:rPr>
                <w:rFonts w:ascii="宋体" w:hAnsi="宋体" w:hint="eastAsia"/>
                <w:szCs w:val="21"/>
              </w:rPr>
              <w:t>1.局域网参考模型。</w:t>
            </w:r>
          </w:p>
          <w:p w14:paraId="61866FA6" w14:textId="77777777" w:rsidR="004461A7" w:rsidRDefault="004461A7" w:rsidP="0059003E">
            <w:pPr>
              <w:adjustRightInd w:val="0"/>
              <w:snapToGrid w:val="0"/>
              <w:rPr>
                <w:rFonts w:ascii="宋体" w:hAnsi="宋体"/>
                <w:szCs w:val="21"/>
              </w:rPr>
            </w:pPr>
            <w:r>
              <w:rPr>
                <w:rFonts w:ascii="宋体" w:hAnsi="宋体" w:hint="eastAsia"/>
                <w:szCs w:val="21"/>
              </w:rPr>
              <w:t>2.局域网的组成。</w:t>
            </w:r>
          </w:p>
        </w:tc>
        <w:tc>
          <w:tcPr>
            <w:tcW w:w="1417" w:type="dxa"/>
          </w:tcPr>
          <w:p w14:paraId="7D7625CB" w14:textId="77777777" w:rsidR="004461A7" w:rsidRDefault="004461A7" w:rsidP="0059003E">
            <w:pPr>
              <w:adjustRightInd w:val="0"/>
              <w:snapToGrid w:val="0"/>
              <w:jc w:val="left"/>
              <w:rPr>
                <w:rFonts w:ascii="宋体" w:hAnsi="宋体"/>
                <w:szCs w:val="21"/>
              </w:rPr>
            </w:pPr>
            <w:r>
              <w:rPr>
                <w:rFonts w:ascii="宋体" w:hAnsi="宋体" w:hint="eastAsia"/>
                <w:szCs w:val="21"/>
              </w:rPr>
              <w:t>局域网的软、硬件组成。</w:t>
            </w:r>
          </w:p>
        </w:tc>
        <w:tc>
          <w:tcPr>
            <w:tcW w:w="2552" w:type="dxa"/>
          </w:tcPr>
          <w:p w14:paraId="3894CB91" w14:textId="77777777" w:rsidR="004461A7" w:rsidRDefault="004461A7" w:rsidP="0059003E">
            <w:pPr>
              <w:adjustRightInd w:val="0"/>
              <w:snapToGrid w:val="0"/>
              <w:jc w:val="left"/>
              <w:rPr>
                <w:rFonts w:ascii="宋体" w:hAnsi="宋体"/>
                <w:szCs w:val="21"/>
              </w:rPr>
            </w:pPr>
            <w:r>
              <w:rPr>
                <w:rFonts w:ascii="宋体" w:hAnsi="宋体" w:hint="eastAsia"/>
                <w:szCs w:val="21"/>
              </w:rPr>
              <w:t>1.局域网的三要素。培养学生的自主探究能力。</w:t>
            </w:r>
          </w:p>
          <w:p w14:paraId="3F524607" w14:textId="77777777" w:rsidR="004461A7" w:rsidRDefault="004461A7" w:rsidP="0059003E">
            <w:pPr>
              <w:adjustRightInd w:val="0"/>
              <w:snapToGrid w:val="0"/>
              <w:jc w:val="left"/>
              <w:rPr>
                <w:rFonts w:ascii="宋体" w:hAnsi="宋体"/>
                <w:szCs w:val="21"/>
              </w:rPr>
            </w:pPr>
            <w:r>
              <w:rPr>
                <w:rFonts w:ascii="宋体" w:hAnsi="宋体" w:hint="eastAsia"/>
                <w:szCs w:val="21"/>
              </w:rPr>
              <w:t>2.局域网的硬件组成。培养学生的认真观察能力、主动学习能力。</w:t>
            </w:r>
          </w:p>
        </w:tc>
        <w:tc>
          <w:tcPr>
            <w:tcW w:w="1132" w:type="dxa"/>
          </w:tcPr>
          <w:p w14:paraId="525557E7" w14:textId="77777777" w:rsidR="004461A7" w:rsidRDefault="004461A7" w:rsidP="0059003E">
            <w:pPr>
              <w:adjustRightInd w:val="0"/>
              <w:snapToGrid w:val="0"/>
              <w:rPr>
                <w:rFonts w:ascii="宋体" w:hAnsi="宋体"/>
                <w:szCs w:val="21"/>
              </w:rPr>
            </w:pPr>
            <w:r>
              <w:rPr>
                <w:rFonts w:ascii="宋体" w:hAnsi="宋体" w:hint="eastAsia"/>
                <w:szCs w:val="21"/>
              </w:rPr>
              <w:t>模拟动画</w:t>
            </w:r>
          </w:p>
          <w:p w14:paraId="2F1A1F32" w14:textId="77777777" w:rsidR="004461A7" w:rsidRDefault="004461A7" w:rsidP="0059003E">
            <w:pPr>
              <w:adjustRightInd w:val="0"/>
              <w:snapToGrid w:val="0"/>
              <w:rPr>
                <w:rFonts w:ascii="宋体" w:hAnsi="宋体"/>
                <w:szCs w:val="21"/>
              </w:rPr>
            </w:pPr>
            <w:r>
              <w:rPr>
                <w:rFonts w:ascii="宋体" w:hAnsi="宋体" w:hint="eastAsia"/>
                <w:szCs w:val="21"/>
              </w:rPr>
              <w:t>场景训练</w:t>
            </w:r>
          </w:p>
        </w:tc>
        <w:tc>
          <w:tcPr>
            <w:tcW w:w="703" w:type="dxa"/>
            <w:vAlign w:val="center"/>
          </w:tcPr>
          <w:p w14:paraId="182B98AF" w14:textId="77777777" w:rsidR="004461A7" w:rsidRDefault="004461A7" w:rsidP="0059003E">
            <w:pPr>
              <w:adjustRightInd w:val="0"/>
              <w:snapToGrid w:val="0"/>
              <w:jc w:val="center"/>
              <w:rPr>
                <w:rFonts w:ascii="宋体" w:hAnsi="宋体"/>
                <w:szCs w:val="21"/>
              </w:rPr>
            </w:pPr>
            <w:r>
              <w:rPr>
                <w:rFonts w:ascii="宋体" w:hAnsi="宋体" w:hint="eastAsia"/>
                <w:szCs w:val="21"/>
              </w:rPr>
              <w:t>8</w:t>
            </w:r>
          </w:p>
        </w:tc>
      </w:tr>
      <w:tr w:rsidR="004461A7" w14:paraId="46DE2880" w14:textId="77777777" w:rsidTr="0059003E">
        <w:trPr>
          <w:cantSplit/>
          <w:jc w:val="center"/>
        </w:trPr>
        <w:tc>
          <w:tcPr>
            <w:tcW w:w="533" w:type="dxa"/>
            <w:vMerge/>
            <w:vAlign w:val="center"/>
          </w:tcPr>
          <w:p w14:paraId="51B92B0C" w14:textId="77777777" w:rsidR="004461A7" w:rsidRDefault="004461A7" w:rsidP="0059003E">
            <w:pPr>
              <w:adjustRightInd w:val="0"/>
              <w:snapToGrid w:val="0"/>
              <w:jc w:val="center"/>
              <w:rPr>
                <w:rFonts w:ascii="宋体" w:hAnsi="宋体"/>
                <w:szCs w:val="21"/>
              </w:rPr>
            </w:pPr>
          </w:p>
        </w:tc>
        <w:tc>
          <w:tcPr>
            <w:tcW w:w="935" w:type="dxa"/>
            <w:vMerge/>
          </w:tcPr>
          <w:p w14:paraId="47B55455" w14:textId="77777777" w:rsidR="004461A7" w:rsidRDefault="004461A7" w:rsidP="0059003E">
            <w:pPr>
              <w:adjustRightInd w:val="0"/>
              <w:snapToGrid w:val="0"/>
              <w:rPr>
                <w:rFonts w:ascii="宋体" w:hAnsi="宋体"/>
                <w:szCs w:val="21"/>
              </w:rPr>
            </w:pPr>
          </w:p>
        </w:tc>
        <w:tc>
          <w:tcPr>
            <w:tcW w:w="1134" w:type="dxa"/>
          </w:tcPr>
          <w:p w14:paraId="12712D14" w14:textId="77777777" w:rsidR="004461A7" w:rsidRDefault="004461A7" w:rsidP="0059003E">
            <w:pPr>
              <w:adjustRightInd w:val="0"/>
              <w:snapToGrid w:val="0"/>
              <w:rPr>
                <w:rFonts w:ascii="宋体" w:hAnsi="宋体"/>
                <w:szCs w:val="21"/>
              </w:rPr>
            </w:pPr>
            <w:r>
              <w:rPr>
                <w:rFonts w:ascii="宋体" w:hAnsi="宋体" w:hint="eastAsia"/>
                <w:szCs w:val="21"/>
              </w:rPr>
              <w:t>2.网线制作</w:t>
            </w:r>
          </w:p>
        </w:tc>
        <w:tc>
          <w:tcPr>
            <w:tcW w:w="1134" w:type="dxa"/>
          </w:tcPr>
          <w:p w14:paraId="1ADB16D5" w14:textId="77777777" w:rsidR="004461A7" w:rsidRDefault="004461A7" w:rsidP="0059003E">
            <w:pPr>
              <w:adjustRightInd w:val="0"/>
              <w:snapToGrid w:val="0"/>
              <w:jc w:val="left"/>
              <w:rPr>
                <w:rFonts w:ascii="宋体" w:hAnsi="宋体"/>
                <w:szCs w:val="21"/>
              </w:rPr>
            </w:pPr>
            <w:r>
              <w:rPr>
                <w:rFonts w:ascii="宋体" w:hAnsi="宋体" w:hint="eastAsia"/>
                <w:szCs w:val="21"/>
              </w:rPr>
              <w:t>1.双绞线线序</w:t>
            </w:r>
          </w:p>
          <w:p w14:paraId="6207B68E" w14:textId="77777777" w:rsidR="004461A7" w:rsidRDefault="004461A7" w:rsidP="0059003E">
            <w:pPr>
              <w:adjustRightInd w:val="0"/>
              <w:snapToGrid w:val="0"/>
              <w:jc w:val="left"/>
              <w:rPr>
                <w:rFonts w:ascii="宋体" w:hAnsi="宋体"/>
                <w:szCs w:val="21"/>
              </w:rPr>
            </w:pPr>
            <w:r>
              <w:rPr>
                <w:rFonts w:ascii="宋体" w:hAnsi="宋体" w:hint="eastAsia"/>
                <w:szCs w:val="21"/>
              </w:rPr>
              <w:t>2.制作过程。</w:t>
            </w:r>
          </w:p>
        </w:tc>
        <w:tc>
          <w:tcPr>
            <w:tcW w:w="1417" w:type="dxa"/>
          </w:tcPr>
          <w:p w14:paraId="5CF342DF" w14:textId="77777777" w:rsidR="004461A7" w:rsidRDefault="004461A7" w:rsidP="0059003E">
            <w:pPr>
              <w:adjustRightInd w:val="0"/>
              <w:snapToGrid w:val="0"/>
              <w:rPr>
                <w:rFonts w:ascii="宋体" w:hAnsi="宋体"/>
                <w:szCs w:val="21"/>
              </w:rPr>
            </w:pPr>
            <w:r>
              <w:rPr>
                <w:rFonts w:ascii="宋体" w:hAnsi="宋体" w:hint="eastAsia"/>
                <w:szCs w:val="21"/>
              </w:rPr>
              <w:t>双绞线制作。</w:t>
            </w:r>
          </w:p>
        </w:tc>
        <w:tc>
          <w:tcPr>
            <w:tcW w:w="2552" w:type="dxa"/>
          </w:tcPr>
          <w:p w14:paraId="7B594451" w14:textId="77777777" w:rsidR="004461A7" w:rsidRDefault="004461A7" w:rsidP="0059003E">
            <w:pPr>
              <w:adjustRightInd w:val="0"/>
              <w:snapToGrid w:val="0"/>
              <w:jc w:val="left"/>
              <w:rPr>
                <w:rFonts w:ascii="宋体" w:hAnsi="宋体"/>
                <w:szCs w:val="21"/>
              </w:rPr>
            </w:pPr>
            <w:r>
              <w:rPr>
                <w:rFonts w:ascii="宋体" w:hAnsi="宋体" w:hint="eastAsia"/>
                <w:szCs w:val="21"/>
              </w:rPr>
              <w:t>1.T568A/T568B线序。</w:t>
            </w:r>
          </w:p>
          <w:p w14:paraId="2A9ED96E" w14:textId="77777777" w:rsidR="004461A7" w:rsidRDefault="004461A7" w:rsidP="0059003E">
            <w:pPr>
              <w:adjustRightInd w:val="0"/>
              <w:snapToGrid w:val="0"/>
              <w:jc w:val="left"/>
              <w:rPr>
                <w:rFonts w:ascii="宋体" w:hAnsi="宋体"/>
                <w:szCs w:val="21"/>
              </w:rPr>
            </w:pPr>
            <w:r>
              <w:rPr>
                <w:rFonts w:ascii="宋体" w:hAnsi="宋体" w:hint="eastAsia"/>
                <w:szCs w:val="21"/>
              </w:rPr>
              <w:t>2.直通线与交叉线的制作。培养学生的观察能力和动手能力，激发学习兴趣。</w:t>
            </w:r>
          </w:p>
        </w:tc>
        <w:tc>
          <w:tcPr>
            <w:tcW w:w="1132" w:type="dxa"/>
          </w:tcPr>
          <w:p w14:paraId="2B080A22" w14:textId="77777777" w:rsidR="004461A7" w:rsidRDefault="004461A7" w:rsidP="0059003E">
            <w:pPr>
              <w:adjustRightInd w:val="0"/>
              <w:snapToGrid w:val="0"/>
              <w:rPr>
                <w:rFonts w:ascii="宋体" w:hAnsi="宋体"/>
                <w:szCs w:val="21"/>
              </w:rPr>
            </w:pPr>
            <w:r>
              <w:rPr>
                <w:rFonts w:ascii="宋体" w:hAnsi="宋体" w:hint="eastAsia"/>
                <w:szCs w:val="21"/>
              </w:rPr>
              <w:t>动手实践</w:t>
            </w:r>
          </w:p>
        </w:tc>
        <w:tc>
          <w:tcPr>
            <w:tcW w:w="703" w:type="dxa"/>
            <w:vAlign w:val="center"/>
          </w:tcPr>
          <w:p w14:paraId="6E798487" w14:textId="77777777" w:rsidR="004461A7" w:rsidRDefault="004461A7" w:rsidP="0059003E">
            <w:pPr>
              <w:adjustRightInd w:val="0"/>
              <w:snapToGrid w:val="0"/>
              <w:jc w:val="center"/>
              <w:rPr>
                <w:rFonts w:ascii="宋体" w:hAnsi="宋体"/>
                <w:szCs w:val="21"/>
              </w:rPr>
            </w:pPr>
            <w:r>
              <w:rPr>
                <w:rFonts w:ascii="宋体" w:hAnsi="宋体" w:hint="eastAsia"/>
                <w:szCs w:val="21"/>
              </w:rPr>
              <w:t>4</w:t>
            </w:r>
          </w:p>
        </w:tc>
      </w:tr>
      <w:tr w:rsidR="004461A7" w14:paraId="7BE118A0" w14:textId="77777777" w:rsidTr="0059003E">
        <w:trPr>
          <w:cantSplit/>
          <w:jc w:val="center"/>
        </w:trPr>
        <w:tc>
          <w:tcPr>
            <w:tcW w:w="533" w:type="dxa"/>
            <w:vMerge/>
            <w:vAlign w:val="center"/>
          </w:tcPr>
          <w:p w14:paraId="53C4A146" w14:textId="77777777" w:rsidR="004461A7" w:rsidRDefault="004461A7" w:rsidP="0059003E">
            <w:pPr>
              <w:adjustRightInd w:val="0"/>
              <w:snapToGrid w:val="0"/>
              <w:jc w:val="center"/>
              <w:rPr>
                <w:rFonts w:ascii="宋体" w:hAnsi="宋体"/>
                <w:szCs w:val="21"/>
              </w:rPr>
            </w:pPr>
          </w:p>
        </w:tc>
        <w:tc>
          <w:tcPr>
            <w:tcW w:w="935" w:type="dxa"/>
            <w:vMerge/>
          </w:tcPr>
          <w:p w14:paraId="396BCE0D" w14:textId="77777777" w:rsidR="004461A7" w:rsidRDefault="004461A7" w:rsidP="0059003E">
            <w:pPr>
              <w:adjustRightInd w:val="0"/>
              <w:snapToGrid w:val="0"/>
              <w:rPr>
                <w:rFonts w:ascii="宋体" w:hAnsi="宋体"/>
                <w:szCs w:val="21"/>
              </w:rPr>
            </w:pPr>
          </w:p>
        </w:tc>
        <w:tc>
          <w:tcPr>
            <w:tcW w:w="1134" w:type="dxa"/>
          </w:tcPr>
          <w:p w14:paraId="77CC9778" w14:textId="77777777" w:rsidR="004461A7" w:rsidRDefault="004461A7" w:rsidP="0059003E">
            <w:pPr>
              <w:adjustRightInd w:val="0"/>
              <w:snapToGrid w:val="0"/>
              <w:rPr>
                <w:rFonts w:ascii="宋体" w:hAnsi="宋体"/>
                <w:szCs w:val="21"/>
              </w:rPr>
            </w:pPr>
            <w:r>
              <w:rPr>
                <w:rFonts w:ascii="宋体" w:hAnsi="宋体" w:hint="eastAsia"/>
                <w:szCs w:val="21"/>
              </w:rPr>
              <w:t>3.互联设备的识别</w:t>
            </w:r>
          </w:p>
        </w:tc>
        <w:tc>
          <w:tcPr>
            <w:tcW w:w="1134" w:type="dxa"/>
          </w:tcPr>
          <w:p w14:paraId="7EDBD31F" w14:textId="77777777" w:rsidR="004461A7" w:rsidRDefault="004461A7" w:rsidP="0059003E">
            <w:pPr>
              <w:adjustRightInd w:val="0"/>
              <w:snapToGrid w:val="0"/>
              <w:jc w:val="left"/>
              <w:rPr>
                <w:rFonts w:ascii="宋体" w:hAnsi="宋体"/>
                <w:szCs w:val="21"/>
              </w:rPr>
            </w:pPr>
            <w:r>
              <w:rPr>
                <w:rFonts w:ascii="宋体" w:hAnsi="宋体" w:hint="eastAsia"/>
                <w:szCs w:val="21"/>
              </w:rPr>
              <w:t>1.传统设备的了解。</w:t>
            </w:r>
          </w:p>
          <w:p w14:paraId="523F4844" w14:textId="77777777" w:rsidR="004461A7" w:rsidRDefault="004461A7" w:rsidP="0059003E">
            <w:pPr>
              <w:adjustRightInd w:val="0"/>
              <w:snapToGrid w:val="0"/>
              <w:jc w:val="left"/>
              <w:rPr>
                <w:rFonts w:ascii="宋体" w:hAnsi="宋体"/>
                <w:szCs w:val="21"/>
              </w:rPr>
            </w:pPr>
            <w:r>
              <w:rPr>
                <w:rFonts w:ascii="宋体" w:hAnsi="宋体" w:hint="eastAsia"/>
                <w:szCs w:val="21"/>
              </w:rPr>
              <w:t>2.交换机的应用。</w:t>
            </w:r>
          </w:p>
        </w:tc>
        <w:tc>
          <w:tcPr>
            <w:tcW w:w="1417" w:type="dxa"/>
          </w:tcPr>
          <w:p w14:paraId="60C44A38" w14:textId="77777777" w:rsidR="004461A7" w:rsidRDefault="004461A7" w:rsidP="0059003E">
            <w:pPr>
              <w:adjustRightInd w:val="0"/>
              <w:snapToGrid w:val="0"/>
              <w:rPr>
                <w:rFonts w:ascii="宋体" w:hAnsi="宋体"/>
                <w:szCs w:val="21"/>
              </w:rPr>
            </w:pPr>
            <w:r>
              <w:rPr>
                <w:rFonts w:ascii="宋体" w:hAnsi="宋体" w:hint="eastAsia"/>
                <w:szCs w:val="21"/>
              </w:rPr>
              <w:t>交换机的使用</w:t>
            </w:r>
          </w:p>
        </w:tc>
        <w:tc>
          <w:tcPr>
            <w:tcW w:w="2552" w:type="dxa"/>
          </w:tcPr>
          <w:p w14:paraId="6560274D" w14:textId="77777777" w:rsidR="004461A7" w:rsidRDefault="004461A7" w:rsidP="0059003E">
            <w:pPr>
              <w:adjustRightInd w:val="0"/>
              <w:snapToGrid w:val="0"/>
              <w:jc w:val="left"/>
              <w:rPr>
                <w:rFonts w:ascii="宋体" w:hAnsi="宋体"/>
                <w:szCs w:val="21"/>
              </w:rPr>
            </w:pPr>
            <w:r>
              <w:rPr>
                <w:rFonts w:ascii="宋体" w:hAnsi="宋体" w:hint="eastAsia"/>
                <w:szCs w:val="21"/>
              </w:rPr>
              <w:t>各种互联设备的比较。</w:t>
            </w:r>
          </w:p>
          <w:p w14:paraId="34D09076" w14:textId="77777777" w:rsidR="004461A7" w:rsidRDefault="004461A7" w:rsidP="0059003E">
            <w:pPr>
              <w:adjustRightInd w:val="0"/>
              <w:snapToGrid w:val="0"/>
              <w:jc w:val="left"/>
              <w:rPr>
                <w:rFonts w:ascii="宋体" w:hAnsi="宋体"/>
                <w:szCs w:val="21"/>
              </w:rPr>
            </w:pPr>
            <w:r>
              <w:rPr>
                <w:rFonts w:ascii="宋体" w:hAnsi="宋体" w:hint="eastAsia"/>
                <w:szCs w:val="21"/>
              </w:rPr>
              <w:t>通过对新产品新技术的了解，激发学生科技创新、为国争光。</w:t>
            </w:r>
          </w:p>
        </w:tc>
        <w:tc>
          <w:tcPr>
            <w:tcW w:w="1132" w:type="dxa"/>
          </w:tcPr>
          <w:p w14:paraId="4042D064" w14:textId="77777777" w:rsidR="004461A7" w:rsidRDefault="004461A7" w:rsidP="0059003E">
            <w:pPr>
              <w:adjustRightInd w:val="0"/>
              <w:snapToGrid w:val="0"/>
              <w:rPr>
                <w:rFonts w:ascii="宋体" w:hAnsi="宋体"/>
                <w:szCs w:val="21"/>
              </w:rPr>
            </w:pPr>
            <w:r>
              <w:rPr>
                <w:rFonts w:ascii="宋体" w:hAnsi="宋体" w:hint="eastAsia"/>
                <w:szCs w:val="21"/>
              </w:rPr>
              <w:t>网络选购</w:t>
            </w:r>
          </w:p>
          <w:p w14:paraId="5E4157C8" w14:textId="77777777" w:rsidR="004461A7" w:rsidRDefault="004461A7" w:rsidP="0059003E">
            <w:pPr>
              <w:adjustRightInd w:val="0"/>
              <w:snapToGrid w:val="0"/>
              <w:rPr>
                <w:rFonts w:ascii="宋体" w:hAnsi="宋体"/>
                <w:szCs w:val="21"/>
              </w:rPr>
            </w:pPr>
            <w:r>
              <w:rPr>
                <w:rFonts w:ascii="宋体" w:hAnsi="宋体" w:hint="eastAsia"/>
                <w:szCs w:val="21"/>
              </w:rPr>
              <w:t>动手实践</w:t>
            </w:r>
          </w:p>
        </w:tc>
        <w:tc>
          <w:tcPr>
            <w:tcW w:w="703" w:type="dxa"/>
            <w:vAlign w:val="center"/>
          </w:tcPr>
          <w:p w14:paraId="0BD16A21" w14:textId="77777777" w:rsidR="004461A7" w:rsidRDefault="004461A7" w:rsidP="0059003E">
            <w:pPr>
              <w:adjustRightInd w:val="0"/>
              <w:snapToGrid w:val="0"/>
              <w:jc w:val="center"/>
              <w:rPr>
                <w:rFonts w:ascii="宋体" w:hAnsi="宋体"/>
                <w:szCs w:val="21"/>
              </w:rPr>
            </w:pPr>
            <w:r>
              <w:rPr>
                <w:rFonts w:ascii="宋体" w:hAnsi="宋体" w:hint="eastAsia"/>
                <w:szCs w:val="21"/>
              </w:rPr>
              <w:t>4</w:t>
            </w:r>
          </w:p>
        </w:tc>
      </w:tr>
      <w:tr w:rsidR="004461A7" w14:paraId="3B1A5087" w14:textId="77777777" w:rsidTr="0059003E">
        <w:trPr>
          <w:cantSplit/>
          <w:jc w:val="center"/>
        </w:trPr>
        <w:tc>
          <w:tcPr>
            <w:tcW w:w="533" w:type="dxa"/>
            <w:vMerge/>
            <w:vAlign w:val="center"/>
          </w:tcPr>
          <w:p w14:paraId="057AAB83" w14:textId="77777777" w:rsidR="004461A7" w:rsidRDefault="004461A7" w:rsidP="0059003E">
            <w:pPr>
              <w:adjustRightInd w:val="0"/>
              <w:snapToGrid w:val="0"/>
              <w:jc w:val="center"/>
              <w:rPr>
                <w:rFonts w:ascii="宋体" w:hAnsi="宋体"/>
                <w:szCs w:val="21"/>
              </w:rPr>
            </w:pPr>
          </w:p>
        </w:tc>
        <w:tc>
          <w:tcPr>
            <w:tcW w:w="935" w:type="dxa"/>
            <w:vMerge/>
          </w:tcPr>
          <w:p w14:paraId="4E127DF5" w14:textId="77777777" w:rsidR="004461A7" w:rsidRDefault="004461A7" w:rsidP="0059003E">
            <w:pPr>
              <w:adjustRightInd w:val="0"/>
              <w:snapToGrid w:val="0"/>
              <w:rPr>
                <w:rFonts w:ascii="宋体" w:hAnsi="宋体"/>
                <w:szCs w:val="21"/>
              </w:rPr>
            </w:pPr>
          </w:p>
        </w:tc>
        <w:tc>
          <w:tcPr>
            <w:tcW w:w="1134" w:type="dxa"/>
          </w:tcPr>
          <w:p w14:paraId="3676F0C7" w14:textId="77777777" w:rsidR="004461A7" w:rsidRDefault="004461A7" w:rsidP="0059003E">
            <w:pPr>
              <w:adjustRightInd w:val="0"/>
              <w:snapToGrid w:val="0"/>
              <w:rPr>
                <w:rFonts w:ascii="宋体" w:hAnsi="宋体"/>
                <w:szCs w:val="21"/>
              </w:rPr>
            </w:pPr>
            <w:r>
              <w:rPr>
                <w:rFonts w:ascii="宋体" w:hAnsi="宋体" w:hint="eastAsia"/>
                <w:szCs w:val="21"/>
              </w:rPr>
              <w:t>4.局域网规划</w:t>
            </w:r>
          </w:p>
        </w:tc>
        <w:tc>
          <w:tcPr>
            <w:tcW w:w="1134" w:type="dxa"/>
          </w:tcPr>
          <w:p w14:paraId="0BFFD4CB" w14:textId="77777777" w:rsidR="004461A7" w:rsidRDefault="004461A7" w:rsidP="0059003E">
            <w:pPr>
              <w:adjustRightInd w:val="0"/>
              <w:snapToGrid w:val="0"/>
              <w:jc w:val="left"/>
              <w:rPr>
                <w:rFonts w:ascii="宋体" w:hAnsi="宋体"/>
                <w:szCs w:val="21"/>
              </w:rPr>
            </w:pPr>
            <w:r>
              <w:rPr>
                <w:rFonts w:ascii="宋体" w:hAnsi="宋体" w:hint="eastAsia"/>
                <w:szCs w:val="21"/>
              </w:rPr>
              <w:t>1.局域网规划设计。</w:t>
            </w:r>
          </w:p>
          <w:p w14:paraId="709322B2" w14:textId="77777777" w:rsidR="004461A7" w:rsidRDefault="004461A7" w:rsidP="0059003E">
            <w:pPr>
              <w:adjustRightInd w:val="0"/>
              <w:snapToGrid w:val="0"/>
              <w:jc w:val="left"/>
              <w:rPr>
                <w:rFonts w:ascii="宋体" w:hAnsi="宋体"/>
                <w:szCs w:val="21"/>
              </w:rPr>
            </w:pPr>
            <w:r>
              <w:rPr>
                <w:rFonts w:ascii="宋体" w:hAnsi="宋体" w:hint="eastAsia"/>
                <w:szCs w:val="21"/>
              </w:rPr>
              <w:t>2.网络设置。</w:t>
            </w:r>
          </w:p>
          <w:p w14:paraId="57A6F448" w14:textId="77777777" w:rsidR="004461A7" w:rsidRDefault="004461A7" w:rsidP="0059003E">
            <w:pPr>
              <w:adjustRightInd w:val="0"/>
              <w:snapToGrid w:val="0"/>
              <w:rPr>
                <w:rFonts w:ascii="宋体" w:hAnsi="宋体"/>
                <w:szCs w:val="21"/>
              </w:rPr>
            </w:pPr>
          </w:p>
        </w:tc>
        <w:tc>
          <w:tcPr>
            <w:tcW w:w="1417" w:type="dxa"/>
          </w:tcPr>
          <w:p w14:paraId="3AF66478" w14:textId="77777777" w:rsidR="004461A7" w:rsidRDefault="004461A7" w:rsidP="0059003E">
            <w:pPr>
              <w:adjustRightInd w:val="0"/>
              <w:snapToGrid w:val="0"/>
              <w:jc w:val="left"/>
              <w:rPr>
                <w:rFonts w:ascii="宋体" w:hAnsi="宋体"/>
                <w:szCs w:val="21"/>
              </w:rPr>
            </w:pPr>
            <w:r>
              <w:rPr>
                <w:rFonts w:ascii="宋体" w:hAnsi="宋体" w:hint="eastAsia"/>
                <w:szCs w:val="21"/>
              </w:rPr>
              <w:t>1.局域网设计。</w:t>
            </w:r>
          </w:p>
          <w:p w14:paraId="1979222B" w14:textId="77777777" w:rsidR="004461A7" w:rsidRDefault="004461A7" w:rsidP="0059003E">
            <w:pPr>
              <w:adjustRightInd w:val="0"/>
              <w:snapToGrid w:val="0"/>
              <w:jc w:val="left"/>
              <w:rPr>
                <w:rFonts w:ascii="宋体" w:hAnsi="宋体"/>
                <w:szCs w:val="21"/>
              </w:rPr>
            </w:pPr>
            <w:r>
              <w:rPr>
                <w:rFonts w:ascii="宋体" w:hAnsi="宋体" w:hint="eastAsia"/>
                <w:szCs w:val="21"/>
              </w:rPr>
              <w:t>2.网络设置。</w:t>
            </w:r>
          </w:p>
          <w:p w14:paraId="5720858A" w14:textId="77777777" w:rsidR="004461A7" w:rsidRDefault="004461A7" w:rsidP="0059003E">
            <w:pPr>
              <w:adjustRightInd w:val="0"/>
              <w:snapToGrid w:val="0"/>
              <w:jc w:val="left"/>
              <w:rPr>
                <w:rFonts w:ascii="宋体" w:hAnsi="宋体"/>
                <w:szCs w:val="21"/>
              </w:rPr>
            </w:pPr>
            <w:r>
              <w:rPr>
                <w:rFonts w:ascii="宋体" w:hAnsi="宋体" w:hint="eastAsia"/>
                <w:szCs w:val="21"/>
              </w:rPr>
              <w:t>3.子网划分。</w:t>
            </w:r>
          </w:p>
          <w:p w14:paraId="15AFE8A2" w14:textId="77777777" w:rsidR="004461A7" w:rsidRDefault="004461A7" w:rsidP="0059003E">
            <w:pPr>
              <w:adjustRightInd w:val="0"/>
              <w:snapToGrid w:val="0"/>
              <w:jc w:val="left"/>
              <w:rPr>
                <w:rFonts w:ascii="宋体" w:hAnsi="宋体"/>
                <w:szCs w:val="21"/>
              </w:rPr>
            </w:pPr>
            <w:r>
              <w:rPr>
                <w:rFonts w:ascii="宋体" w:hAnsi="宋体" w:hint="eastAsia"/>
                <w:szCs w:val="21"/>
              </w:rPr>
              <w:t>4.资源共享。</w:t>
            </w:r>
          </w:p>
        </w:tc>
        <w:tc>
          <w:tcPr>
            <w:tcW w:w="2552" w:type="dxa"/>
          </w:tcPr>
          <w:p w14:paraId="187C5F1A" w14:textId="77777777" w:rsidR="004461A7" w:rsidRDefault="004461A7" w:rsidP="0059003E">
            <w:pPr>
              <w:adjustRightInd w:val="0"/>
              <w:snapToGrid w:val="0"/>
              <w:jc w:val="left"/>
              <w:rPr>
                <w:rFonts w:ascii="宋体" w:hAnsi="宋体"/>
                <w:szCs w:val="21"/>
              </w:rPr>
            </w:pPr>
            <w:r>
              <w:rPr>
                <w:rFonts w:ascii="宋体" w:hAnsi="宋体" w:hint="eastAsia"/>
                <w:szCs w:val="21"/>
              </w:rPr>
              <w:t>1.根据需求给出组网方案，进行相互比较。培养学生精益求精的工匠精神。</w:t>
            </w:r>
          </w:p>
          <w:p w14:paraId="76593086" w14:textId="77777777" w:rsidR="004461A7" w:rsidRDefault="004461A7" w:rsidP="0059003E">
            <w:pPr>
              <w:adjustRightInd w:val="0"/>
              <w:snapToGrid w:val="0"/>
              <w:jc w:val="left"/>
              <w:rPr>
                <w:rFonts w:ascii="宋体" w:hAnsi="宋体"/>
                <w:szCs w:val="21"/>
              </w:rPr>
            </w:pPr>
            <w:r>
              <w:rPr>
                <w:rFonts w:ascii="宋体" w:hAnsi="宋体" w:hint="eastAsia"/>
                <w:szCs w:val="21"/>
              </w:rPr>
              <w:t>2.IP的规划设置。</w:t>
            </w:r>
          </w:p>
          <w:p w14:paraId="56A77AD7" w14:textId="77777777" w:rsidR="004461A7" w:rsidRDefault="004461A7" w:rsidP="0059003E">
            <w:pPr>
              <w:adjustRightInd w:val="0"/>
              <w:snapToGrid w:val="0"/>
              <w:jc w:val="left"/>
              <w:rPr>
                <w:rFonts w:ascii="宋体" w:hAnsi="宋体"/>
                <w:szCs w:val="21"/>
              </w:rPr>
            </w:pPr>
            <w:r>
              <w:rPr>
                <w:rFonts w:ascii="宋体" w:hAnsi="宋体" w:hint="eastAsia"/>
                <w:szCs w:val="21"/>
              </w:rPr>
              <w:t>3.子网的划分。培养学生交流、合作的互助精神，认真、严谨的工匠精神。</w:t>
            </w:r>
          </w:p>
        </w:tc>
        <w:tc>
          <w:tcPr>
            <w:tcW w:w="1132" w:type="dxa"/>
          </w:tcPr>
          <w:p w14:paraId="7220752D" w14:textId="77777777" w:rsidR="004461A7" w:rsidRDefault="004461A7" w:rsidP="0059003E">
            <w:pPr>
              <w:adjustRightInd w:val="0"/>
              <w:snapToGrid w:val="0"/>
              <w:rPr>
                <w:rFonts w:ascii="宋体" w:hAnsi="宋体"/>
                <w:szCs w:val="21"/>
              </w:rPr>
            </w:pPr>
            <w:r>
              <w:rPr>
                <w:rFonts w:ascii="宋体" w:hAnsi="宋体" w:hint="eastAsia"/>
                <w:szCs w:val="21"/>
              </w:rPr>
              <w:t>规划设计</w:t>
            </w:r>
          </w:p>
          <w:p w14:paraId="623C2ED7" w14:textId="77777777" w:rsidR="004461A7" w:rsidRDefault="004461A7" w:rsidP="0059003E">
            <w:pPr>
              <w:adjustRightInd w:val="0"/>
              <w:snapToGrid w:val="0"/>
              <w:rPr>
                <w:rFonts w:ascii="宋体" w:hAnsi="宋体"/>
                <w:szCs w:val="21"/>
              </w:rPr>
            </w:pPr>
            <w:r>
              <w:rPr>
                <w:rFonts w:ascii="宋体" w:hAnsi="宋体" w:hint="eastAsia"/>
                <w:szCs w:val="21"/>
              </w:rPr>
              <w:t>相互探讨</w:t>
            </w:r>
          </w:p>
          <w:p w14:paraId="39DDD2BC" w14:textId="77777777" w:rsidR="004461A7" w:rsidRDefault="004461A7" w:rsidP="0059003E">
            <w:pPr>
              <w:adjustRightInd w:val="0"/>
              <w:snapToGrid w:val="0"/>
              <w:rPr>
                <w:rFonts w:ascii="宋体" w:hAnsi="宋体"/>
                <w:szCs w:val="21"/>
              </w:rPr>
            </w:pPr>
            <w:r>
              <w:rPr>
                <w:rFonts w:ascii="宋体" w:hAnsi="宋体" w:hint="eastAsia"/>
                <w:szCs w:val="21"/>
              </w:rPr>
              <w:t>实例分析</w:t>
            </w:r>
          </w:p>
          <w:p w14:paraId="0DEA4DF7" w14:textId="77777777" w:rsidR="004461A7" w:rsidRDefault="004461A7" w:rsidP="0059003E">
            <w:pPr>
              <w:adjustRightInd w:val="0"/>
              <w:snapToGrid w:val="0"/>
              <w:rPr>
                <w:rFonts w:ascii="宋体" w:hAnsi="宋体"/>
                <w:szCs w:val="21"/>
              </w:rPr>
            </w:pPr>
            <w:r>
              <w:rPr>
                <w:rFonts w:ascii="宋体" w:hAnsi="宋体" w:hint="eastAsia"/>
                <w:szCs w:val="21"/>
              </w:rPr>
              <w:t>场景模拟</w:t>
            </w:r>
          </w:p>
        </w:tc>
        <w:tc>
          <w:tcPr>
            <w:tcW w:w="703" w:type="dxa"/>
            <w:vAlign w:val="center"/>
          </w:tcPr>
          <w:p w14:paraId="70BDC422" w14:textId="77777777" w:rsidR="004461A7" w:rsidRDefault="004461A7" w:rsidP="0059003E">
            <w:pPr>
              <w:adjustRightInd w:val="0"/>
              <w:snapToGrid w:val="0"/>
              <w:jc w:val="center"/>
              <w:rPr>
                <w:rFonts w:ascii="宋体" w:hAnsi="宋体"/>
                <w:szCs w:val="21"/>
              </w:rPr>
            </w:pPr>
            <w:r>
              <w:rPr>
                <w:rFonts w:ascii="宋体" w:hAnsi="宋体" w:hint="eastAsia"/>
                <w:szCs w:val="21"/>
              </w:rPr>
              <w:t>12</w:t>
            </w:r>
          </w:p>
        </w:tc>
      </w:tr>
      <w:tr w:rsidR="004461A7" w14:paraId="0A6AA55C" w14:textId="77777777" w:rsidTr="0059003E">
        <w:trPr>
          <w:cantSplit/>
          <w:jc w:val="center"/>
        </w:trPr>
        <w:tc>
          <w:tcPr>
            <w:tcW w:w="533" w:type="dxa"/>
            <w:vAlign w:val="center"/>
          </w:tcPr>
          <w:p w14:paraId="7B900E66" w14:textId="77777777" w:rsidR="004461A7" w:rsidRDefault="004461A7" w:rsidP="0059003E">
            <w:pPr>
              <w:adjustRightInd w:val="0"/>
              <w:snapToGrid w:val="0"/>
              <w:jc w:val="center"/>
              <w:rPr>
                <w:rFonts w:ascii="宋体" w:hAnsi="宋体"/>
                <w:szCs w:val="21"/>
              </w:rPr>
            </w:pPr>
            <w:r>
              <w:rPr>
                <w:rFonts w:ascii="宋体" w:hAnsi="宋体" w:hint="eastAsia"/>
                <w:szCs w:val="21"/>
              </w:rPr>
              <w:t>3</w:t>
            </w:r>
          </w:p>
        </w:tc>
        <w:tc>
          <w:tcPr>
            <w:tcW w:w="935" w:type="dxa"/>
            <w:vAlign w:val="center"/>
          </w:tcPr>
          <w:p w14:paraId="60856A92" w14:textId="77777777" w:rsidR="004461A7" w:rsidRDefault="004461A7" w:rsidP="0059003E">
            <w:pPr>
              <w:adjustRightInd w:val="0"/>
              <w:snapToGrid w:val="0"/>
              <w:jc w:val="center"/>
              <w:rPr>
                <w:rFonts w:ascii="宋体" w:hAnsi="宋体"/>
                <w:szCs w:val="21"/>
              </w:rPr>
            </w:pPr>
            <w:r>
              <w:rPr>
                <w:rFonts w:ascii="宋体" w:hAnsi="宋体" w:hint="eastAsia"/>
                <w:szCs w:val="21"/>
              </w:rPr>
              <w:t>路由器设置</w:t>
            </w:r>
          </w:p>
        </w:tc>
        <w:tc>
          <w:tcPr>
            <w:tcW w:w="1134" w:type="dxa"/>
          </w:tcPr>
          <w:p w14:paraId="79564544" w14:textId="77777777" w:rsidR="004461A7" w:rsidRDefault="004461A7" w:rsidP="0059003E">
            <w:pPr>
              <w:adjustRightInd w:val="0"/>
              <w:snapToGrid w:val="0"/>
              <w:rPr>
                <w:rFonts w:ascii="宋体" w:hAnsi="宋体"/>
                <w:szCs w:val="21"/>
              </w:rPr>
            </w:pPr>
            <w:r>
              <w:rPr>
                <w:rFonts w:ascii="宋体" w:hAnsi="宋体" w:hint="eastAsia"/>
                <w:szCs w:val="21"/>
              </w:rPr>
              <w:t>路由器设置</w:t>
            </w:r>
          </w:p>
        </w:tc>
        <w:tc>
          <w:tcPr>
            <w:tcW w:w="1134" w:type="dxa"/>
          </w:tcPr>
          <w:p w14:paraId="7DAC46EC" w14:textId="77777777" w:rsidR="004461A7" w:rsidRDefault="004461A7" w:rsidP="0059003E">
            <w:pPr>
              <w:adjustRightInd w:val="0"/>
              <w:snapToGrid w:val="0"/>
              <w:jc w:val="left"/>
              <w:rPr>
                <w:rFonts w:ascii="宋体" w:hAnsi="宋体"/>
                <w:szCs w:val="21"/>
              </w:rPr>
            </w:pPr>
            <w:r>
              <w:rPr>
                <w:rFonts w:ascii="宋体" w:hAnsi="宋体" w:hint="eastAsia"/>
                <w:szCs w:val="21"/>
              </w:rPr>
              <w:t>1.路由器的应用。</w:t>
            </w:r>
          </w:p>
          <w:p w14:paraId="5529CA70" w14:textId="77777777" w:rsidR="004461A7" w:rsidRDefault="004461A7" w:rsidP="0059003E">
            <w:pPr>
              <w:adjustRightInd w:val="0"/>
              <w:snapToGrid w:val="0"/>
              <w:jc w:val="left"/>
              <w:rPr>
                <w:rFonts w:ascii="宋体" w:hAnsi="宋体"/>
                <w:szCs w:val="21"/>
              </w:rPr>
            </w:pPr>
            <w:r>
              <w:rPr>
                <w:rFonts w:ascii="宋体" w:hAnsi="宋体" w:hint="eastAsia"/>
                <w:szCs w:val="21"/>
              </w:rPr>
              <w:t>2.路由器的选购与设置。</w:t>
            </w:r>
          </w:p>
        </w:tc>
        <w:tc>
          <w:tcPr>
            <w:tcW w:w="1417" w:type="dxa"/>
          </w:tcPr>
          <w:p w14:paraId="3F480A85" w14:textId="77777777" w:rsidR="004461A7" w:rsidRDefault="004461A7" w:rsidP="0059003E">
            <w:pPr>
              <w:adjustRightInd w:val="0"/>
              <w:snapToGrid w:val="0"/>
              <w:jc w:val="left"/>
              <w:rPr>
                <w:rFonts w:ascii="宋体" w:hAnsi="宋体"/>
                <w:szCs w:val="21"/>
              </w:rPr>
            </w:pPr>
            <w:r>
              <w:rPr>
                <w:rFonts w:ascii="宋体" w:hAnsi="宋体" w:hint="eastAsia"/>
                <w:szCs w:val="21"/>
              </w:rPr>
              <w:t>1.路由器的选购。</w:t>
            </w:r>
          </w:p>
          <w:p w14:paraId="49C8765E" w14:textId="77777777" w:rsidR="004461A7" w:rsidRDefault="004461A7" w:rsidP="0059003E">
            <w:pPr>
              <w:adjustRightInd w:val="0"/>
              <w:snapToGrid w:val="0"/>
              <w:jc w:val="left"/>
              <w:rPr>
                <w:rFonts w:ascii="宋体" w:hAnsi="宋体"/>
                <w:szCs w:val="21"/>
              </w:rPr>
            </w:pPr>
            <w:r>
              <w:rPr>
                <w:rFonts w:ascii="宋体" w:hAnsi="宋体" w:hint="eastAsia"/>
                <w:szCs w:val="21"/>
              </w:rPr>
              <w:t>2.路由器的设置。</w:t>
            </w:r>
          </w:p>
          <w:p w14:paraId="2A71DD20" w14:textId="77777777" w:rsidR="004461A7" w:rsidRDefault="004461A7" w:rsidP="0059003E">
            <w:pPr>
              <w:adjustRightInd w:val="0"/>
              <w:snapToGrid w:val="0"/>
              <w:jc w:val="left"/>
              <w:rPr>
                <w:rFonts w:ascii="宋体" w:hAnsi="宋体"/>
                <w:szCs w:val="21"/>
              </w:rPr>
            </w:pPr>
          </w:p>
        </w:tc>
        <w:tc>
          <w:tcPr>
            <w:tcW w:w="2552" w:type="dxa"/>
          </w:tcPr>
          <w:p w14:paraId="6D3CDA75" w14:textId="77777777" w:rsidR="004461A7" w:rsidRDefault="004461A7" w:rsidP="0059003E">
            <w:pPr>
              <w:adjustRightInd w:val="0"/>
              <w:snapToGrid w:val="0"/>
              <w:jc w:val="left"/>
              <w:rPr>
                <w:rFonts w:ascii="宋体" w:hAnsi="宋体"/>
                <w:szCs w:val="21"/>
              </w:rPr>
            </w:pPr>
            <w:r>
              <w:rPr>
                <w:rFonts w:ascii="宋体" w:hAnsi="宋体" w:hint="eastAsia"/>
                <w:szCs w:val="21"/>
              </w:rPr>
              <w:t>路由器的设置。培养学生认识、使用我国自主研发产品，激发爱国热情。</w:t>
            </w:r>
          </w:p>
        </w:tc>
        <w:tc>
          <w:tcPr>
            <w:tcW w:w="1132" w:type="dxa"/>
          </w:tcPr>
          <w:p w14:paraId="52959F6E" w14:textId="77777777" w:rsidR="004461A7" w:rsidRDefault="004461A7" w:rsidP="0059003E">
            <w:pPr>
              <w:adjustRightInd w:val="0"/>
              <w:snapToGrid w:val="0"/>
              <w:rPr>
                <w:rFonts w:ascii="宋体" w:hAnsi="宋体"/>
                <w:szCs w:val="21"/>
              </w:rPr>
            </w:pPr>
            <w:r>
              <w:rPr>
                <w:rFonts w:ascii="宋体" w:hAnsi="宋体" w:hint="eastAsia"/>
                <w:szCs w:val="21"/>
              </w:rPr>
              <w:t>网络选购</w:t>
            </w:r>
          </w:p>
          <w:p w14:paraId="51123293" w14:textId="77777777" w:rsidR="004461A7" w:rsidRDefault="004461A7" w:rsidP="0059003E">
            <w:pPr>
              <w:adjustRightInd w:val="0"/>
              <w:snapToGrid w:val="0"/>
              <w:rPr>
                <w:rFonts w:ascii="宋体" w:hAnsi="宋体"/>
                <w:szCs w:val="21"/>
              </w:rPr>
            </w:pPr>
            <w:r>
              <w:rPr>
                <w:rFonts w:ascii="宋体" w:hAnsi="宋体" w:hint="eastAsia"/>
                <w:szCs w:val="21"/>
              </w:rPr>
              <w:t>案例分析</w:t>
            </w:r>
          </w:p>
          <w:p w14:paraId="422B15A8" w14:textId="77777777" w:rsidR="004461A7" w:rsidRDefault="004461A7" w:rsidP="0059003E">
            <w:pPr>
              <w:adjustRightInd w:val="0"/>
              <w:snapToGrid w:val="0"/>
              <w:rPr>
                <w:rFonts w:ascii="宋体" w:hAnsi="宋体"/>
                <w:szCs w:val="21"/>
              </w:rPr>
            </w:pPr>
            <w:r>
              <w:rPr>
                <w:rFonts w:ascii="宋体" w:hAnsi="宋体" w:hint="eastAsia"/>
                <w:szCs w:val="21"/>
              </w:rPr>
              <w:t>动手实践</w:t>
            </w:r>
          </w:p>
        </w:tc>
        <w:tc>
          <w:tcPr>
            <w:tcW w:w="703" w:type="dxa"/>
            <w:vAlign w:val="center"/>
          </w:tcPr>
          <w:p w14:paraId="09EAA939" w14:textId="77777777" w:rsidR="004461A7" w:rsidRDefault="004461A7" w:rsidP="0059003E">
            <w:pPr>
              <w:adjustRightInd w:val="0"/>
              <w:snapToGrid w:val="0"/>
              <w:jc w:val="center"/>
              <w:rPr>
                <w:rFonts w:ascii="宋体" w:hAnsi="宋体"/>
                <w:szCs w:val="21"/>
              </w:rPr>
            </w:pPr>
            <w:r>
              <w:rPr>
                <w:rFonts w:ascii="宋体" w:hAnsi="宋体" w:hint="eastAsia"/>
                <w:szCs w:val="21"/>
              </w:rPr>
              <w:t>8</w:t>
            </w:r>
          </w:p>
        </w:tc>
      </w:tr>
      <w:tr w:rsidR="004461A7" w14:paraId="023F1FE1" w14:textId="77777777" w:rsidTr="0059003E">
        <w:trPr>
          <w:cantSplit/>
          <w:jc w:val="center"/>
        </w:trPr>
        <w:tc>
          <w:tcPr>
            <w:tcW w:w="533" w:type="dxa"/>
            <w:vMerge w:val="restart"/>
            <w:vAlign w:val="center"/>
          </w:tcPr>
          <w:p w14:paraId="38566FFF" w14:textId="77777777" w:rsidR="004461A7" w:rsidRDefault="004461A7" w:rsidP="0059003E">
            <w:pPr>
              <w:adjustRightInd w:val="0"/>
              <w:snapToGrid w:val="0"/>
              <w:jc w:val="center"/>
              <w:rPr>
                <w:rFonts w:ascii="宋体" w:hAnsi="宋体"/>
                <w:szCs w:val="21"/>
              </w:rPr>
            </w:pPr>
            <w:r>
              <w:rPr>
                <w:rFonts w:ascii="宋体" w:hAnsi="宋体" w:hint="eastAsia"/>
                <w:szCs w:val="21"/>
              </w:rPr>
              <w:lastRenderedPageBreak/>
              <w:t>4</w:t>
            </w:r>
          </w:p>
        </w:tc>
        <w:tc>
          <w:tcPr>
            <w:tcW w:w="935" w:type="dxa"/>
            <w:vMerge w:val="restart"/>
            <w:vAlign w:val="center"/>
          </w:tcPr>
          <w:p w14:paraId="67135E9A" w14:textId="77777777" w:rsidR="004461A7" w:rsidRDefault="004461A7" w:rsidP="0059003E">
            <w:pPr>
              <w:adjustRightInd w:val="0"/>
              <w:snapToGrid w:val="0"/>
              <w:jc w:val="center"/>
              <w:rPr>
                <w:rFonts w:ascii="宋体" w:hAnsi="宋体"/>
                <w:szCs w:val="21"/>
              </w:rPr>
            </w:pPr>
            <w:r>
              <w:rPr>
                <w:rFonts w:ascii="宋体" w:hAnsi="宋体" w:hint="eastAsia"/>
                <w:szCs w:val="21"/>
              </w:rPr>
              <w:t>网络应用</w:t>
            </w:r>
          </w:p>
        </w:tc>
        <w:tc>
          <w:tcPr>
            <w:tcW w:w="1134" w:type="dxa"/>
          </w:tcPr>
          <w:p w14:paraId="6D213965" w14:textId="77777777" w:rsidR="004461A7" w:rsidRDefault="004461A7" w:rsidP="0059003E">
            <w:pPr>
              <w:adjustRightInd w:val="0"/>
              <w:snapToGrid w:val="0"/>
              <w:rPr>
                <w:rFonts w:ascii="宋体" w:hAnsi="宋体"/>
                <w:szCs w:val="21"/>
              </w:rPr>
            </w:pPr>
            <w:r>
              <w:rPr>
                <w:rFonts w:ascii="宋体" w:hAnsi="宋体" w:hint="eastAsia"/>
                <w:szCs w:val="21"/>
              </w:rPr>
              <w:t>1.网络应用</w:t>
            </w:r>
          </w:p>
        </w:tc>
        <w:tc>
          <w:tcPr>
            <w:tcW w:w="1134" w:type="dxa"/>
          </w:tcPr>
          <w:p w14:paraId="2EA3D6C5" w14:textId="77777777" w:rsidR="004461A7" w:rsidRDefault="004461A7" w:rsidP="0059003E">
            <w:pPr>
              <w:adjustRightInd w:val="0"/>
              <w:snapToGrid w:val="0"/>
              <w:jc w:val="left"/>
              <w:rPr>
                <w:rFonts w:ascii="宋体" w:hAnsi="宋体"/>
                <w:szCs w:val="21"/>
              </w:rPr>
            </w:pPr>
            <w:r>
              <w:rPr>
                <w:rFonts w:ascii="宋体" w:hAnsi="宋体" w:hint="eastAsia"/>
                <w:szCs w:val="21"/>
              </w:rPr>
              <w:t>应用层相关协议。</w:t>
            </w:r>
          </w:p>
        </w:tc>
        <w:tc>
          <w:tcPr>
            <w:tcW w:w="1417" w:type="dxa"/>
          </w:tcPr>
          <w:p w14:paraId="5E731FCD" w14:textId="77777777" w:rsidR="004461A7" w:rsidRDefault="004461A7" w:rsidP="0059003E">
            <w:pPr>
              <w:adjustRightInd w:val="0"/>
              <w:snapToGrid w:val="0"/>
              <w:jc w:val="left"/>
              <w:rPr>
                <w:rFonts w:ascii="宋体" w:hAnsi="宋体"/>
                <w:szCs w:val="21"/>
              </w:rPr>
            </w:pPr>
            <w:r>
              <w:rPr>
                <w:rFonts w:ascii="宋体" w:hAnsi="宋体" w:hint="eastAsia"/>
                <w:szCs w:val="21"/>
              </w:rPr>
              <w:t>不同场景下协议的选择。</w:t>
            </w:r>
          </w:p>
        </w:tc>
        <w:tc>
          <w:tcPr>
            <w:tcW w:w="2552" w:type="dxa"/>
          </w:tcPr>
          <w:p w14:paraId="0197EC52" w14:textId="77777777" w:rsidR="004461A7" w:rsidRDefault="004461A7" w:rsidP="0059003E">
            <w:pPr>
              <w:adjustRightInd w:val="0"/>
              <w:snapToGrid w:val="0"/>
              <w:jc w:val="left"/>
              <w:rPr>
                <w:rFonts w:ascii="宋体" w:hAnsi="宋体"/>
                <w:szCs w:val="21"/>
              </w:rPr>
            </w:pPr>
            <w:r>
              <w:rPr>
                <w:rFonts w:ascii="宋体" w:hAnsi="宋体" w:hint="eastAsia"/>
                <w:szCs w:val="21"/>
              </w:rPr>
              <w:t>HTTP、DNS、FTP等协议的应用。了解网络的国际大环境，引导学生技术自主创新的信念。</w:t>
            </w:r>
          </w:p>
        </w:tc>
        <w:tc>
          <w:tcPr>
            <w:tcW w:w="1132" w:type="dxa"/>
          </w:tcPr>
          <w:p w14:paraId="3C51A808" w14:textId="77777777" w:rsidR="004461A7" w:rsidRDefault="004461A7" w:rsidP="0059003E">
            <w:pPr>
              <w:adjustRightInd w:val="0"/>
              <w:snapToGrid w:val="0"/>
              <w:rPr>
                <w:rFonts w:ascii="宋体" w:hAnsi="宋体"/>
                <w:szCs w:val="21"/>
              </w:rPr>
            </w:pPr>
            <w:r>
              <w:rPr>
                <w:rFonts w:ascii="宋体" w:hAnsi="宋体" w:hint="eastAsia"/>
                <w:szCs w:val="21"/>
              </w:rPr>
              <w:t>场景训练</w:t>
            </w:r>
          </w:p>
        </w:tc>
        <w:tc>
          <w:tcPr>
            <w:tcW w:w="703" w:type="dxa"/>
            <w:vAlign w:val="center"/>
          </w:tcPr>
          <w:p w14:paraId="23A81520" w14:textId="77777777" w:rsidR="004461A7" w:rsidRDefault="004461A7" w:rsidP="0059003E">
            <w:pPr>
              <w:adjustRightInd w:val="0"/>
              <w:snapToGrid w:val="0"/>
              <w:jc w:val="center"/>
              <w:rPr>
                <w:rFonts w:ascii="宋体" w:hAnsi="宋体"/>
                <w:szCs w:val="21"/>
              </w:rPr>
            </w:pPr>
            <w:r>
              <w:rPr>
                <w:rFonts w:ascii="宋体" w:hAnsi="宋体" w:hint="eastAsia"/>
                <w:szCs w:val="21"/>
              </w:rPr>
              <w:t>8</w:t>
            </w:r>
          </w:p>
        </w:tc>
      </w:tr>
      <w:tr w:rsidR="004461A7" w14:paraId="5EE364D4" w14:textId="77777777" w:rsidTr="0059003E">
        <w:trPr>
          <w:cantSplit/>
          <w:jc w:val="center"/>
        </w:trPr>
        <w:tc>
          <w:tcPr>
            <w:tcW w:w="533" w:type="dxa"/>
            <w:vMerge/>
            <w:vAlign w:val="center"/>
          </w:tcPr>
          <w:p w14:paraId="4AB6B781" w14:textId="77777777" w:rsidR="004461A7" w:rsidRDefault="004461A7" w:rsidP="0059003E">
            <w:pPr>
              <w:adjustRightInd w:val="0"/>
              <w:snapToGrid w:val="0"/>
              <w:jc w:val="center"/>
              <w:rPr>
                <w:rFonts w:ascii="宋体" w:hAnsi="宋体"/>
                <w:szCs w:val="21"/>
              </w:rPr>
            </w:pPr>
          </w:p>
        </w:tc>
        <w:tc>
          <w:tcPr>
            <w:tcW w:w="935" w:type="dxa"/>
            <w:vMerge/>
          </w:tcPr>
          <w:p w14:paraId="5EAAB59E" w14:textId="77777777" w:rsidR="004461A7" w:rsidRDefault="004461A7" w:rsidP="0059003E">
            <w:pPr>
              <w:adjustRightInd w:val="0"/>
              <w:snapToGrid w:val="0"/>
              <w:rPr>
                <w:rFonts w:ascii="宋体" w:hAnsi="宋体"/>
                <w:szCs w:val="21"/>
              </w:rPr>
            </w:pPr>
          </w:p>
        </w:tc>
        <w:tc>
          <w:tcPr>
            <w:tcW w:w="1134" w:type="dxa"/>
          </w:tcPr>
          <w:p w14:paraId="56065280" w14:textId="77777777" w:rsidR="004461A7" w:rsidRDefault="004461A7" w:rsidP="0059003E">
            <w:pPr>
              <w:adjustRightInd w:val="0"/>
              <w:snapToGrid w:val="0"/>
              <w:rPr>
                <w:rFonts w:ascii="宋体" w:hAnsi="宋体"/>
                <w:szCs w:val="21"/>
              </w:rPr>
            </w:pPr>
            <w:r>
              <w:rPr>
                <w:rFonts w:ascii="宋体" w:hAnsi="宋体" w:hint="eastAsia"/>
                <w:szCs w:val="21"/>
              </w:rPr>
              <w:t>2.网络安全</w:t>
            </w:r>
          </w:p>
        </w:tc>
        <w:tc>
          <w:tcPr>
            <w:tcW w:w="1134" w:type="dxa"/>
          </w:tcPr>
          <w:p w14:paraId="4B97EC1D" w14:textId="77777777" w:rsidR="004461A7" w:rsidRDefault="004461A7" w:rsidP="0059003E">
            <w:pPr>
              <w:adjustRightInd w:val="0"/>
              <w:snapToGrid w:val="0"/>
              <w:jc w:val="left"/>
              <w:rPr>
                <w:rFonts w:ascii="宋体" w:hAnsi="宋体"/>
                <w:szCs w:val="21"/>
              </w:rPr>
            </w:pPr>
            <w:r>
              <w:rPr>
                <w:rFonts w:ascii="宋体" w:hAnsi="宋体" w:hint="eastAsia"/>
                <w:szCs w:val="21"/>
              </w:rPr>
              <w:t>1.加密技术。</w:t>
            </w:r>
          </w:p>
          <w:p w14:paraId="1E49F8CB" w14:textId="77777777" w:rsidR="004461A7" w:rsidRDefault="004461A7" w:rsidP="0059003E">
            <w:pPr>
              <w:adjustRightInd w:val="0"/>
              <w:snapToGrid w:val="0"/>
              <w:jc w:val="left"/>
              <w:rPr>
                <w:rFonts w:ascii="宋体" w:hAnsi="宋体"/>
                <w:szCs w:val="21"/>
              </w:rPr>
            </w:pPr>
            <w:r>
              <w:rPr>
                <w:rFonts w:ascii="宋体" w:hAnsi="宋体" w:hint="eastAsia"/>
                <w:szCs w:val="21"/>
              </w:rPr>
              <w:t xml:space="preserve">2.防火墙技术 </w:t>
            </w:r>
          </w:p>
        </w:tc>
        <w:tc>
          <w:tcPr>
            <w:tcW w:w="1417" w:type="dxa"/>
          </w:tcPr>
          <w:p w14:paraId="16DA3893" w14:textId="77777777" w:rsidR="004461A7" w:rsidRDefault="004461A7" w:rsidP="0059003E">
            <w:pPr>
              <w:adjustRightInd w:val="0"/>
              <w:snapToGrid w:val="0"/>
              <w:rPr>
                <w:rFonts w:ascii="宋体" w:hAnsi="宋体"/>
                <w:szCs w:val="21"/>
              </w:rPr>
            </w:pPr>
            <w:r>
              <w:rPr>
                <w:rFonts w:ascii="宋体" w:hAnsi="宋体" w:hint="eastAsia"/>
                <w:szCs w:val="21"/>
              </w:rPr>
              <w:t>防火墙软件的使用</w:t>
            </w:r>
          </w:p>
        </w:tc>
        <w:tc>
          <w:tcPr>
            <w:tcW w:w="2552" w:type="dxa"/>
          </w:tcPr>
          <w:p w14:paraId="4CB9150D" w14:textId="77777777" w:rsidR="004461A7" w:rsidRDefault="004461A7" w:rsidP="0059003E">
            <w:pPr>
              <w:adjustRightInd w:val="0"/>
              <w:snapToGrid w:val="0"/>
              <w:jc w:val="left"/>
              <w:rPr>
                <w:rFonts w:ascii="宋体" w:hAnsi="宋体"/>
                <w:szCs w:val="21"/>
              </w:rPr>
            </w:pPr>
            <w:r>
              <w:rPr>
                <w:rFonts w:ascii="宋体" w:hAnsi="宋体" w:hint="eastAsia"/>
                <w:szCs w:val="21"/>
              </w:rPr>
              <w:t>1.身份认证</w:t>
            </w:r>
          </w:p>
          <w:p w14:paraId="73696FA8" w14:textId="77777777" w:rsidR="004461A7" w:rsidRDefault="004461A7" w:rsidP="0059003E">
            <w:pPr>
              <w:adjustRightInd w:val="0"/>
              <w:snapToGrid w:val="0"/>
              <w:jc w:val="left"/>
              <w:rPr>
                <w:rFonts w:ascii="宋体" w:hAnsi="宋体"/>
                <w:szCs w:val="21"/>
              </w:rPr>
            </w:pPr>
            <w:r>
              <w:rPr>
                <w:rFonts w:ascii="宋体" w:hAnsi="宋体" w:hint="eastAsia"/>
                <w:szCs w:val="21"/>
              </w:rPr>
              <w:t>2.防火墙软件的使用。增强学生的网络安全防范意识，合理、合法的使用防范措施。</w:t>
            </w:r>
          </w:p>
        </w:tc>
        <w:tc>
          <w:tcPr>
            <w:tcW w:w="1132" w:type="dxa"/>
          </w:tcPr>
          <w:p w14:paraId="2EED7B5D" w14:textId="77777777" w:rsidR="004461A7" w:rsidRDefault="004461A7" w:rsidP="0059003E">
            <w:pPr>
              <w:adjustRightInd w:val="0"/>
              <w:snapToGrid w:val="0"/>
              <w:rPr>
                <w:rFonts w:ascii="宋体" w:hAnsi="宋体"/>
                <w:szCs w:val="21"/>
              </w:rPr>
            </w:pPr>
            <w:r>
              <w:rPr>
                <w:rFonts w:ascii="宋体" w:hAnsi="宋体" w:hint="eastAsia"/>
                <w:szCs w:val="21"/>
              </w:rPr>
              <w:t>动手实践</w:t>
            </w:r>
          </w:p>
        </w:tc>
        <w:tc>
          <w:tcPr>
            <w:tcW w:w="703" w:type="dxa"/>
            <w:vAlign w:val="center"/>
          </w:tcPr>
          <w:p w14:paraId="67A27806" w14:textId="77777777" w:rsidR="004461A7" w:rsidRDefault="004461A7" w:rsidP="0059003E">
            <w:pPr>
              <w:adjustRightInd w:val="0"/>
              <w:snapToGrid w:val="0"/>
              <w:jc w:val="center"/>
              <w:rPr>
                <w:rFonts w:ascii="宋体" w:hAnsi="宋体"/>
                <w:szCs w:val="21"/>
              </w:rPr>
            </w:pPr>
            <w:r>
              <w:rPr>
                <w:rFonts w:ascii="宋体" w:hAnsi="宋体" w:hint="eastAsia"/>
                <w:szCs w:val="21"/>
              </w:rPr>
              <w:t>4</w:t>
            </w:r>
          </w:p>
        </w:tc>
      </w:tr>
      <w:tr w:rsidR="004461A7" w14:paraId="18571DDC" w14:textId="77777777" w:rsidTr="0059003E">
        <w:trPr>
          <w:cantSplit/>
          <w:jc w:val="center"/>
        </w:trPr>
        <w:tc>
          <w:tcPr>
            <w:tcW w:w="533" w:type="dxa"/>
            <w:vMerge/>
            <w:vAlign w:val="center"/>
          </w:tcPr>
          <w:p w14:paraId="54A0135F" w14:textId="77777777" w:rsidR="004461A7" w:rsidRDefault="004461A7" w:rsidP="0059003E">
            <w:pPr>
              <w:adjustRightInd w:val="0"/>
              <w:snapToGrid w:val="0"/>
              <w:jc w:val="center"/>
              <w:rPr>
                <w:rFonts w:ascii="宋体" w:hAnsi="宋体"/>
                <w:szCs w:val="21"/>
              </w:rPr>
            </w:pPr>
          </w:p>
        </w:tc>
        <w:tc>
          <w:tcPr>
            <w:tcW w:w="935" w:type="dxa"/>
            <w:vMerge/>
          </w:tcPr>
          <w:p w14:paraId="1C14151B" w14:textId="77777777" w:rsidR="004461A7" w:rsidRDefault="004461A7" w:rsidP="0059003E">
            <w:pPr>
              <w:adjustRightInd w:val="0"/>
              <w:snapToGrid w:val="0"/>
              <w:rPr>
                <w:rFonts w:ascii="宋体" w:hAnsi="宋体"/>
                <w:szCs w:val="21"/>
              </w:rPr>
            </w:pPr>
          </w:p>
        </w:tc>
        <w:tc>
          <w:tcPr>
            <w:tcW w:w="1134" w:type="dxa"/>
          </w:tcPr>
          <w:p w14:paraId="497A6E5F" w14:textId="77777777" w:rsidR="004461A7" w:rsidRDefault="004461A7" w:rsidP="0059003E">
            <w:pPr>
              <w:adjustRightInd w:val="0"/>
              <w:snapToGrid w:val="0"/>
              <w:rPr>
                <w:rFonts w:ascii="宋体" w:hAnsi="宋体"/>
                <w:szCs w:val="21"/>
              </w:rPr>
            </w:pPr>
            <w:r>
              <w:rPr>
                <w:rFonts w:ascii="宋体" w:hAnsi="宋体" w:hint="eastAsia"/>
                <w:szCs w:val="21"/>
              </w:rPr>
              <w:t>3.故障排除</w:t>
            </w:r>
          </w:p>
        </w:tc>
        <w:tc>
          <w:tcPr>
            <w:tcW w:w="1134" w:type="dxa"/>
          </w:tcPr>
          <w:p w14:paraId="78E909E0" w14:textId="77777777" w:rsidR="004461A7" w:rsidRDefault="004461A7" w:rsidP="0059003E">
            <w:pPr>
              <w:adjustRightInd w:val="0"/>
              <w:snapToGrid w:val="0"/>
              <w:jc w:val="left"/>
              <w:rPr>
                <w:rFonts w:ascii="宋体" w:hAnsi="宋体"/>
                <w:szCs w:val="21"/>
              </w:rPr>
            </w:pPr>
            <w:r>
              <w:rPr>
                <w:rFonts w:ascii="宋体" w:hAnsi="宋体" w:hint="eastAsia"/>
                <w:szCs w:val="21"/>
              </w:rPr>
              <w:t>1.网络常用命令。</w:t>
            </w:r>
          </w:p>
          <w:p w14:paraId="1F2CCEA3" w14:textId="77777777" w:rsidR="004461A7" w:rsidRDefault="004461A7" w:rsidP="0059003E">
            <w:pPr>
              <w:adjustRightInd w:val="0"/>
              <w:snapToGrid w:val="0"/>
              <w:jc w:val="left"/>
              <w:rPr>
                <w:rFonts w:ascii="宋体" w:hAnsi="宋体"/>
                <w:szCs w:val="21"/>
              </w:rPr>
            </w:pPr>
            <w:r>
              <w:rPr>
                <w:rFonts w:ascii="宋体" w:hAnsi="宋体" w:hint="eastAsia"/>
                <w:szCs w:val="21"/>
              </w:rPr>
              <w:t>2.网络故障的排除方法。</w:t>
            </w:r>
          </w:p>
        </w:tc>
        <w:tc>
          <w:tcPr>
            <w:tcW w:w="1417" w:type="dxa"/>
          </w:tcPr>
          <w:p w14:paraId="15000B39" w14:textId="77777777" w:rsidR="004461A7" w:rsidRDefault="004461A7" w:rsidP="0059003E">
            <w:pPr>
              <w:adjustRightInd w:val="0"/>
              <w:snapToGrid w:val="0"/>
              <w:jc w:val="left"/>
              <w:rPr>
                <w:rFonts w:ascii="宋体" w:hAnsi="宋体"/>
                <w:szCs w:val="21"/>
              </w:rPr>
            </w:pPr>
            <w:r>
              <w:rPr>
                <w:rFonts w:ascii="宋体" w:hAnsi="宋体" w:hint="eastAsia"/>
                <w:szCs w:val="21"/>
              </w:rPr>
              <w:t>1.网络常用命令的使用。</w:t>
            </w:r>
          </w:p>
          <w:p w14:paraId="3DBB528A" w14:textId="77777777" w:rsidR="004461A7" w:rsidRDefault="004461A7" w:rsidP="0059003E">
            <w:pPr>
              <w:adjustRightInd w:val="0"/>
              <w:snapToGrid w:val="0"/>
              <w:jc w:val="left"/>
              <w:rPr>
                <w:rFonts w:ascii="宋体" w:hAnsi="宋体"/>
                <w:szCs w:val="21"/>
              </w:rPr>
            </w:pPr>
            <w:r>
              <w:rPr>
                <w:rFonts w:ascii="宋体" w:hAnsi="宋体" w:hint="eastAsia"/>
                <w:szCs w:val="21"/>
              </w:rPr>
              <w:t>2.简单网络故障的测试与排除。</w:t>
            </w:r>
          </w:p>
        </w:tc>
        <w:tc>
          <w:tcPr>
            <w:tcW w:w="2552" w:type="dxa"/>
          </w:tcPr>
          <w:p w14:paraId="565A40E3" w14:textId="77777777" w:rsidR="004461A7" w:rsidRDefault="004461A7" w:rsidP="0059003E">
            <w:pPr>
              <w:adjustRightInd w:val="0"/>
              <w:snapToGrid w:val="0"/>
              <w:jc w:val="left"/>
              <w:rPr>
                <w:rFonts w:ascii="宋体" w:hAnsi="宋体"/>
                <w:szCs w:val="21"/>
              </w:rPr>
            </w:pPr>
            <w:r>
              <w:rPr>
                <w:rFonts w:ascii="宋体" w:hAnsi="宋体" w:hint="eastAsia"/>
                <w:szCs w:val="21"/>
              </w:rPr>
              <w:t>通过常用命令及相关工具对网络故障进行测试和排除。培养学生认真观察问题、分析问题、解决问题的能力。培养学生敬业、精益、专注、创新的工匠精神。</w:t>
            </w:r>
          </w:p>
        </w:tc>
        <w:tc>
          <w:tcPr>
            <w:tcW w:w="1132" w:type="dxa"/>
          </w:tcPr>
          <w:p w14:paraId="5F782C9D" w14:textId="77777777" w:rsidR="004461A7" w:rsidRDefault="004461A7" w:rsidP="0059003E">
            <w:pPr>
              <w:adjustRightInd w:val="0"/>
              <w:snapToGrid w:val="0"/>
              <w:jc w:val="left"/>
              <w:rPr>
                <w:rFonts w:ascii="宋体" w:hAnsi="宋体"/>
                <w:szCs w:val="21"/>
              </w:rPr>
            </w:pPr>
            <w:r>
              <w:rPr>
                <w:rFonts w:ascii="宋体" w:hAnsi="宋体" w:hint="eastAsia"/>
                <w:szCs w:val="21"/>
              </w:rPr>
              <w:t>案例分析</w:t>
            </w:r>
          </w:p>
          <w:p w14:paraId="20546F4F" w14:textId="77777777" w:rsidR="004461A7" w:rsidRDefault="004461A7" w:rsidP="0059003E">
            <w:pPr>
              <w:adjustRightInd w:val="0"/>
              <w:snapToGrid w:val="0"/>
              <w:jc w:val="left"/>
              <w:rPr>
                <w:rFonts w:ascii="宋体" w:hAnsi="宋体"/>
                <w:szCs w:val="21"/>
              </w:rPr>
            </w:pPr>
            <w:r>
              <w:rPr>
                <w:rFonts w:ascii="宋体" w:hAnsi="宋体" w:hint="eastAsia"/>
                <w:szCs w:val="21"/>
              </w:rPr>
              <w:t>动手实践</w:t>
            </w:r>
          </w:p>
          <w:p w14:paraId="623EEF3B" w14:textId="77777777" w:rsidR="004461A7" w:rsidRDefault="004461A7" w:rsidP="0059003E">
            <w:pPr>
              <w:adjustRightInd w:val="0"/>
              <w:snapToGrid w:val="0"/>
              <w:jc w:val="left"/>
              <w:rPr>
                <w:rFonts w:ascii="宋体" w:hAnsi="宋体"/>
                <w:szCs w:val="21"/>
              </w:rPr>
            </w:pPr>
            <w:r>
              <w:rPr>
                <w:rFonts w:ascii="宋体" w:hAnsi="宋体" w:hint="eastAsia"/>
                <w:szCs w:val="21"/>
              </w:rPr>
              <w:t>场景训练</w:t>
            </w:r>
          </w:p>
        </w:tc>
        <w:tc>
          <w:tcPr>
            <w:tcW w:w="703" w:type="dxa"/>
            <w:vAlign w:val="center"/>
          </w:tcPr>
          <w:p w14:paraId="236C99DB" w14:textId="77777777" w:rsidR="004461A7" w:rsidRDefault="004461A7" w:rsidP="0059003E">
            <w:pPr>
              <w:adjustRightInd w:val="0"/>
              <w:snapToGrid w:val="0"/>
              <w:jc w:val="center"/>
              <w:rPr>
                <w:rFonts w:ascii="宋体" w:hAnsi="宋体"/>
                <w:szCs w:val="21"/>
              </w:rPr>
            </w:pPr>
            <w:r>
              <w:rPr>
                <w:rFonts w:ascii="宋体" w:hAnsi="宋体" w:hint="eastAsia"/>
                <w:szCs w:val="21"/>
              </w:rPr>
              <w:t>4</w:t>
            </w:r>
          </w:p>
        </w:tc>
      </w:tr>
    </w:tbl>
    <w:p w14:paraId="61213658" w14:textId="77777777" w:rsidR="004461A7" w:rsidRDefault="004461A7" w:rsidP="004461A7">
      <w:pPr>
        <w:spacing w:line="360" w:lineRule="auto"/>
        <w:ind w:firstLine="240"/>
        <w:rPr>
          <w:sz w:val="24"/>
        </w:rPr>
      </w:pPr>
      <w:r>
        <w:rPr>
          <w:rFonts w:hint="eastAsia"/>
          <w:sz w:val="24"/>
        </w:rPr>
        <w:t>执笔人：张玲</w:t>
      </w:r>
      <w:r>
        <w:rPr>
          <w:rFonts w:hint="eastAsia"/>
          <w:sz w:val="24"/>
        </w:rPr>
        <w:t xml:space="preserve">                                 </w:t>
      </w:r>
      <w:r>
        <w:rPr>
          <w:rFonts w:hint="eastAsia"/>
          <w:sz w:val="24"/>
        </w:rPr>
        <w:t>审核人：</w:t>
      </w:r>
      <w:r w:rsidR="0059003E">
        <w:rPr>
          <w:rFonts w:hint="eastAsia"/>
          <w:sz w:val="24"/>
        </w:rPr>
        <w:t>孙中诺</w:t>
      </w:r>
    </w:p>
    <w:p w14:paraId="522EBB5D" w14:textId="3691A1D6" w:rsidR="004461A7" w:rsidRDefault="004461A7" w:rsidP="004461A7">
      <w:pPr>
        <w:spacing w:line="360" w:lineRule="auto"/>
        <w:ind w:firstLine="240"/>
        <w:rPr>
          <w:sz w:val="24"/>
        </w:rPr>
      </w:pPr>
      <w:r>
        <w:rPr>
          <w:rFonts w:hint="eastAsia"/>
          <w:sz w:val="24"/>
        </w:rPr>
        <w:t>制定（修订）日期：</w:t>
      </w:r>
      <w:r w:rsidR="007B0CCF">
        <w:rPr>
          <w:rFonts w:hint="eastAsia"/>
          <w:sz w:val="24"/>
        </w:rPr>
        <w:t>2023.09</w:t>
      </w:r>
    </w:p>
    <w:p w14:paraId="65D6C01D" w14:textId="77777777" w:rsidR="004461A7" w:rsidRDefault="004461A7">
      <w:pPr>
        <w:widowControl/>
        <w:jc w:val="left"/>
        <w:rPr>
          <w:rFonts w:ascii="Times New Roman" w:hAnsi="Times New Roman"/>
          <w:sz w:val="84"/>
          <w:szCs w:val="84"/>
        </w:rPr>
      </w:pPr>
      <w:r>
        <w:rPr>
          <w:sz w:val="84"/>
          <w:szCs w:val="84"/>
        </w:rPr>
        <w:br w:type="page"/>
      </w:r>
    </w:p>
    <w:p w14:paraId="7A9516DC" w14:textId="77777777" w:rsidR="00A662ED" w:rsidRDefault="00A662ED" w:rsidP="00A162B3">
      <w:pPr>
        <w:pStyle w:val="dk8"/>
        <w:ind w:firstLine="643"/>
        <w:jc w:val="center"/>
        <w:rPr>
          <w:rFonts w:ascii="黑体" w:hAnsi="黑体"/>
          <w:sz w:val="36"/>
          <w:szCs w:val="36"/>
        </w:rPr>
      </w:pPr>
      <w:r w:rsidRPr="00A162B3">
        <w:rPr>
          <w:rFonts w:ascii="黑体" w:eastAsia="黑体" w:hAnsi="黑体" w:hint="eastAsia"/>
          <w:b/>
          <w:sz w:val="32"/>
          <w:szCs w:val="32"/>
        </w:rPr>
        <w:lastRenderedPageBreak/>
        <w:t>《MySQL数据库技术》课程标准</w:t>
      </w:r>
    </w:p>
    <w:p w14:paraId="449AFF91" w14:textId="77777777" w:rsidR="00A662ED" w:rsidRDefault="00A662ED" w:rsidP="00A662ED">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14:paraId="094B2B15" w14:textId="4C294A8A" w:rsidR="00A662ED" w:rsidRDefault="00A662ED" w:rsidP="00A662ED">
      <w:pPr>
        <w:spacing w:line="360" w:lineRule="auto"/>
        <w:rPr>
          <w:rFonts w:ascii="黑体" w:eastAsia="黑体" w:hAnsi="宋体"/>
          <w:caps/>
          <w:sz w:val="24"/>
        </w:rPr>
      </w:pPr>
      <w:r>
        <w:rPr>
          <w:rFonts w:ascii="黑体" w:eastAsia="黑体" w:hAnsi="宋体" w:hint="eastAsia"/>
          <w:b/>
          <w:caps/>
          <w:sz w:val="24"/>
        </w:rPr>
        <w:t>课程代码：</w:t>
      </w:r>
      <w:r w:rsidR="006B7C75" w:rsidRPr="006B7C75">
        <w:rPr>
          <w:rFonts w:ascii="黑体" w:eastAsia="黑体" w:hAnsi="宋体"/>
          <w:caps/>
          <w:sz w:val="24"/>
        </w:rPr>
        <w:t>XX121110</w:t>
      </w:r>
    </w:p>
    <w:p w14:paraId="23C06A18" w14:textId="65AFB36D" w:rsidR="00A662ED" w:rsidRDefault="00A662ED" w:rsidP="00A662ED">
      <w:pPr>
        <w:spacing w:line="360" w:lineRule="auto"/>
        <w:rPr>
          <w:rFonts w:ascii="黑体" w:eastAsia="黑体" w:hAnsi="宋体"/>
          <w:caps/>
          <w:sz w:val="24"/>
        </w:rPr>
      </w:pPr>
      <w:r>
        <w:rPr>
          <w:rFonts w:ascii="黑体" w:eastAsia="黑体" w:hAnsi="宋体" w:hint="eastAsia"/>
          <w:b/>
          <w:caps/>
          <w:sz w:val="24"/>
        </w:rPr>
        <w:t>学时数：</w:t>
      </w:r>
      <w:r w:rsidR="006B7C75">
        <w:rPr>
          <w:rFonts w:ascii="黑体" w:eastAsia="黑体" w:hAnsi="宋体" w:hint="eastAsia"/>
          <w:caps/>
          <w:sz w:val="24"/>
        </w:rPr>
        <w:t>64</w:t>
      </w:r>
    </w:p>
    <w:p w14:paraId="27B2EDAB" w14:textId="6544F2ED" w:rsidR="00A662ED" w:rsidRDefault="00A662ED" w:rsidP="00A662ED">
      <w:pPr>
        <w:spacing w:line="360" w:lineRule="auto"/>
        <w:rPr>
          <w:rFonts w:ascii="黑体" w:eastAsia="黑体" w:hAnsi="宋体"/>
          <w:caps/>
          <w:sz w:val="24"/>
        </w:rPr>
      </w:pPr>
      <w:r>
        <w:rPr>
          <w:rFonts w:ascii="黑体" w:eastAsia="黑体" w:hAnsi="宋体" w:hint="eastAsia"/>
          <w:b/>
          <w:caps/>
          <w:sz w:val="24"/>
        </w:rPr>
        <w:t>学分数：</w:t>
      </w:r>
      <w:r w:rsidR="006B7C75">
        <w:rPr>
          <w:rFonts w:ascii="黑体" w:eastAsia="黑体" w:hAnsi="宋体" w:hint="eastAsia"/>
          <w:caps/>
          <w:sz w:val="24"/>
        </w:rPr>
        <w:t>4</w:t>
      </w:r>
    </w:p>
    <w:p w14:paraId="16546F86" w14:textId="77777777" w:rsidR="00A662ED" w:rsidRDefault="00A662ED" w:rsidP="00A662ED">
      <w:pPr>
        <w:spacing w:line="360" w:lineRule="auto"/>
        <w:rPr>
          <w:rFonts w:ascii="黑体" w:eastAsia="黑体" w:hAnsi="宋体"/>
          <w:caps/>
          <w:sz w:val="24"/>
        </w:rPr>
      </w:pPr>
      <w:r>
        <w:rPr>
          <w:rFonts w:ascii="黑体" w:eastAsia="黑体" w:hAnsi="宋体" w:hint="eastAsia"/>
          <w:b/>
          <w:caps/>
          <w:sz w:val="24"/>
        </w:rPr>
        <w:t>开设学期：</w:t>
      </w:r>
      <w:r w:rsidR="006F0FE0">
        <w:rPr>
          <w:rFonts w:ascii="黑体" w:eastAsia="黑体" w:hAnsi="宋体" w:hint="eastAsia"/>
          <w:caps/>
          <w:sz w:val="24"/>
        </w:rPr>
        <w:t>3</w:t>
      </w:r>
    </w:p>
    <w:p w14:paraId="40471636" w14:textId="60DFAA1E" w:rsidR="00A662ED" w:rsidRDefault="00A662ED" w:rsidP="00A662ED">
      <w:pPr>
        <w:spacing w:line="360" w:lineRule="auto"/>
        <w:rPr>
          <w:rFonts w:ascii="黑体" w:eastAsia="黑体" w:hAnsi="宋体"/>
          <w:caps/>
          <w:sz w:val="24"/>
        </w:rPr>
      </w:pPr>
      <w:r>
        <w:rPr>
          <w:rFonts w:ascii="黑体" w:eastAsia="黑体" w:hAnsi="宋体" w:hint="eastAsia"/>
          <w:b/>
          <w:caps/>
          <w:sz w:val="24"/>
        </w:rPr>
        <w:t>适用对象：</w:t>
      </w:r>
      <w:r w:rsidR="006B7C75">
        <w:rPr>
          <w:rFonts w:ascii="黑体" w:eastAsia="黑体" w:hAnsi="宋体" w:hint="eastAsia"/>
          <w:caps/>
          <w:sz w:val="24"/>
        </w:rPr>
        <w:t>三年制高职计算机应用技术专业、</w:t>
      </w:r>
      <w:r>
        <w:rPr>
          <w:rFonts w:ascii="黑体" w:eastAsia="黑体" w:hAnsi="宋体" w:hint="eastAsia"/>
          <w:caps/>
          <w:sz w:val="24"/>
        </w:rPr>
        <w:t>计算机网络技术专业、软件开发专业</w:t>
      </w:r>
    </w:p>
    <w:p w14:paraId="022BE7BE" w14:textId="7C8C10C7" w:rsidR="00A662ED" w:rsidRDefault="00A662ED" w:rsidP="00A662ED">
      <w:pPr>
        <w:spacing w:line="360" w:lineRule="auto"/>
        <w:rPr>
          <w:rFonts w:ascii="黑体" w:eastAsia="黑体" w:hAnsi="宋体"/>
          <w:caps/>
          <w:sz w:val="24"/>
        </w:rPr>
      </w:pPr>
      <w:r>
        <w:rPr>
          <w:rFonts w:ascii="黑体" w:eastAsia="黑体" w:hint="eastAsia"/>
          <w:b/>
          <w:sz w:val="24"/>
        </w:rPr>
        <w:t>开课系部：</w:t>
      </w:r>
      <w:r w:rsidR="008E41DB">
        <w:rPr>
          <w:rFonts w:ascii="黑体" w:eastAsia="黑体" w:hAnsi="宋体" w:hint="eastAsia"/>
          <w:caps/>
          <w:sz w:val="24"/>
        </w:rPr>
        <w:t>信息工程系</w:t>
      </w:r>
    </w:p>
    <w:p w14:paraId="69661A7E" w14:textId="77777777" w:rsidR="00A662ED" w:rsidRDefault="00A662ED" w:rsidP="00A662ED">
      <w:pPr>
        <w:spacing w:line="360" w:lineRule="auto"/>
        <w:rPr>
          <w:b/>
          <w:sz w:val="24"/>
        </w:rPr>
      </w:pPr>
    </w:p>
    <w:p w14:paraId="0D135601" w14:textId="77777777" w:rsidR="00A662ED" w:rsidRDefault="00A662ED" w:rsidP="00A662ED">
      <w:pPr>
        <w:spacing w:line="360" w:lineRule="auto"/>
        <w:rPr>
          <w:b/>
          <w:sz w:val="24"/>
        </w:rPr>
      </w:pPr>
    </w:p>
    <w:p w14:paraId="39D72301" w14:textId="77777777" w:rsidR="00A662ED" w:rsidRDefault="00A662ED" w:rsidP="00A662ED">
      <w:pPr>
        <w:spacing w:line="360" w:lineRule="auto"/>
        <w:jc w:val="center"/>
        <w:rPr>
          <w:rFonts w:ascii="黑体" w:eastAsia="黑体"/>
          <w:b/>
          <w:color w:val="FF0000"/>
          <w:sz w:val="28"/>
          <w:szCs w:val="28"/>
        </w:rPr>
      </w:pPr>
      <w:r>
        <w:rPr>
          <w:rFonts w:ascii="黑体" w:eastAsia="黑体" w:hint="eastAsia"/>
          <w:b/>
          <w:sz w:val="28"/>
          <w:szCs w:val="28"/>
        </w:rPr>
        <w:t>一、课程性质</w:t>
      </w:r>
    </w:p>
    <w:p w14:paraId="0D66B183" w14:textId="77777777" w:rsidR="00A662ED" w:rsidRDefault="00A662ED" w:rsidP="00A662ED">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37B4A164" w14:textId="77777777" w:rsidR="00A662ED" w:rsidRDefault="00A662ED" w:rsidP="00A662ED">
      <w:pPr>
        <w:pStyle w:val="af2"/>
        <w:spacing w:before="0" w:beforeAutospacing="0" w:after="0" w:afterAutospacing="0" w:line="400" w:lineRule="exact"/>
        <w:ind w:firstLineChars="200" w:firstLine="480"/>
      </w:pPr>
      <w:r>
        <w:rPr>
          <w:rFonts w:hint="eastAsia"/>
        </w:rPr>
        <w:t>数据库技术是现代计数机现代计算机应用的基础和核心，是程序开发人员必须掌握的技术之一。MySQL被称为是“最受欢迎的开源数据库”，它有开源数据库速度快、易用性好、支持SQL和网络、可移植、费用低等特点，越来越成为中小企业应用数据库的首选。本门课程旨在通过基于MySQL平台的数据库基础的学习与实践，培养学生的数据库设计、操作、管理及编程能力，以适应企业发展需要。本课程作为是软件技术专业和移动互联专业的专业支撑课，对学生所需的职业能力培养和职业素质养成提供支撑，是学生职业技能发展的基石。</w:t>
      </w:r>
    </w:p>
    <w:p w14:paraId="27A05903" w14:textId="77777777" w:rsidR="00A662ED" w:rsidRDefault="00A662ED" w:rsidP="00A662ED">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4D83A034" w14:textId="77777777" w:rsidR="00A662ED" w:rsidRDefault="00A662ED" w:rsidP="00A662ED">
      <w:pPr>
        <w:pStyle w:val="af2"/>
        <w:spacing w:before="0" w:beforeAutospacing="0" w:after="0" w:afterAutospacing="0" w:line="400" w:lineRule="exact"/>
        <w:ind w:firstLineChars="200" w:firstLine="480"/>
      </w:pPr>
      <w:r>
        <w:rPr>
          <w:rFonts w:hint="eastAsia"/>
        </w:rPr>
        <w:t>《MySQL数据库技术》是融理论与实践一体化的专业基础课程，是基于操作的工作过程系统化学习领域课程，是工学结合课程。</w:t>
      </w:r>
    </w:p>
    <w:p w14:paraId="4DA5DC1B" w14:textId="77777777" w:rsidR="00A662ED" w:rsidRDefault="00A662ED" w:rsidP="00A662ED">
      <w:pPr>
        <w:pStyle w:val="af2"/>
        <w:spacing w:before="0" w:beforeAutospacing="0" w:after="0" w:afterAutospacing="0" w:line="400" w:lineRule="exact"/>
        <w:ind w:firstLineChars="200" w:firstLine="480"/>
      </w:pPr>
      <w:r>
        <w:rPr>
          <w:rFonts w:hint="eastAsia"/>
        </w:rPr>
        <w:t>本课程主要学习数据库的使用、设计、管理与维护方法，目标是培养程序员、系统管理员和系统操作员对数据库应用系统的开发、管理和维护的能力。 </w:t>
      </w:r>
    </w:p>
    <w:p w14:paraId="6EF9E341" w14:textId="77777777" w:rsidR="00A662ED" w:rsidRDefault="00A662ED" w:rsidP="00A662ED">
      <w:pPr>
        <w:pStyle w:val="af2"/>
        <w:spacing w:before="0" w:beforeAutospacing="0" w:after="0" w:afterAutospacing="0" w:line="400" w:lineRule="exact"/>
        <w:ind w:firstLineChars="200" w:firstLine="480"/>
      </w:pPr>
      <w:r>
        <w:rPr>
          <w:rFonts w:hint="eastAsia"/>
        </w:rPr>
        <w:t>本课程作为软件技术专业和移动互联的专业支撑课程，在第一学期开设，后续课程为与程序设计类相关的专业核心课程、数据库开发类拓展课程（MySQL数据库开发，SQL Server数据库开发）、</w:t>
      </w:r>
      <w:r w:rsidR="00B02725">
        <w:rPr>
          <w:rFonts w:hint="eastAsia"/>
        </w:rPr>
        <w:t>岗位实习</w:t>
      </w:r>
      <w:r>
        <w:rPr>
          <w:rFonts w:hint="eastAsia"/>
        </w:rPr>
        <w:t>、毕业设计等相关课程，如图1所示：</w:t>
      </w:r>
    </w:p>
    <w:p w14:paraId="03902097" w14:textId="77777777" w:rsidR="0059003E" w:rsidRDefault="0059003E" w:rsidP="00A662ED">
      <w:pPr>
        <w:pStyle w:val="af2"/>
        <w:spacing w:before="0" w:beforeAutospacing="0" w:after="0" w:afterAutospacing="0" w:line="400" w:lineRule="exact"/>
        <w:ind w:firstLineChars="200" w:firstLine="480"/>
      </w:pPr>
    </w:p>
    <w:p w14:paraId="4B3EEA97" w14:textId="77777777" w:rsidR="00A662ED" w:rsidRDefault="00A662ED" w:rsidP="00A662ED">
      <w:pPr>
        <w:pStyle w:val="af2"/>
        <w:spacing w:line="400" w:lineRule="exact"/>
        <w:ind w:firstLineChars="200" w:firstLine="480"/>
      </w:pPr>
      <w:r>
        <w:rPr>
          <w:rFonts w:ascii="仿宋_GB2312" w:eastAsia="仿宋_GB2312" w:hint="eastAsia"/>
          <w:noProof/>
        </w:rPr>
        <w:lastRenderedPageBreak/>
        <mc:AlternateContent>
          <mc:Choice Requires="wpg">
            <w:drawing>
              <wp:anchor distT="0" distB="0" distL="114300" distR="114300" simplePos="0" relativeHeight="251656192" behindDoc="0" locked="0" layoutInCell="1" allowOverlap="1" wp14:anchorId="4EC516F9" wp14:editId="7A0F2A9E">
                <wp:simplePos x="0" y="0"/>
                <wp:positionH relativeFrom="column">
                  <wp:posOffset>203835</wp:posOffset>
                </wp:positionH>
                <wp:positionV relativeFrom="paragraph">
                  <wp:posOffset>3810</wp:posOffset>
                </wp:positionV>
                <wp:extent cx="5132705" cy="1884045"/>
                <wp:effectExtent l="13335" t="6985" r="6985" b="13970"/>
                <wp:wrapNone/>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2705" cy="1884045"/>
                          <a:chOff x="0" y="0"/>
                          <a:chExt cx="6300" cy="2028"/>
                        </a:xfrm>
                      </wpg:grpSpPr>
                      <wps:wsp>
                        <wps:cNvPr id="2" name="矩形 3"/>
                        <wps:cNvSpPr>
                          <a:spLocks noChangeArrowheads="1"/>
                        </wps:cNvSpPr>
                        <wps:spPr bwMode="auto">
                          <a:xfrm>
                            <a:off x="4320" y="0"/>
                            <a:ext cx="1980" cy="468"/>
                          </a:xfrm>
                          <a:prstGeom prst="rect">
                            <a:avLst/>
                          </a:prstGeom>
                          <a:solidFill>
                            <a:srgbClr val="FFFFFF"/>
                          </a:solidFill>
                          <a:ln w="9525" cmpd="sng">
                            <a:solidFill>
                              <a:srgbClr val="000000"/>
                            </a:solidFill>
                            <a:miter lim="800000"/>
                            <a:headEnd/>
                            <a:tailEnd/>
                          </a:ln>
                        </wps:spPr>
                        <wps:txbx>
                          <w:txbxContent>
                            <w:p w14:paraId="346E8875" w14:textId="77777777" w:rsidR="00AA36BB" w:rsidRDefault="00AA36BB" w:rsidP="00A662ED">
                              <w:pPr>
                                <w:rPr>
                                  <w:szCs w:val="21"/>
                                </w:rPr>
                              </w:pPr>
                              <w:r>
                                <w:rPr>
                                  <w:rFonts w:ascii="仿宋_GB2312" w:eastAsia="仿宋_GB2312"/>
                                  <w:szCs w:val="21"/>
                                </w:rPr>
                                <w:t>编程类专业核心课程</w:t>
                              </w:r>
                            </w:p>
                          </w:txbxContent>
                        </wps:txbx>
                        <wps:bodyPr rot="0" vert="horz" wrap="square" lIns="91440" tIns="45720" rIns="91440" bIns="45720" anchor="t" anchorCtr="0" upright="1">
                          <a:noAutofit/>
                        </wps:bodyPr>
                      </wps:wsp>
                      <wps:wsp>
                        <wps:cNvPr id="4" name="矩形 4"/>
                        <wps:cNvSpPr>
                          <a:spLocks noChangeArrowheads="1"/>
                        </wps:cNvSpPr>
                        <wps:spPr bwMode="auto">
                          <a:xfrm>
                            <a:off x="4320" y="780"/>
                            <a:ext cx="1980" cy="468"/>
                          </a:xfrm>
                          <a:prstGeom prst="rect">
                            <a:avLst/>
                          </a:prstGeom>
                          <a:solidFill>
                            <a:srgbClr val="FFFFFF"/>
                          </a:solidFill>
                          <a:ln w="9525" cmpd="sng">
                            <a:solidFill>
                              <a:srgbClr val="000000"/>
                            </a:solidFill>
                            <a:miter lim="800000"/>
                            <a:headEnd/>
                            <a:tailEnd/>
                          </a:ln>
                        </wps:spPr>
                        <wps:txbx>
                          <w:txbxContent>
                            <w:p w14:paraId="32DAFAEC" w14:textId="77777777" w:rsidR="00AA36BB" w:rsidRDefault="00AA36BB" w:rsidP="00A662ED">
                              <w:pPr>
                                <w:rPr>
                                  <w:szCs w:val="18"/>
                                </w:rPr>
                              </w:pPr>
                              <w:r>
                                <w:rPr>
                                  <w:rFonts w:ascii="仿宋_GB2312" w:eastAsia="仿宋_GB2312"/>
                                </w:rPr>
                                <w:t>数据库开发类拓展课程</w:t>
                              </w:r>
                            </w:p>
                          </w:txbxContent>
                        </wps:txbx>
                        <wps:bodyPr rot="0" vert="horz" wrap="square" lIns="91440" tIns="45720" rIns="91440" bIns="45720" anchor="t" anchorCtr="0" upright="1">
                          <a:noAutofit/>
                        </wps:bodyPr>
                      </wps:wsp>
                      <wps:wsp>
                        <wps:cNvPr id="5" name="矩形 5"/>
                        <wps:cNvSpPr>
                          <a:spLocks noChangeArrowheads="1"/>
                        </wps:cNvSpPr>
                        <wps:spPr bwMode="auto">
                          <a:xfrm>
                            <a:off x="4320" y="1560"/>
                            <a:ext cx="1980" cy="468"/>
                          </a:xfrm>
                          <a:prstGeom prst="rect">
                            <a:avLst/>
                          </a:prstGeom>
                          <a:solidFill>
                            <a:srgbClr val="FFFFFF"/>
                          </a:solidFill>
                          <a:ln w="9525" cmpd="sng">
                            <a:solidFill>
                              <a:srgbClr val="000000"/>
                            </a:solidFill>
                            <a:miter lim="800000"/>
                            <a:headEnd/>
                            <a:tailEnd/>
                          </a:ln>
                        </wps:spPr>
                        <wps:txbx>
                          <w:txbxContent>
                            <w:p w14:paraId="3E6E8AD2" w14:textId="77777777" w:rsidR="00AA36BB" w:rsidRDefault="00AA36BB" w:rsidP="00A662ED">
                              <w:pPr>
                                <w:rPr>
                                  <w:rFonts w:ascii="仿宋_GB2312" w:eastAsia="仿宋_GB2312"/>
                                </w:rPr>
                              </w:pPr>
                              <w:r>
                                <w:rPr>
                                  <w:rFonts w:ascii="仿宋_GB2312" w:eastAsia="仿宋_GB2312" w:hint="eastAsia"/>
                                </w:rPr>
                                <w:t>岗位实习</w:t>
                              </w:r>
                              <w:r>
                                <w:rPr>
                                  <w:rFonts w:ascii="仿宋_GB2312" w:eastAsia="仿宋_GB2312"/>
                                </w:rPr>
                                <w:t>、毕业设计</w:t>
                              </w:r>
                            </w:p>
                          </w:txbxContent>
                        </wps:txbx>
                        <wps:bodyPr rot="0" vert="horz" wrap="square" lIns="91440" tIns="45720" rIns="91440" bIns="45720" anchor="t" anchorCtr="0" upright="1">
                          <a:noAutofit/>
                        </wps:bodyPr>
                      </wps:wsp>
                      <wps:wsp>
                        <wps:cNvPr id="6" name="自选图形 6"/>
                        <wps:cNvCnPr>
                          <a:cxnSpLocks noChangeShapeType="1"/>
                        </wps:cNvCnPr>
                        <wps:spPr bwMode="auto">
                          <a:xfrm>
                            <a:off x="1980" y="1092"/>
                            <a:ext cx="2340" cy="624"/>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自选图形 7"/>
                        <wps:cNvCnPr>
                          <a:cxnSpLocks noChangeShapeType="1"/>
                        </wps:cNvCnPr>
                        <wps:spPr bwMode="auto">
                          <a:xfrm flipV="1">
                            <a:off x="1980" y="156"/>
                            <a:ext cx="2340" cy="624"/>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自选图形 8"/>
                        <wps:cNvCnPr>
                          <a:cxnSpLocks noChangeShapeType="1"/>
                        </wps:cNvCnPr>
                        <wps:spPr bwMode="auto">
                          <a:xfrm>
                            <a:off x="1800" y="976"/>
                            <a:ext cx="2520" cy="1"/>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矩形 9"/>
                        <wps:cNvSpPr>
                          <a:spLocks noChangeArrowheads="1"/>
                        </wps:cNvSpPr>
                        <wps:spPr bwMode="auto">
                          <a:xfrm>
                            <a:off x="0" y="644"/>
                            <a:ext cx="2050" cy="731"/>
                          </a:xfrm>
                          <a:prstGeom prst="rect">
                            <a:avLst/>
                          </a:prstGeom>
                          <a:solidFill>
                            <a:srgbClr val="D6E3BC"/>
                          </a:solidFill>
                          <a:ln w="9525" cmpd="sng">
                            <a:solidFill>
                              <a:srgbClr val="000000"/>
                            </a:solidFill>
                            <a:miter lim="800000"/>
                            <a:headEnd/>
                            <a:tailEnd/>
                          </a:ln>
                        </wps:spPr>
                        <wps:txbx>
                          <w:txbxContent>
                            <w:p w14:paraId="25E9DD51" w14:textId="77777777" w:rsidR="00AA36BB" w:rsidRDefault="00AA36BB" w:rsidP="00A662ED">
                              <w:pPr>
                                <w:spacing w:beforeLines="50" w:before="156"/>
                                <w:jc w:val="center"/>
                                <w:rPr>
                                  <w:rFonts w:ascii="仿宋_GB2312" w:eastAsia="仿宋_GB2312"/>
                                  <w:b/>
                                  <w:shd w:val="clear" w:color="auto" w:fill="D6E3BC"/>
                                </w:rPr>
                              </w:pPr>
                              <w:r>
                                <w:rPr>
                                  <w:rFonts w:ascii="仿宋_GB2312" w:eastAsia="仿宋_GB2312" w:hint="eastAsia"/>
                                  <w:b/>
                                  <w:shd w:val="clear" w:color="auto" w:fill="D6E3BC"/>
                                </w:rPr>
                                <w:t>MySQL数据库</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 o:spid="_x0000_s1026" style="position:absolute;left:0;text-align:left;margin-left:16.05pt;margin-top:.3pt;width:404.15pt;height:148.35pt;z-index:251656192" coordsize="6300,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sLfQQAAJgWAAAOAAAAZHJzL2Uyb0RvYy54bWzsWE2P6zQU3SPxH6zsO03SNG2j6TwN/Rgh&#10;PeBJ78HeTZwPkdjBdqcdEBKLJz3YsWeBxA7+AoJ/MwL+BdfXST8HDQzzBiG1i9apHef63JPjc33+&#10;bF2V5JpJVQg+drwz1yGMxyIpeDZ2Pn417wwdojTlCS0FZ2Pnhinn2cW775yv6oj5IhdlwiSBSbiK&#10;VvXYybWuo25XxTmrqDoTNePQmQpZUQ2XMusmkq5g9qrs+q4bdldCJrUUMVMK/p3aTucC509TFuuP&#10;0lQxTcqxA7Fp/Jb4vTDf3YtzGmWS1nkRN2HQB0RR0YLDQzdTTammZCmLo6mqIpZCiVSfxaLqijQt&#10;YoZrgNV47sFqrqRY1riWLFpl9QYmgPYApwdPG394/UKSIoHcOYTTClL028+vb7/9mngGm1WdRTDk&#10;StYv6xfSLhCaz0X8qYLu7mG/uc7sYLJYfSASmI8utUBs1qmszBSwarLGFNxsUsDWmsTwZ9/r+QO3&#10;75AY+rzhMHCDvk1SnEMmj+6L81lzZ9hzIcHmNt/1h+aeLo3sIzHMJiyzJqCa2qKp/h2aL3NaM0yS&#10;MlA1aPobNL//8faXH0jPoolDWiiVxZFwMckpz9illGKVM5pARIg+xL1zg7lQkIV7gQ16PiBxjK03&#10;GjYIBeE+QDSqpdJXTFTENMaOhBcHc0avnyttsWyHmBQqURbJvChLvJDZYlJKck3hJZvjp4F/b1jJ&#10;yWrsjPq+yW5VA+UUz/Ahe8PU7mwufu6arSo0CEdZVGNnuBlEIwPfjCcQMY00LUrbBiaUHOlqIbQk&#10;0OvFGgYaXBciuQFkpbACAYIGjVzIzx2yAnGAUD9bUskcUr7PITsjLwiMmuBF0B8YvOVuz2K3h/IY&#10;pho72iG2OdFWgZa1LLIcnuQhDFxcwquSFoj3NqombqDsE3E3OOBu8F9wdwBcxSy2ynBibysAW/Y2&#10;wn0i8bEAg8g025kVYNxFDIKg0U8mwF4/PLH4Xg1GFvutyJykeMdGhC2Lf3/z0x9ffXP73a/GTIQt&#10;VsDlCbe+LF7zxpdt/AQ6k1c3NXiwPTthb2nV5F47YYXX2DF3hFmiUavJfs9sg8ZzhT7uEhvLdeQo&#10;lJbUbHYTwTmYCyHtnvcX/oILYy5Q/x/XNoCjbtzBHU6BaARLywLsWAm7PfiViiWw6zMobkwLImq8&#10;BIIA3sgYDQMHmv0vRu5oNpwNg07gh7NO4E6nncv5JOiEc2/Qn/amk8nU+9Js9l4Q5UWSMG7W2RYe&#10;XvD3rGhTAtmSYVN6bDDr7s+OIUOI7S8GjdbSuMld/2NWZ2jxdFZjcCe/B2+f3yQti/qT1nk1FcmW&#10;6X18xU5EB9N8IvrZP6qu764H4RjE2pE9IccqrDElTyDkUChhXTgaHNK7byoYLLkbiWtr9bboa+rC&#10;k4qfVPzYa3tAnj2zPdoR8Ldtti2lwwD9x45iu/2G0oOedT/tadCRNXn4Ycc0nPXemzSvzN4pxuO6&#10;lkc67ECjvTmJ+r8YbTy9g+NP9C/NUa05X929RuOyPVC++BMAAP//AwBQSwMEFAAGAAgAAAAhAH3Q&#10;3SXfAAAABwEAAA8AAABkcnMvZG93bnJldi54bWxMjk1Lw0AURfeC/2F4gjs7+ai1xryUUtRVKdgK&#10;4u4185qEZmZCZpqk/95xpcvLvZx78tWkWzFw7xprEOJZBIJNaVVjKoTPw9vDEoTzZBS11jDClR2s&#10;itubnDJlR/PBw95XIkCMywih9r7LpHRlzZrczHZsQneyvSYfYl9J1dMY4LqVSRQtpKbGhIeaOt7U&#10;XJ73F43wPtK4TuPXYXs+ba7fh8fd1zZmxPu7af0CwvPk/8bwqx/UoQhOR3sxyokWIU3isERYgAjt&#10;ch7NQRwRkuenFGSRy//+xQ8AAAD//wMAUEsBAi0AFAAGAAgAAAAhALaDOJL+AAAA4QEAABMAAAAA&#10;AAAAAAAAAAAAAAAAAFtDb250ZW50X1R5cGVzXS54bWxQSwECLQAUAAYACAAAACEAOP0h/9YAAACU&#10;AQAACwAAAAAAAAAAAAAAAAAvAQAAX3JlbHMvLnJlbHNQSwECLQAUAAYACAAAACEAumMrC30EAACY&#10;FgAADgAAAAAAAAAAAAAAAAAuAgAAZHJzL2Uyb0RvYy54bWxQSwECLQAUAAYACAAAACEAfdDdJd8A&#10;AAAHAQAADwAAAAAAAAAAAAAAAADXBgAAZHJzL2Rvd25yZXYueG1sUEsFBgAAAAAEAAQA8wAAAOMH&#10;AAAAAA==&#10;">
                <v:rect id="矩形 3" o:spid="_x0000_s1027" style="position:absolute;left:4320;width:19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14:paraId="346E8875" w14:textId="77777777" w:rsidR="00AA36BB" w:rsidRDefault="00AA36BB" w:rsidP="00A662ED">
                        <w:pPr>
                          <w:rPr>
                            <w:szCs w:val="21"/>
                          </w:rPr>
                        </w:pPr>
                        <w:r>
                          <w:rPr>
                            <w:rFonts w:ascii="仿宋_GB2312" w:eastAsia="仿宋_GB2312"/>
                            <w:szCs w:val="21"/>
                          </w:rPr>
                          <w:t>编程类专业核心课程</w:t>
                        </w:r>
                      </w:p>
                    </w:txbxContent>
                  </v:textbox>
                </v:rect>
                <v:rect id="矩形 4" o:spid="_x0000_s1028" style="position:absolute;left:4320;top:780;width:19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14:paraId="32DAFAEC" w14:textId="77777777" w:rsidR="00AA36BB" w:rsidRDefault="00AA36BB" w:rsidP="00A662ED">
                        <w:pPr>
                          <w:rPr>
                            <w:szCs w:val="18"/>
                          </w:rPr>
                        </w:pPr>
                        <w:r>
                          <w:rPr>
                            <w:rFonts w:ascii="仿宋_GB2312" w:eastAsia="仿宋_GB2312"/>
                          </w:rPr>
                          <w:t>数据库开发类拓展课程</w:t>
                        </w:r>
                      </w:p>
                    </w:txbxContent>
                  </v:textbox>
                </v:rect>
                <v:rect id="矩形 5" o:spid="_x0000_s1029" style="position:absolute;left:4320;top:1560;width:19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14:paraId="3E6E8AD2" w14:textId="77777777" w:rsidR="00AA36BB" w:rsidRDefault="00AA36BB" w:rsidP="00A662ED">
                        <w:pPr>
                          <w:rPr>
                            <w:rFonts w:ascii="仿宋_GB2312" w:eastAsia="仿宋_GB2312"/>
                          </w:rPr>
                        </w:pPr>
                        <w:r>
                          <w:rPr>
                            <w:rFonts w:ascii="仿宋_GB2312" w:eastAsia="仿宋_GB2312" w:hint="eastAsia"/>
                          </w:rPr>
                          <w:t>岗位实习</w:t>
                        </w:r>
                        <w:r>
                          <w:rPr>
                            <w:rFonts w:ascii="仿宋_GB2312" w:eastAsia="仿宋_GB2312"/>
                          </w:rPr>
                          <w:t>、毕业设计</w:t>
                        </w:r>
                      </w:p>
                    </w:txbxContent>
                  </v:textbox>
                </v:rect>
                <v:shapetype id="_x0000_t32" coordsize="21600,21600" o:spt="32" o:oned="t" path="m,l21600,21600e" filled="f">
                  <v:path arrowok="t" fillok="f" o:connecttype="none"/>
                  <o:lock v:ext="edit" shapetype="t"/>
                </v:shapetype>
                <v:shape id="自选图形 6" o:spid="_x0000_s1030" type="#_x0000_t32" style="position:absolute;left:1980;top:1092;width:2340;height:6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shape id="自选图形 7" o:spid="_x0000_s1031" type="#_x0000_t32" style="position:absolute;left:1980;top:156;width:2340;height:6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shape id="自选图形 8" o:spid="_x0000_s1032" type="#_x0000_t32" style="position:absolute;left:1800;top:976;width:25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rect id="矩形 9" o:spid="_x0000_s1033" style="position:absolute;top:644;width:2050;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oiMIA&#10;AADbAAAADwAAAGRycy9kb3ducmV2LnhtbESPzYrCQBCE7wv7DkMLe1nMZBcRiY4iC0IOe/HnAdpM&#10;m4lmekJm1Pj29kHw1k1VV329WA2+VTfqYxPYwE+WgyKugm24NnDYb8YzUDEhW2wDk4EHRVgtPz8W&#10;WNhw5y3ddqlWEsKxQAMupa7QOlaOPMYsdMSinULvMcna19r2eJdw3+rfPJ9qjw1Lg8OO/hxVl93V&#10;Gyi/j03JbjLkj3P6n3R7LteRjfkaDes5qERDeptf16UVfKGXX2QAv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D+iIwgAAANsAAAAPAAAAAAAAAAAAAAAAAJgCAABkcnMvZG93&#10;bnJldi54bWxQSwUGAAAAAAQABAD1AAAAhwMAAAAA&#10;" fillcolor="#d6e3bc">
                  <v:textbox>
                    <w:txbxContent>
                      <w:p w14:paraId="25E9DD51" w14:textId="77777777" w:rsidR="00AA36BB" w:rsidRDefault="00AA36BB" w:rsidP="00A662ED">
                        <w:pPr>
                          <w:spacing w:beforeLines="50" w:before="156"/>
                          <w:jc w:val="center"/>
                          <w:rPr>
                            <w:rFonts w:ascii="仿宋_GB2312" w:eastAsia="仿宋_GB2312"/>
                            <w:b/>
                            <w:shd w:val="clear" w:color="auto" w:fill="D6E3BC"/>
                          </w:rPr>
                        </w:pPr>
                        <w:r>
                          <w:rPr>
                            <w:rFonts w:ascii="仿宋_GB2312" w:eastAsia="仿宋_GB2312" w:hint="eastAsia"/>
                            <w:b/>
                            <w:shd w:val="clear" w:color="auto" w:fill="D6E3BC"/>
                          </w:rPr>
                          <w:t>MySQL数据库</w:t>
                        </w:r>
                      </w:p>
                    </w:txbxContent>
                  </v:textbox>
                </v:rect>
              </v:group>
            </w:pict>
          </mc:Fallback>
        </mc:AlternateContent>
      </w:r>
    </w:p>
    <w:p w14:paraId="47BA835D" w14:textId="77777777" w:rsidR="00A662ED" w:rsidRDefault="00A662ED" w:rsidP="00A662ED">
      <w:pPr>
        <w:pStyle w:val="af2"/>
        <w:spacing w:line="400" w:lineRule="exact"/>
        <w:ind w:firstLineChars="200" w:firstLine="480"/>
      </w:pPr>
    </w:p>
    <w:p w14:paraId="594E5ED3" w14:textId="77777777" w:rsidR="00A662ED" w:rsidRDefault="00A662ED" w:rsidP="00A662ED">
      <w:pPr>
        <w:pStyle w:val="af2"/>
        <w:spacing w:line="400" w:lineRule="exact"/>
        <w:ind w:firstLineChars="200" w:firstLine="480"/>
      </w:pPr>
    </w:p>
    <w:p w14:paraId="2E98AEE7" w14:textId="77777777" w:rsidR="00A662ED" w:rsidRDefault="00A662ED" w:rsidP="00A662ED">
      <w:pPr>
        <w:pStyle w:val="af2"/>
        <w:spacing w:line="400" w:lineRule="exact"/>
        <w:ind w:firstLineChars="200" w:firstLine="480"/>
      </w:pPr>
    </w:p>
    <w:p w14:paraId="327A9D20" w14:textId="77777777" w:rsidR="00A662ED" w:rsidRDefault="00A662ED" w:rsidP="00A662ED">
      <w:pPr>
        <w:pStyle w:val="af2"/>
        <w:spacing w:line="400" w:lineRule="exact"/>
        <w:ind w:firstLineChars="200" w:firstLine="480"/>
      </w:pPr>
    </w:p>
    <w:p w14:paraId="24EA99DC" w14:textId="77777777" w:rsidR="00A662ED" w:rsidRDefault="00A662ED" w:rsidP="00A662ED">
      <w:pPr>
        <w:spacing w:line="400" w:lineRule="exact"/>
        <w:ind w:firstLineChars="200" w:firstLine="420"/>
        <w:jc w:val="center"/>
        <w:rPr>
          <w:rFonts w:ascii="黑体" w:eastAsia="黑体" w:hAnsi="宋体" w:cs="宋体"/>
          <w:kern w:val="0"/>
          <w:szCs w:val="21"/>
        </w:rPr>
      </w:pPr>
      <w:r>
        <w:rPr>
          <w:rFonts w:ascii="黑体" w:eastAsia="黑体" w:hAnsi="宋体" w:cs="宋体" w:hint="eastAsia"/>
          <w:kern w:val="0"/>
          <w:szCs w:val="21"/>
        </w:rPr>
        <w:t>图1 本门课程的前续和后续课程</w:t>
      </w:r>
    </w:p>
    <w:p w14:paraId="571D6077" w14:textId="77777777" w:rsidR="00A662ED" w:rsidRDefault="00A662ED" w:rsidP="00A662ED">
      <w:pPr>
        <w:spacing w:line="360" w:lineRule="auto"/>
        <w:ind w:firstLineChars="200" w:firstLine="480"/>
        <w:rPr>
          <w:rFonts w:ascii="宋体" w:hAnsi="宋体"/>
          <w:sz w:val="24"/>
        </w:rPr>
      </w:pPr>
    </w:p>
    <w:p w14:paraId="1D0AA361" w14:textId="77777777" w:rsidR="00A662ED" w:rsidRDefault="00A662ED" w:rsidP="00A662ED">
      <w:pPr>
        <w:spacing w:line="360" w:lineRule="auto"/>
        <w:jc w:val="center"/>
        <w:rPr>
          <w:rFonts w:ascii="黑体" w:eastAsia="黑体"/>
          <w:b/>
          <w:sz w:val="28"/>
          <w:szCs w:val="28"/>
        </w:rPr>
      </w:pPr>
      <w:r>
        <w:rPr>
          <w:rFonts w:ascii="黑体" w:eastAsia="黑体" w:hint="eastAsia"/>
          <w:b/>
          <w:sz w:val="28"/>
          <w:szCs w:val="28"/>
        </w:rPr>
        <w:t>二、课程目标</w:t>
      </w:r>
    </w:p>
    <w:p w14:paraId="3C2A742A" w14:textId="77777777" w:rsidR="00A662ED" w:rsidRDefault="00A662ED" w:rsidP="00A662ED">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43B74460" w14:textId="77777777" w:rsidR="00A662ED" w:rsidRDefault="00A662ED" w:rsidP="00A662ED">
      <w:pPr>
        <w:spacing w:line="360" w:lineRule="auto"/>
        <w:ind w:firstLineChars="200" w:firstLine="480"/>
        <w:rPr>
          <w:rFonts w:ascii="宋体" w:hAnsi="宋体"/>
          <w:sz w:val="24"/>
        </w:rPr>
      </w:pPr>
      <w:r>
        <w:rPr>
          <w:rFonts w:ascii="宋体" w:hAnsi="宋体"/>
          <w:sz w:val="24"/>
        </w:rPr>
        <w:t>在本课程教与学的过程中，在讲授具体</w:t>
      </w:r>
      <w:r>
        <w:rPr>
          <w:rFonts w:ascii="宋体" w:hAnsi="宋体" w:hint="eastAsia"/>
          <w:sz w:val="24"/>
        </w:rPr>
        <w:t>数据库管理与开发</w:t>
      </w:r>
      <w:r>
        <w:rPr>
          <w:rFonts w:ascii="宋体" w:hAnsi="宋体"/>
          <w:sz w:val="24"/>
        </w:rPr>
        <w:t>的内容时，</w:t>
      </w:r>
      <w:r>
        <w:rPr>
          <w:rFonts w:ascii="宋体" w:hAnsi="宋体" w:hint="eastAsia"/>
          <w:sz w:val="24"/>
        </w:rPr>
        <w:t>需</w:t>
      </w:r>
      <w:r>
        <w:rPr>
          <w:rFonts w:ascii="宋体" w:hAnsi="宋体"/>
          <w:sz w:val="24"/>
        </w:rPr>
        <w:t>要更加注重培养本专业学生对</w:t>
      </w:r>
      <w:r>
        <w:rPr>
          <w:rFonts w:ascii="宋体" w:hAnsi="宋体" w:hint="eastAsia"/>
          <w:sz w:val="24"/>
        </w:rPr>
        <w:t>学习能力，创新能力的培养，通过知识传授和上机实习达到学生“德智体美劳”的综合发展。提高学生的自我更新知识和技能以及良好的团队协作和创新能力，培养学生不畏艰难、克服困难的学习精神，实现“德智体美劳”的全面发展。职业道德、职业素质、职业规范、中国特色社会主义和中国梦教育、社会主义核心价值观教育、法治教育、劳动教育等在本课程中的也会有相关体现。</w:t>
      </w:r>
    </w:p>
    <w:p w14:paraId="68C6FDE6" w14:textId="77777777" w:rsidR="00A662ED" w:rsidRDefault="00A662ED" w:rsidP="00A662ED">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35075764" w14:textId="77777777" w:rsidR="00A662ED" w:rsidRDefault="00A662ED" w:rsidP="00A662ED">
      <w:pPr>
        <w:pStyle w:val="af2"/>
        <w:spacing w:before="0" w:beforeAutospacing="0" w:after="0" w:afterAutospacing="0" w:line="400" w:lineRule="exact"/>
        <w:ind w:firstLineChars="200" w:firstLine="480"/>
      </w:pPr>
      <w:r>
        <w:rPr>
          <w:rFonts w:hint="eastAsia"/>
        </w:rPr>
        <w:t>本课程内容涵盖了对学生在“基本理论”、“基本技能”和“职业素质”三个层次的培养：</w:t>
      </w:r>
    </w:p>
    <w:p w14:paraId="75B07450" w14:textId="77777777" w:rsidR="00A662ED" w:rsidRDefault="00A662ED" w:rsidP="00A662ED">
      <w:pPr>
        <w:pStyle w:val="af2"/>
        <w:spacing w:before="0" w:beforeAutospacing="0" w:after="0" w:afterAutospacing="0" w:line="400" w:lineRule="exact"/>
        <w:ind w:firstLineChars="200" w:firstLine="480"/>
      </w:pPr>
      <w:r>
        <w:rPr>
          <w:rFonts w:hint="eastAsia"/>
        </w:rPr>
        <w:t>基本理论要求：DB、DBMS、DBS相关知识、SQL语言结构、数据库设计基础知识。</w:t>
      </w:r>
    </w:p>
    <w:p w14:paraId="0D6B0ADD" w14:textId="77777777" w:rsidR="00A662ED" w:rsidRDefault="00A662ED" w:rsidP="00A662ED">
      <w:pPr>
        <w:pStyle w:val="af2"/>
        <w:spacing w:before="0" w:beforeAutospacing="0" w:after="0" w:afterAutospacing="0" w:line="400" w:lineRule="exact"/>
        <w:ind w:firstLineChars="200" w:firstLine="480"/>
      </w:pPr>
      <w:r>
        <w:rPr>
          <w:rFonts w:hint="eastAsia"/>
        </w:rPr>
        <w:t>2、基本技能要求：MySQL数据库安装与配置、创建与管理数据库及表、数据操纵、数据查询、索引与完整性约束、数据安全管理。</w:t>
      </w:r>
    </w:p>
    <w:p w14:paraId="5E8C860B" w14:textId="77777777" w:rsidR="00A662ED" w:rsidRDefault="00A662ED" w:rsidP="00A662ED">
      <w:pPr>
        <w:pStyle w:val="af2"/>
        <w:spacing w:before="0" w:beforeAutospacing="0" w:after="0" w:afterAutospacing="0" w:line="400" w:lineRule="exact"/>
        <w:ind w:firstLineChars="200" w:firstLine="480"/>
      </w:pPr>
      <w:r>
        <w:rPr>
          <w:rFonts w:hint="eastAsia"/>
        </w:rPr>
        <w:t>3、职业素质要求：数据库设计能力、数据库操作能力、数据安全管理能力。</w:t>
      </w:r>
    </w:p>
    <w:p w14:paraId="4FFF31F5" w14:textId="77777777" w:rsidR="00A662ED" w:rsidRDefault="00A662ED" w:rsidP="00A662ED">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0C2C554E" w14:textId="77777777" w:rsidR="00A662ED" w:rsidRDefault="00A662ED" w:rsidP="00A662ED">
      <w:pPr>
        <w:pStyle w:val="af2"/>
        <w:spacing w:before="0" w:beforeAutospacing="0" w:after="0" w:afterAutospacing="0" w:line="400" w:lineRule="exact"/>
        <w:ind w:firstLineChars="200" w:firstLine="480"/>
      </w:pPr>
      <w:r>
        <w:rPr>
          <w:rFonts w:hint="eastAsia"/>
        </w:rPr>
        <w:t>本课程要求学生在掌握数据库及其设计的相关知识基础上，能正确理解SQL的语言基本语法。在技能方面，要求学生掌握MySQL及其常用管理工具的安装与</w:t>
      </w:r>
      <w:r>
        <w:rPr>
          <w:rFonts w:hint="eastAsia"/>
        </w:rPr>
        <w:lastRenderedPageBreak/>
        <w:t>配置；掌握对数据库进行用户、日志、备份等日常管理；能熟练运用SQL命令和图形化管理工具两种方式实现对数据库和表的创建和管理，并按需求完成数据操纵、查询、视图、索引、约束等基本操作。</w:t>
      </w:r>
    </w:p>
    <w:p w14:paraId="1BD147E3" w14:textId="77777777" w:rsidR="00A662ED" w:rsidRDefault="00A662ED" w:rsidP="00A662ED">
      <w:pPr>
        <w:pStyle w:val="af2"/>
        <w:spacing w:before="0" w:beforeAutospacing="0" w:after="0" w:afterAutospacing="0" w:line="400" w:lineRule="exact"/>
        <w:ind w:firstLineChars="200" w:firstLine="480"/>
      </w:pPr>
      <w:r>
        <w:rPr>
          <w:rFonts w:hint="eastAsia"/>
        </w:rPr>
        <w:t xml:space="preserve">通过本课程的学习，具备数据库日常管理和维护的基本技能，能熟练完成数据库的基本操作，初步掌握运用E-R图等工具进行数据库设计的方法，有较强的动手能力、实践能力、适应职业变化的能力和继续学习的能力。 </w:t>
      </w:r>
    </w:p>
    <w:p w14:paraId="46BF8BEF" w14:textId="77777777" w:rsidR="00A662ED" w:rsidRDefault="00A662ED" w:rsidP="00A662ED">
      <w:pPr>
        <w:pStyle w:val="a0"/>
        <w:ind w:firstLine="562"/>
        <w:jc w:val="center"/>
        <w:rPr>
          <w:rFonts w:ascii="黑体" w:eastAsia="黑体"/>
          <w:b/>
          <w:sz w:val="28"/>
          <w:szCs w:val="28"/>
          <w:lang w:val="en-US"/>
        </w:rPr>
      </w:pPr>
      <w:r>
        <w:rPr>
          <w:rFonts w:ascii="黑体" w:eastAsia="黑体" w:hint="eastAsia"/>
          <w:b/>
          <w:sz w:val="28"/>
          <w:szCs w:val="28"/>
          <w:lang w:val="en-US"/>
        </w:rPr>
        <w:t>三、课程思政教学设计</w:t>
      </w:r>
    </w:p>
    <w:p w14:paraId="3D6819B4" w14:textId="77777777" w:rsidR="00A662ED" w:rsidRDefault="00A662ED" w:rsidP="00A662ED">
      <w:pPr>
        <w:pStyle w:val="a0"/>
        <w:ind w:firstLine="420"/>
        <w:jc w:val="center"/>
      </w:pPr>
    </w:p>
    <w:tbl>
      <w:tblPr>
        <w:tblW w:w="100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66"/>
        <w:gridCol w:w="2280"/>
        <w:gridCol w:w="3685"/>
        <w:gridCol w:w="2779"/>
      </w:tblGrid>
      <w:tr w:rsidR="00A662ED" w14:paraId="73D9B476" w14:textId="77777777" w:rsidTr="00C3479C">
        <w:trPr>
          <w:cantSplit/>
          <w:trHeight w:val="586"/>
          <w:jc w:val="center"/>
        </w:trPr>
        <w:tc>
          <w:tcPr>
            <w:tcW w:w="1266" w:type="dxa"/>
            <w:tcBorders>
              <w:top w:val="single" w:sz="8" w:space="0" w:color="auto"/>
              <w:bottom w:val="single" w:sz="4" w:space="0" w:color="auto"/>
            </w:tcBorders>
            <w:shd w:val="clear" w:color="auto" w:fill="FABF8F"/>
            <w:vAlign w:val="center"/>
          </w:tcPr>
          <w:p w14:paraId="5DAEEBF9" w14:textId="77777777" w:rsidR="00A662ED" w:rsidRDefault="00A662ED" w:rsidP="00C3479C">
            <w:pPr>
              <w:jc w:val="center"/>
              <w:rPr>
                <w:rFonts w:ascii="宋体" w:hAnsi="宋体" w:cs="宋体"/>
                <w:szCs w:val="21"/>
              </w:rPr>
            </w:pPr>
            <w:r>
              <w:rPr>
                <w:rFonts w:ascii="宋体" w:hAnsi="宋体" w:cs="宋体" w:hint="eastAsia"/>
                <w:szCs w:val="21"/>
              </w:rPr>
              <w:t>教学单元（项目或章节）</w:t>
            </w:r>
          </w:p>
        </w:tc>
        <w:tc>
          <w:tcPr>
            <w:tcW w:w="2280" w:type="dxa"/>
            <w:tcBorders>
              <w:top w:val="single" w:sz="8" w:space="0" w:color="auto"/>
              <w:bottom w:val="single" w:sz="4" w:space="0" w:color="auto"/>
            </w:tcBorders>
            <w:shd w:val="clear" w:color="auto" w:fill="FABF8F"/>
            <w:vAlign w:val="center"/>
          </w:tcPr>
          <w:p w14:paraId="1A9FAAA4" w14:textId="77777777" w:rsidR="00A662ED" w:rsidRDefault="00A662ED" w:rsidP="00C3479C">
            <w:pPr>
              <w:jc w:val="center"/>
              <w:rPr>
                <w:rFonts w:ascii="宋体" w:hAnsi="宋体" w:cs="宋体"/>
                <w:szCs w:val="21"/>
              </w:rPr>
            </w:pPr>
            <w:r>
              <w:rPr>
                <w:rFonts w:ascii="宋体" w:hAnsi="宋体" w:cs="宋体" w:hint="eastAsia"/>
                <w:szCs w:val="21"/>
              </w:rPr>
              <w:t>主要知识点、技能点</w:t>
            </w:r>
          </w:p>
        </w:tc>
        <w:tc>
          <w:tcPr>
            <w:tcW w:w="3685" w:type="dxa"/>
            <w:tcBorders>
              <w:top w:val="single" w:sz="8" w:space="0" w:color="auto"/>
              <w:bottom w:val="single" w:sz="4" w:space="0" w:color="auto"/>
            </w:tcBorders>
            <w:shd w:val="clear" w:color="auto" w:fill="FABF8F"/>
            <w:vAlign w:val="center"/>
          </w:tcPr>
          <w:p w14:paraId="7A6220BA" w14:textId="77777777" w:rsidR="00A662ED" w:rsidRDefault="00A662ED" w:rsidP="00C3479C">
            <w:pPr>
              <w:jc w:val="center"/>
              <w:rPr>
                <w:rFonts w:ascii="宋体" w:hAnsi="宋体" w:cs="宋体"/>
                <w:szCs w:val="21"/>
              </w:rPr>
            </w:pPr>
            <w:r>
              <w:rPr>
                <w:rFonts w:ascii="宋体" w:hAnsi="宋体" w:cs="宋体" w:hint="eastAsia"/>
                <w:szCs w:val="21"/>
              </w:rPr>
              <w:t>融入的思政元素</w:t>
            </w:r>
          </w:p>
        </w:tc>
        <w:tc>
          <w:tcPr>
            <w:tcW w:w="2779" w:type="dxa"/>
            <w:tcBorders>
              <w:top w:val="single" w:sz="8" w:space="0" w:color="auto"/>
              <w:bottom w:val="single" w:sz="4" w:space="0" w:color="auto"/>
            </w:tcBorders>
            <w:shd w:val="clear" w:color="auto" w:fill="FABF8F"/>
            <w:vAlign w:val="center"/>
          </w:tcPr>
          <w:p w14:paraId="218E86E5" w14:textId="77777777" w:rsidR="00A662ED" w:rsidRDefault="00A662ED" w:rsidP="00C3479C">
            <w:pPr>
              <w:jc w:val="center"/>
              <w:rPr>
                <w:rFonts w:ascii="宋体" w:hAnsi="宋体" w:cs="宋体"/>
                <w:szCs w:val="21"/>
              </w:rPr>
            </w:pPr>
            <w:r>
              <w:rPr>
                <w:rFonts w:ascii="宋体" w:hAnsi="宋体" w:cs="宋体" w:hint="eastAsia"/>
                <w:szCs w:val="21"/>
              </w:rPr>
              <w:t>素材案例资源</w:t>
            </w:r>
          </w:p>
        </w:tc>
      </w:tr>
      <w:tr w:rsidR="00A662ED" w14:paraId="5383D4DA" w14:textId="77777777" w:rsidTr="00C3479C">
        <w:trPr>
          <w:cantSplit/>
          <w:trHeight w:val="550"/>
          <w:jc w:val="center"/>
        </w:trPr>
        <w:tc>
          <w:tcPr>
            <w:tcW w:w="1266" w:type="dxa"/>
            <w:vMerge w:val="restart"/>
            <w:tcBorders>
              <w:top w:val="single" w:sz="4" w:space="0" w:color="auto"/>
            </w:tcBorders>
            <w:vAlign w:val="center"/>
          </w:tcPr>
          <w:p w14:paraId="01ED18B1"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1.数据库基础知识和数据库管理环境的建立</w:t>
            </w:r>
          </w:p>
          <w:p w14:paraId="7FD901A8" w14:textId="77777777" w:rsidR="00A662ED" w:rsidRDefault="00A662ED" w:rsidP="00C3479C">
            <w:pPr>
              <w:jc w:val="center"/>
              <w:rPr>
                <w:rFonts w:ascii="宋体" w:hAnsi="宋体" w:cs="宋体"/>
                <w:szCs w:val="21"/>
              </w:rPr>
            </w:pPr>
          </w:p>
        </w:tc>
        <w:tc>
          <w:tcPr>
            <w:tcW w:w="2280" w:type="dxa"/>
            <w:tcBorders>
              <w:top w:val="single" w:sz="4" w:space="0" w:color="auto"/>
            </w:tcBorders>
            <w:vAlign w:val="center"/>
          </w:tcPr>
          <w:p w14:paraId="4321958D" w14:textId="77777777" w:rsidR="00A662ED" w:rsidRDefault="00A662ED" w:rsidP="00C3479C">
            <w:pPr>
              <w:pStyle w:val="31"/>
              <w:spacing w:after="0"/>
              <w:ind w:leftChars="0" w:left="0"/>
              <w:jc w:val="left"/>
              <w:rPr>
                <w:rFonts w:ascii="宋体" w:hAnsi="宋体"/>
                <w:sz w:val="24"/>
                <w:szCs w:val="24"/>
              </w:rPr>
            </w:pPr>
            <w:r>
              <w:rPr>
                <w:rFonts w:ascii="宋体" w:hAnsi="宋体" w:hint="eastAsia"/>
                <w:sz w:val="21"/>
                <w:szCs w:val="21"/>
                <w:lang w:bidi="ar"/>
              </w:rPr>
              <w:t>任务1：了解数据库的基础知识</w:t>
            </w:r>
          </w:p>
        </w:tc>
        <w:tc>
          <w:tcPr>
            <w:tcW w:w="3685" w:type="dxa"/>
            <w:tcBorders>
              <w:top w:val="single" w:sz="4" w:space="0" w:color="auto"/>
            </w:tcBorders>
            <w:vAlign w:val="center"/>
          </w:tcPr>
          <w:p w14:paraId="7A731504"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val="zh-CN" w:bidi="ar"/>
              </w:rPr>
              <w:t>培养学生</w:t>
            </w:r>
            <w:r>
              <w:rPr>
                <w:rFonts w:ascii="宋体" w:hAnsi="宋体" w:hint="eastAsia"/>
                <w:szCs w:val="21"/>
                <w:lang w:bidi="ar"/>
              </w:rPr>
              <w:t>创新思维和</w:t>
            </w:r>
          </w:p>
          <w:p w14:paraId="2BFA2FA4" w14:textId="77777777" w:rsidR="00A662ED" w:rsidRDefault="00A662ED" w:rsidP="00C3479C">
            <w:pPr>
              <w:widowControl/>
              <w:tabs>
                <w:tab w:val="left" w:pos="900"/>
              </w:tabs>
              <w:adjustRightInd w:val="0"/>
              <w:snapToGrid w:val="0"/>
              <w:spacing w:line="400" w:lineRule="exact"/>
              <w:jc w:val="left"/>
              <w:rPr>
                <w:rFonts w:ascii="宋体" w:hAnsi="宋体" w:cs="宋体"/>
              </w:rPr>
            </w:pPr>
            <w:r>
              <w:rPr>
                <w:rFonts w:ascii="宋体" w:hAnsi="宋体" w:hint="eastAsia"/>
                <w:szCs w:val="21"/>
                <w:lang w:bidi="ar"/>
              </w:rPr>
              <w:t>科学探索精神</w:t>
            </w:r>
          </w:p>
        </w:tc>
        <w:tc>
          <w:tcPr>
            <w:tcW w:w="2779" w:type="dxa"/>
            <w:vMerge w:val="restart"/>
            <w:tcBorders>
              <w:top w:val="single" w:sz="4" w:space="0" w:color="auto"/>
            </w:tcBorders>
            <w:vAlign w:val="center"/>
          </w:tcPr>
          <w:p w14:paraId="380283B7" w14:textId="77777777" w:rsidR="00A662ED" w:rsidRDefault="00A662ED" w:rsidP="00C3479C">
            <w:pPr>
              <w:pStyle w:val="a0"/>
              <w:ind w:firstLineChars="0" w:firstLine="0"/>
              <w:rPr>
                <w:rFonts w:ascii="宋体" w:hAnsi="宋体" w:cs="宋体"/>
                <w:szCs w:val="21"/>
              </w:rPr>
            </w:pPr>
            <w:r>
              <w:rPr>
                <w:rFonts w:ascii="宋体" w:eastAsia="宋体" w:hAnsi="宋体" w:cs="Times New Roman" w:hint="eastAsia"/>
                <w:szCs w:val="21"/>
                <w:lang w:val="en-US" w:bidi="ar"/>
              </w:rPr>
              <w:t>搭建MySQL数据库平台：掌握数据库的基本概念和方法，安装与配置MySQL数据库及其主流数据库管理工具</w:t>
            </w:r>
          </w:p>
        </w:tc>
      </w:tr>
      <w:tr w:rsidR="00A662ED" w14:paraId="76F773DF" w14:textId="77777777" w:rsidTr="00C3479C">
        <w:trPr>
          <w:cantSplit/>
          <w:trHeight w:val="1048"/>
          <w:jc w:val="center"/>
        </w:trPr>
        <w:tc>
          <w:tcPr>
            <w:tcW w:w="1266" w:type="dxa"/>
            <w:vMerge/>
            <w:vAlign w:val="center"/>
          </w:tcPr>
          <w:p w14:paraId="03899314" w14:textId="77777777" w:rsidR="00A662ED" w:rsidRDefault="00A662ED" w:rsidP="00C3479C">
            <w:pPr>
              <w:jc w:val="center"/>
              <w:rPr>
                <w:rFonts w:ascii="宋体" w:hAnsi="宋体" w:cs="宋体"/>
                <w:szCs w:val="21"/>
              </w:rPr>
            </w:pPr>
          </w:p>
        </w:tc>
        <w:tc>
          <w:tcPr>
            <w:tcW w:w="2280" w:type="dxa"/>
            <w:vAlign w:val="center"/>
          </w:tcPr>
          <w:p w14:paraId="4FDC1E9C"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任务2： 安装与配置MySQL数据库</w:t>
            </w:r>
          </w:p>
          <w:p w14:paraId="4A8F374A" w14:textId="77777777" w:rsidR="00A662ED" w:rsidRDefault="00A662ED" w:rsidP="00C3479C">
            <w:pPr>
              <w:spacing w:line="360" w:lineRule="auto"/>
              <w:ind w:firstLineChars="200" w:firstLine="480"/>
              <w:rPr>
                <w:rFonts w:ascii="宋体" w:hAnsi="宋体"/>
                <w:sz w:val="24"/>
                <w:szCs w:val="24"/>
              </w:rPr>
            </w:pPr>
          </w:p>
        </w:tc>
        <w:tc>
          <w:tcPr>
            <w:tcW w:w="3685" w:type="dxa"/>
            <w:vAlign w:val="center"/>
          </w:tcPr>
          <w:p w14:paraId="7348EBF2" w14:textId="77777777" w:rsidR="00A662ED" w:rsidRDefault="00A662ED" w:rsidP="00C3479C">
            <w:pPr>
              <w:jc w:val="left"/>
              <w:rPr>
                <w:rFonts w:ascii="宋体" w:hAnsi="宋体" w:cs="宋体"/>
              </w:rPr>
            </w:pPr>
            <w:r>
              <w:rPr>
                <w:rFonts w:ascii="宋体" w:hAnsi="宋体" w:hint="eastAsia"/>
                <w:szCs w:val="21"/>
                <w:lang w:val="zh-CN" w:bidi="ar"/>
              </w:rPr>
              <w:t>培养学生</w:t>
            </w:r>
            <w:r>
              <w:rPr>
                <w:rFonts w:ascii="宋体" w:hAnsi="宋体" w:hint="eastAsia"/>
                <w:szCs w:val="21"/>
                <w:lang w:bidi="ar"/>
              </w:rPr>
              <w:t>精益求精、科学探索、认真负责、工匠精神</w:t>
            </w:r>
          </w:p>
        </w:tc>
        <w:tc>
          <w:tcPr>
            <w:tcW w:w="2779" w:type="dxa"/>
            <w:vMerge/>
            <w:vAlign w:val="center"/>
          </w:tcPr>
          <w:p w14:paraId="4F90897E" w14:textId="77777777" w:rsidR="00A662ED" w:rsidRDefault="00A662ED" w:rsidP="00C3479C">
            <w:pPr>
              <w:pStyle w:val="a0"/>
              <w:ind w:firstLineChars="0" w:firstLine="0"/>
              <w:rPr>
                <w:rFonts w:ascii="宋体" w:hAnsi="宋体" w:cs="宋体"/>
                <w:szCs w:val="21"/>
              </w:rPr>
            </w:pPr>
          </w:p>
        </w:tc>
      </w:tr>
      <w:tr w:rsidR="00A662ED" w14:paraId="1805586F" w14:textId="77777777" w:rsidTr="00C3479C">
        <w:trPr>
          <w:cantSplit/>
          <w:trHeight w:val="550"/>
          <w:jc w:val="center"/>
        </w:trPr>
        <w:tc>
          <w:tcPr>
            <w:tcW w:w="1266" w:type="dxa"/>
            <w:vMerge w:val="restart"/>
            <w:vAlign w:val="center"/>
          </w:tcPr>
          <w:p w14:paraId="0E252EB2"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2.数据模型的规划与设计</w:t>
            </w:r>
          </w:p>
          <w:p w14:paraId="437D1FBB" w14:textId="77777777" w:rsidR="00A662ED" w:rsidRDefault="00A662ED" w:rsidP="00C3479C">
            <w:pPr>
              <w:jc w:val="center"/>
              <w:rPr>
                <w:rFonts w:ascii="宋体" w:hAnsi="宋体" w:cs="宋体"/>
                <w:szCs w:val="21"/>
              </w:rPr>
            </w:pPr>
          </w:p>
        </w:tc>
        <w:tc>
          <w:tcPr>
            <w:tcW w:w="2280" w:type="dxa"/>
            <w:vAlign w:val="center"/>
          </w:tcPr>
          <w:p w14:paraId="32372433"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任务1：设计数据库关系模型</w:t>
            </w:r>
          </w:p>
          <w:p w14:paraId="08747526" w14:textId="77777777" w:rsidR="00A662ED" w:rsidRDefault="00A662ED" w:rsidP="00C3479C">
            <w:pPr>
              <w:jc w:val="left"/>
              <w:rPr>
                <w:rFonts w:ascii="宋体" w:hAnsi="宋体" w:cs="宋体"/>
                <w:szCs w:val="21"/>
              </w:rPr>
            </w:pPr>
          </w:p>
        </w:tc>
        <w:tc>
          <w:tcPr>
            <w:tcW w:w="3685" w:type="dxa"/>
            <w:vAlign w:val="center"/>
          </w:tcPr>
          <w:p w14:paraId="76BEE441" w14:textId="77777777" w:rsidR="00A662ED" w:rsidRDefault="00A662ED" w:rsidP="00C3479C">
            <w:pPr>
              <w:jc w:val="left"/>
              <w:rPr>
                <w:rFonts w:ascii="宋体" w:hAnsi="宋体" w:cs="宋体"/>
                <w:szCs w:val="21"/>
              </w:rPr>
            </w:pPr>
            <w:r>
              <w:rPr>
                <w:rFonts w:hint="eastAsia"/>
              </w:rPr>
              <w:t>提</w:t>
            </w:r>
            <w:r>
              <w:rPr>
                <w:rFonts w:ascii="宋体" w:hAnsi="宋体" w:hint="eastAsia"/>
                <w:szCs w:val="21"/>
                <w:lang w:bidi="ar"/>
              </w:rPr>
              <w:t>高学生自我学习和持续学习的意识和能力。</w:t>
            </w:r>
          </w:p>
        </w:tc>
        <w:tc>
          <w:tcPr>
            <w:tcW w:w="2779" w:type="dxa"/>
            <w:vMerge w:val="restart"/>
            <w:vAlign w:val="center"/>
          </w:tcPr>
          <w:p w14:paraId="14478D53" w14:textId="77777777" w:rsidR="00A662ED" w:rsidRDefault="00A662ED" w:rsidP="00C3479C">
            <w:pPr>
              <w:pStyle w:val="a0"/>
              <w:ind w:firstLineChars="0" w:firstLine="0"/>
              <w:rPr>
                <w:rFonts w:ascii="宋体" w:hAnsi="宋体" w:cs="宋体"/>
                <w:szCs w:val="21"/>
              </w:rPr>
            </w:pPr>
            <w:r>
              <w:rPr>
                <w:rFonts w:ascii="宋体" w:eastAsia="宋体" w:hAnsi="宋体" w:cs="Times New Roman" w:hint="eastAsia"/>
                <w:szCs w:val="21"/>
                <w:lang w:val="en-US" w:bidi="ar"/>
              </w:rPr>
              <w:t>Bookstore数据库结构设计：运用E-R图的数据库设计工具，合理规划与设计数据库的数据结构，使数据库设计科学化、规范化</w:t>
            </w:r>
          </w:p>
        </w:tc>
      </w:tr>
      <w:tr w:rsidR="00A662ED" w14:paraId="5EB6DB78" w14:textId="77777777" w:rsidTr="00C3479C">
        <w:trPr>
          <w:cantSplit/>
          <w:trHeight w:val="817"/>
          <w:jc w:val="center"/>
        </w:trPr>
        <w:tc>
          <w:tcPr>
            <w:tcW w:w="1266" w:type="dxa"/>
            <w:vMerge/>
            <w:vAlign w:val="center"/>
          </w:tcPr>
          <w:p w14:paraId="201E6568" w14:textId="77777777" w:rsidR="00A662ED" w:rsidRDefault="00A662ED" w:rsidP="00C3479C">
            <w:pPr>
              <w:jc w:val="center"/>
              <w:rPr>
                <w:rFonts w:ascii="宋体" w:hAnsi="宋体" w:cs="宋体"/>
                <w:szCs w:val="21"/>
              </w:rPr>
            </w:pPr>
          </w:p>
        </w:tc>
        <w:tc>
          <w:tcPr>
            <w:tcW w:w="2280" w:type="dxa"/>
            <w:vAlign w:val="center"/>
          </w:tcPr>
          <w:p w14:paraId="4924FA6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任务2：数据库设计规范化</w:t>
            </w:r>
          </w:p>
          <w:p w14:paraId="2AA74764" w14:textId="77777777" w:rsidR="00A662ED" w:rsidRDefault="00A662ED" w:rsidP="00C3479C">
            <w:pPr>
              <w:jc w:val="left"/>
              <w:rPr>
                <w:rFonts w:ascii="宋体" w:hAnsi="宋体" w:cs="宋体"/>
                <w:szCs w:val="21"/>
              </w:rPr>
            </w:pPr>
          </w:p>
        </w:tc>
        <w:tc>
          <w:tcPr>
            <w:tcW w:w="3685" w:type="dxa"/>
            <w:vAlign w:val="center"/>
          </w:tcPr>
          <w:p w14:paraId="6E6A9879" w14:textId="77777777" w:rsidR="00A662ED" w:rsidRDefault="00A662ED" w:rsidP="00C3479C">
            <w:pPr>
              <w:jc w:val="left"/>
              <w:rPr>
                <w:rFonts w:ascii="宋体" w:hAnsi="宋体" w:cs="宋体"/>
                <w:szCs w:val="21"/>
              </w:rPr>
            </w:pPr>
            <w:r>
              <w:rPr>
                <w:rFonts w:ascii="宋体" w:hAnsi="宋体" w:hint="eastAsia"/>
                <w:szCs w:val="21"/>
                <w:lang w:bidi="ar"/>
              </w:rPr>
              <w:t>激发学生钻研业务、不断创新的工匠精神。</w:t>
            </w:r>
          </w:p>
        </w:tc>
        <w:tc>
          <w:tcPr>
            <w:tcW w:w="2779" w:type="dxa"/>
            <w:vMerge/>
            <w:vAlign w:val="center"/>
          </w:tcPr>
          <w:p w14:paraId="0A684F4C" w14:textId="77777777" w:rsidR="00A662ED" w:rsidRDefault="00A662ED" w:rsidP="00C3479C">
            <w:pPr>
              <w:pStyle w:val="a0"/>
              <w:ind w:firstLineChars="0" w:firstLine="0"/>
              <w:rPr>
                <w:rFonts w:ascii="宋体" w:hAnsi="宋体" w:cs="宋体"/>
                <w:szCs w:val="21"/>
              </w:rPr>
            </w:pPr>
          </w:p>
        </w:tc>
      </w:tr>
      <w:tr w:rsidR="00A662ED" w14:paraId="3958AD5C" w14:textId="77777777" w:rsidTr="00C3479C">
        <w:trPr>
          <w:cantSplit/>
          <w:trHeight w:val="943"/>
          <w:jc w:val="center"/>
        </w:trPr>
        <w:tc>
          <w:tcPr>
            <w:tcW w:w="1266" w:type="dxa"/>
            <w:vMerge w:val="restart"/>
            <w:vAlign w:val="center"/>
          </w:tcPr>
          <w:p w14:paraId="280E61AA" w14:textId="77777777" w:rsidR="00A662ED" w:rsidRDefault="00A662ED" w:rsidP="00A662ED">
            <w:pPr>
              <w:numPr>
                <w:ilvl w:val="0"/>
                <w:numId w:val="7"/>
              </w:numPr>
              <w:tabs>
                <w:tab w:val="left" w:pos="312"/>
              </w:tabs>
              <w:jc w:val="left"/>
              <w:rPr>
                <w:rFonts w:ascii="宋体" w:hAnsi="宋体"/>
              </w:rPr>
            </w:pPr>
            <w:r>
              <w:rPr>
                <w:rFonts w:ascii="宋体" w:hAnsi="宋体" w:hint="eastAsia"/>
              </w:rPr>
              <w:t>数据库和表的创建与管理</w:t>
            </w:r>
          </w:p>
          <w:p w14:paraId="4AC56CC8" w14:textId="77777777" w:rsidR="00A662ED" w:rsidRDefault="00A662ED" w:rsidP="00C3479C">
            <w:pPr>
              <w:jc w:val="left"/>
              <w:rPr>
                <w:rFonts w:ascii="宋体" w:hAnsi="宋体"/>
              </w:rPr>
            </w:pPr>
            <w:r>
              <w:rPr>
                <w:rFonts w:ascii="宋体" w:hAnsi="宋体" w:hint="eastAsia"/>
              </w:rPr>
              <w:t>重点：数据库和表的创建</w:t>
            </w:r>
          </w:p>
          <w:p w14:paraId="12EB0D13" w14:textId="77777777" w:rsidR="00A662ED" w:rsidRDefault="00A662ED" w:rsidP="00C3479C">
            <w:pPr>
              <w:jc w:val="center"/>
              <w:rPr>
                <w:rFonts w:ascii="宋体" w:hAnsi="宋体" w:cs="宋体"/>
                <w:szCs w:val="21"/>
              </w:rPr>
            </w:pPr>
          </w:p>
        </w:tc>
        <w:tc>
          <w:tcPr>
            <w:tcW w:w="2280" w:type="dxa"/>
            <w:vAlign w:val="center"/>
          </w:tcPr>
          <w:p w14:paraId="5E615244"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任务1：创建与管理数据库</w:t>
            </w:r>
          </w:p>
          <w:p w14:paraId="569DD5AA" w14:textId="77777777" w:rsidR="00A662ED" w:rsidRDefault="00A662ED" w:rsidP="00C3479C">
            <w:pPr>
              <w:spacing w:line="360" w:lineRule="auto"/>
              <w:rPr>
                <w:rFonts w:ascii="宋体" w:hAnsi="宋体" w:cs="宋体"/>
                <w:szCs w:val="21"/>
              </w:rPr>
            </w:pPr>
          </w:p>
        </w:tc>
        <w:tc>
          <w:tcPr>
            <w:tcW w:w="3685" w:type="dxa"/>
            <w:vAlign w:val="center"/>
          </w:tcPr>
          <w:p w14:paraId="001AC83B" w14:textId="77777777" w:rsidR="00A662ED" w:rsidRDefault="00A662ED" w:rsidP="00C3479C">
            <w:pPr>
              <w:rPr>
                <w:lang w:val="zh-CN"/>
              </w:rPr>
            </w:pPr>
            <w:r>
              <w:rPr>
                <w:rFonts w:ascii="宋体" w:hAnsi="宋体" w:hint="eastAsia"/>
                <w:szCs w:val="21"/>
                <w:lang w:bidi="ar"/>
              </w:rPr>
              <w:t>帮助学生树立脚踏实地的职业道德，不怕吃苦，一丝不苟，刻苦钻研。</w:t>
            </w:r>
          </w:p>
        </w:tc>
        <w:tc>
          <w:tcPr>
            <w:tcW w:w="2779" w:type="dxa"/>
            <w:vMerge w:val="restart"/>
            <w:vAlign w:val="center"/>
          </w:tcPr>
          <w:p w14:paraId="1E80415F" w14:textId="77777777" w:rsidR="00A662ED" w:rsidRDefault="00A662ED" w:rsidP="00C3479C">
            <w:pPr>
              <w:pStyle w:val="a0"/>
              <w:ind w:firstLineChars="0" w:firstLine="0"/>
              <w:rPr>
                <w:rFonts w:ascii="宋体" w:eastAsia="宋体" w:hAnsi="宋体" w:cs="Times New Roman"/>
                <w:szCs w:val="21"/>
                <w:lang w:val="en-US" w:bidi="ar"/>
              </w:rPr>
            </w:pPr>
            <w:r>
              <w:rPr>
                <w:rFonts w:ascii="宋体" w:eastAsia="宋体" w:hAnsi="宋体" w:cs="Times New Roman" w:hint="eastAsia"/>
                <w:szCs w:val="21"/>
                <w:lang w:val="en-US" w:bidi="ar"/>
              </w:rPr>
              <w:t>建立Bookstore数据库和表：创建数据库和表，并用命令和图形界面两种方式管理数据库和表；建立数据完整性约束</w:t>
            </w:r>
          </w:p>
        </w:tc>
      </w:tr>
      <w:tr w:rsidR="00A662ED" w14:paraId="4D80277C" w14:textId="77777777" w:rsidTr="00C3479C">
        <w:trPr>
          <w:cantSplit/>
          <w:trHeight w:val="592"/>
          <w:jc w:val="center"/>
        </w:trPr>
        <w:tc>
          <w:tcPr>
            <w:tcW w:w="1266" w:type="dxa"/>
            <w:vMerge/>
            <w:vAlign w:val="center"/>
          </w:tcPr>
          <w:p w14:paraId="19FF6E1A" w14:textId="77777777" w:rsidR="00A662ED" w:rsidRDefault="00A662ED" w:rsidP="00C3479C">
            <w:pPr>
              <w:jc w:val="center"/>
              <w:rPr>
                <w:rFonts w:ascii="宋体" w:hAnsi="宋体" w:cs="宋体"/>
                <w:szCs w:val="21"/>
              </w:rPr>
            </w:pPr>
          </w:p>
        </w:tc>
        <w:tc>
          <w:tcPr>
            <w:tcW w:w="2280" w:type="dxa"/>
            <w:vAlign w:val="center"/>
          </w:tcPr>
          <w:p w14:paraId="772FA074" w14:textId="77777777" w:rsidR="00A662ED" w:rsidRDefault="00A662ED" w:rsidP="00C3479C">
            <w:pPr>
              <w:widowControl/>
              <w:tabs>
                <w:tab w:val="left" w:pos="900"/>
              </w:tabs>
              <w:adjustRightInd w:val="0"/>
              <w:snapToGrid w:val="0"/>
              <w:spacing w:line="400" w:lineRule="exact"/>
              <w:ind w:left="840" w:hangingChars="400" w:hanging="840"/>
              <w:jc w:val="left"/>
              <w:rPr>
                <w:rFonts w:ascii="宋体" w:hAnsi="宋体"/>
                <w:szCs w:val="21"/>
                <w:lang w:bidi="ar"/>
              </w:rPr>
            </w:pPr>
            <w:r>
              <w:rPr>
                <w:rFonts w:ascii="宋体" w:hAnsi="宋体" w:hint="eastAsia"/>
                <w:szCs w:val="21"/>
                <w:lang w:bidi="ar"/>
              </w:rPr>
              <w:t>任务2：创建与管理数</w:t>
            </w:r>
          </w:p>
          <w:p w14:paraId="792B6724" w14:textId="77777777" w:rsidR="00A662ED" w:rsidRDefault="00A662ED" w:rsidP="00C3479C">
            <w:pPr>
              <w:widowControl/>
              <w:tabs>
                <w:tab w:val="left" w:pos="900"/>
              </w:tabs>
              <w:adjustRightInd w:val="0"/>
              <w:snapToGrid w:val="0"/>
              <w:spacing w:line="400" w:lineRule="exact"/>
              <w:ind w:left="840" w:hangingChars="400" w:hanging="840"/>
              <w:jc w:val="left"/>
              <w:rPr>
                <w:rFonts w:ascii="仿宋_GB2312" w:eastAsia="仿宋_GB2312"/>
                <w:szCs w:val="21"/>
              </w:rPr>
            </w:pPr>
            <w:r>
              <w:rPr>
                <w:rFonts w:ascii="宋体" w:hAnsi="宋体" w:hint="eastAsia"/>
                <w:szCs w:val="21"/>
                <w:lang w:bidi="ar"/>
              </w:rPr>
              <w:t>据库表</w:t>
            </w:r>
          </w:p>
          <w:p w14:paraId="1120CA97" w14:textId="77777777" w:rsidR="00A662ED" w:rsidRDefault="00A662ED" w:rsidP="00C3479C">
            <w:pPr>
              <w:jc w:val="left"/>
              <w:rPr>
                <w:rFonts w:ascii="宋体" w:hAnsi="宋体" w:cs="宋体"/>
                <w:szCs w:val="21"/>
              </w:rPr>
            </w:pPr>
          </w:p>
        </w:tc>
        <w:tc>
          <w:tcPr>
            <w:tcW w:w="3685" w:type="dxa"/>
            <w:vAlign w:val="center"/>
          </w:tcPr>
          <w:p w14:paraId="3208B5BC" w14:textId="77777777" w:rsidR="00A662ED" w:rsidRDefault="00A662ED" w:rsidP="00C3479C">
            <w:pPr>
              <w:rPr>
                <w:rFonts w:ascii="宋体" w:hAnsi="宋体" w:cs="宋体"/>
                <w:szCs w:val="21"/>
              </w:rPr>
            </w:pPr>
            <w:r>
              <w:rPr>
                <w:rFonts w:hint="eastAsia"/>
              </w:rPr>
              <w:t>以</w:t>
            </w:r>
            <w:r>
              <w:rPr>
                <w:rFonts w:ascii="宋体" w:hAnsi="宋体" w:hint="eastAsia"/>
                <w:szCs w:val="21"/>
                <w:lang w:bidi="ar"/>
              </w:rPr>
              <w:t>复杂操作为媒介，培养学生面对困难乐观向上、积极进取、敢于乘风破浪的生活态度。</w:t>
            </w:r>
          </w:p>
        </w:tc>
        <w:tc>
          <w:tcPr>
            <w:tcW w:w="2779" w:type="dxa"/>
            <w:vMerge/>
            <w:vAlign w:val="center"/>
          </w:tcPr>
          <w:p w14:paraId="1330AD97" w14:textId="77777777" w:rsidR="00A662ED" w:rsidRDefault="00A662ED" w:rsidP="00C3479C">
            <w:pPr>
              <w:pStyle w:val="a0"/>
              <w:ind w:firstLineChars="0" w:firstLine="0"/>
              <w:rPr>
                <w:rFonts w:ascii="宋体" w:eastAsia="宋体" w:hAnsi="宋体" w:cs="Times New Roman"/>
                <w:szCs w:val="21"/>
                <w:lang w:val="en-US" w:bidi="ar"/>
              </w:rPr>
            </w:pPr>
          </w:p>
        </w:tc>
      </w:tr>
      <w:tr w:rsidR="00A662ED" w14:paraId="13EDF5FF" w14:textId="77777777" w:rsidTr="00C3479C">
        <w:trPr>
          <w:cantSplit/>
          <w:trHeight w:val="576"/>
          <w:jc w:val="center"/>
        </w:trPr>
        <w:tc>
          <w:tcPr>
            <w:tcW w:w="1266" w:type="dxa"/>
            <w:vMerge/>
            <w:vAlign w:val="center"/>
          </w:tcPr>
          <w:p w14:paraId="4877B1A3" w14:textId="77777777" w:rsidR="00A662ED" w:rsidRDefault="00A662ED" w:rsidP="00C3479C">
            <w:pPr>
              <w:jc w:val="center"/>
              <w:rPr>
                <w:rFonts w:ascii="宋体" w:hAnsi="宋体" w:cs="宋体"/>
                <w:szCs w:val="21"/>
              </w:rPr>
            </w:pPr>
          </w:p>
        </w:tc>
        <w:tc>
          <w:tcPr>
            <w:tcW w:w="2280" w:type="dxa"/>
            <w:vAlign w:val="center"/>
          </w:tcPr>
          <w:p w14:paraId="32E6A224"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任务3：创建数据的完整性约束</w:t>
            </w:r>
          </w:p>
        </w:tc>
        <w:tc>
          <w:tcPr>
            <w:tcW w:w="3685" w:type="dxa"/>
            <w:vAlign w:val="center"/>
          </w:tcPr>
          <w:p w14:paraId="54E71672"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对比数据库技术的过去和现在，帮助学生养成科学思维和思考逻辑。</w:t>
            </w:r>
          </w:p>
        </w:tc>
        <w:tc>
          <w:tcPr>
            <w:tcW w:w="2779" w:type="dxa"/>
            <w:vMerge/>
            <w:vAlign w:val="center"/>
          </w:tcPr>
          <w:p w14:paraId="4054E550" w14:textId="77777777" w:rsidR="00A662ED" w:rsidRDefault="00A662ED" w:rsidP="00C3479C">
            <w:pPr>
              <w:pStyle w:val="a0"/>
              <w:ind w:firstLineChars="0" w:firstLine="0"/>
              <w:rPr>
                <w:rFonts w:ascii="宋体" w:eastAsia="宋体" w:hAnsi="宋体" w:cs="Times New Roman"/>
                <w:szCs w:val="21"/>
                <w:lang w:val="en-US" w:bidi="ar"/>
              </w:rPr>
            </w:pPr>
          </w:p>
        </w:tc>
      </w:tr>
      <w:tr w:rsidR="00A662ED" w14:paraId="46FD1B05" w14:textId="77777777" w:rsidTr="00C3479C">
        <w:trPr>
          <w:cantSplit/>
          <w:trHeight w:val="576"/>
          <w:jc w:val="center"/>
        </w:trPr>
        <w:tc>
          <w:tcPr>
            <w:tcW w:w="1266" w:type="dxa"/>
            <w:vMerge w:val="restart"/>
            <w:vAlign w:val="center"/>
          </w:tcPr>
          <w:p w14:paraId="2B02F980"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4．数据更新</w:t>
            </w:r>
          </w:p>
          <w:p w14:paraId="2C2A7061"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重点：数据插入、修改、</w:t>
            </w:r>
            <w:r>
              <w:rPr>
                <w:rFonts w:ascii="宋体" w:hAnsi="宋体" w:hint="eastAsia"/>
                <w:szCs w:val="21"/>
                <w:lang w:bidi="ar"/>
              </w:rPr>
              <w:lastRenderedPageBreak/>
              <w:t>删除操作</w:t>
            </w:r>
          </w:p>
        </w:tc>
        <w:tc>
          <w:tcPr>
            <w:tcW w:w="2280" w:type="dxa"/>
            <w:vAlign w:val="center"/>
          </w:tcPr>
          <w:p w14:paraId="7325FAA6"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p w14:paraId="130DA21A"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任务1：插入表数据</w:t>
            </w:r>
          </w:p>
          <w:p w14:paraId="0D107339"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4B2118E3"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以实际应用促进学生对自身及未来选择的认知，帮助学生明确自己的发展目标并为之努力。</w:t>
            </w:r>
          </w:p>
        </w:tc>
        <w:tc>
          <w:tcPr>
            <w:tcW w:w="2779" w:type="dxa"/>
            <w:vMerge w:val="restart"/>
            <w:vAlign w:val="center"/>
          </w:tcPr>
          <w:p w14:paraId="4FC4ABBC" w14:textId="77777777" w:rsidR="00A662ED" w:rsidRDefault="00A662ED" w:rsidP="00C3479C">
            <w:pPr>
              <w:pStyle w:val="a0"/>
              <w:ind w:firstLineChars="0" w:firstLine="0"/>
              <w:rPr>
                <w:rFonts w:ascii="宋体" w:eastAsia="宋体" w:hAnsi="宋体" w:cs="Times New Roman"/>
                <w:szCs w:val="21"/>
                <w:lang w:val="en-US" w:bidi="ar"/>
              </w:rPr>
            </w:pPr>
            <w:r>
              <w:rPr>
                <w:rFonts w:ascii="宋体" w:eastAsia="宋体" w:hAnsi="宋体" w:cs="Times New Roman" w:hint="eastAsia"/>
                <w:szCs w:val="21"/>
                <w:lang w:val="en-US" w:bidi="ar"/>
              </w:rPr>
              <w:t>Bookstore数据操纵：数据库表中数据的添加、修改、删除操作</w:t>
            </w:r>
          </w:p>
        </w:tc>
      </w:tr>
      <w:tr w:rsidR="00A662ED" w14:paraId="4C6695D2" w14:textId="77777777" w:rsidTr="00C3479C">
        <w:trPr>
          <w:cantSplit/>
          <w:trHeight w:val="576"/>
          <w:jc w:val="center"/>
        </w:trPr>
        <w:tc>
          <w:tcPr>
            <w:tcW w:w="1266" w:type="dxa"/>
            <w:vMerge/>
            <w:vAlign w:val="center"/>
          </w:tcPr>
          <w:p w14:paraId="770272D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33FCB51E" w14:textId="77777777" w:rsidR="00A662ED" w:rsidRDefault="00465D14" w:rsidP="00C3479C">
            <w:pPr>
              <w:widowControl/>
              <w:tabs>
                <w:tab w:val="left" w:pos="900"/>
              </w:tabs>
              <w:adjustRightInd w:val="0"/>
              <w:snapToGrid w:val="0"/>
              <w:spacing w:line="400" w:lineRule="exact"/>
              <w:jc w:val="left"/>
              <w:rPr>
                <w:rFonts w:ascii="宋体" w:hAnsi="宋体"/>
                <w:szCs w:val="21"/>
                <w:lang w:bidi="ar"/>
              </w:rPr>
            </w:pPr>
            <w:hyperlink r:id="rId32" w:tgtFrame="_blank" w:tooltip="任务三：学生数据输出报表的美化" w:history="1">
              <w:r w:rsidR="00A662ED">
                <w:rPr>
                  <w:rFonts w:ascii="宋体" w:hAnsi="宋体" w:hint="eastAsia"/>
                  <w:szCs w:val="21"/>
                  <w:lang w:bidi="ar"/>
                </w:rPr>
                <w:t>任务2：修改表数据 </w:t>
              </w:r>
            </w:hyperlink>
          </w:p>
        </w:tc>
        <w:tc>
          <w:tcPr>
            <w:tcW w:w="3685" w:type="dxa"/>
            <w:vAlign w:val="center"/>
          </w:tcPr>
          <w:p w14:paraId="00BD0210"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以综合任务实践为基础，培养学生与人为善、团结协作的相处方式，提高协调沟通的能力。</w:t>
            </w:r>
          </w:p>
        </w:tc>
        <w:tc>
          <w:tcPr>
            <w:tcW w:w="2779" w:type="dxa"/>
            <w:vMerge/>
            <w:vAlign w:val="center"/>
          </w:tcPr>
          <w:p w14:paraId="6E04E232" w14:textId="77777777" w:rsidR="00A662ED" w:rsidRDefault="00A662ED" w:rsidP="00C3479C">
            <w:pPr>
              <w:pStyle w:val="a0"/>
              <w:ind w:firstLineChars="0" w:firstLine="0"/>
              <w:rPr>
                <w:rFonts w:ascii="宋体" w:eastAsia="宋体" w:hAnsi="宋体" w:cs="Times New Roman"/>
                <w:szCs w:val="21"/>
                <w:lang w:val="en-US" w:bidi="ar"/>
              </w:rPr>
            </w:pPr>
          </w:p>
        </w:tc>
      </w:tr>
      <w:tr w:rsidR="00A662ED" w14:paraId="43F06F46" w14:textId="77777777" w:rsidTr="00C3479C">
        <w:trPr>
          <w:cantSplit/>
          <w:trHeight w:val="576"/>
          <w:jc w:val="center"/>
        </w:trPr>
        <w:tc>
          <w:tcPr>
            <w:tcW w:w="1266" w:type="dxa"/>
            <w:vMerge/>
            <w:vAlign w:val="center"/>
          </w:tcPr>
          <w:p w14:paraId="168E6FD6"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71651059"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任务3：删除表数据</w:t>
            </w:r>
          </w:p>
        </w:tc>
        <w:tc>
          <w:tcPr>
            <w:tcW w:w="3685" w:type="dxa"/>
            <w:vAlign w:val="center"/>
          </w:tcPr>
          <w:p w14:paraId="4D311B9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培养学生独立思考的能力，掌握专业理论，提升专业技能。</w:t>
            </w:r>
          </w:p>
        </w:tc>
        <w:tc>
          <w:tcPr>
            <w:tcW w:w="2779" w:type="dxa"/>
            <w:vMerge/>
            <w:vAlign w:val="center"/>
          </w:tcPr>
          <w:p w14:paraId="6FFC7A65" w14:textId="77777777" w:rsidR="00A662ED" w:rsidRDefault="00A662ED" w:rsidP="00C3479C">
            <w:pPr>
              <w:pStyle w:val="a0"/>
              <w:ind w:firstLineChars="0" w:firstLine="0"/>
              <w:rPr>
                <w:rFonts w:ascii="宋体" w:eastAsia="宋体" w:hAnsi="宋体" w:cs="Times New Roman"/>
                <w:szCs w:val="21"/>
                <w:lang w:val="en-US" w:bidi="ar"/>
              </w:rPr>
            </w:pPr>
          </w:p>
        </w:tc>
      </w:tr>
      <w:tr w:rsidR="00A662ED" w14:paraId="5BC5D781" w14:textId="77777777" w:rsidTr="00C3479C">
        <w:trPr>
          <w:cantSplit/>
          <w:trHeight w:val="576"/>
          <w:jc w:val="center"/>
        </w:trPr>
        <w:tc>
          <w:tcPr>
            <w:tcW w:w="1266" w:type="dxa"/>
            <w:vMerge w:val="restart"/>
            <w:vAlign w:val="center"/>
          </w:tcPr>
          <w:p w14:paraId="79E9B08F"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5．数据查询</w:t>
            </w:r>
          </w:p>
        </w:tc>
        <w:tc>
          <w:tcPr>
            <w:tcW w:w="2280" w:type="dxa"/>
            <w:vAlign w:val="center"/>
          </w:tcPr>
          <w:p w14:paraId="15275FE1"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任务1：单表查询</w:t>
            </w:r>
          </w:p>
          <w:p w14:paraId="2295ED04"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6CB287B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要求学生养成认真负责的工作态度、一丝不苟的工匠精神；</w:t>
            </w:r>
          </w:p>
        </w:tc>
        <w:tc>
          <w:tcPr>
            <w:tcW w:w="2779" w:type="dxa"/>
            <w:vMerge w:val="restart"/>
            <w:vAlign w:val="center"/>
          </w:tcPr>
          <w:p w14:paraId="180D92CF"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 xml:space="preserve"> Bookstore数据查询：数据库表记录查询、多表查询、子查询</w:t>
            </w:r>
          </w:p>
        </w:tc>
      </w:tr>
      <w:tr w:rsidR="00A662ED" w14:paraId="6C0AE327" w14:textId="77777777" w:rsidTr="00C3479C">
        <w:trPr>
          <w:cantSplit/>
          <w:trHeight w:val="576"/>
          <w:jc w:val="center"/>
        </w:trPr>
        <w:tc>
          <w:tcPr>
            <w:tcW w:w="1266" w:type="dxa"/>
            <w:vMerge/>
            <w:vAlign w:val="center"/>
          </w:tcPr>
          <w:p w14:paraId="4FE95491"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455E1D4F"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任务2：多表查询</w:t>
            </w:r>
          </w:p>
        </w:tc>
        <w:tc>
          <w:tcPr>
            <w:tcW w:w="3685" w:type="dxa"/>
            <w:vAlign w:val="center"/>
          </w:tcPr>
          <w:p w14:paraId="46974959"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对比数据库技术的过去和现在，帮助学生养成科学思维和思考逻辑。</w:t>
            </w:r>
          </w:p>
        </w:tc>
        <w:tc>
          <w:tcPr>
            <w:tcW w:w="2779" w:type="dxa"/>
            <w:vMerge/>
            <w:vAlign w:val="center"/>
          </w:tcPr>
          <w:p w14:paraId="34E5B985"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r>
      <w:tr w:rsidR="00A662ED" w14:paraId="7D9A9C76" w14:textId="77777777" w:rsidTr="00C3479C">
        <w:trPr>
          <w:cantSplit/>
          <w:trHeight w:val="576"/>
          <w:jc w:val="center"/>
        </w:trPr>
        <w:tc>
          <w:tcPr>
            <w:tcW w:w="1266" w:type="dxa"/>
            <w:vMerge/>
            <w:vAlign w:val="center"/>
          </w:tcPr>
          <w:p w14:paraId="78B94613"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76C2514B"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任务3： 排序与分类汇总</w:t>
            </w:r>
          </w:p>
        </w:tc>
        <w:tc>
          <w:tcPr>
            <w:tcW w:w="3685" w:type="dxa"/>
            <w:vAlign w:val="center"/>
          </w:tcPr>
          <w:p w14:paraId="17B596F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以学生成绩为范本，提升学生孜孜以求、求真务实的学习理念。</w:t>
            </w:r>
          </w:p>
        </w:tc>
        <w:tc>
          <w:tcPr>
            <w:tcW w:w="2779" w:type="dxa"/>
            <w:vMerge/>
            <w:vAlign w:val="center"/>
          </w:tcPr>
          <w:p w14:paraId="2C6D7126"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r>
      <w:tr w:rsidR="00A662ED" w14:paraId="58C513AA" w14:textId="77777777" w:rsidTr="00C3479C">
        <w:trPr>
          <w:cantSplit/>
          <w:trHeight w:val="576"/>
          <w:jc w:val="center"/>
        </w:trPr>
        <w:tc>
          <w:tcPr>
            <w:tcW w:w="1266" w:type="dxa"/>
            <w:vMerge w:val="restart"/>
            <w:vAlign w:val="center"/>
          </w:tcPr>
          <w:p w14:paraId="2F715D05"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6.数据视图</w:t>
            </w:r>
          </w:p>
          <w:p w14:paraId="2B0A4FED"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45A8F909"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任务1：创建视图</w:t>
            </w:r>
          </w:p>
          <w:p w14:paraId="7E66A21C"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42661631"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val="zh-CN" w:bidi="ar"/>
              </w:rPr>
              <w:t>优秀学长工作经验分享，树立正确的技能观，努力提高自己的技能，为社会和人民造福；</w:t>
            </w:r>
          </w:p>
        </w:tc>
        <w:tc>
          <w:tcPr>
            <w:tcW w:w="2779" w:type="dxa"/>
            <w:vMerge w:val="restart"/>
            <w:vAlign w:val="center"/>
          </w:tcPr>
          <w:p w14:paraId="616E1FC1"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Bookstore数据视图：创建视图、操作视图</w:t>
            </w:r>
          </w:p>
        </w:tc>
      </w:tr>
      <w:tr w:rsidR="00A662ED" w14:paraId="45B27E29" w14:textId="77777777" w:rsidTr="00C3479C">
        <w:trPr>
          <w:cantSplit/>
          <w:trHeight w:val="576"/>
          <w:jc w:val="center"/>
        </w:trPr>
        <w:tc>
          <w:tcPr>
            <w:tcW w:w="1266" w:type="dxa"/>
            <w:vMerge/>
            <w:vAlign w:val="center"/>
          </w:tcPr>
          <w:p w14:paraId="1B9057D2"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0B85DED2"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 xml:space="preserve">任务2：操作视图 </w:t>
            </w:r>
          </w:p>
          <w:p w14:paraId="29C1D55D"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0C2317AC"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以学生表和选课成绩表为例，培养学生自主学习的意识。</w:t>
            </w:r>
          </w:p>
        </w:tc>
        <w:tc>
          <w:tcPr>
            <w:tcW w:w="2779" w:type="dxa"/>
            <w:vMerge/>
            <w:vAlign w:val="center"/>
          </w:tcPr>
          <w:p w14:paraId="394FCE84"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r>
      <w:tr w:rsidR="00A662ED" w14:paraId="631172E9" w14:textId="77777777" w:rsidTr="00C3479C">
        <w:trPr>
          <w:cantSplit/>
          <w:trHeight w:val="576"/>
          <w:jc w:val="center"/>
        </w:trPr>
        <w:tc>
          <w:tcPr>
            <w:tcW w:w="1266" w:type="dxa"/>
            <w:vMerge w:val="restart"/>
            <w:vAlign w:val="center"/>
          </w:tcPr>
          <w:p w14:paraId="6B9ECD6C"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7.索引</w:t>
            </w:r>
          </w:p>
          <w:p w14:paraId="463BA2F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78E7CBF2"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任务1：索引及其应用</w:t>
            </w:r>
          </w:p>
          <w:p w14:paraId="6F880A8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5108FAEB"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通过一个完整的项目，提高学生在沟通表达、自我学习</w:t>
            </w:r>
          </w:p>
        </w:tc>
        <w:tc>
          <w:tcPr>
            <w:tcW w:w="2779" w:type="dxa"/>
            <w:vMerge w:val="restart"/>
            <w:vAlign w:val="center"/>
          </w:tcPr>
          <w:p w14:paraId="608ED86B"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Bookstore索引与数据完整性约束：创建索引</w:t>
            </w:r>
          </w:p>
        </w:tc>
      </w:tr>
      <w:tr w:rsidR="00A662ED" w14:paraId="09C50248" w14:textId="77777777" w:rsidTr="00C3479C">
        <w:trPr>
          <w:cantSplit/>
          <w:trHeight w:val="576"/>
          <w:jc w:val="center"/>
        </w:trPr>
        <w:tc>
          <w:tcPr>
            <w:tcW w:w="1266" w:type="dxa"/>
            <w:vMerge/>
            <w:vAlign w:val="center"/>
          </w:tcPr>
          <w:p w14:paraId="2F724005"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4D0EBE75"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任务2：创建索引</w:t>
            </w:r>
          </w:p>
        </w:tc>
        <w:tc>
          <w:tcPr>
            <w:tcW w:w="3685" w:type="dxa"/>
            <w:vAlign w:val="center"/>
          </w:tcPr>
          <w:p w14:paraId="49AD62A6"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以学生成绩表为范本，培养学生成为具有精益求精的精神。</w:t>
            </w:r>
          </w:p>
        </w:tc>
        <w:tc>
          <w:tcPr>
            <w:tcW w:w="2779" w:type="dxa"/>
            <w:vMerge/>
            <w:vAlign w:val="center"/>
          </w:tcPr>
          <w:p w14:paraId="1BAE5379"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r>
      <w:tr w:rsidR="00A662ED" w14:paraId="47276B22" w14:textId="77777777" w:rsidTr="00C3479C">
        <w:trPr>
          <w:cantSplit/>
          <w:trHeight w:val="576"/>
          <w:jc w:val="center"/>
        </w:trPr>
        <w:tc>
          <w:tcPr>
            <w:tcW w:w="1266" w:type="dxa"/>
            <w:vMerge w:val="restart"/>
            <w:vAlign w:val="center"/>
          </w:tcPr>
          <w:p w14:paraId="65F535E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8．数据库编程</w:t>
            </w:r>
          </w:p>
          <w:p w14:paraId="0B21F680"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30FA5196"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任务1：创建和调用存储过程和存储函数</w:t>
            </w:r>
          </w:p>
        </w:tc>
        <w:tc>
          <w:tcPr>
            <w:tcW w:w="3685" w:type="dxa"/>
            <w:vAlign w:val="center"/>
          </w:tcPr>
          <w:p w14:paraId="0E18AD1B"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提高学生对网络的安全意识、提高学生对学习知识的不懈追求的精神</w:t>
            </w:r>
          </w:p>
        </w:tc>
        <w:tc>
          <w:tcPr>
            <w:tcW w:w="2779" w:type="dxa"/>
            <w:vMerge w:val="restart"/>
            <w:vAlign w:val="center"/>
          </w:tcPr>
          <w:p w14:paraId="63B58E7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Bookstore数据库编程：存储过程、存储函数、触发器</w:t>
            </w:r>
          </w:p>
        </w:tc>
      </w:tr>
      <w:tr w:rsidR="00A662ED" w14:paraId="4298E324" w14:textId="77777777" w:rsidTr="00C3479C">
        <w:trPr>
          <w:cantSplit/>
          <w:trHeight w:val="576"/>
          <w:jc w:val="center"/>
        </w:trPr>
        <w:tc>
          <w:tcPr>
            <w:tcW w:w="1266" w:type="dxa"/>
            <w:vMerge/>
            <w:vAlign w:val="center"/>
          </w:tcPr>
          <w:p w14:paraId="4E45D383"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67D03276"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任务2：创建触发器</w:t>
            </w:r>
          </w:p>
        </w:tc>
        <w:tc>
          <w:tcPr>
            <w:tcW w:w="3685" w:type="dxa"/>
            <w:vAlign w:val="center"/>
          </w:tcPr>
          <w:p w14:paraId="392CCBF5"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培养学生的科学素养、提实践动手能力。</w:t>
            </w:r>
          </w:p>
        </w:tc>
        <w:tc>
          <w:tcPr>
            <w:tcW w:w="2779" w:type="dxa"/>
            <w:vMerge/>
            <w:vAlign w:val="center"/>
          </w:tcPr>
          <w:p w14:paraId="06994FD9"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r>
      <w:tr w:rsidR="00A662ED" w14:paraId="59EC3B44" w14:textId="77777777" w:rsidTr="00C3479C">
        <w:trPr>
          <w:cantSplit/>
          <w:trHeight w:val="576"/>
          <w:jc w:val="center"/>
        </w:trPr>
        <w:tc>
          <w:tcPr>
            <w:tcW w:w="1266" w:type="dxa"/>
            <w:vMerge w:val="restart"/>
            <w:vAlign w:val="center"/>
          </w:tcPr>
          <w:p w14:paraId="7E4EB577"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9．数据库系统管理</w:t>
            </w:r>
          </w:p>
          <w:p w14:paraId="2C948AD2"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599E660A"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任务1：用户和数据安全性</w:t>
            </w:r>
          </w:p>
          <w:p w14:paraId="2CBD7FFA"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7CE35456"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提高学生团队合作精神及探索新知识的态度，培养学生积极思维的学习态度。</w:t>
            </w:r>
          </w:p>
        </w:tc>
        <w:tc>
          <w:tcPr>
            <w:tcW w:w="2779" w:type="dxa"/>
            <w:vMerge w:val="restart"/>
            <w:vAlign w:val="center"/>
          </w:tcPr>
          <w:p w14:paraId="38276220"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Bookstore数据库管理：用户的创建与管理，权限管理、数据库备份与恢复</w:t>
            </w:r>
          </w:p>
        </w:tc>
      </w:tr>
      <w:tr w:rsidR="00A662ED" w14:paraId="47BEE25E" w14:textId="77777777" w:rsidTr="00C3479C">
        <w:trPr>
          <w:cantSplit/>
          <w:trHeight w:val="576"/>
          <w:jc w:val="center"/>
        </w:trPr>
        <w:tc>
          <w:tcPr>
            <w:tcW w:w="1266" w:type="dxa"/>
            <w:vMerge/>
            <w:vAlign w:val="center"/>
          </w:tcPr>
          <w:p w14:paraId="56AA9125"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2280" w:type="dxa"/>
            <w:vAlign w:val="center"/>
          </w:tcPr>
          <w:p w14:paraId="688F126E"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任务2：备份与恢复</w:t>
            </w:r>
          </w:p>
          <w:p w14:paraId="53C2E592"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76EDE32F"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以综合任务实践为基础，培养学生与人为善、团结协作的相处方式，提高协调沟通的能力。</w:t>
            </w:r>
          </w:p>
        </w:tc>
        <w:tc>
          <w:tcPr>
            <w:tcW w:w="2779" w:type="dxa"/>
            <w:vMerge/>
            <w:vAlign w:val="center"/>
          </w:tcPr>
          <w:p w14:paraId="1F31776A"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r>
      <w:tr w:rsidR="00A662ED" w14:paraId="0D119DF7" w14:textId="77777777" w:rsidTr="00C3479C">
        <w:trPr>
          <w:cantSplit/>
          <w:trHeight w:val="576"/>
          <w:jc w:val="center"/>
        </w:trPr>
        <w:tc>
          <w:tcPr>
            <w:tcW w:w="1266" w:type="dxa"/>
            <w:vMerge w:val="restart"/>
            <w:vAlign w:val="center"/>
          </w:tcPr>
          <w:p w14:paraId="00FF0738"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10.数据库应用</w:t>
            </w:r>
          </w:p>
        </w:tc>
        <w:tc>
          <w:tcPr>
            <w:tcW w:w="2280" w:type="dxa"/>
            <w:vAlign w:val="center"/>
          </w:tcPr>
          <w:p w14:paraId="52C4A55E"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任务1：动态网页处理</w:t>
            </w:r>
          </w:p>
          <w:p w14:paraId="5D08DF90"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p>
        </w:tc>
        <w:tc>
          <w:tcPr>
            <w:tcW w:w="3685" w:type="dxa"/>
            <w:vAlign w:val="center"/>
          </w:tcPr>
          <w:p w14:paraId="38758981"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培养学生的科学素养、提实践动手能力。</w:t>
            </w:r>
          </w:p>
        </w:tc>
        <w:tc>
          <w:tcPr>
            <w:tcW w:w="2779" w:type="dxa"/>
            <w:vMerge w:val="restart"/>
            <w:vAlign w:val="center"/>
          </w:tcPr>
          <w:p w14:paraId="1028ECD0"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Bookstore数据库应用案例分析：B/S架构网络销售系统，重点数据处理技术</w:t>
            </w:r>
          </w:p>
        </w:tc>
      </w:tr>
      <w:tr w:rsidR="00A662ED" w14:paraId="56E4069D" w14:textId="77777777" w:rsidTr="00C3479C">
        <w:trPr>
          <w:cantSplit/>
          <w:trHeight w:val="576"/>
          <w:jc w:val="center"/>
        </w:trPr>
        <w:tc>
          <w:tcPr>
            <w:tcW w:w="1266" w:type="dxa"/>
            <w:vMerge/>
            <w:vAlign w:val="center"/>
          </w:tcPr>
          <w:p w14:paraId="77E5BB42" w14:textId="77777777" w:rsidR="00A662ED" w:rsidRDefault="00A662ED" w:rsidP="00C3479C">
            <w:pPr>
              <w:rPr>
                <w:rFonts w:ascii="宋体" w:hAnsi="宋体"/>
              </w:rPr>
            </w:pPr>
          </w:p>
        </w:tc>
        <w:tc>
          <w:tcPr>
            <w:tcW w:w="2280" w:type="dxa"/>
            <w:vAlign w:val="center"/>
          </w:tcPr>
          <w:p w14:paraId="434DCB76" w14:textId="77777777" w:rsidR="00A662ED" w:rsidRDefault="00A662ED" w:rsidP="0059003E">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任务2：PHP技术处理MySQL数据库技术</w:t>
            </w:r>
          </w:p>
        </w:tc>
        <w:tc>
          <w:tcPr>
            <w:tcW w:w="3685" w:type="dxa"/>
            <w:vAlign w:val="center"/>
          </w:tcPr>
          <w:p w14:paraId="1A834AB5" w14:textId="77777777" w:rsidR="00A662ED" w:rsidRDefault="00A662ED" w:rsidP="00C3479C">
            <w:pPr>
              <w:widowControl/>
              <w:tabs>
                <w:tab w:val="left" w:pos="900"/>
              </w:tabs>
              <w:adjustRightInd w:val="0"/>
              <w:snapToGrid w:val="0"/>
              <w:spacing w:line="400" w:lineRule="exact"/>
              <w:jc w:val="left"/>
              <w:rPr>
                <w:rFonts w:ascii="宋体" w:hAnsi="宋体"/>
                <w:szCs w:val="21"/>
                <w:lang w:bidi="ar"/>
              </w:rPr>
            </w:pPr>
            <w:r>
              <w:rPr>
                <w:rFonts w:ascii="宋体" w:hAnsi="宋体" w:hint="eastAsia"/>
                <w:szCs w:val="21"/>
                <w:lang w:bidi="ar"/>
              </w:rPr>
              <w:t>培养学生给各层次人和事物打交道的沟通能力。</w:t>
            </w:r>
          </w:p>
        </w:tc>
        <w:tc>
          <w:tcPr>
            <w:tcW w:w="2779" w:type="dxa"/>
            <w:vMerge/>
            <w:vAlign w:val="center"/>
          </w:tcPr>
          <w:p w14:paraId="39D5B741" w14:textId="77777777" w:rsidR="00A662ED" w:rsidRDefault="00A662ED" w:rsidP="00C3479C">
            <w:pPr>
              <w:rPr>
                <w:rFonts w:ascii="宋体" w:hAnsi="宋体" w:cs="宋体"/>
                <w:szCs w:val="21"/>
              </w:rPr>
            </w:pPr>
          </w:p>
        </w:tc>
      </w:tr>
    </w:tbl>
    <w:p w14:paraId="04DE9240" w14:textId="77777777" w:rsidR="00A662ED" w:rsidRDefault="00A662ED" w:rsidP="00A662ED">
      <w:pPr>
        <w:spacing w:line="360" w:lineRule="auto"/>
        <w:jc w:val="center"/>
        <w:rPr>
          <w:rFonts w:ascii="黑体" w:eastAsia="黑体"/>
          <w:b/>
          <w:sz w:val="28"/>
          <w:szCs w:val="28"/>
        </w:rPr>
      </w:pPr>
      <w:r>
        <w:rPr>
          <w:rFonts w:ascii="黑体" w:eastAsia="黑体" w:hint="eastAsia"/>
          <w:b/>
          <w:sz w:val="28"/>
          <w:szCs w:val="28"/>
        </w:rPr>
        <w:lastRenderedPageBreak/>
        <w:t>四、实施建议</w:t>
      </w:r>
    </w:p>
    <w:p w14:paraId="699D533A" w14:textId="77777777" w:rsidR="00A662ED" w:rsidRDefault="00A662ED" w:rsidP="00A662ED">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538EB7D4"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1.教学团队</w:t>
      </w:r>
    </w:p>
    <w:p w14:paraId="252F1F1A" w14:textId="685D91E6" w:rsidR="00A662ED" w:rsidRDefault="005B40D2" w:rsidP="005B40D2">
      <w:pPr>
        <w:pStyle w:val="a0"/>
        <w:spacing w:line="360" w:lineRule="auto"/>
        <w:rPr>
          <w:rFonts w:ascii="宋体" w:eastAsia="宋体" w:hAnsi="宋体" w:cs="Times New Roman"/>
          <w:sz w:val="24"/>
          <w:lang w:val="en-US"/>
        </w:rPr>
      </w:pPr>
      <w:r w:rsidRPr="005B40D2">
        <w:rPr>
          <w:rFonts w:ascii="宋体" w:eastAsia="宋体" w:hAnsi="宋体" w:cs="Times New Roman" w:hint="eastAsia"/>
          <w:sz w:val="24"/>
          <w:lang w:val="en-US"/>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w:t>
      </w:r>
      <w:r w:rsidR="006B7C75">
        <w:rPr>
          <w:rFonts w:ascii="宋体" w:eastAsia="宋体" w:hAnsi="宋体" w:cs="Times New Roman" w:hint="eastAsia"/>
          <w:sz w:val="24"/>
          <w:lang w:val="en-US"/>
        </w:rPr>
        <w:t>66.7</w:t>
      </w:r>
      <w:r w:rsidRPr="005B40D2">
        <w:rPr>
          <w:rFonts w:ascii="宋体" w:eastAsia="宋体" w:hAnsi="宋体" w:cs="Times New Roman" w:hint="eastAsia"/>
          <w:sz w:val="24"/>
          <w:lang w:val="en-US"/>
        </w:rPr>
        <w:t>%，教学团队有很强的团队意识和合作精神。</w:t>
      </w:r>
    </w:p>
    <w:p w14:paraId="1BC8EF2E"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068C7D2C"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2.实训条件</w:t>
      </w:r>
    </w:p>
    <w:p w14:paraId="56AAC312" w14:textId="77777777" w:rsidR="00A662ED" w:rsidRDefault="00A662ED" w:rsidP="00A662ED">
      <w:pPr>
        <w:spacing w:line="360" w:lineRule="auto"/>
        <w:ind w:firstLineChars="200" w:firstLine="480"/>
        <w:rPr>
          <w:rFonts w:ascii="宋体" w:hAnsi="宋体"/>
          <w:color w:val="FF0000"/>
          <w:sz w:val="24"/>
        </w:rPr>
      </w:pPr>
      <w:r>
        <w:rPr>
          <w:rFonts w:ascii="宋体" w:hAnsi="宋体" w:hint="eastAsia"/>
          <w:sz w:val="24"/>
        </w:rPr>
        <w:t>校内实验室应具备高配置的、数量足够的多媒体计算机，并保持网络畅通，安装M</w:t>
      </w:r>
      <w:r>
        <w:rPr>
          <w:rFonts w:ascii="宋体" w:hAnsi="宋体"/>
          <w:sz w:val="24"/>
        </w:rPr>
        <w:t>icrosoft office</w:t>
      </w:r>
      <w:r>
        <w:rPr>
          <w:rFonts w:ascii="宋体" w:hAnsi="宋体" w:hint="eastAsia"/>
          <w:sz w:val="24"/>
        </w:rPr>
        <w:t xml:space="preserve"> 2010正版软件和教师控屏软件，有具有一台高亮度的投影机，同时，校外实训基地还需要进一步广大。</w:t>
      </w:r>
    </w:p>
    <w:p w14:paraId="700A6B51"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3.教学资源</w:t>
      </w:r>
    </w:p>
    <w:p w14:paraId="5AC40433" w14:textId="77777777" w:rsidR="00A662ED" w:rsidRDefault="00A662ED" w:rsidP="00A662ED">
      <w:pPr>
        <w:spacing w:line="360" w:lineRule="auto"/>
        <w:ind w:firstLineChars="200" w:firstLine="480"/>
        <w:rPr>
          <w:rFonts w:hAnsi="宋体"/>
          <w:sz w:val="24"/>
        </w:rPr>
      </w:pPr>
      <w:r>
        <w:rPr>
          <w:rFonts w:hint="eastAsia"/>
          <w:sz w:val="24"/>
        </w:rPr>
        <w:t>《</w:t>
      </w:r>
      <w:r>
        <w:rPr>
          <w:rFonts w:hint="eastAsia"/>
          <w:sz w:val="24"/>
        </w:rPr>
        <w:t>MySQL</w:t>
      </w:r>
      <w:r>
        <w:rPr>
          <w:rFonts w:hint="eastAsia"/>
          <w:sz w:val="24"/>
        </w:rPr>
        <w:t>数据库》以</w:t>
      </w:r>
      <w:r>
        <w:rPr>
          <w:rFonts w:hint="eastAsia"/>
          <w:sz w:val="24"/>
        </w:rPr>
        <w:t>MySQL</w:t>
      </w:r>
      <w:r>
        <w:rPr>
          <w:rFonts w:hint="eastAsia"/>
          <w:sz w:val="24"/>
        </w:rPr>
        <w:t>数据库为承载平台，从数据库管理和开发的角度出发，介绍数据库应用开发技术。通过理论与实践相结合，多媒体教学与上机操作相结合，配合“学生信息管理系统”的开发与管理，让学生全面掌握现代数据库的应用技术</w:t>
      </w:r>
      <w:r>
        <w:rPr>
          <w:rFonts w:hAnsi="宋体" w:hint="eastAsia"/>
          <w:sz w:val="24"/>
        </w:rPr>
        <w:t>。</w:t>
      </w:r>
    </w:p>
    <w:p w14:paraId="2CE20972" w14:textId="77777777" w:rsidR="00A662ED" w:rsidRDefault="00A662ED" w:rsidP="00A662ED">
      <w:pPr>
        <w:numPr>
          <w:ilvl w:val="0"/>
          <w:numId w:val="8"/>
        </w:numPr>
        <w:spacing w:line="360" w:lineRule="auto"/>
        <w:ind w:firstLineChars="200" w:firstLine="560"/>
        <w:rPr>
          <w:rFonts w:ascii="黑体" w:eastAsia="黑体"/>
          <w:sz w:val="28"/>
          <w:szCs w:val="28"/>
        </w:rPr>
      </w:pPr>
      <w:r>
        <w:rPr>
          <w:rFonts w:ascii="黑体" w:eastAsia="黑体" w:hint="eastAsia"/>
          <w:sz w:val="28"/>
          <w:szCs w:val="28"/>
        </w:rPr>
        <w:t>教学建议</w:t>
      </w:r>
    </w:p>
    <w:p w14:paraId="769129FC"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1.案例教学，真实案例，一案到底</w:t>
      </w:r>
    </w:p>
    <w:p w14:paraId="3A04A501"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本课程以基于工作过程为原则设计。交涉方法应用上建议采用案例教学。案例的选取应都应与企业行业的发展与应用紧密联系，增加学习的实用性。在案例组织上应围绕典型的应用案例（如“Bookstore”）的数据库分析与设计来组织课堂教学。通过对知识点和案例的分解和整合，把知识融入到案例中，一案到底使得零碎的知识具有连贯性，便于学生对数据库的认识更加完整。为了达到“以</w:t>
      </w:r>
      <w:r>
        <w:rPr>
          <w:rFonts w:ascii="宋体" w:hAnsi="宋体" w:hint="eastAsia"/>
          <w:sz w:val="24"/>
        </w:rPr>
        <w:lastRenderedPageBreak/>
        <w:t>用为本、学以致用”的目的，与教学配套的实训和练习可以采用另外一些典型案例如“工资管理”、“订单管理”、“销售管理”等按由简到繁，让学生根据自己的水平自由选择。</w:t>
      </w:r>
    </w:p>
    <w:p w14:paraId="5F3AE5F6"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2.任务驱动，教、学、做逐步深化</w:t>
      </w:r>
    </w:p>
    <w:p w14:paraId="7194FCF5"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本课程将整个教学内容序化为多个学习子任务，教师先用工作过程中提炼出来的实例程序调动学生的积极性，再通过归纳、拓展以及思考题等方式进行解析，使学生能够学到最贴近应用前沿的知识和技能，然后要求学生通过实训来完成对新案例的模拟开发。在“教、学、做”的过程中，教是认识和模仿，学是熟练和深化，做是创新和提高。</w:t>
      </w:r>
    </w:p>
    <w:p w14:paraId="7BB94719"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3.角色扮演，知识学习与职业体验相结合</w:t>
      </w:r>
    </w:p>
    <w:p w14:paraId="0DE99347" w14:textId="77777777" w:rsidR="00A662ED" w:rsidRDefault="00A662ED" w:rsidP="00A662ED">
      <w:pPr>
        <w:spacing w:line="360" w:lineRule="auto"/>
        <w:ind w:firstLineChars="200" w:firstLine="480"/>
        <w:rPr>
          <w:sz w:val="24"/>
          <w:shd w:val="clear" w:color="auto" w:fill="FFFFFF"/>
        </w:rPr>
      </w:pPr>
      <w:r>
        <w:rPr>
          <w:rFonts w:ascii="宋体" w:hAnsi="宋体" w:hint="eastAsia"/>
          <w:sz w:val="24"/>
        </w:rPr>
        <w:t xml:space="preserve"> 一个项目一般需要经过需求分析、系统设计、系统实施和系统运行运行与维护等几个阶段，教学中根据教学内容设计每一个阶段情景角色，在不同阶段的学习阶段，让学生扮演不同的角色如操作员、数据库管理员、数据库程序员等来完成相应的实训任务，使学生真正体会到工学结合，学以致用的教学效果。</w:t>
      </w:r>
    </w:p>
    <w:p w14:paraId="54C3D4BF" w14:textId="77777777" w:rsidR="00A662ED" w:rsidRDefault="00A662ED" w:rsidP="00A662ED">
      <w:pPr>
        <w:spacing w:line="360" w:lineRule="auto"/>
        <w:ind w:firstLineChars="200" w:firstLine="560"/>
        <w:rPr>
          <w:rFonts w:ascii="黑体" w:eastAsia="黑体"/>
          <w:sz w:val="28"/>
          <w:szCs w:val="28"/>
        </w:rPr>
      </w:pPr>
      <w:r>
        <w:rPr>
          <w:rFonts w:ascii="黑体" w:eastAsia="黑体" w:hint="eastAsia"/>
          <w:sz w:val="28"/>
          <w:szCs w:val="28"/>
        </w:rPr>
        <w:t>（三）参考书</w:t>
      </w:r>
    </w:p>
    <w:p w14:paraId="77C587F0"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1、周德伟，覃国荣.MySQL数据库技术（“十三五”规划教材）.第2版.北京：</w:t>
      </w:r>
      <w:hyperlink r:id="rId33" w:tgtFrame="_blank" w:tooltip="清华大学出版社" w:history="1">
        <w:r>
          <w:rPr>
            <w:rFonts w:ascii="宋体" w:hAnsi="宋体" w:hint="eastAsia"/>
            <w:sz w:val="24"/>
          </w:rPr>
          <w:t>高等教育出版社</w:t>
        </w:r>
      </w:hyperlink>
      <w:r>
        <w:rPr>
          <w:rFonts w:ascii="宋体" w:hAnsi="宋体" w:hint="eastAsia"/>
          <w:sz w:val="24"/>
        </w:rPr>
        <w:t>，2019.</w:t>
      </w:r>
    </w:p>
    <w:p w14:paraId="6FFCF93F"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2、孔庆月 龚芳海.数据库技术与应用.北京：清华大学出版社.2015.</w:t>
      </w:r>
    </w:p>
    <w:p w14:paraId="56F2D7DA" w14:textId="77777777" w:rsidR="00A662ED" w:rsidRDefault="00A662ED" w:rsidP="00A662ED">
      <w:pPr>
        <w:spacing w:line="360" w:lineRule="auto"/>
        <w:ind w:firstLineChars="200" w:firstLine="480"/>
        <w:rPr>
          <w:rFonts w:ascii="宋体" w:hAnsi="宋体"/>
          <w:sz w:val="24"/>
        </w:rPr>
      </w:pPr>
      <w:r>
        <w:rPr>
          <w:rFonts w:ascii="宋体" w:hAnsi="宋体" w:hint="eastAsia"/>
          <w:sz w:val="24"/>
        </w:rPr>
        <w:t>3、黄德才.数据库原理极其应用教程.科学出版社.2003.</w:t>
      </w:r>
    </w:p>
    <w:p w14:paraId="3D4FAAAD" w14:textId="77777777" w:rsidR="00A662ED" w:rsidRDefault="00A662ED" w:rsidP="00A662ED">
      <w:pPr>
        <w:spacing w:line="360" w:lineRule="auto"/>
        <w:ind w:firstLine="240"/>
        <w:jc w:val="center"/>
        <w:rPr>
          <w:rFonts w:ascii="黑体" w:eastAsia="黑体"/>
          <w:b/>
          <w:sz w:val="28"/>
          <w:szCs w:val="28"/>
        </w:rPr>
      </w:pPr>
    </w:p>
    <w:p w14:paraId="34537894" w14:textId="77777777" w:rsidR="00A662ED" w:rsidRDefault="00A662ED" w:rsidP="00A662ED">
      <w:pPr>
        <w:spacing w:line="360" w:lineRule="auto"/>
        <w:ind w:firstLine="240"/>
        <w:jc w:val="center"/>
        <w:rPr>
          <w:rFonts w:ascii="黑体" w:eastAsia="黑体"/>
          <w:b/>
          <w:sz w:val="28"/>
          <w:szCs w:val="28"/>
        </w:rPr>
      </w:pPr>
      <w:r>
        <w:rPr>
          <w:rFonts w:ascii="黑体" w:eastAsia="黑体" w:hint="eastAsia"/>
          <w:b/>
          <w:sz w:val="28"/>
          <w:szCs w:val="28"/>
        </w:rPr>
        <w:t>五、学生考核与评价</w:t>
      </w:r>
    </w:p>
    <w:p w14:paraId="0145956B" w14:textId="77777777" w:rsidR="00A662ED" w:rsidRDefault="00A662ED" w:rsidP="00A662ED">
      <w:pPr>
        <w:widowControl/>
        <w:spacing w:line="400" w:lineRule="exact"/>
        <w:ind w:firstLineChars="200" w:firstLine="480"/>
        <w:jc w:val="left"/>
        <w:rPr>
          <w:sz w:val="24"/>
          <w:szCs w:val="16"/>
          <w:lang w:bidi="ar"/>
        </w:rPr>
      </w:pPr>
      <w:r>
        <w:rPr>
          <w:rFonts w:hint="eastAsia"/>
          <w:sz w:val="24"/>
          <w:szCs w:val="16"/>
          <w:lang w:bidi="ar"/>
        </w:rPr>
        <w:t>为了能够对学生的综合能力进行有效评价，课程采用了多种方式相结合的考核方式：</w:t>
      </w:r>
    </w:p>
    <w:p w14:paraId="6581E091" w14:textId="77777777" w:rsidR="00A662ED" w:rsidRDefault="00A662ED" w:rsidP="00A662ED">
      <w:pPr>
        <w:widowControl/>
        <w:spacing w:line="400" w:lineRule="exact"/>
        <w:ind w:firstLineChars="200" w:firstLine="480"/>
        <w:jc w:val="left"/>
        <w:rPr>
          <w:sz w:val="24"/>
          <w:szCs w:val="16"/>
          <w:lang w:bidi="ar"/>
        </w:rPr>
      </w:pPr>
      <w:r>
        <w:rPr>
          <w:rFonts w:hint="eastAsia"/>
          <w:sz w:val="24"/>
          <w:szCs w:val="16"/>
          <w:lang w:bidi="ar"/>
        </w:rPr>
        <w:t>（</w:t>
      </w:r>
      <w:r>
        <w:rPr>
          <w:rFonts w:hint="eastAsia"/>
          <w:sz w:val="24"/>
          <w:szCs w:val="16"/>
          <w:lang w:bidi="ar"/>
        </w:rPr>
        <w:t>1</w:t>
      </w:r>
      <w:r>
        <w:rPr>
          <w:rFonts w:hint="eastAsia"/>
          <w:sz w:val="24"/>
          <w:szCs w:val="16"/>
          <w:lang w:bidi="ar"/>
        </w:rPr>
        <w:t>）日常记录：对学生日常出勤、课堂互动、提交作业等情况做记录，考核学生的学习态度；</w:t>
      </w:r>
    </w:p>
    <w:p w14:paraId="42910B72" w14:textId="77777777" w:rsidR="00A662ED" w:rsidRDefault="00A662ED" w:rsidP="00A662ED">
      <w:pPr>
        <w:widowControl/>
        <w:spacing w:line="400" w:lineRule="exact"/>
        <w:ind w:firstLineChars="200" w:firstLine="480"/>
        <w:jc w:val="left"/>
        <w:rPr>
          <w:sz w:val="24"/>
          <w:szCs w:val="16"/>
          <w:lang w:bidi="ar"/>
        </w:rPr>
      </w:pPr>
      <w:r>
        <w:rPr>
          <w:rFonts w:hint="eastAsia"/>
          <w:sz w:val="24"/>
          <w:szCs w:val="16"/>
          <w:lang w:bidi="ar"/>
        </w:rPr>
        <w:t>（</w:t>
      </w:r>
      <w:r>
        <w:rPr>
          <w:rFonts w:hint="eastAsia"/>
          <w:sz w:val="24"/>
          <w:szCs w:val="16"/>
          <w:lang w:bidi="ar"/>
        </w:rPr>
        <w:t>2</w:t>
      </w:r>
      <w:r>
        <w:rPr>
          <w:rFonts w:hint="eastAsia"/>
          <w:sz w:val="24"/>
          <w:szCs w:val="16"/>
          <w:lang w:bidi="ar"/>
        </w:rPr>
        <w:t>）过程考核：课堂上按照学生任务完成的时长及完成质量给予评分，考核学生技能掌握熟练程度；</w:t>
      </w:r>
    </w:p>
    <w:p w14:paraId="5170E184" w14:textId="77777777" w:rsidR="00A662ED" w:rsidRDefault="00A662ED" w:rsidP="00A662ED">
      <w:pPr>
        <w:widowControl/>
        <w:spacing w:line="400" w:lineRule="exact"/>
        <w:ind w:firstLineChars="200" w:firstLine="480"/>
        <w:jc w:val="left"/>
        <w:rPr>
          <w:sz w:val="24"/>
          <w:szCs w:val="16"/>
          <w:lang w:bidi="ar"/>
        </w:rPr>
      </w:pPr>
      <w:r>
        <w:rPr>
          <w:rFonts w:hint="eastAsia"/>
          <w:sz w:val="24"/>
          <w:szCs w:val="16"/>
          <w:lang w:bidi="ar"/>
        </w:rPr>
        <w:t>（</w:t>
      </w:r>
      <w:r>
        <w:rPr>
          <w:rFonts w:hint="eastAsia"/>
          <w:sz w:val="24"/>
          <w:szCs w:val="16"/>
          <w:lang w:bidi="ar"/>
        </w:rPr>
        <w:t>3</w:t>
      </w:r>
      <w:r>
        <w:rPr>
          <w:rFonts w:hint="eastAsia"/>
          <w:sz w:val="24"/>
          <w:szCs w:val="16"/>
          <w:lang w:bidi="ar"/>
        </w:rPr>
        <w:t>）课程项目：教师提供多个数据库设计与管理项目，学生以小组为单位选定项目，参照教学案例完成该项目的数据模型的规划与设计；数据库和表的创建；记录的插入、修改与删除；数据的查询、统计与分析；</w:t>
      </w:r>
      <w:hyperlink w:anchor="A8" w:history="1">
        <w:r>
          <w:rPr>
            <w:rFonts w:hint="eastAsia"/>
            <w:sz w:val="24"/>
            <w:szCs w:val="16"/>
            <w:lang w:bidi="ar"/>
          </w:rPr>
          <w:t>数据库视图</w:t>
        </w:r>
      </w:hyperlink>
      <w:r>
        <w:rPr>
          <w:rFonts w:hint="eastAsia"/>
          <w:sz w:val="24"/>
          <w:szCs w:val="16"/>
          <w:lang w:bidi="ar"/>
        </w:rPr>
        <w:t>；</w:t>
      </w:r>
      <w:hyperlink w:anchor="A9" w:history="1">
        <w:r>
          <w:rPr>
            <w:rFonts w:hint="eastAsia"/>
            <w:sz w:val="24"/>
            <w:szCs w:val="16"/>
            <w:lang w:bidi="ar"/>
          </w:rPr>
          <w:t>索引与</w:t>
        </w:r>
        <w:r>
          <w:rPr>
            <w:rFonts w:hint="eastAsia"/>
            <w:sz w:val="24"/>
            <w:szCs w:val="16"/>
            <w:lang w:bidi="ar"/>
          </w:rPr>
          <w:lastRenderedPageBreak/>
          <w:t>数据完整性约束</w:t>
        </w:r>
      </w:hyperlink>
      <w:r>
        <w:rPr>
          <w:rFonts w:hint="eastAsia"/>
          <w:sz w:val="24"/>
          <w:szCs w:val="16"/>
          <w:lang w:bidi="ar"/>
        </w:rPr>
        <w:t>；数据库编程；数据库系统日常管理，并写出完整的项目设计文档。按照学生任务完成的时长及完成质量给予评分，考核学生综合技能掌握程度；</w:t>
      </w:r>
    </w:p>
    <w:p w14:paraId="72885B45" w14:textId="77777777" w:rsidR="00A662ED" w:rsidRDefault="00A662ED" w:rsidP="00A662ED">
      <w:pPr>
        <w:widowControl/>
        <w:spacing w:line="400" w:lineRule="exact"/>
        <w:ind w:firstLineChars="200" w:firstLine="480"/>
        <w:jc w:val="left"/>
        <w:rPr>
          <w:sz w:val="24"/>
          <w:szCs w:val="16"/>
          <w:lang w:bidi="ar"/>
        </w:rPr>
      </w:pPr>
      <w:r>
        <w:rPr>
          <w:rFonts w:hint="eastAsia"/>
          <w:sz w:val="24"/>
          <w:szCs w:val="16"/>
          <w:lang w:bidi="ar"/>
        </w:rPr>
        <w:t>（</w:t>
      </w:r>
      <w:r>
        <w:rPr>
          <w:rFonts w:hint="eastAsia"/>
          <w:sz w:val="24"/>
          <w:szCs w:val="16"/>
          <w:lang w:bidi="ar"/>
        </w:rPr>
        <w:t>4</w:t>
      </w:r>
      <w:r>
        <w:rPr>
          <w:rFonts w:hint="eastAsia"/>
          <w:sz w:val="24"/>
          <w:szCs w:val="16"/>
          <w:lang w:bidi="ar"/>
        </w:rPr>
        <w:t>）闭卷笔试：理论掌握情况，采用了闭卷集中考试的方式。</w:t>
      </w:r>
    </w:p>
    <w:p w14:paraId="7422497E" w14:textId="77777777" w:rsidR="00A662ED" w:rsidRDefault="00A662ED" w:rsidP="00A662ED">
      <w:pPr>
        <w:widowControl/>
        <w:spacing w:line="400" w:lineRule="exact"/>
        <w:ind w:firstLineChars="200" w:firstLine="480"/>
        <w:jc w:val="left"/>
        <w:rPr>
          <w:sz w:val="24"/>
          <w:szCs w:val="16"/>
          <w:lang w:bidi="ar"/>
        </w:rPr>
      </w:pPr>
      <w:r>
        <w:rPr>
          <w:rFonts w:hint="eastAsia"/>
          <w:sz w:val="24"/>
          <w:szCs w:val="16"/>
          <w:lang w:bidi="ar"/>
        </w:rPr>
        <w:t>学期教学评价</w:t>
      </w:r>
      <w:r>
        <w:rPr>
          <w:rFonts w:hint="eastAsia"/>
          <w:sz w:val="24"/>
          <w:szCs w:val="16"/>
          <w:lang w:bidi="ar"/>
        </w:rPr>
        <w:t>=</w:t>
      </w:r>
      <w:r>
        <w:rPr>
          <w:rFonts w:hint="eastAsia"/>
          <w:sz w:val="24"/>
          <w:szCs w:val="16"/>
          <w:lang w:bidi="ar"/>
        </w:rPr>
        <w:t>平时成绩（主要包括考勤、课堂互动）</w:t>
      </w:r>
      <w:r>
        <w:rPr>
          <w:rFonts w:hint="eastAsia"/>
          <w:sz w:val="24"/>
          <w:szCs w:val="16"/>
          <w:lang w:bidi="ar"/>
        </w:rPr>
        <w:t xml:space="preserve">X25% + </w:t>
      </w:r>
      <w:r>
        <w:rPr>
          <w:rFonts w:hint="eastAsia"/>
          <w:sz w:val="24"/>
          <w:szCs w:val="16"/>
          <w:lang w:bidi="ar"/>
        </w:rPr>
        <w:t>过程考核（主要包括任务完成情况、单元测试）</w:t>
      </w:r>
      <w:r>
        <w:rPr>
          <w:rFonts w:hint="eastAsia"/>
          <w:sz w:val="24"/>
          <w:szCs w:val="16"/>
          <w:lang w:bidi="ar"/>
        </w:rPr>
        <w:t>X25%+</w:t>
      </w:r>
      <w:r>
        <w:rPr>
          <w:rFonts w:hint="eastAsia"/>
          <w:sz w:val="24"/>
          <w:szCs w:val="16"/>
          <w:lang w:bidi="ar"/>
        </w:rPr>
        <w:t>课程项目（项目设计与文档）</w:t>
      </w:r>
      <w:r>
        <w:rPr>
          <w:rFonts w:hint="eastAsia"/>
          <w:sz w:val="24"/>
          <w:szCs w:val="16"/>
          <w:lang w:bidi="ar"/>
        </w:rPr>
        <w:t>X25%+</w:t>
      </w:r>
      <w:r>
        <w:rPr>
          <w:rFonts w:hint="eastAsia"/>
          <w:sz w:val="24"/>
          <w:szCs w:val="16"/>
          <w:lang w:bidi="ar"/>
        </w:rPr>
        <w:t>期末集中笔试成绩</w:t>
      </w:r>
      <w:r>
        <w:rPr>
          <w:rFonts w:hint="eastAsia"/>
          <w:sz w:val="24"/>
          <w:szCs w:val="16"/>
          <w:lang w:bidi="ar"/>
        </w:rPr>
        <w:t>X 25</w:t>
      </w:r>
      <w:r>
        <w:rPr>
          <w:rFonts w:hint="eastAsia"/>
          <w:sz w:val="24"/>
          <w:szCs w:val="16"/>
          <w:lang w:bidi="ar"/>
        </w:rPr>
        <w:t>％。</w:t>
      </w:r>
    </w:p>
    <w:p w14:paraId="626A6879" w14:textId="77777777" w:rsidR="00A662ED" w:rsidRDefault="00A662ED" w:rsidP="00A662ED">
      <w:pPr>
        <w:pStyle w:val="31"/>
        <w:spacing w:after="0" w:line="360" w:lineRule="auto"/>
        <w:ind w:leftChars="0" w:left="0" w:rightChars="-45" w:right="-94" w:firstLineChars="200" w:firstLine="480"/>
        <w:rPr>
          <w:sz w:val="24"/>
        </w:rPr>
      </w:pPr>
    </w:p>
    <w:p w14:paraId="2736D3FB" w14:textId="77777777" w:rsidR="00A662ED" w:rsidRDefault="00A662ED" w:rsidP="00A662ED">
      <w:pPr>
        <w:numPr>
          <w:ilvl w:val="0"/>
          <w:numId w:val="6"/>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180"/>
        <w:gridCol w:w="1371"/>
        <w:gridCol w:w="1505"/>
        <w:gridCol w:w="1559"/>
        <w:gridCol w:w="1480"/>
        <w:gridCol w:w="1375"/>
        <w:gridCol w:w="827"/>
      </w:tblGrid>
      <w:tr w:rsidR="00A662ED" w14:paraId="617703C2" w14:textId="77777777" w:rsidTr="0059003E">
        <w:trPr>
          <w:jc w:val="center"/>
        </w:trPr>
        <w:tc>
          <w:tcPr>
            <w:tcW w:w="534" w:type="dxa"/>
            <w:vAlign w:val="center"/>
          </w:tcPr>
          <w:p w14:paraId="7D6F1ED8" w14:textId="77777777" w:rsidR="00A662ED" w:rsidRDefault="00A662ED" w:rsidP="00C3479C">
            <w:pPr>
              <w:jc w:val="center"/>
              <w:rPr>
                <w:b/>
              </w:rPr>
            </w:pPr>
            <w:r>
              <w:rPr>
                <w:rFonts w:hint="eastAsia"/>
                <w:b/>
              </w:rPr>
              <w:t>序号</w:t>
            </w:r>
          </w:p>
        </w:tc>
        <w:tc>
          <w:tcPr>
            <w:tcW w:w="1180" w:type="dxa"/>
            <w:vAlign w:val="center"/>
          </w:tcPr>
          <w:p w14:paraId="2AFF3C6E" w14:textId="77777777" w:rsidR="00A662ED" w:rsidRDefault="00A662ED" w:rsidP="00C3479C">
            <w:pPr>
              <w:jc w:val="center"/>
              <w:rPr>
                <w:b/>
              </w:rPr>
            </w:pPr>
            <w:r>
              <w:rPr>
                <w:rFonts w:hint="eastAsia"/>
                <w:b/>
              </w:rPr>
              <w:t>项目（或情境、任务、模块）</w:t>
            </w:r>
          </w:p>
        </w:tc>
        <w:tc>
          <w:tcPr>
            <w:tcW w:w="1371" w:type="dxa"/>
            <w:vAlign w:val="center"/>
          </w:tcPr>
          <w:p w14:paraId="1CBE1A76" w14:textId="77777777" w:rsidR="00A662ED" w:rsidRDefault="00A662ED" w:rsidP="00C3479C">
            <w:pPr>
              <w:jc w:val="center"/>
              <w:rPr>
                <w:b/>
              </w:rPr>
            </w:pPr>
            <w:r>
              <w:rPr>
                <w:rFonts w:hint="eastAsia"/>
                <w:b/>
              </w:rPr>
              <w:t>任务</w:t>
            </w:r>
          </w:p>
        </w:tc>
        <w:tc>
          <w:tcPr>
            <w:tcW w:w="1505" w:type="dxa"/>
            <w:vAlign w:val="center"/>
          </w:tcPr>
          <w:p w14:paraId="4409D3D2" w14:textId="77777777" w:rsidR="00A662ED" w:rsidRDefault="00A662ED" w:rsidP="00C3479C">
            <w:pPr>
              <w:jc w:val="center"/>
              <w:rPr>
                <w:b/>
              </w:rPr>
            </w:pPr>
            <w:r>
              <w:rPr>
                <w:rFonts w:hint="eastAsia"/>
                <w:b/>
              </w:rPr>
              <w:t>知识点</w:t>
            </w:r>
          </w:p>
        </w:tc>
        <w:tc>
          <w:tcPr>
            <w:tcW w:w="1559" w:type="dxa"/>
            <w:vAlign w:val="center"/>
          </w:tcPr>
          <w:p w14:paraId="480FE68C" w14:textId="77777777" w:rsidR="00A662ED" w:rsidRDefault="00A662ED" w:rsidP="00C3479C">
            <w:pPr>
              <w:jc w:val="center"/>
              <w:rPr>
                <w:b/>
              </w:rPr>
            </w:pPr>
            <w:r>
              <w:rPr>
                <w:rFonts w:hint="eastAsia"/>
                <w:b/>
              </w:rPr>
              <w:t>技能训练</w:t>
            </w:r>
          </w:p>
        </w:tc>
        <w:tc>
          <w:tcPr>
            <w:tcW w:w="1480" w:type="dxa"/>
            <w:vAlign w:val="center"/>
          </w:tcPr>
          <w:p w14:paraId="250C58BC" w14:textId="77777777" w:rsidR="00A662ED" w:rsidRDefault="00A662ED" w:rsidP="00C3479C">
            <w:pPr>
              <w:jc w:val="center"/>
              <w:rPr>
                <w:b/>
              </w:rPr>
            </w:pPr>
            <w:r>
              <w:rPr>
                <w:rFonts w:hint="eastAsia"/>
                <w:b/>
              </w:rPr>
              <w:t>教学重点</w:t>
            </w:r>
          </w:p>
        </w:tc>
        <w:tc>
          <w:tcPr>
            <w:tcW w:w="1375" w:type="dxa"/>
            <w:vAlign w:val="center"/>
          </w:tcPr>
          <w:p w14:paraId="65B4EFE6" w14:textId="77777777" w:rsidR="00A662ED" w:rsidRDefault="00A662ED" w:rsidP="00C3479C">
            <w:pPr>
              <w:jc w:val="center"/>
              <w:rPr>
                <w:b/>
              </w:rPr>
            </w:pPr>
            <w:r>
              <w:rPr>
                <w:rFonts w:hint="eastAsia"/>
                <w:b/>
              </w:rPr>
              <w:t>教学设计</w:t>
            </w:r>
          </w:p>
        </w:tc>
        <w:tc>
          <w:tcPr>
            <w:tcW w:w="827" w:type="dxa"/>
            <w:vAlign w:val="center"/>
          </w:tcPr>
          <w:p w14:paraId="69642EF5" w14:textId="77777777" w:rsidR="00A662ED" w:rsidRDefault="00A662ED" w:rsidP="00C3479C">
            <w:pPr>
              <w:jc w:val="center"/>
              <w:rPr>
                <w:b/>
              </w:rPr>
            </w:pPr>
            <w:r>
              <w:rPr>
                <w:rFonts w:hint="eastAsia"/>
                <w:b/>
              </w:rPr>
              <w:t>建议</w:t>
            </w:r>
          </w:p>
          <w:p w14:paraId="436A5621" w14:textId="77777777" w:rsidR="00A662ED" w:rsidRDefault="00A662ED" w:rsidP="00C3479C">
            <w:pPr>
              <w:jc w:val="center"/>
              <w:rPr>
                <w:b/>
              </w:rPr>
            </w:pPr>
            <w:r>
              <w:rPr>
                <w:rFonts w:hint="eastAsia"/>
                <w:b/>
              </w:rPr>
              <w:t>学时</w:t>
            </w:r>
          </w:p>
        </w:tc>
      </w:tr>
      <w:tr w:rsidR="00A662ED" w14:paraId="176D0303" w14:textId="77777777" w:rsidTr="0059003E">
        <w:trPr>
          <w:cantSplit/>
          <w:jc w:val="center"/>
        </w:trPr>
        <w:tc>
          <w:tcPr>
            <w:tcW w:w="534" w:type="dxa"/>
            <w:vMerge w:val="restart"/>
            <w:vAlign w:val="center"/>
          </w:tcPr>
          <w:p w14:paraId="2DD8062A" w14:textId="77777777" w:rsidR="00A662ED" w:rsidRDefault="00A662ED" w:rsidP="00C3479C">
            <w:pPr>
              <w:jc w:val="center"/>
              <w:rPr>
                <w:rFonts w:ascii="宋体" w:hAnsi="宋体"/>
                <w:szCs w:val="21"/>
              </w:rPr>
            </w:pPr>
            <w:r>
              <w:rPr>
                <w:rFonts w:ascii="宋体" w:hAnsi="宋体" w:hint="eastAsia"/>
                <w:szCs w:val="21"/>
              </w:rPr>
              <w:t>1</w:t>
            </w:r>
          </w:p>
        </w:tc>
        <w:tc>
          <w:tcPr>
            <w:tcW w:w="1180" w:type="dxa"/>
            <w:vMerge w:val="restart"/>
            <w:vAlign w:val="center"/>
          </w:tcPr>
          <w:p w14:paraId="5371472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数据库基础知识和数据库管理环境的建立</w:t>
            </w:r>
          </w:p>
        </w:tc>
        <w:tc>
          <w:tcPr>
            <w:tcW w:w="1371" w:type="dxa"/>
            <w:vAlign w:val="center"/>
          </w:tcPr>
          <w:p w14:paraId="3BC4AC51"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任务1：了解数据库的基础知识</w:t>
            </w:r>
          </w:p>
        </w:tc>
        <w:tc>
          <w:tcPr>
            <w:tcW w:w="1505" w:type="dxa"/>
            <w:vAlign w:val="center"/>
          </w:tcPr>
          <w:p w14:paraId="03137BE4"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了解数据库的基础知识</w:t>
            </w:r>
          </w:p>
        </w:tc>
        <w:tc>
          <w:tcPr>
            <w:tcW w:w="1559" w:type="dxa"/>
          </w:tcPr>
          <w:p w14:paraId="1D8492DA"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能够完成 MySQL数据库的安装与配置</w:t>
            </w:r>
          </w:p>
        </w:tc>
        <w:tc>
          <w:tcPr>
            <w:tcW w:w="1480" w:type="dxa"/>
          </w:tcPr>
          <w:p w14:paraId="0202717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MySQL数据库的安装与配置</w:t>
            </w:r>
          </w:p>
          <w:p w14:paraId="32C6C807" w14:textId="77777777" w:rsidR="00A662ED" w:rsidRDefault="00A662ED" w:rsidP="00C3479C">
            <w:pPr>
              <w:pStyle w:val="31"/>
              <w:spacing w:after="0"/>
              <w:ind w:leftChars="0" w:left="0"/>
              <w:jc w:val="left"/>
              <w:rPr>
                <w:rFonts w:ascii="宋体" w:hAnsi="宋体"/>
                <w:sz w:val="21"/>
                <w:szCs w:val="21"/>
              </w:rPr>
            </w:pPr>
          </w:p>
        </w:tc>
        <w:tc>
          <w:tcPr>
            <w:tcW w:w="1375" w:type="dxa"/>
          </w:tcPr>
          <w:p w14:paraId="0EF4956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5815621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场景训练。</w:t>
            </w:r>
          </w:p>
        </w:tc>
        <w:tc>
          <w:tcPr>
            <w:tcW w:w="827" w:type="dxa"/>
            <w:vMerge w:val="restart"/>
            <w:vAlign w:val="center"/>
          </w:tcPr>
          <w:p w14:paraId="47620BD7" w14:textId="77777777" w:rsidR="00A662ED" w:rsidRDefault="00A662ED" w:rsidP="00C3479C">
            <w:pPr>
              <w:jc w:val="center"/>
              <w:rPr>
                <w:rFonts w:ascii="宋体" w:hAnsi="宋体"/>
                <w:szCs w:val="21"/>
              </w:rPr>
            </w:pPr>
            <w:r>
              <w:rPr>
                <w:rFonts w:ascii="宋体" w:hAnsi="宋体" w:hint="eastAsia"/>
                <w:szCs w:val="21"/>
              </w:rPr>
              <w:t>4</w:t>
            </w:r>
          </w:p>
        </w:tc>
      </w:tr>
      <w:tr w:rsidR="00A662ED" w14:paraId="6F5D0F69" w14:textId="77777777" w:rsidTr="0059003E">
        <w:trPr>
          <w:cantSplit/>
          <w:jc w:val="center"/>
        </w:trPr>
        <w:tc>
          <w:tcPr>
            <w:tcW w:w="534" w:type="dxa"/>
            <w:vMerge/>
            <w:vAlign w:val="center"/>
          </w:tcPr>
          <w:p w14:paraId="4C193DA4" w14:textId="77777777" w:rsidR="00A662ED" w:rsidRDefault="00A662ED" w:rsidP="00C3479C">
            <w:pPr>
              <w:spacing w:line="360" w:lineRule="auto"/>
              <w:jc w:val="center"/>
              <w:rPr>
                <w:rFonts w:ascii="宋体" w:hAnsi="宋体"/>
                <w:szCs w:val="21"/>
              </w:rPr>
            </w:pPr>
          </w:p>
        </w:tc>
        <w:tc>
          <w:tcPr>
            <w:tcW w:w="1180" w:type="dxa"/>
            <w:vMerge/>
          </w:tcPr>
          <w:p w14:paraId="7F5E9537"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6A8F5A9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任务2： 安装与配置MySQL数据库</w:t>
            </w:r>
          </w:p>
          <w:p w14:paraId="189407CA"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01FB803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熟练掌握安装与配置MySQL数据库及其常用图形管理工具的方法</w:t>
            </w:r>
          </w:p>
        </w:tc>
        <w:tc>
          <w:tcPr>
            <w:tcW w:w="1559" w:type="dxa"/>
          </w:tcPr>
          <w:p w14:paraId="287186E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能够完成MySQL常用图形管理工具的安装</w:t>
            </w:r>
          </w:p>
        </w:tc>
        <w:tc>
          <w:tcPr>
            <w:tcW w:w="1480" w:type="dxa"/>
          </w:tcPr>
          <w:p w14:paraId="26523BF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MySQL数据库的配置</w:t>
            </w:r>
          </w:p>
        </w:tc>
        <w:tc>
          <w:tcPr>
            <w:tcW w:w="1375" w:type="dxa"/>
          </w:tcPr>
          <w:p w14:paraId="3BD36BF7"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38E1B886"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相互探讨。</w:t>
            </w:r>
          </w:p>
        </w:tc>
        <w:tc>
          <w:tcPr>
            <w:tcW w:w="827" w:type="dxa"/>
            <w:vMerge/>
          </w:tcPr>
          <w:p w14:paraId="4670C5B2" w14:textId="77777777" w:rsidR="00A662ED" w:rsidRDefault="00A662ED" w:rsidP="00C3479C">
            <w:pPr>
              <w:spacing w:line="360" w:lineRule="auto"/>
              <w:rPr>
                <w:rFonts w:ascii="宋体" w:hAnsi="宋体"/>
                <w:szCs w:val="21"/>
              </w:rPr>
            </w:pPr>
          </w:p>
        </w:tc>
      </w:tr>
      <w:tr w:rsidR="00A662ED" w14:paraId="797E039E" w14:textId="77777777" w:rsidTr="0059003E">
        <w:trPr>
          <w:cantSplit/>
          <w:jc w:val="center"/>
        </w:trPr>
        <w:tc>
          <w:tcPr>
            <w:tcW w:w="534" w:type="dxa"/>
            <w:vMerge w:val="restart"/>
            <w:vAlign w:val="center"/>
          </w:tcPr>
          <w:p w14:paraId="60250F80" w14:textId="77777777" w:rsidR="00A662ED" w:rsidRDefault="00A662ED" w:rsidP="00C3479C">
            <w:pPr>
              <w:spacing w:line="360" w:lineRule="auto"/>
              <w:jc w:val="center"/>
              <w:rPr>
                <w:rFonts w:ascii="宋体" w:hAnsi="宋体"/>
                <w:szCs w:val="21"/>
              </w:rPr>
            </w:pPr>
            <w:r>
              <w:rPr>
                <w:rFonts w:ascii="宋体" w:hAnsi="宋体" w:hint="eastAsia"/>
                <w:szCs w:val="21"/>
              </w:rPr>
              <w:t>2</w:t>
            </w:r>
          </w:p>
        </w:tc>
        <w:tc>
          <w:tcPr>
            <w:tcW w:w="1180" w:type="dxa"/>
            <w:vMerge w:val="restart"/>
            <w:vAlign w:val="center"/>
          </w:tcPr>
          <w:p w14:paraId="08D0921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数据模型的规划与设计</w:t>
            </w:r>
          </w:p>
          <w:p w14:paraId="448262F6"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591B5DF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任务1：设计数据库关系模型</w:t>
            </w:r>
          </w:p>
          <w:p w14:paraId="09EFD9F2" w14:textId="77777777" w:rsidR="00A662ED" w:rsidRDefault="00A662ED" w:rsidP="00C3479C">
            <w:pPr>
              <w:pStyle w:val="31"/>
              <w:spacing w:after="0"/>
              <w:ind w:leftChars="0" w:left="0"/>
              <w:jc w:val="left"/>
              <w:rPr>
                <w:rFonts w:ascii="宋体" w:hAnsi="宋体"/>
                <w:sz w:val="21"/>
                <w:szCs w:val="21"/>
              </w:rPr>
            </w:pPr>
          </w:p>
        </w:tc>
        <w:tc>
          <w:tcPr>
            <w:tcW w:w="1505" w:type="dxa"/>
          </w:tcPr>
          <w:p w14:paraId="5188C1E6"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掌握数据库设计基础知识</w:t>
            </w:r>
          </w:p>
          <w:p w14:paraId="06837C1C" w14:textId="77777777" w:rsidR="00A662ED" w:rsidRDefault="00A662ED" w:rsidP="00C3479C">
            <w:pPr>
              <w:pStyle w:val="31"/>
              <w:spacing w:after="0"/>
              <w:ind w:leftChars="0" w:left="0"/>
              <w:jc w:val="left"/>
              <w:rPr>
                <w:rFonts w:ascii="宋体" w:hAnsi="宋体"/>
                <w:sz w:val="21"/>
                <w:szCs w:val="21"/>
              </w:rPr>
            </w:pPr>
          </w:p>
        </w:tc>
        <w:tc>
          <w:tcPr>
            <w:tcW w:w="1559" w:type="dxa"/>
          </w:tcPr>
          <w:p w14:paraId="7D3CF2B1"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能够根据用户的需求，设计数据库关系模型</w:t>
            </w:r>
          </w:p>
        </w:tc>
        <w:tc>
          <w:tcPr>
            <w:tcW w:w="1480" w:type="dxa"/>
          </w:tcPr>
          <w:p w14:paraId="26377D2B"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E-R图</w:t>
            </w:r>
          </w:p>
        </w:tc>
        <w:tc>
          <w:tcPr>
            <w:tcW w:w="1375" w:type="dxa"/>
          </w:tcPr>
          <w:p w14:paraId="39C9A0A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072606A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查询设计；</w:t>
            </w:r>
          </w:p>
          <w:p w14:paraId="58DB286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动手实践。</w:t>
            </w:r>
          </w:p>
        </w:tc>
        <w:tc>
          <w:tcPr>
            <w:tcW w:w="827" w:type="dxa"/>
            <w:vMerge w:val="restart"/>
            <w:vAlign w:val="center"/>
          </w:tcPr>
          <w:p w14:paraId="6AA93C5F" w14:textId="77777777" w:rsidR="00A662ED" w:rsidRDefault="00A662ED" w:rsidP="00C3479C">
            <w:pPr>
              <w:spacing w:line="360" w:lineRule="auto"/>
              <w:jc w:val="center"/>
              <w:rPr>
                <w:rFonts w:ascii="宋体" w:hAnsi="宋体"/>
                <w:szCs w:val="21"/>
              </w:rPr>
            </w:pPr>
            <w:r>
              <w:rPr>
                <w:rFonts w:ascii="宋体" w:hAnsi="宋体" w:hint="eastAsia"/>
                <w:szCs w:val="21"/>
              </w:rPr>
              <w:t>6</w:t>
            </w:r>
          </w:p>
        </w:tc>
      </w:tr>
      <w:tr w:rsidR="00A662ED" w14:paraId="3E6DC3B0" w14:textId="77777777" w:rsidTr="0059003E">
        <w:trPr>
          <w:cantSplit/>
          <w:jc w:val="center"/>
        </w:trPr>
        <w:tc>
          <w:tcPr>
            <w:tcW w:w="534" w:type="dxa"/>
            <w:vMerge/>
          </w:tcPr>
          <w:p w14:paraId="725DAEF2" w14:textId="77777777" w:rsidR="00A662ED" w:rsidRDefault="00A662ED" w:rsidP="00C3479C">
            <w:pPr>
              <w:spacing w:line="360" w:lineRule="auto"/>
              <w:rPr>
                <w:rFonts w:ascii="宋体" w:hAnsi="宋体"/>
                <w:szCs w:val="21"/>
              </w:rPr>
            </w:pPr>
          </w:p>
        </w:tc>
        <w:tc>
          <w:tcPr>
            <w:tcW w:w="1180" w:type="dxa"/>
            <w:vMerge/>
          </w:tcPr>
          <w:p w14:paraId="0F0D5F25"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0F07D135"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任务2：数据库设计规范化</w:t>
            </w:r>
          </w:p>
          <w:p w14:paraId="39F18BA9"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0287AF16"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1、掌握E-R图的绘制2、理解第一、第二、第三范式理论</w:t>
            </w:r>
          </w:p>
        </w:tc>
        <w:tc>
          <w:tcPr>
            <w:tcW w:w="1559" w:type="dxa"/>
          </w:tcPr>
          <w:p w14:paraId="2A54868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运用数据库范式理论规范化数据库设计</w:t>
            </w:r>
          </w:p>
        </w:tc>
        <w:tc>
          <w:tcPr>
            <w:tcW w:w="1480" w:type="dxa"/>
          </w:tcPr>
          <w:p w14:paraId="07BACBD6"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数据库规范化</w:t>
            </w:r>
          </w:p>
        </w:tc>
        <w:tc>
          <w:tcPr>
            <w:tcW w:w="1375" w:type="dxa"/>
          </w:tcPr>
          <w:p w14:paraId="242A777B"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0C36800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应用探讨；</w:t>
            </w:r>
          </w:p>
          <w:p w14:paraId="21D9636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动手实践</w:t>
            </w:r>
          </w:p>
        </w:tc>
        <w:tc>
          <w:tcPr>
            <w:tcW w:w="827" w:type="dxa"/>
            <w:vMerge/>
            <w:vAlign w:val="center"/>
          </w:tcPr>
          <w:p w14:paraId="2BC84E3A" w14:textId="77777777" w:rsidR="00A662ED" w:rsidRDefault="00A662ED" w:rsidP="00C3479C">
            <w:pPr>
              <w:spacing w:line="360" w:lineRule="auto"/>
              <w:jc w:val="center"/>
              <w:rPr>
                <w:rFonts w:ascii="宋体" w:hAnsi="宋体"/>
                <w:szCs w:val="21"/>
              </w:rPr>
            </w:pPr>
          </w:p>
        </w:tc>
      </w:tr>
      <w:tr w:rsidR="00A662ED" w14:paraId="4B8351C0" w14:textId="77777777" w:rsidTr="0059003E">
        <w:trPr>
          <w:cantSplit/>
          <w:jc w:val="center"/>
        </w:trPr>
        <w:tc>
          <w:tcPr>
            <w:tcW w:w="534" w:type="dxa"/>
            <w:vMerge w:val="restart"/>
            <w:vAlign w:val="center"/>
          </w:tcPr>
          <w:p w14:paraId="13F90EC2" w14:textId="77777777" w:rsidR="00A662ED" w:rsidRDefault="00A662ED" w:rsidP="00C3479C">
            <w:pPr>
              <w:spacing w:line="360" w:lineRule="auto"/>
              <w:jc w:val="center"/>
              <w:rPr>
                <w:rFonts w:ascii="宋体" w:hAnsi="宋体"/>
                <w:szCs w:val="21"/>
              </w:rPr>
            </w:pPr>
            <w:r>
              <w:rPr>
                <w:rFonts w:ascii="宋体" w:hAnsi="宋体" w:hint="eastAsia"/>
                <w:szCs w:val="21"/>
              </w:rPr>
              <w:t>3</w:t>
            </w:r>
          </w:p>
        </w:tc>
        <w:tc>
          <w:tcPr>
            <w:tcW w:w="1180" w:type="dxa"/>
            <w:vMerge w:val="restart"/>
            <w:vAlign w:val="center"/>
          </w:tcPr>
          <w:p w14:paraId="54B7D775"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数据库和表的创建与管理</w:t>
            </w:r>
          </w:p>
          <w:p w14:paraId="2BD17913"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1E1E9204"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任务1：创建与管理数据库</w:t>
            </w:r>
          </w:p>
        </w:tc>
        <w:tc>
          <w:tcPr>
            <w:tcW w:w="1505" w:type="dxa"/>
            <w:vMerge w:val="restart"/>
          </w:tcPr>
          <w:p w14:paraId="15D45B34"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熟练掌握使用SQL命令创建与管理数据库和表的方法</w:t>
            </w:r>
          </w:p>
        </w:tc>
        <w:tc>
          <w:tcPr>
            <w:tcW w:w="1559" w:type="dxa"/>
          </w:tcPr>
          <w:p w14:paraId="0EBB92C4"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能够完成数据库的创建与管理</w:t>
            </w:r>
          </w:p>
        </w:tc>
        <w:tc>
          <w:tcPr>
            <w:tcW w:w="1480" w:type="dxa"/>
            <w:vMerge w:val="restart"/>
          </w:tcPr>
          <w:p w14:paraId="4CFA178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数据库和表的创建</w:t>
            </w:r>
          </w:p>
          <w:p w14:paraId="3164B9CF" w14:textId="77777777" w:rsidR="00A662ED" w:rsidRDefault="00A662ED" w:rsidP="00C3479C">
            <w:pPr>
              <w:pStyle w:val="31"/>
              <w:spacing w:after="0"/>
              <w:ind w:leftChars="0" w:left="0"/>
              <w:jc w:val="left"/>
              <w:rPr>
                <w:rFonts w:ascii="宋体" w:hAnsi="宋体"/>
                <w:sz w:val="21"/>
                <w:szCs w:val="21"/>
              </w:rPr>
            </w:pPr>
          </w:p>
        </w:tc>
        <w:tc>
          <w:tcPr>
            <w:tcW w:w="1375" w:type="dxa"/>
          </w:tcPr>
          <w:p w14:paraId="0038FD0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25501D0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合作探讨；</w:t>
            </w:r>
          </w:p>
          <w:p w14:paraId="0D75AE4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restart"/>
            <w:vAlign w:val="center"/>
          </w:tcPr>
          <w:p w14:paraId="76AC4FEE" w14:textId="77777777" w:rsidR="00A662ED" w:rsidRDefault="00A662ED" w:rsidP="00C3479C">
            <w:pPr>
              <w:spacing w:line="360" w:lineRule="auto"/>
              <w:jc w:val="center"/>
              <w:rPr>
                <w:rFonts w:ascii="宋体" w:hAnsi="宋体"/>
                <w:szCs w:val="21"/>
              </w:rPr>
            </w:pPr>
            <w:r>
              <w:rPr>
                <w:rFonts w:ascii="宋体" w:hAnsi="宋体" w:hint="eastAsia"/>
                <w:szCs w:val="21"/>
              </w:rPr>
              <w:t>8</w:t>
            </w:r>
          </w:p>
        </w:tc>
      </w:tr>
      <w:tr w:rsidR="00A662ED" w14:paraId="7125FCC9" w14:textId="77777777" w:rsidTr="0059003E">
        <w:trPr>
          <w:cantSplit/>
          <w:jc w:val="center"/>
        </w:trPr>
        <w:tc>
          <w:tcPr>
            <w:tcW w:w="534" w:type="dxa"/>
            <w:vMerge/>
          </w:tcPr>
          <w:p w14:paraId="07E408FF" w14:textId="77777777" w:rsidR="00A662ED" w:rsidRDefault="00A662ED" w:rsidP="00C3479C">
            <w:pPr>
              <w:spacing w:line="360" w:lineRule="auto"/>
              <w:rPr>
                <w:rFonts w:ascii="宋体" w:hAnsi="宋体"/>
                <w:szCs w:val="21"/>
              </w:rPr>
            </w:pPr>
          </w:p>
        </w:tc>
        <w:tc>
          <w:tcPr>
            <w:tcW w:w="1180" w:type="dxa"/>
            <w:vMerge/>
          </w:tcPr>
          <w:p w14:paraId="5239D4BC"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0FA30FAF"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任务2：创建与管理数据库表</w:t>
            </w:r>
          </w:p>
        </w:tc>
        <w:tc>
          <w:tcPr>
            <w:tcW w:w="1505" w:type="dxa"/>
            <w:vMerge/>
            <w:vAlign w:val="center"/>
          </w:tcPr>
          <w:p w14:paraId="7D9D68D0" w14:textId="77777777" w:rsidR="00A662ED" w:rsidRDefault="00A662ED" w:rsidP="00C3479C">
            <w:pPr>
              <w:pStyle w:val="31"/>
              <w:spacing w:after="0"/>
              <w:ind w:leftChars="0" w:left="0"/>
              <w:jc w:val="left"/>
              <w:rPr>
                <w:rFonts w:ascii="宋体" w:hAnsi="宋体"/>
                <w:sz w:val="21"/>
                <w:szCs w:val="21"/>
              </w:rPr>
            </w:pPr>
          </w:p>
        </w:tc>
        <w:tc>
          <w:tcPr>
            <w:tcW w:w="1559" w:type="dxa"/>
          </w:tcPr>
          <w:p w14:paraId="1ACAF544"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能够完成数据库表的创建与管理</w:t>
            </w:r>
          </w:p>
        </w:tc>
        <w:tc>
          <w:tcPr>
            <w:tcW w:w="1480" w:type="dxa"/>
            <w:vMerge/>
          </w:tcPr>
          <w:p w14:paraId="772FF55C" w14:textId="77777777" w:rsidR="00A662ED" w:rsidRDefault="00A662ED" w:rsidP="00C3479C">
            <w:pPr>
              <w:pStyle w:val="31"/>
              <w:spacing w:after="0"/>
              <w:ind w:leftChars="0" w:left="0"/>
              <w:jc w:val="left"/>
              <w:rPr>
                <w:rFonts w:ascii="宋体" w:hAnsi="宋体"/>
                <w:sz w:val="21"/>
                <w:szCs w:val="21"/>
              </w:rPr>
            </w:pPr>
          </w:p>
        </w:tc>
        <w:tc>
          <w:tcPr>
            <w:tcW w:w="1375" w:type="dxa"/>
          </w:tcPr>
          <w:p w14:paraId="05E4CB74"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355DCC86"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应用分析；</w:t>
            </w:r>
          </w:p>
          <w:p w14:paraId="6A7C110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ign w:val="center"/>
          </w:tcPr>
          <w:p w14:paraId="34A676BD" w14:textId="77777777" w:rsidR="00A662ED" w:rsidRDefault="00A662ED" w:rsidP="00C3479C">
            <w:pPr>
              <w:spacing w:line="360" w:lineRule="auto"/>
              <w:jc w:val="center"/>
              <w:rPr>
                <w:rFonts w:ascii="宋体" w:hAnsi="宋体"/>
                <w:szCs w:val="21"/>
              </w:rPr>
            </w:pPr>
          </w:p>
        </w:tc>
      </w:tr>
      <w:tr w:rsidR="00A662ED" w14:paraId="61339AA2" w14:textId="77777777" w:rsidTr="0059003E">
        <w:trPr>
          <w:cantSplit/>
          <w:jc w:val="center"/>
        </w:trPr>
        <w:tc>
          <w:tcPr>
            <w:tcW w:w="534" w:type="dxa"/>
            <w:vMerge/>
          </w:tcPr>
          <w:p w14:paraId="595F99D6" w14:textId="77777777" w:rsidR="00A662ED" w:rsidRDefault="00A662ED" w:rsidP="00C3479C">
            <w:pPr>
              <w:spacing w:line="360" w:lineRule="auto"/>
              <w:rPr>
                <w:rFonts w:ascii="宋体" w:hAnsi="宋体"/>
                <w:szCs w:val="21"/>
              </w:rPr>
            </w:pPr>
          </w:p>
        </w:tc>
        <w:tc>
          <w:tcPr>
            <w:tcW w:w="1180" w:type="dxa"/>
            <w:vMerge/>
          </w:tcPr>
          <w:p w14:paraId="439D9975"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1014FAD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任务3：创建数据的完整性约束</w:t>
            </w:r>
          </w:p>
        </w:tc>
        <w:tc>
          <w:tcPr>
            <w:tcW w:w="1505" w:type="dxa"/>
            <w:vAlign w:val="center"/>
          </w:tcPr>
          <w:p w14:paraId="0FE8D69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熟练掌握创建数据完整性约束的方法</w:t>
            </w:r>
          </w:p>
        </w:tc>
        <w:tc>
          <w:tcPr>
            <w:tcW w:w="1559" w:type="dxa"/>
          </w:tcPr>
          <w:p w14:paraId="727C29D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能够定义数据数据完整性约束</w:t>
            </w:r>
          </w:p>
        </w:tc>
        <w:tc>
          <w:tcPr>
            <w:tcW w:w="1480" w:type="dxa"/>
          </w:tcPr>
          <w:p w14:paraId="205D89D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数据类型与数据完整性约束</w:t>
            </w:r>
          </w:p>
        </w:tc>
        <w:tc>
          <w:tcPr>
            <w:tcW w:w="1375" w:type="dxa"/>
          </w:tcPr>
          <w:p w14:paraId="3F7E2FF6"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6702B9F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引导创新；</w:t>
            </w:r>
          </w:p>
          <w:p w14:paraId="6EA460F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ign w:val="center"/>
          </w:tcPr>
          <w:p w14:paraId="3329AF37" w14:textId="77777777" w:rsidR="00A662ED" w:rsidRDefault="00A662ED" w:rsidP="00C3479C">
            <w:pPr>
              <w:spacing w:line="360" w:lineRule="auto"/>
              <w:jc w:val="center"/>
              <w:rPr>
                <w:rFonts w:ascii="宋体" w:hAnsi="宋体"/>
                <w:szCs w:val="21"/>
              </w:rPr>
            </w:pPr>
          </w:p>
        </w:tc>
      </w:tr>
      <w:tr w:rsidR="00A662ED" w14:paraId="3D57319A" w14:textId="77777777" w:rsidTr="0059003E">
        <w:trPr>
          <w:cantSplit/>
          <w:jc w:val="center"/>
        </w:trPr>
        <w:tc>
          <w:tcPr>
            <w:tcW w:w="534" w:type="dxa"/>
            <w:vMerge w:val="restart"/>
            <w:vAlign w:val="center"/>
          </w:tcPr>
          <w:p w14:paraId="13C027E6" w14:textId="77777777" w:rsidR="00A662ED" w:rsidRDefault="00A662ED" w:rsidP="00C3479C">
            <w:pPr>
              <w:spacing w:line="360" w:lineRule="auto"/>
              <w:jc w:val="center"/>
              <w:rPr>
                <w:rFonts w:ascii="宋体" w:hAnsi="宋体"/>
                <w:szCs w:val="21"/>
              </w:rPr>
            </w:pPr>
            <w:r>
              <w:rPr>
                <w:rFonts w:ascii="宋体" w:hAnsi="宋体" w:hint="eastAsia"/>
                <w:szCs w:val="21"/>
              </w:rPr>
              <w:t>4</w:t>
            </w:r>
          </w:p>
        </w:tc>
        <w:tc>
          <w:tcPr>
            <w:tcW w:w="1180" w:type="dxa"/>
            <w:vMerge w:val="restart"/>
            <w:vAlign w:val="center"/>
          </w:tcPr>
          <w:p w14:paraId="4DC75D5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数据操纵</w:t>
            </w:r>
          </w:p>
          <w:p w14:paraId="7455F5E7"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20C78A7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任务1：插入表数据</w:t>
            </w:r>
          </w:p>
          <w:p w14:paraId="2216DDB4" w14:textId="77777777" w:rsidR="00A662ED" w:rsidRDefault="00A662ED" w:rsidP="00C3479C">
            <w:pPr>
              <w:pStyle w:val="31"/>
              <w:spacing w:after="0"/>
              <w:ind w:leftChars="0" w:left="0"/>
              <w:jc w:val="left"/>
              <w:rPr>
                <w:rFonts w:ascii="宋体" w:hAnsi="宋体"/>
                <w:sz w:val="21"/>
                <w:szCs w:val="21"/>
              </w:rPr>
            </w:pPr>
          </w:p>
        </w:tc>
        <w:tc>
          <w:tcPr>
            <w:tcW w:w="1505" w:type="dxa"/>
          </w:tcPr>
          <w:p w14:paraId="62441542"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熟练掌握使用SQL命令实现数据插入、修改删除的方法</w:t>
            </w:r>
          </w:p>
        </w:tc>
        <w:tc>
          <w:tcPr>
            <w:tcW w:w="1559" w:type="dxa"/>
          </w:tcPr>
          <w:p w14:paraId="68F0812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能够完成记录插入操作</w:t>
            </w:r>
          </w:p>
          <w:p w14:paraId="6D96CE5D" w14:textId="77777777" w:rsidR="00A662ED" w:rsidRDefault="00A662ED" w:rsidP="00C3479C">
            <w:pPr>
              <w:pStyle w:val="31"/>
              <w:spacing w:after="0"/>
              <w:ind w:leftChars="0" w:left="0"/>
              <w:jc w:val="left"/>
              <w:rPr>
                <w:rFonts w:ascii="宋体" w:hAnsi="宋体"/>
                <w:sz w:val="21"/>
                <w:szCs w:val="21"/>
              </w:rPr>
            </w:pPr>
          </w:p>
        </w:tc>
        <w:tc>
          <w:tcPr>
            <w:tcW w:w="1480" w:type="dxa"/>
          </w:tcPr>
          <w:p w14:paraId="4D77BDE5"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数据插入、修改、删除操作</w:t>
            </w:r>
          </w:p>
        </w:tc>
        <w:tc>
          <w:tcPr>
            <w:tcW w:w="1375" w:type="dxa"/>
          </w:tcPr>
          <w:p w14:paraId="05BCDAA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391BFD3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表格设计。</w:t>
            </w:r>
          </w:p>
        </w:tc>
        <w:tc>
          <w:tcPr>
            <w:tcW w:w="827" w:type="dxa"/>
            <w:vMerge w:val="restart"/>
            <w:vAlign w:val="center"/>
          </w:tcPr>
          <w:p w14:paraId="01CD558A" w14:textId="77777777" w:rsidR="00A662ED" w:rsidRDefault="00A662ED" w:rsidP="00C3479C">
            <w:pPr>
              <w:spacing w:line="360" w:lineRule="auto"/>
              <w:jc w:val="center"/>
              <w:rPr>
                <w:rFonts w:ascii="宋体" w:hAnsi="宋体"/>
                <w:szCs w:val="21"/>
              </w:rPr>
            </w:pPr>
            <w:r>
              <w:rPr>
                <w:rFonts w:ascii="宋体" w:hAnsi="宋体" w:hint="eastAsia"/>
                <w:szCs w:val="21"/>
              </w:rPr>
              <w:t>4</w:t>
            </w:r>
          </w:p>
        </w:tc>
      </w:tr>
      <w:tr w:rsidR="00A662ED" w14:paraId="576CBEC0" w14:textId="77777777" w:rsidTr="0059003E">
        <w:trPr>
          <w:cantSplit/>
          <w:jc w:val="center"/>
        </w:trPr>
        <w:tc>
          <w:tcPr>
            <w:tcW w:w="534" w:type="dxa"/>
            <w:vMerge/>
          </w:tcPr>
          <w:p w14:paraId="5516A9B4" w14:textId="77777777" w:rsidR="00A662ED" w:rsidRDefault="00A662ED" w:rsidP="00C3479C">
            <w:pPr>
              <w:spacing w:line="360" w:lineRule="auto"/>
              <w:rPr>
                <w:rFonts w:ascii="宋体" w:hAnsi="宋体"/>
                <w:szCs w:val="21"/>
              </w:rPr>
            </w:pPr>
          </w:p>
        </w:tc>
        <w:tc>
          <w:tcPr>
            <w:tcW w:w="1180" w:type="dxa"/>
            <w:vMerge/>
          </w:tcPr>
          <w:p w14:paraId="6179372E"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0246C2E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任务2：修改表数据</w:t>
            </w:r>
          </w:p>
          <w:p w14:paraId="6FB077BA"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5FEE09EA"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熟练掌握使用SQL命令实现数据插入、修改删除的方法</w:t>
            </w:r>
          </w:p>
        </w:tc>
        <w:tc>
          <w:tcPr>
            <w:tcW w:w="1559" w:type="dxa"/>
          </w:tcPr>
          <w:p w14:paraId="49FF43C7"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能够完成记录修改操作</w:t>
            </w:r>
          </w:p>
          <w:p w14:paraId="60D8071A" w14:textId="77777777" w:rsidR="00A662ED" w:rsidRDefault="00A662ED" w:rsidP="00C3479C">
            <w:pPr>
              <w:pStyle w:val="31"/>
              <w:spacing w:after="0"/>
              <w:ind w:leftChars="0" w:left="0"/>
              <w:jc w:val="left"/>
              <w:rPr>
                <w:rFonts w:ascii="宋体" w:hAnsi="宋体"/>
                <w:sz w:val="21"/>
                <w:szCs w:val="21"/>
              </w:rPr>
            </w:pPr>
          </w:p>
        </w:tc>
        <w:tc>
          <w:tcPr>
            <w:tcW w:w="1480" w:type="dxa"/>
            <w:vMerge w:val="restart"/>
          </w:tcPr>
          <w:p w14:paraId="5A955A2B"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多表情况下的数据插入、修改、删除操作</w:t>
            </w:r>
          </w:p>
        </w:tc>
        <w:tc>
          <w:tcPr>
            <w:tcW w:w="1375" w:type="dxa"/>
          </w:tcPr>
          <w:p w14:paraId="2EB108C7"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58AA760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引导创新；</w:t>
            </w:r>
          </w:p>
          <w:p w14:paraId="1E7E2204"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ign w:val="center"/>
          </w:tcPr>
          <w:p w14:paraId="67EBAD85" w14:textId="77777777" w:rsidR="00A662ED" w:rsidRDefault="00A662ED" w:rsidP="00C3479C">
            <w:pPr>
              <w:spacing w:line="360" w:lineRule="auto"/>
              <w:jc w:val="center"/>
              <w:rPr>
                <w:rFonts w:ascii="宋体" w:hAnsi="宋体"/>
                <w:szCs w:val="21"/>
              </w:rPr>
            </w:pPr>
          </w:p>
        </w:tc>
      </w:tr>
      <w:tr w:rsidR="00A662ED" w14:paraId="00D150D7" w14:textId="77777777" w:rsidTr="0059003E">
        <w:trPr>
          <w:cantSplit/>
          <w:jc w:val="center"/>
        </w:trPr>
        <w:tc>
          <w:tcPr>
            <w:tcW w:w="534" w:type="dxa"/>
            <w:vMerge/>
          </w:tcPr>
          <w:p w14:paraId="01DEBA20" w14:textId="77777777" w:rsidR="00A662ED" w:rsidRDefault="00A662ED" w:rsidP="00C3479C">
            <w:pPr>
              <w:spacing w:line="360" w:lineRule="auto"/>
              <w:rPr>
                <w:rFonts w:ascii="宋体" w:hAnsi="宋体"/>
                <w:szCs w:val="21"/>
              </w:rPr>
            </w:pPr>
          </w:p>
        </w:tc>
        <w:tc>
          <w:tcPr>
            <w:tcW w:w="1180" w:type="dxa"/>
            <w:vMerge/>
          </w:tcPr>
          <w:p w14:paraId="58970017"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33EB617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任务3：删除表数据</w:t>
            </w:r>
          </w:p>
          <w:p w14:paraId="68075E1C" w14:textId="77777777" w:rsidR="00A662ED" w:rsidRDefault="00A662ED" w:rsidP="00C3479C">
            <w:pPr>
              <w:pStyle w:val="31"/>
              <w:spacing w:after="0"/>
              <w:ind w:leftChars="0" w:left="0"/>
              <w:jc w:val="left"/>
              <w:rPr>
                <w:rFonts w:ascii="宋体" w:hAnsi="宋体"/>
                <w:sz w:val="21"/>
                <w:szCs w:val="21"/>
              </w:rPr>
            </w:pPr>
          </w:p>
        </w:tc>
        <w:tc>
          <w:tcPr>
            <w:tcW w:w="1505" w:type="dxa"/>
          </w:tcPr>
          <w:p w14:paraId="7DB23B60"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熟练掌握使用常用的图形管理工具实现数据插入、修改删除的方法</w:t>
            </w:r>
          </w:p>
        </w:tc>
        <w:tc>
          <w:tcPr>
            <w:tcW w:w="1559" w:type="dxa"/>
          </w:tcPr>
          <w:p w14:paraId="399CBE9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能够完成记录删除操作</w:t>
            </w:r>
          </w:p>
        </w:tc>
        <w:tc>
          <w:tcPr>
            <w:tcW w:w="1480" w:type="dxa"/>
            <w:vMerge/>
          </w:tcPr>
          <w:p w14:paraId="4D48BCA3" w14:textId="77777777" w:rsidR="00A662ED" w:rsidRDefault="00A662ED" w:rsidP="00C3479C">
            <w:pPr>
              <w:pStyle w:val="31"/>
              <w:spacing w:after="0"/>
              <w:ind w:leftChars="0" w:left="0"/>
              <w:jc w:val="left"/>
              <w:rPr>
                <w:rFonts w:ascii="宋体" w:hAnsi="宋体"/>
                <w:sz w:val="21"/>
                <w:szCs w:val="21"/>
              </w:rPr>
            </w:pPr>
          </w:p>
        </w:tc>
        <w:tc>
          <w:tcPr>
            <w:tcW w:w="1375" w:type="dxa"/>
          </w:tcPr>
          <w:p w14:paraId="7A7996D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259DEB2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表格美化；</w:t>
            </w:r>
          </w:p>
          <w:p w14:paraId="3653715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讨论交流。</w:t>
            </w:r>
          </w:p>
        </w:tc>
        <w:tc>
          <w:tcPr>
            <w:tcW w:w="827" w:type="dxa"/>
            <w:vMerge/>
            <w:vAlign w:val="center"/>
          </w:tcPr>
          <w:p w14:paraId="3A30E516" w14:textId="77777777" w:rsidR="00A662ED" w:rsidRDefault="00A662ED" w:rsidP="00C3479C">
            <w:pPr>
              <w:spacing w:line="360" w:lineRule="auto"/>
              <w:jc w:val="center"/>
              <w:rPr>
                <w:rFonts w:ascii="宋体" w:hAnsi="宋体"/>
                <w:szCs w:val="21"/>
              </w:rPr>
            </w:pPr>
          </w:p>
        </w:tc>
      </w:tr>
      <w:tr w:rsidR="00A662ED" w14:paraId="1467367F" w14:textId="77777777" w:rsidTr="0059003E">
        <w:trPr>
          <w:cantSplit/>
          <w:jc w:val="center"/>
        </w:trPr>
        <w:tc>
          <w:tcPr>
            <w:tcW w:w="534" w:type="dxa"/>
            <w:vMerge w:val="restart"/>
            <w:vAlign w:val="center"/>
          </w:tcPr>
          <w:p w14:paraId="79170565" w14:textId="77777777" w:rsidR="00A662ED" w:rsidRDefault="00A662ED" w:rsidP="00C3479C">
            <w:pPr>
              <w:spacing w:line="360" w:lineRule="auto"/>
              <w:jc w:val="center"/>
              <w:rPr>
                <w:rFonts w:ascii="宋体" w:hAnsi="宋体"/>
                <w:szCs w:val="21"/>
              </w:rPr>
            </w:pPr>
            <w:r>
              <w:rPr>
                <w:rFonts w:ascii="宋体" w:hAnsi="宋体" w:hint="eastAsia"/>
                <w:szCs w:val="21"/>
              </w:rPr>
              <w:t>5</w:t>
            </w:r>
          </w:p>
        </w:tc>
        <w:tc>
          <w:tcPr>
            <w:tcW w:w="1180" w:type="dxa"/>
            <w:vMerge w:val="restart"/>
            <w:vAlign w:val="center"/>
          </w:tcPr>
          <w:p w14:paraId="0336E3D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数据查询</w:t>
            </w:r>
          </w:p>
        </w:tc>
        <w:tc>
          <w:tcPr>
            <w:tcW w:w="1371" w:type="dxa"/>
            <w:vAlign w:val="center"/>
          </w:tcPr>
          <w:p w14:paraId="6BD05127"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任务1：单表查询</w:t>
            </w:r>
          </w:p>
          <w:p w14:paraId="31C62408"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19610FD0"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熟练掌握使用SELECT语句实现单表查询的方法</w:t>
            </w:r>
          </w:p>
        </w:tc>
        <w:tc>
          <w:tcPr>
            <w:tcW w:w="1559" w:type="dxa"/>
          </w:tcPr>
          <w:p w14:paraId="3BA86E4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能够运用SELECT语句实现单表查询</w:t>
            </w:r>
          </w:p>
          <w:p w14:paraId="479BCA8C" w14:textId="77777777" w:rsidR="00A662ED" w:rsidRDefault="00A662ED" w:rsidP="00C3479C">
            <w:pPr>
              <w:pStyle w:val="31"/>
              <w:spacing w:after="0"/>
              <w:ind w:leftChars="0" w:left="0"/>
              <w:jc w:val="left"/>
              <w:rPr>
                <w:rFonts w:ascii="宋体" w:hAnsi="宋体"/>
                <w:sz w:val="21"/>
                <w:szCs w:val="21"/>
              </w:rPr>
            </w:pPr>
          </w:p>
        </w:tc>
        <w:tc>
          <w:tcPr>
            <w:tcW w:w="1480" w:type="dxa"/>
            <w:vMerge w:val="restart"/>
          </w:tcPr>
          <w:p w14:paraId="3EB6498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运用SELECT语句实现数据查询</w:t>
            </w:r>
          </w:p>
          <w:p w14:paraId="722EC23C" w14:textId="77777777" w:rsidR="00A662ED" w:rsidRDefault="00A662ED" w:rsidP="00C3479C">
            <w:pPr>
              <w:pStyle w:val="31"/>
              <w:spacing w:after="0"/>
              <w:ind w:leftChars="0" w:left="0"/>
              <w:jc w:val="left"/>
              <w:rPr>
                <w:rFonts w:ascii="宋体" w:hAnsi="宋体"/>
                <w:sz w:val="21"/>
                <w:szCs w:val="21"/>
              </w:rPr>
            </w:pPr>
          </w:p>
        </w:tc>
        <w:tc>
          <w:tcPr>
            <w:tcW w:w="1375" w:type="dxa"/>
          </w:tcPr>
          <w:p w14:paraId="06DE78F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1FD3C7F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拓展提高；</w:t>
            </w:r>
          </w:p>
          <w:p w14:paraId="1AAC2574"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restart"/>
            <w:vAlign w:val="center"/>
          </w:tcPr>
          <w:p w14:paraId="5925A63C" w14:textId="77777777" w:rsidR="00A662ED" w:rsidRDefault="00A662ED" w:rsidP="00C3479C">
            <w:pPr>
              <w:spacing w:line="360" w:lineRule="auto"/>
              <w:jc w:val="center"/>
              <w:rPr>
                <w:rFonts w:ascii="宋体" w:hAnsi="宋体"/>
                <w:szCs w:val="21"/>
              </w:rPr>
            </w:pPr>
            <w:r>
              <w:rPr>
                <w:rFonts w:ascii="宋体" w:hAnsi="宋体" w:hint="eastAsia"/>
                <w:szCs w:val="21"/>
              </w:rPr>
              <w:t>12</w:t>
            </w:r>
          </w:p>
        </w:tc>
      </w:tr>
      <w:tr w:rsidR="00A662ED" w14:paraId="2BF758B9" w14:textId="77777777" w:rsidTr="0059003E">
        <w:trPr>
          <w:cantSplit/>
          <w:jc w:val="center"/>
        </w:trPr>
        <w:tc>
          <w:tcPr>
            <w:tcW w:w="534" w:type="dxa"/>
            <w:vMerge/>
            <w:vAlign w:val="center"/>
          </w:tcPr>
          <w:p w14:paraId="56A272CA" w14:textId="77777777" w:rsidR="00A662ED" w:rsidRDefault="00A662ED" w:rsidP="00C3479C">
            <w:pPr>
              <w:spacing w:line="360" w:lineRule="auto"/>
              <w:jc w:val="center"/>
              <w:rPr>
                <w:rFonts w:ascii="宋体" w:hAnsi="宋体"/>
                <w:szCs w:val="21"/>
              </w:rPr>
            </w:pPr>
          </w:p>
        </w:tc>
        <w:tc>
          <w:tcPr>
            <w:tcW w:w="1180" w:type="dxa"/>
            <w:vMerge/>
            <w:vAlign w:val="center"/>
          </w:tcPr>
          <w:p w14:paraId="311A8241"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6103CD6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任务2：多表查询</w:t>
            </w:r>
          </w:p>
          <w:p w14:paraId="69EBE7CB"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1A284ED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基本掌握实现多表查询和子查询的方法</w:t>
            </w:r>
          </w:p>
        </w:tc>
        <w:tc>
          <w:tcPr>
            <w:tcW w:w="1559" w:type="dxa"/>
          </w:tcPr>
          <w:p w14:paraId="176607EB"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能够根据需要实现数据的排序和分类汇总</w:t>
            </w:r>
          </w:p>
          <w:p w14:paraId="404A8C7A" w14:textId="77777777" w:rsidR="00A662ED" w:rsidRDefault="00A662ED" w:rsidP="00C3479C">
            <w:pPr>
              <w:pStyle w:val="31"/>
              <w:spacing w:after="0"/>
              <w:ind w:leftChars="0" w:left="0"/>
              <w:jc w:val="left"/>
              <w:rPr>
                <w:rFonts w:ascii="宋体" w:hAnsi="宋体"/>
                <w:sz w:val="21"/>
                <w:szCs w:val="21"/>
              </w:rPr>
            </w:pPr>
          </w:p>
        </w:tc>
        <w:tc>
          <w:tcPr>
            <w:tcW w:w="1480" w:type="dxa"/>
            <w:vMerge/>
          </w:tcPr>
          <w:p w14:paraId="06FBF074" w14:textId="77777777" w:rsidR="00A662ED" w:rsidRDefault="00A662ED" w:rsidP="00C3479C">
            <w:pPr>
              <w:rPr>
                <w:rFonts w:ascii="宋体" w:hAnsi="宋体"/>
                <w:szCs w:val="21"/>
              </w:rPr>
            </w:pPr>
          </w:p>
        </w:tc>
        <w:tc>
          <w:tcPr>
            <w:tcW w:w="1375" w:type="dxa"/>
          </w:tcPr>
          <w:p w14:paraId="0A44343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7594AE1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实践应用。</w:t>
            </w:r>
          </w:p>
        </w:tc>
        <w:tc>
          <w:tcPr>
            <w:tcW w:w="827" w:type="dxa"/>
            <w:vMerge/>
            <w:vAlign w:val="center"/>
          </w:tcPr>
          <w:p w14:paraId="63E6E54B" w14:textId="77777777" w:rsidR="00A662ED" w:rsidRDefault="00A662ED" w:rsidP="00C3479C">
            <w:pPr>
              <w:spacing w:line="360" w:lineRule="auto"/>
              <w:jc w:val="center"/>
              <w:rPr>
                <w:rFonts w:ascii="宋体" w:hAnsi="宋体"/>
                <w:szCs w:val="21"/>
              </w:rPr>
            </w:pPr>
          </w:p>
        </w:tc>
      </w:tr>
      <w:tr w:rsidR="00A662ED" w14:paraId="6DB74657" w14:textId="77777777" w:rsidTr="0059003E">
        <w:trPr>
          <w:cantSplit/>
          <w:jc w:val="center"/>
        </w:trPr>
        <w:tc>
          <w:tcPr>
            <w:tcW w:w="534" w:type="dxa"/>
            <w:vMerge/>
            <w:vAlign w:val="center"/>
          </w:tcPr>
          <w:p w14:paraId="4B1368F4" w14:textId="77777777" w:rsidR="00A662ED" w:rsidRDefault="00A662ED" w:rsidP="00C3479C">
            <w:pPr>
              <w:spacing w:line="360" w:lineRule="auto"/>
              <w:jc w:val="center"/>
              <w:rPr>
                <w:rFonts w:ascii="宋体" w:hAnsi="宋体"/>
                <w:szCs w:val="21"/>
              </w:rPr>
            </w:pPr>
          </w:p>
        </w:tc>
        <w:tc>
          <w:tcPr>
            <w:tcW w:w="1180" w:type="dxa"/>
            <w:vMerge/>
            <w:vAlign w:val="center"/>
          </w:tcPr>
          <w:p w14:paraId="42AE37E0"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30A2610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任务3： 排序与分类汇总</w:t>
            </w:r>
          </w:p>
          <w:p w14:paraId="6071C693"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07DBDE9B"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1、熟练掌握使用常用聚合函数实现数据的排序和分类汇总的方法</w:t>
            </w:r>
          </w:p>
          <w:p w14:paraId="18F794B0"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2、熟练掌握实现数据的排序的方法</w:t>
            </w:r>
          </w:p>
        </w:tc>
        <w:tc>
          <w:tcPr>
            <w:tcW w:w="1559" w:type="dxa"/>
          </w:tcPr>
          <w:p w14:paraId="6D0FD62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能够根据需要实现多表查询和子查询</w:t>
            </w:r>
          </w:p>
        </w:tc>
        <w:tc>
          <w:tcPr>
            <w:tcW w:w="1480" w:type="dxa"/>
          </w:tcPr>
          <w:p w14:paraId="1396F16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多表查询</w:t>
            </w:r>
          </w:p>
        </w:tc>
        <w:tc>
          <w:tcPr>
            <w:tcW w:w="1375" w:type="dxa"/>
          </w:tcPr>
          <w:p w14:paraId="20B6E90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2416CD1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交流分析；</w:t>
            </w:r>
          </w:p>
          <w:p w14:paraId="19C6EEDB"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场景训练</w:t>
            </w:r>
          </w:p>
        </w:tc>
        <w:tc>
          <w:tcPr>
            <w:tcW w:w="827" w:type="dxa"/>
            <w:vMerge/>
            <w:vAlign w:val="center"/>
          </w:tcPr>
          <w:p w14:paraId="7FC618ED" w14:textId="77777777" w:rsidR="00A662ED" w:rsidRDefault="00A662ED" w:rsidP="00C3479C">
            <w:pPr>
              <w:spacing w:line="360" w:lineRule="auto"/>
              <w:jc w:val="center"/>
              <w:rPr>
                <w:rFonts w:ascii="宋体" w:hAnsi="宋体"/>
                <w:szCs w:val="21"/>
              </w:rPr>
            </w:pPr>
          </w:p>
        </w:tc>
      </w:tr>
      <w:tr w:rsidR="00A662ED" w14:paraId="250728FC" w14:textId="77777777" w:rsidTr="0059003E">
        <w:trPr>
          <w:cantSplit/>
          <w:jc w:val="center"/>
        </w:trPr>
        <w:tc>
          <w:tcPr>
            <w:tcW w:w="534" w:type="dxa"/>
            <w:vMerge w:val="restart"/>
            <w:vAlign w:val="center"/>
          </w:tcPr>
          <w:p w14:paraId="2B125664" w14:textId="77777777" w:rsidR="00A662ED" w:rsidRDefault="00A662ED" w:rsidP="00C3479C">
            <w:pPr>
              <w:spacing w:line="360" w:lineRule="auto"/>
              <w:jc w:val="center"/>
              <w:rPr>
                <w:rFonts w:ascii="宋体" w:hAnsi="宋体"/>
                <w:szCs w:val="21"/>
              </w:rPr>
            </w:pPr>
            <w:r>
              <w:rPr>
                <w:rFonts w:ascii="宋体" w:hAnsi="宋体" w:hint="eastAsia"/>
                <w:szCs w:val="21"/>
              </w:rPr>
              <w:t>6</w:t>
            </w:r>
          </w:p>
        </w:tc>
        <w:tc>
          <w:tcPr>
            <w:tcW w:w="1180" w:type="dxa"/>
            <w:vMerge w:val="restart"/>
            <w:vAlign w:val="center"/>
          </w:tcPr>
          <w:p w14:paraId="79890B9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数据视图</w:t>
            </w:r>
          </w:p>
          <w:p w14:paraId="198FD60A"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3E12FA1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任务1：创建视图</w:t>
            </w:r>
          </w:p>
        </w:tc>
        <w:tc>
          <w:tcPr>
            <w:tcW w:w="1505" w:type="dxa"/>
            <w:vAlign w:val="center"/>
          </w:tcPr>
          <w:p w14:paraId="7911815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1、理解视图的基本概念</w:t>
            </w:r>
          </w:p>
          <w:p w14:paraId="2F9B2ABD"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2、熟练掌握创建和管理视图的方法</w:t>
            </w:r>
          </w:p>
        </w:tc>
        <w:tc>
          <w:tcPr>
            <w:tcW w:w="1559" w:type="dxa"/>
          </w:tcPr>
          <w:p w14:paraId="6EC3698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能够根据需要创建视图</w:t>
            </w:r>
          </w:p>
          <w:p w14:paraId="59B53EB5" w14:textId="77777777" w:rsidR="00A662ED" w:rsidRDefault="00A662ED" w:rsidP="00C3479C">
            <w:pPr>
              <w:pStyle w:val="31"/>
              <w:spacing w:after="0"/>
              <w:ind w:leftChars="0" w:left="0"/>
              <w:jc w:val="left"/>
              <w:rPr>
                <w:rFonts w:ascii="宋体" w:hAnsi="宋体"/>
                <w:sz w:val="21"/>
                <w:szCs w:val="21"/>
              </w:rPr>
            </w:pPr>
          </w:p>
        </w:tc>
        <w:tc>
          <w:tcPr>
            <w:tcW w:w="1480" w:type="dxa"/>
          </w:tcPr>
          <w:p w14:paraId="1933829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数据视图的创建</w:t>
            </w:r>
          </w:p>
          <w:p w14:paraId="6825B6B7" w14:textId="77777777" w:rsidR="00A662ED" w:rsidRDefault="00A662ED" w:rsidP="00C3479C">
            <w:pPr>
              <w:pStyle w:val="31"/>
              <w:spacing w:after="0"/>
              <w:ind w:leftChars="0" w:left="0"/>
              <w:jc w:val="left"/>
              <w:rPr>
                <w:rFonts w:ascii="宋体" w:hAnsi="宋体"/>
                <w:sz w:val="21"/>
                <w:szCs w:val="21"/>
              </w:rPr>
            </w:pPr>
          </w:p>
        </w:tc>
        <w:tc>
          <w:tcPr>
            <w:tcW w:w="1375" w:type="dxa"/>
          </w:tcPr>
          <w:p w14:paraId="09DF7ED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5E1201A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总结探讨。</w:t>
            </w:r>
          </w:p>
        </w:tc>
        <w:tc>
          <w:tcPr>
            <w:tcW w:w="827" w:type="dxa"/>
            <w:vMerge w:val="restart"/>
            <w:vAlign w:val="center"/>
          </w:tcPr>
          <w:p w14:paraId="73D7488C" w14:textId="77777777" w:rsidR="00A662ED" w:rsidRDefault="00A662ED" w:rsidP="00C3479C">
            <w:pPr>
              <w:spacing w:line="360" w:lineRule="auto"/>
              <w:jc w:val="center"/>
              <w:rPr>
                <w:rFonts w:ascii="宋体" w:hAnsi="宋体"/>
                <w:szCs w:val="21"/>
              </w:rPr>
            </w:pPr>
            <w:r>
              <w:rPr>
                <w:rFonts w:ascii="宋体" w:hAnsi="宋体" w:hint="eastAsia"/>
                <w:szCs w:val="21"/>
              </w:rPr>
              <w:t>4</w:t>
            </w:r>
          </w:p>
        </w:tc>
      </w:tr>
      <w:tr w:rsidR="00A662ED" w14:paraId="67670A1A" w14:textId="77777777" w:rsidTr="0059003E">
        <w:trPr>
          <w:cantSplit/>
          <w:jc w:val="center"/>
        </w:trPr>
        <w:tc>
          <w:tcPr>
            <w:tcW w:w="534" w:type="dxa"/>
            <w:vMerge/>
            <w:vAlign w:val="center"/>
          </w:tcPr>
          <w:p w14:paraId="1EBC046B" w14:textId="77777777" w:rsidR="00A662ED" w:rsidRDefault="00A662ED" w:rsidP="00C3479C">
            <w:pPr>
              <w:spacing w:line="360" w:lineRule="auto"/>
              <w:jc w:val="center"/>
              <w:rPr>
                <w:rFonts w:ascii="宋体" w:hAnsi="宋体"/>
                <w:szCs w:val="21"/>
              </w:rPr>
            </w:pPr>
          </w:p>
        </w:tc>
        <w:tc>
          <w:tcPr>
            <w:tcW w:w="1180" w:type="dxa"/>
            <w:vMerge/>
            <w:vAlign w:val="center"/>
          </w:tcPr>
          <w:p w14:paraId="2E02518B"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29FEFEB7"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 xml:space="preserve">任务2：操作视图 </w:t>
            </w:r>
          </w:p>
          <w:p w14:paraId="367E7551"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2C677F2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掌握可操作视图的要点并能通过视图操作基本表数据</w:t>
            </w:r>
          </w:p>
        </w:tc>
        <w:tc>
          <w:tcPr>
            <w:tcW w:w="1559" w:type="dxa"/>
          </w:tcPr>
          <w:p w14:paraId="198646D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能够通过视图操作数据</w:t>
            </w:r>
          </w:p>
          <w:p w14:paraId="4F57DAF4" w14:textId="77777777" w:rsidR="00A662ED" w:rsidRDefault="00A662ED" w:rsidP="00C3479C">
            <w:pPr>
              <w:pStyle w:val="31"/>
              <w:spacing w:after="0"/>
              <w:ind w:leftChars="0" w:left="0"/>
              <w:jc w:val="left"/>
              <w:rPr>
                <w:rFonts w:ascii="宋体" w:hAnsi="宋体"/>
                <w:sz w:val="21"/>
                <w:szCs w:val="21"/>
              </w:rPr>
            </w:pPr>
          </w:p>
        </w:tc>
        <w:tc>
          <w:tcPr>
            <w:tcW w:w="1480" w:type="dxa"/>
          </w:tcPr>
          <w:p w14:paraId="7877955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通过视图操作数据</w:t>
            </w:r>
          </w:p>
        </w:tc>
        <w:tc>
          <w:tcPr>
            <w:tcW w:w="1375" w:type="dxa"/>
          </w:tcPr>
          <w:p w14:paraId="1EA9D8A5"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74E8ECE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视图设计。</w:t>
            </w:r>
          </w:p>
        </w:tc>
        <w:tc>
          <w:tcPr>
            <w:tcW w:w="827" w:type="dxa"/>
            <w:vMerge/>
            <w:vAlign w:val="center"/>
          </w:tcPr>
          <w:p w14:paraId="26D57E9D" w14:textId="77777777" w:rsidR="00A662ED" w:rsidRDefault="00A662ED" w:rsidP="00C3479C">
            <w:pPr>
              <w:spacing w:line="360" w:lineRule="auto"/>
              <w:jc w:val="center"/>
              <w:rPr>
                <w:rFonts w:ascii="宋体" w:hAnsi="宋体"/>
                <w:szCs w:val="21"/>
              </w:rPr>
            </w:pPr>
          </w:p>
        </w:tc>
      </w:tr>
      <w:tr w:rsidR="00A662ED" w14:paraId="77CFD937" w14:textId="77777777" w:rsidTr="0059003E">
        <w:trPr>
          <w:cantSplit/>
          <w:jc w:val="center"/>
        </w:trPr>
        <w:tc>
          <w:tcPr>
            <w:tcW w:w="534" w:type="dxa"/>
            <w:vMerge w:val="restart"/>
            <w:vAlign w:val="center"/>
          </w:tcPr>
          <w:p w14:paraId="76FB62B4" w14:textId="77777777" w:rsidR="00A662ED" w:rsidRDefault="00A662ED" w:rsidP="00C3479C">
            <w:pPr>
              <w:spacing w:line="360" w:lineRule="auto"/>
              <w:jc w:val="center"/>
              <w:rPr>
                <w:rFonts w:ascii="宋体" w:hAnsi="宋体"/>
                <w:szCs w:val="21"/>
              </w:rPr>
            </w:pPr>
            <w:r>
              <w:rPr>
                <w:rFonts w:ascii="宋体" w:hAnsi="宋体" w:hint="eastAsia"/>
                <w:szCs w:val="21"/>
              </w:rPr>
              <w:t>7</w:t>
            </w:r>
          </w:p>
        </w:tc>
        <w:tc>
          <w:tcPr>
            <w:tcW w:w="1180" w:type="dxa"/>
            <w:vMerge w:val="restart"/>
            <w:vAlign w:val="center"/>
          </w:tcPr>
          <w:p w14:paraId="25069CB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索引</w:t>
            </w:r>
          </w:p>
        </w:tc>
        <w:tc>
          <w:tcPr>
            <w:tcW w:w="1371" w:type="dxa"/>
            <w:vAlign w:val="center"/>
          </w:tcPr>
          <w:p w14:paraId="09B7B03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任务1：索引及其应用</w:t>
            </w:r>
          </w:p>
          <w:p w14:paraId="66EEFDBF"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79898032"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理解索引的功能及其利弊</w:t>
            </w:r>
          </w:p>
        </w:tc>
        <w:tc>
          <w:tcPr>
            <w:tcW w:w="1559" w:type="dxa"/>
          </w:tcPr>
          <w:p w14:paraId="2B07E90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能够使用SQL命令创建各种索引</w:t>
            </w:r>
          </w:p>
          <w:p w14:paraId="6982F2D3" w14:textId="77777777" w:rsidR="00A662ED" w:rsidRDefault="00A662ED" w:rsidP="00C3479C">
            <w:pPr>
              <w:pStyle w:val="31"/>
              <w:spacing w:after="0"/>
              <w:ind w:leftChars="0" w:left="0"/>
              <w:jc w:val="left"/>
              <w:rPr>
                <w:rFonts w:ascii="宋体" w:hAnsi="宋体"/>
                <w:sz w:val="21"/>
                <w:szCs w:val="21"/>
              </w:rPr>
            </w:pPr>
          </w:p>
        </w:tc>
        <w:tc>
          <w:tcPr>
            <w:tcW w:w="1480" w:type="dxa"/>
          </w:tcPr>
          <w:p w14:paraId="5FAA8794"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创建索引</w:t>
            </w:r>
          </w:p>
        </w:tc>
        <w:tc>
          <w:tcPr>
            <w:tcW w:w="1375" w:type="dxa"/>
          </w:tcPr>
          <w:p w14:paraId="2C202D6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697BA7A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实践应用。</w:t>
            </w:r>
          </w:p>
        </w:tc>
        <w:tc>
          <w:tcPr>
            <w:tcW w:w="827" w:type="dxa"/>
            <w:vMerge w:val="restart"/>
            <w:vAlign w:val="center"/>
          </w:tcPr>
          <w:p w14:paraId="47DCAC6E" w14:textId="77777777" w:rsidR="00A662ED" w:rsidRDefault="00A662ED" w:rsidP="00C3479C">
            <w:pPr>
              <w:spacing w:line="360" w:lineRule="auto"/>
              <w:jc w:val="center"/>
              <w:rPr>
                <w:rFonts w:ascii="宋体" w:hAnsi="宋体"/>
                <w:szCs w:val="21"/>
              </w:rPr>
            </w:pPr>
            <w:r>
              <w:rPr>
                <w:rFonts w:ascii="宋体" w:hAnsi="宋体" w:hint="eastAsia"/>
                <w:szCs w:val="21"/>
              </w:rPr>
              <w:t>4</w:t>
            </w:r>
          </w:p>
        </w:tc>
      </w:tr>
      <w:tr w:rsidR="00A662ED" w14:paraId="01AD2068" w14:textId="77777777" w:rsidTr="0059003E">
        <w:trPr>
          <w:cantSplit/>
          <w:jc w:val="center"/>
        </w:trPr>
        <w:tc>
          <w:tcPr>
            <w:tcW w:w="534" w:type="dxa"/>
            <w:vMerge/>
            <w:vAlign w:val="center"/>
          </w:tcPr>
          <w:p w14:paraId="7BCD0A57" w14:textId="77777777" w:rsidR="00A662ED" w:rsidRDefault="00A662ED" w:rsidP="00C3479C">
            <w:pPr>
              <w:spacing w:line="360" w:lineRule="auto"/>
              <w:jc w:val="center"/>
              <w:rPr>
                <w:rFonts w:ascii="宋体" w:hAnsi="宋体"/>
                <w:szCs w:val="21"/>
              </w:rPr>
            </w:pPr>
          </w:p>
        </w:tc>
        <w:tc>
          <w:tcPr>
            <w:tcW w:w="1180" w:type="dxa"/>
            <w:vMerge/>
            <w:vAlign w:val="center"/>
          </w:tcPr>
          <w:p w14:paraId="04129316"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57A1609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 xml:space="preserve">任务2：创建索引 </w:t>
            </w:r>
          </w:p>
          <w:p w14:paraId="6504A55A"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7E48559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掌握创建索引的多种方法</w:t>
            </w:r>
          </w:p>
        </w:tc>
        <w:tc>
          <w:tcPr>
            <w:tcW w:w="1559" w:type="dxa"/>
          </w:tcPr>
          <w:p w14:paraId="38098C2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理解索引的利弊，合理利用索引</w:t>
            </w:r>
          </w:p>
        </w:tc>
        <w:tc>
          <w:tcPr>
            <w:tcW w:w="1480" w:type="dxa"/>
          </w:tcPr>
          <w:p w14:paraId="6151A00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功能及其利弊</w:t>
            </w:r>
          </w:p>
        </w:tc>
        <w:tc>
          <w:tcPr>
            <w:tcW w:w="1375" w:type="dxa"/>
          </w:tcPr>
          <w:p w14:paraId="13754F24"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1669D1B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实践应用。</w:t>
            </w:r>
          </w:p>
        </w:tc>
        <w:tc>
          <w:tcPr>
            <w:tcW w:w="827" w:type="dxa"/>
            <w:vMerge/>
            <w:vAlign w:val="center"/>
          </w:tcPr>
          <w:p w14:paraId="749E8DA6" w14:textId="77777777" w:rsidR="00A662ED" w:rsidRDefault="00A662ED" w:rsidP="00C3479C">
            <w:pPr>
              <w:spacing w:line="360" w:lineRule="auto"/>
              <w:jc w:val="center"/>
              <w:rPr>
                <w:rFonts w:ascii="宋体" w:hAnsi="宋体"/>
                <w:szCs w:val="21"/>
              </w:rPr>
            </w:pPr>
          </w:p>
        </w:tc>
      </w:tr>
      <w:tr w:rsidR="00A662ED" w14:paraId="5CA8E5C4" w14:textId="77777777" w:rsidTr="0059003E">
        <w:trPr>
          <w:cantSplit/>
          <w:jc w:val="center"/>
        </w:trPr>
        <w:tc>
          <w:tcPr>
            <w:tcW w:w="534" w:type="dxa"/>
            <w:vMerge w:val="restart"/>
            <w:vAlign w:val="center"/>
          </w:tcPr>
          <w:p w14:paraId="69C0D613" w14:textId="77777777" w:rsidR="00A662ED" w:rsidRDefault="00A662ED" w:rsidP="00C3479C">
            <w:pPr>
              <w:spacing w:line="360" w:lineRule="auto"/>
              <w:jc w:val="center"/>
              <w:rPr>
                <w:rFonts w:ascii="宋体" w:hAnsi="宋体"/>
                <w:szCs w:val="21"/>
              </w:rPr>
            </w:pPr>
            <w:r>
              <w:rPr>
                <w:rFonts w:ascii="宋体" w:hAnsi="宋体" w:hint="eastAsia"/>
                <w:szCs w:val="21"/>
              </w:rPr>
              <w:lastRenderedPageBreak/>
              <w:t>8</w:t>
            </w:r>
          </w:p>
        </w:tc>
        <w:tc>
          <w:tcPr>
            <w:tcW w:w="1180" w:type="dxa"/>
            <w:vMerge w:val="restart"/>
            <w:vAlign w:val="center"/>
          </w:tcPr>
          <w:p w14:paraId="25E17BC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数据库编程</w:t>
            </w:r>
          </w:p>
          <w:p w14:paraId="56559EB0"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2DB59E4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任务1：创建和调用存储过程和存储函数</w:t>
            </w:r>
          </w:p>
          <w:p w14:paraId="2B85E98E"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4B5DA54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理解MySQL数据库编程语言元素</w:t>
            </w:r>
          </w:p>
          <w:p w14:paraId="629B8E6E"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2、掌握数据库编程的基本方法</w:t>
            </w:r>
          </w:p>
        </w:tc>
        <w:tc>
          <w:tcPr>
            <w:tcW w:w="1559" w:type="dxa"/>
          </w:tcPr>
          <w:p w14:paraId="04B3FDC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能够使用MySQL编程语言编写和调用存储过程和存储函数</w:t>
            </w:r>
          </w:p>
        </w:tc>
        <w:tc>
          <w:tcPr>
            <w:tcW w:w="1480" w:type="dxa"/>
          </w:tcPr>
          <w:p w14:paraId="081BCA1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存储过程</w:t>
            </w:r>
          </w:p>
          <w:p w14:paraId="2D254F97" w14:textId="77777777" w:rsidR="00A662ED" w:rsidRDefault="00A662ED" w:rsidP="00C3479C">
            <w:pPr>
              <w:pStyle w:val="31"/>
              <w:spacing w:after="0"/>
              <w:ind w:leftChars="0" w:left="0"/>
              <w:jc w:val="left"/>
              <w:rPr>
                <w:rFonts w:ascii="宋体" w:hAnsi="宋体"/>
                <w:sz w:val="21"/>
                <w:szCs w:val="21"/>
              </w:rPr>
            </w:pPr>
          </w:p>
        </w:tc>
        <w:tc>
          <w:tcPr>
            <w:tcW w:w="1375" w:type="dxa"/>
          </w:tcPr>
          <w:p w14:paraId="0B6B2F46"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2A01349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拓展提高；</w:t>
            </w:r>
          </w:p>
          <w:p w14:paraId="0B4C8757"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restart"/>
            <w:vAlign w:val="center"/>
          </w:tcPr>
          <w:p w14:paraId="11F0C457" w14:textId="77777777" w:rsidR="00A662ED" w:rsidRDefault="00A662ED" w:rsidP="00C3479C">
            <w:pPr>
              <w:spacing w:line="360" w:lineRule="auto"/>
              <w:jc w:val="center"/>
              <w:rPr>
                <w:rFonts w:ascii="宋体" w:hAnsi="宋体"/>
                <w:szCs w:val="21"/>
              </w:rPr>
            </w:pPr>
            <w:r>
              <w:rPr>
                <w:rFonts w:ascii="宋体" w:hAnsi="宋体" w:hint="eastAsia"/>
                <w:szCs w:val="21"/>
              </w:rPr>
              <w:t>10</w:t>
            </w:r>
          </w:p>
        </w:tc>
      </w:tr>
      <w:tr w:rsidR="00A662ED" w14:paraId="5F087675" w14:textId="77777777" w:rsidTr="0059003E">
        <w:trPr>
          <w:cantSplit/>
          <w:jc w:val="center"/>
        </w:trPr>
        <w:tc>
          <w:tcPr>
            <w:tcW w:w="534" w:type="dxa"/>
            <w:vMerge/>
            <w:vAlign w:val="center"/>
          </w:tcPr>
          <w:p w14:paraId="568377D4" w14:textId="77777777" w:rsidR="00A662ED" w:rsidRDefault="00A662ED" w:rsidP="00C3479C">
            <w:pPr>
              <w:spacing w:line="360" w:lineRule="auto"/>
              <w:jc w:val="center"/>
              <w:rPr>
                <w:rFonts w:ascii="宋体" w:hAnsi="宋体"/>
                <w:szCs w:val="21"/>
              </w:rPr>
            </w:pPr>
          </w:p>
        </w:tc>
        <w:tc>
          <w:tcPr>
            <w:tcW w:w="1180" w:type="dxa"/>
            <w:vMerge/>
            <w:vAlign w:val="center"/>
          </w:tcPr>
          <w:p w14:paraId="0C98E1E0"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601E0A64"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任务2：创建触发器</w:t>
            </w:r>
          </w:p>
        </w:tc>
        <w:tc>
          <w:tcPr>
            <w:tcW w:w="1505" w:type="dxa"/>
            <w:vAlign w:val="center"/>
          </w:tcPr>
          <w:p w14:paraId="7B818B1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掌握创建和使用存储过程、存储函数和触发器的方法</w:t>
            </w:r>
          </w:p>
        </w:tc>
        <w:tc>
          <w:tcPr>
            <w:tcW w:w="1559" w:type="dxa"/>
          </w:tcPr>
          <w:p w14:paraId="33C31A9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能够合理规划和管理触发器</w:t>
            </w:r>
          </w:p>
        </w:tc>
        <w:tc>
          <w:tcPr>
            <w:tcW w:w="1480" w:type="dxa"/>
          </w:tcPr>
          <w:p w14:paraId="5EDF4C0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触发器</w:t>
            </w:r>
          </w:p>
        </w:tc>
        <w:tc>
          <w:tcPr>
            <w:tcW w:w="1375" w:type="dxa"/>
          </w:tcPr>
          <w:p w14:paraId="37754F9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2A7BF90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引导创新；</w:t>
            </w:r>
          </w:p>
          <w:p w14:paraId="710E385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ign w:val="center"/>
          </w:tcPr>
          <w:p w14:paraId="499472E4" w14:textId="77777777" w:rsidR="00A662ED" w:rsidRDefault="00A662ED" w:rsidP="00C3479C">
            <w:pPr>
              <w:spacing w:line="360" w:lineRule="auto"/>
              <w:jc w:val="center"/>
              <w:rPr>
                <w:rFonts w:ascii="宋体" w:hAnsi="宋体"/>
                <w:szCs w:val="21"/>
              </w:rPr>
            </w:pPr>
          </w:p>
        </w:tc>
      </w:tr>
      <w:tr w:rsidR="00A662ED" w14:paraId="4F7ABA63" w14:textId="77777777" w:rsidTr="0059003E">
        <w:trPr>
          <w:cantSplit/>
          <w:jc w:val="center"/>
        </w:trPr>
        <w:tc>
          <w:tcPr>
            <w:tcW w:w="534" w:type="dxa"/>
            <w:vMerge w:val="restart"/>
            <w:vAlign w:val="center"/>
          </w:tcPr>
          <w:p w14:paraId="62B55A57" w14:textId="77777777" w:rsidR="00A662ED" w:rsidRDefault="00A662ED" w:rsidP="00C3479C">
            <w:pPr>
              <w:spacing w:line="360" w:lineRule="auto"/>
              <w:jc w:val="center"/>
              <w:rPr>
                <w:rFonts w:ascii="宋体" w:hAnsi="宋体"/>
                <w:szCs w:val="21"/>
              </w:rPr>
            </w:pPr>
            <w:r>
              <w:rPr>
                <w:rFonts w:ascii="宋体" w:hAnsi="宋体" w:hint="eastAsia"/>
                <w:szCs w:val="21"/>
              </w:rPr>
              <w:t>9</w:t>
            </w:r>
          </w:p>
        </w:tc>
        <w:tc>
          <w:tcPr>
            <w:tcW w:w="1180" w:type="dxa"/>
            <w:vMerge w:val="restart"/>
            <w:vAlign w:val="center"/>
          </w:tcPr>
          <w:p w14:paraId="6257B4C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数据库系统管理</w:t>
            </w:r>
          </w:p>
          <w:p w14:paraId="59BE9207"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7EF4F3A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任务1：用户和数据安全性</w:t>
            </w:r>
          </w:p>
          <w:p w14:paraId="16352B96"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10D5D72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1、理解数据库的安全机制</w:t>
            </w:r>
          </w:p>
          <w:p w14:paraId="76AC062D"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2、熟练掌握创建和管理用户的方法</w:t>
            </w:r>
          </w:p>
        </w:tc>
        <w:tc>
          <w:tcPr>
            <w:tcW w:w="1559" w:type="dxa"/>
          </w:tcPr>
          <w:p w14:paraId="4075D4B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能够合理规划和管理用户和数据库目标的权限</w:t>
            </w:r>
          </w:p>
          <w:p w14:paraId="036E9819" w14:textId="77777777" w:rsidR="00A662ED" w:rsidRDefault="00A662ED" w:rsidP="00C3479C">
            <w:pPr>
              <w:pStyle w:val="31"/>
              <w:spacing w:after="0"/>
              <w:ind w:leftChars="0" w:left="0"/>
              <w:jc w:val="left"/>
              <w:rPr>
                <w:rFonts w:ascii="宋体" w:hAnsi="宋体"/>
                <w:sz w:val="21"/>
                <w:szCs w:val="21"/>
              </w:rPr>
            </w:pPr>
          </w:p>
        </w:tc>
        <w:tc>
          <w:tcPr>
            <w:tcW w:w="1480" w:type="dxa"/>
          </w:tcPr>
          <w:p w14:paraId="44CDB73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用户与权限管理</w:t>
            </w:r>
          </w:p>
          <w:p w14:paraId="22FACBC4" w14:textId="77777777" w:rsidR="00A662ED" w:rsidRDefault="00A662ED" w:rsidP="00C3479C">
            <w:pPr>
              <w:pStyle w:val="31"/>
              <w:spacing w:after="0"/>
              <w:ind w:leftChars="0" w:left="0"/>
              <w:jc w:val="left"/>
              <w:rPr>
                <w:rFonts w:ascii="宋体" w:hAnsi="宋体"/>
                <w:sz w:val="21"/>
                <w:szCs w:val="21"/>
              </w:rPr>
            </w:pPr>
          </w:p>
        </w:tc>
        <w:tc>
          <w:tcPr>
            <w:tcW w:w="1375" w:type="dxa"/>
          </w:tcPr>
          <w:p w14:paraId="0A67F1A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50AF3AA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拓展提高；</w:t>
            </w:r>
          </w:p>
          <w:p w14:paraId="6D6A43C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restart"/>
            <w:vAlign w:val="center"/>
          </w:tcPr>
          <w:p w14:paraId="20B80A95" w14:textId="77777777" w:rsidR="00A662ED" w:rsidRDefault="00A662ED" w:rsidP="00C3479C">
            <w:pPr>
              <w:spacing w:line="360" w:lineRule="auto"/>
              <w:jc w:val="center"/>
              <w:rPr>
                <w:rFonts w:ascii="宋体" w:hAnsi="宋体"/>
                <w:szCs w:val="21"/>
              </w:rPr>
            </w:pPr>
            <w:r>
              <w:rPr>
                <w:rFonts w:ascii="宋体" w:hAnsi="宋体" w:hint="eastAsia"/>
                <w:szCs w:val="21"/>
              </w:rPr>
              <w:t>4</w:t>
            </w:r>
          </w:p>
        </w:tc>
      </w:tr>
      <w:tr w:rsidR="00A662ED" w14:paraId="55AD8D03" w14:textId="77777777" w:rsidTr="0059003E">
        <w:trPr>
          <w:cantSplit/>
          <w:jc w:val="center"/>
        </w:trPr>
        <w:tc>
          <w:tcPr>
            <w:tcW w:w="534" w:type="dxa"/>
            <w:vMerge/>
            <w:vAlign w:val="center"/>
          </w:tcPr>
          <w:p w14:paraId="324D5403" w14:textId="77777777" w:rsidR="00A662ED" w:rsidRDefault="00A662ED" w:rsidP="00C3479C">
            <w:pPr>
              <w:spacing w:line="360" w:lineRule="auto"/>
              <w:jc w:val="center"/>
              <w:rPr>
                <w:rFonts w:ascii="宋体" w:hAnsi="宋体"/>
                <w:szCs w:val="21"/>
              </w:rPr>
            </w:pPr>
          </w:p>
        </w:tc>
        <w:tc>
          <w:tcPr>
            <w:tcW w:w="1180" w:type="dxa"/>
            <w:vMerge/>
            <w:vAlign w:val="center"/>
          </w:tcPr>
          <w:p w14:paraId="5B9CCE15" w14:textId="77777777" w:rsidR="00A662ED" w:rsidRDefault="00A662ED" w:rsidP="00C3479C">
            <w:pPr>
              <w:pStyle w:val="31"/>
              <w:spacing w:after="0"/>
              <w:ind w:leftChars="0" w:left="0"/>
              <w:jc w:val="left"/>
              <w:rPr>
                <w:rFonts w:ascii="宋体" w:hAnsi="宋体"/>
                <w:sz w:val="21"/>
                <w:szCs w:val="21"/>
              </w:rPr>
            </w:pPr>
          </w:p>
        </w:tc>
        <w:tc>
          <w:tcPr>
            <w:tcW w:w="1371" w:type="dxa"/>
            <w:vAlign w:val="center"/>
          </w:tcPr>
          <w:p w14:paraId="299AD10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任务2：备份与恢复</w:t>
            </w:r>
          </w:p>
          <w:p w14:paraId="335295E6"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024D588C"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熟练掌握数据库授予和收回数据库目标权限的方法</w:t>
            </w:r>
          </w:p>
        </w:tc>
        <w:tc>
          <w:tcPr>
            <w:tcW w:w="1559" w:type="dxa"/>
          </w:tcPr>
          <w:p w14:paraId="6C4AAAF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能够完成数据库的备份、还原等日常维护</w:t>
            </w:r>
          </w:p>
        </w:tc>
        <w:tc>
          <w:tcPr>
            <w:tcW w:w="1480" w:type="dxa"/>
          </w:tcPr>
          <w:p w14:paraId="078E3AE7"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权限管理</w:t>
            </w:r>
          </w:p>
        </w:tc>
        <w:tc>
          <w:tcPr>
            <w:tcW w:w="1375" w:type="dxa"/>
          </w:tcPr>
          <w:p w14:paraId="767660B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36687005"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实践应用。</w:t>
            </w:r>
          </w:p>
        </w:tc>
        <w:tc>
          <w:tcPr>
            <w:tcW w:w="827" w:type="dxa"/>
            <w:vMerge/>
            <w:vAlign w:val="center"/>
          </w:tcPr>
          <w:p w14:paraId="5F9E4442" w14:textId="77777777" w:rsidR="00A662ED" w:rsidRDefault="00A662ED" w:rsidP="00C3479C">
            <w:pPr>
              <w:spacing w:line="360" w:lineRule="auto"/>
              <w:jc w:val="center"/>
              <w:rPr>
                <w:rFonts w:ascii="宋体" w:hAnsi="宋体"/>
                <w:szCs w:val="21"/>
              </w:rPr>
            </w:pPr>
          </w:p>
        </w:tc>
      </w:tr>
      <w:tr w:rsidR="00A662ED" w14:paraId="0E21D28C" w14:textId="77777777" w:rsidTr="0059003E">
        <w:trPr>
          <w:cantSplit/>
          <w:jc w:val="center"/>
        </w:trPr>
        <w:tc>
          <w:tcPr>
            <w:tcW w:w="534" w:type="dxa"/>
            <w:vMerge w:val="restart"/>
            <w:vAlign w:val="center"/>
          </w:tcPr>
          <w:p w14:paraId="7E07A1A6" w14:textId="77777777" w:rsidR="00A662ED" w:rsidRDefault="00A662ED" w:rsidP="00C3479C">
            <w:pPr>
              <w:spacing w:line="360" w:lineRule="auto"/>
              <w:jc w:val="center"/>
              <w:rPr>
                <w:rFonts w:ascii="宋体" w:hAnsi="宋体"/>
                <w:szCs w:val="21"/>
              </w:rPr>
            </w:pPr>
            <w:r>
              <w:rPr>
                <w:rFonts w:ascii="宋体" w:hAnsi="宋体" w:hint="eastAsia"/>
                <w:szCs w:val="21"/>
              </w:rPr>
              <w:t>10</w:t>
            </w:r>
          </w:p>
        </w:tc>
        <w:tc>
          <w:tcPr>
            <w:tcW w:w="1180" w:type="dxa"/>
            <w:vMerge w:val="restart"/>
            <w:vAlign w:val="center"/>
          </w:tcPr>
          <w:p w14:paraId="05D15D4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数据库应用</w:t>
            </w:r>
          </w:p>
        </w:tc>
        <w:tc>
          <w:tcPr>
            <w:tcW w:w="1371" w:type="dxa"/>
            <w:vAlign w:val="center"/>
          </w:tcPr>
          <w:p w14:paraId="4BF4764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任务1：动态网页处理</w:t>
            </w:r>
          </w:p>
          <w:p w14:paraId="7C6AB445"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2492AE88" w14:textId="77777777" w:rsidR="00A662ED" w:rsidRDefault="00A662ED" w:rsidP="0059003E">
            <w:pPr>
              <w:pStyle w:val="31"/>
              <w:spacing w:after="0"/>
              <w:ind w:leftChars="0" w:left="0"/>
              <w:jc w:val="left"/>
              <w:rPr>
                <w:rFonts w:ascii="宋体" w:hAnsi="宋体"/>
                <w:sz w:val="21"/>
                <w:szCs w:val="21"/>
              </w:rPr>
            </w:pPr>
            <w:r>
              <w:rPr>
                <w:rFonts w:ascii="宋体" w:hAnsi="宋体" w:hint="eastAsia"/>
                <w:sz w:val="21"/>
                <w:szCs w:val="21"/>
              </w:rPr>
              <w:t>掌握使用PHP技术处理动态网页的方法</w:t>
            </w:r>
          </w:p>
        </w:tc>
        <w:tc>
          <w:tcPr>
            <w:tcW w:w="1559" w:type="dxa"/>
          </w:tcPr>
          <w:p w14:paraId="2A3E6DC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能够使用PHP技术处理动态网页</w:t>
            </w:r>
          </w:p>
          <w:p w14:paraId="38071582" w14:textId="77777777" w:rsidR="00A662ED" w:rsidRDefault="00A662ED" w:rsidP="00C3479C">
            <w:pPr>
              <w:pStyle w:val="31"/>
              <w:spacing w:after="0"/>
              <w:ind w:leftChars="0" w:left="0"/>
              <w:jc w:val="left"/>
              <w:rPr>
                <w:rFonts w:ascii="宋体" w:hAnsi="宋体"/>
                <w:sz w:val="21"/>
                <w:szCs w:val="21"/>
              </w:rPr>
            </w:pPr>
          </w:p>
        </w:tc>
        <w:tc>
          <w:tcPr>
            <w:tcW w:w="1480" w:type="dxa"/>
          </w:tcPr>
          <w:p w14:paraId="02D0F35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PHP技术</w:t>
            </w:r>
          </w:p>
        </w:tc>
        <w:tc>
          <w:tcPr>
            <w:tcW w:w="1375" w:type="dxa"/>
          </w:tcPr>
          <w:p w14:paraId="25154081"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3B586929"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引导创新；</w:t>
            </w:r>
          </w:p>
          <w:p w14:paraId="49C721A3"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综合运用。</w:t>
            </w:r>
          </w:p>
        </w:tc>
        <w:tc>
          <w:tcPr>
            <w:tcW w:w="827" w:type="dxa"/>
            <w:vMerge w:val="restart"/>
            <w:vAlign w:val="center"/>
          </w:tcPr>
          <w:p w14:paraId="77623896" w14:textId="77777777" w:rsidR="00A662ED" w:rsidRDefault="00A662ED" w:rsidP="00C3479C">
            <w:pPr>
              <w:spacing w:line="360" w:lineRule="auto"/>
              <w:jc w:val="center"/>
              <w:rPr>
                <w:rFonts w:ascii="宋体" w:hAnsi="宋体"/>
                <w:szCs w:val="21"/>
              </w:rPr>
            </w:pPr>
            <w:r>
              <w:rPr>
                <w:rFonts w:ascii="宋体" w:hAnsi="宋体" w:hint="eastAsia"/>
                <w:szCs w:val="21"/>
              </w:rPr>
              <w:t>8</w:t>
            </w:r>
          </w:p>
        </w:tc>
      </w:tr>
      <w:tr w:rsidR="00A662ED" w14:paraId="3F3C13C2" w14:textId="77777777" w:rsidTr="0059003E">
        <w:trPr>
          <w:cantSplit/>
          <w:jc w:val="center"/>
        </w:trPr>
        <w:tc>
          <w:tcPr>
            <w:tcW w:w="534" w:type="dxa"/>
            <w:vMerge/>
            <w:vAlign w:val="center"/>
          </w:tcPr>
          <w:p w14:paraId="429708AB" w14:textId="77777777" w:rsidR="00A662ED" w:rsidRDefault="00A662ED" w:rsidP="00C3479C">
            <w:pPr>
              <w:spacing w:line="360" w:lineRule="auto"/>
              <w:jc w:val="center"/>
              <w:rPr>
                <w:rFonts w:ascii="宋体" w:hAnsi="宋体"/>
                <w:szCs w:val="21"/>
              </w:rPr>
            </w:pPr>
          </w:p>
        </w:tc>
        <w:tc>
          <w:tcPr>
            <w:tcW w:w="1180" w:type="dxa"/>
            <w:vMerge/>
            <w:vAlign w:val="center"/>
          </w:tcPr>
          <w:p w14:paraId="373470B9" w14:textId="77777777" w:rsidR="00A662ED" w:rsidRDefault="00A662ED" w:rsidP="00C3479C">
            <w:pPr>
              <w:jc w:val="center"/>
              <w:rPr>
                <w:rFonts w:ascii="仿宋_GB2312" w:eastAsia="仿宋_GB2312" w:hAnsi="宋体"/>
                <w:szCs w:val="21"/>
              </w:rPr>
            </w:pPr>
          </w:p>
        </w:tc>
        <w:tc>
          <w:tcPr>
            <w:tcW w:w="1371" w:type="dxa"/>
            <w:vAlign w:val="center"/>
          </w:tcPr>
          <w:p w14:paraId="71D5328F"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任务2：PHP技术处理MySQL数据库技术</w:t>
            </w:r>
          </w:p>
          <w:p w14:paraId="1B01917C" w14:textId="77777777" w:rsidR="00A662ED" w:rsidRDefault="00A662ED" w:rsidP="00C3479C">
            <w:pPr>
              <w:pStyle w:val="31"/>
              <w:spacing w:after="0"/>
              <w:ind w:leftChars="0" w:left="0"/>
              <w:jc w:val="left"/>
              <w:rPr>
                <w:rFonts w:ascii="宋体" w:hAnsi="宋体"/>
                <w:sz w:val="21"/>
                <w:szCs w:val="21"/>
              </w:rPr>
            </w:pPr>
          </w:p>
        </w:tc>
        <w:tc>
          <w:tcPr>
            <w:tcW w:w="1505" w:type="dxa"/>
            <w:vAlign w:val="center"/>
          </w:tcPr>
          <w:p w14:paraId="26370D80"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掌握使用PHP技术处理MySQL数据库的方法</w:t>
            </w:r>
          </w:p>
        </w:tc>
        <w:tc>
          <w:tcPr>
            <w:tcW w:w="1559" w:type="dxa"/>
          </w:tcPr>
          <w:p w14:paraId="290DBDF8"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能够使用PHP技术处理MySQL数据库数据</w:t>
            </w:r>
          </w:p>
        </w:tc>
        <w:tc>
          <w:tcPr>
            <w:tcW w:w="1480" w:type="dxa"/>
          </w:tcPr>
          <w:p w14:paraId="0F3D9E1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PHP技术处理MySQL数据库的方法</w:t>
            </w:r>
          </w:p>
        </w:tc>
        <w:tc>
          <w:tcPr>
            <w:tcW w:w="1375" w:type="dxa"/>
          </w:tcPr>
          <w:p w14:paraId="49E6F81A"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案例分析；</w:t>
            </w:r>
          </w:p>
          <w:p w14:paraId="3CC8E12D" w14:textId="77777777" w:rsidR="00A662ED" w:rsidRDefault="00A662ED" w:rsidP="00C3479C">
            <w:pPr>
              <w:pStyle w:val="31"/>
              <w:spacing w:after="0"/>
              <w:ind w:leftChars="0" w:left="0"/>
              <w:jc w:val="left"/>
              <w:rPr>
                <w:rFonts w:ascii="宋体" w:hAnsi="宋体"/>
                <w:sz w:val="21"/>
                <w:szCs w:val="21"/>
              </w:rPr>
            </w:pPr>
            <w:r>
              <w:rPr>
                <w:rFonts w:ascii="宋体" w:hAnsi="宋体" w:hint="eastAsia"/>
                <w:sz w:val="21"/>
                <w:szCs w:val="21"/>
              </w:rPr>
              <w:t>实践应用。</w:t>
            </w:r>
          </w:p>
        </w:tc>
        <w:tc>
          <w:tcPr>
            <w:tcW w:w="827" w:type="dxa"/>
            <w:vMerge/>
            <w:vAlign w:val="center"/>
          </w:tcPr>
          <w:p w14:paraId="01734C20" w14:textId="77777777" w:rsidR="00A662ED" w:rsidRDefault="00A662ED" w:rsidP="00C3479C">
            <w:pPr>
              <w:spacing w:line="360" w:lineRule="auto"/>
              <w:jc w:val="center"/>
              <w:rPr>
                <w:rFonts w:ascii="宋体" w:hAnsi="宋体"/>
                <w:szCs w:val="21"/>
              </w:rPr>
            </w:pPr>
          </w:p>
        </w:tc>
      </w:tr>
    </w:tbl>
    <w:p w14:paraId="7ECED2CA" w14:textId="77777777" w:rsidR="00A662ED" w:rsidRDefault="00A662ED" w:rsidP="00A662ED">
      <w:pPr>
        <w:tabs>
          <w:tab w:val="right" w:pos="8066"/>
        </w:tabs>
        <w:spacing w:line="360" w:lineRule="auto"/>
        <w:ind w:firstLine="240"/>
        <w:rPr>
          <w:sz w:val="24"/>
        </w:rPr>
      </w:pPr>
      <w:r>
        <w:rPr>
          <w:rFonts w:hint="eastAsia"/>
          <w:sz w:val="24"/>
        </w:rPr>
        <w:t>执笔人：张卫瑶、高盼</w:t>
      </w:r>
      <w:r>
        <w:rPr>
          <w:rFonts w:hint="eastAsia"/>
          <w:sz w:val="24"/>
        </w:rPr>
        <w:t xml:space="preserve">                       </w:t>
      </w:r>
      <w:r>
        <w:rPr>
          <w:rFonts w:hint="eastAsia"/>
          <w:sz w:val="24"/>
        </w:rPr>
        <w:t>审核人：</w:t>
      </w:r>
      <w:r w:rsidR="0059003E">
        <w:rPr>
          <w:rFonts w:hint="eastAsia"/>
          <w:sz w:val="24"/>
        </w:rPr>
        <w:t>孙中诺</w:t>
      </w:r>
      <w:r>
        <w:rPr>
          <w:rStyle w:val="afa"/>
          <w:rFonts w:hint="eastAsia"/>
        </w:rPr>
        <w:tab/>
      </w:r>
    </w:p>
    <w:p w14:paraId="5F798877" w14:textId="6DC7D84E" w:rsidR="00A662ED" w:rsidRDefault="00A662ED" w:rsidP="00A662ED">
      <w:pPr>
        <w:spacing w:line="360" w:lineRule="auto"/>
        <w:ind w:firstLine="240"/>
        <w:rPr>
          <w:sz w:val="24"/>
        </w:rPr>
      </w:pPr>
      <w:r>
        <w:rPr>
          <w:rFonts w:hint="eastAsia"/>
          <w:sz w:val="24"/>
        </w:rPr>
        <w:t>制定（修订）日期：</w:t>
      </w:r>
      <w:r w:rsidR="007B0CCF">
        <w:rPr>
          <w:rFonts w:hint="eastAsia"/>
          <w:sz w:val="24"/>
        </w:rPr>
        <w:t>2023.09</w:t>
      </w:r>
    </w:p>
    <w:p w14:paraId="54752B73" w14:textId="77777777" w:rsidR="005E57F8" w:rsidRPr="005E57F8" w:rsidRDefault="005E57F8">
      <w:pPr>
        <w:widowControl/>
        <w:jc w:val="left"/>
        <w:rPr>
          <w:rFonts w:ascii="Times New Roman" w:hAnsi="Times New Roman"/>
          <w:sz w:val="36"/>
          <w:szCs w:val="36"/>
        </w:rPr>
      </w:pPr>
      <w:r>
        <w:rPr>
          <w:sz w:val="84"/>
          <w:szCs w:val="84"/>
        </w:rPr>
        <w:br w:type="page"/>
      </w:r>
    </w:p>
    <w:p w14:paraId="2E10BC09" w14:textId="77777777" w:rsidR="00C3479C" w:rsidRPr="00A162B3" w:rsidRDefault="00C3479C" w:rsidP="00A162B3">
      <w:pPr>
        <w:pStyle w:val="dk8"/>
        <w:ind w:firstLine="643"/>
        <w:jc w:val="center"/>
        <w:rPr>
          <w:rFonts w:ascii="黑体" w:eastAsia="黑体" w:hAnsi="黑体"/>
          <w:b/>
          <w:sz w:val="32"/>
          <w:szCs w:val="32"/>
        </w:rPr>
      </w:pPr>
      <w:r w:rsidRPr="00A162B3">
        <w:rPr>
          <w:rFonts w:ascii="黑体" w:eastAsia="黑体" w:hAnsi="黑体"/>
          <w:b/>
          <w:sz w:val="32"/>
          <w:szCs w:val="32"/>
        </w:rPr>
        <w:lastRenderedPageBreak/>
        <w:t>《Linux操作系统》课程标准</w:t>
      </w:r>
    </w:p>
    <w:p w14:paraId="530A7644" w14:textId="77777777" w:rsidR="00C3479C" w:rsidRDefault="00C3479C" w:rsidP="00C3479C">
      <w:pPr>
        <w:spacing w:line="360" w:lineRule="auto"/>
        <w:rPr>
          <w:rFonts w:ascii="黑体" w:eastAsia="黑体" w:hAnsi="宋体"/>
          <w:caps/>
          <w:szCs w:val="21"/>
        </w:rPr>
      </w:pPr>
      <w:r>
        <w:rPr>
          <w:rFonts w:ascii="黑体" w:eastAsia="黑体" w:hAnsi="宋体" w:hint="eastAsia"/>
          <w:b/>
          <w:caps/>
          <w:szCs w:val="21"/>
        </w:rPr>
        <w:t>课程性质：</w:t>
      </w:r>
      <w:r>
        <w:rPr>
          <w:rFonts w:ascii="黑体" w:eastAsia="黑体" w:hAnsi="宋体" w:hint="eastAsia"/>
          <w:caps/>
          <w:szCs w:val="21"/>
        </w:rPr>
        <w:t>专业必修课程</w:t>
      </w:r>
    </w:p>
    <w:p w14:paraId="5367F61A" w14:textId="22977E41" w:rsidR="00C3479C" w:rsidRDefault="00C3479C" w:rsidP="00C3479C">
      <w:pPr>
        <w:spacing w:line="360" w:lineRule="auto"/>
        <w:rPr>
          <w:rFonts w:ascii="黑体" w:eastAsia="黑体" w:hAnsi="宋体"/>
          <w:b/>
          <w:caps/>
          <w:szCs w:val="21"/>
        </w:rPr>
      </w:pPr>
      <w:r>
        <w:rPr>
          <w:rFonts w:ascii="黑体" w:eastAsia="黑体" w:hAnsi="宋体" w:hint="eastAsia"/>
          <w:b/>
          <w:caps/>
          <w:szCs w:val="21"/>
        </w:rPr>
        <w:t>课程代码：</w:t>
      </w:r>
      <w:r w:rsidR="006B7C75" w:rsidRPr="006B7C75">
        <w:rPr>
          <w:rFonts w:ascii="黑体" w:eastAsia="黑体" w:hAnsi="宋体"/>
          <w:caps/>
          <w:szCs w:val="21"/>
        </w:rPr>
        <w:t>XX121113</w:t>
      </w:r>
    </w:p>
    <w:p w14:paraId="565936C2" w14:textId="7C1F6A42" w:rsidR="00C3479C" w:rsidRDefault="00C3479C" w:rsidP="00C3479C">
      <w:pPr>
        <w:spacing w:line="360" w:lineRule="auto"/>
        <w:rPr>
          <w:rFonts w:ascii="黑体" w:eastAsia="黑体" w:hAnsi="宋体"/>
          <w:bCs/>
          <w:caps/>
          <w:szCs w:val="21"/>
        </w:rPr>
      </w:pPr>
      <w:r>
        <w:rPr>
          <w:rFonts w:ascii="黑体" w:eastAsia="黑体" w:hAnsi="宋体" w:hint="eastAsia"/>
          <w:b/>
          <w:caps/>
          <w:szCs w:val="21"/>
        </w:rPr>
        <w:t>学时数：</w:t>
      </w:r>
      <w:r w:rsidR="006B7C75">
        <w:rPr>
          <w:rFonts w:ascii="黑体" w:eastAsia="黑体" w:hAnsi="宋体" w:hint="eastAsia"/>
          <w:bCs/>
          <w:caps/>
          <w:szCs w:val="21"/>
        </w:rPr>
        <w:t>64</w:t>
      </w:r>
      <w:r>
        <w:rPr>
          <w:rFonts w:ascii="黑体" w:eastAsia="黑体" w:hAnsi="宋体" w:hint="eastAsia"/>
          <w:bCs/>
          <w:caps/>
          <w:szCs w:val="21"/>
        </w:rPr>
        <w:t>学时</w:t>
      </w:r>
    </w:p>
    <w:p w14:paraId="37969F39" w14:textId="10A22D12" w:rsidR="00C3479C" w:rsidRDefault="00C3479C" w:rsidP="00C3479C">
      <w:pPr>
        <w:spacing w:line="360" w:lineRule="auto"/>
        <w:rPr>
          <w:rFonts w:ascii="黑体" w:eastAsia="黑体" w:hAnsi="宋体"/>
          <w:caps/>
          <w:szCs w:val="21"/>
        </w:rPr>
      </w:pPr>
      <w:r>
        <w:rPr>
          <w:rFonts w:ascii="黑体" w:eastAsia="黑体" w:hAnsi="宋体" w:hint="eastAsia"/>
          <w:b/>
          <w:caps/>
          <w:szCs w:val="21"/>
        </w:rPr>
        <w:t>学分数：</w:t>
      </w:r>
      <w:r w:rsidR="006B7C75">
        <w:rPr>
          <w:rFonts w:ascii="黑体" w:eastAsia="黑体" w:hAnsi="宋体" w:hint="eastAsia"/>
          <w:caps/>
          <w:szCs w:val="21"/>
        </w:rPr>
        <w:t>4</w:t>
      </w:r>
      <w:r>
        <w:rPr>
          <w:rFonts w:ascii="黑体" w:eastAsia="黑体" w:hAnsi="宋体" w:hint="eastAsia"/>
          <w:caps/>
          <w:szCs w:val="21"/>
        </w:rPr>
        <w:t>学分</w:t>
      </w:r>
    </w:p>
    <w:p w14:paraId="28671304" w14:textId="77777777" w:rsidR="00C3479C" w:rsidRDefault="00C3479C" w:rsidP="00C3479C">
      <w:pPr>
        <w:spacing w:line="360" w:lineRule="auto"/>
        <w:rPr>
          <w:rFonts w:ascii="黑体" w:eastAsia="黑体" w:hAnsi="宋体"/>
          <w:caps/>
          <w:szCs w:val="21"/>
        </w:rPr>
      </w:pPr>
      <w:r>
        <w:rPr>
          <w:rFonts w:ascii="黑体" w:eastAsia="黑体" w:hAnsi="宋体" w:hint="eastAsia"/>
          <w:b/>
          <w:caps/>
          <w:szCs w:val="21"/>
        </w:rPr>
        <w:t>开设学期：</w:t>
      </w:r>
      <w:r>
        <w:rPr>
          <w:rFonts w:ascii="黑体" w:eastAsia="黑体" w:hAnsi="宋体" w:hint="eastAsia"/>
          <w:caps/>
          <w:szCs w:val="21"/>
        </w:rPr>
        <w:t>4</w:t>
      </w:r>
    </w:p>
    <w:p w14:paraId="15515AF8" w14:textId="77777777" w:rsidR="00C3479C" w:rsidRDefault="00C3479C" w:rsidP="00C3479C">
      <w:pPr>
        <w:spacing w:line="360" w:lineRule="auto"/>
        <w:rPr>
          <w:rFonts w:ascii="黑体" w:eastAsia="黑体"/>
          <w:bCs/>
          <w:szCs w:val="21"/>
        </w:rPr>
      </w:pPr>
      <w:r>
        <w:rPr>
          <w:rFonts w:ascii="黑体" w:eastAsia="黑体" w:hAnsi="宋体" w:hint="eastAsia"/>
          <w:b/>
          <w:caps/>
          <w:szCs w:val="21"/>
        </w:rPr>
        <w:t>适用对象：</w:t>
      </w:r>
      <w:r w:rsidRPr="001E764B">
        <w:rPr>
          <w:rFonts w:ascii="黑体" w:eastAsia="黑体" w:hint="eastAsia"/>
          <w:bCs/>
          <w:szCs w:val="21"/>
        </w:rPr>
        <w:t>三年制高职计算机应用技术专业，计算机网络技术专业、软件开发专业</w:t>
      </w:r>
    </w:p>
    <w:p w14:paraId="6D1B9FC0" w14:textId="77212E31" w:rsidR="00C3479C" w:rsidRDefault="00C3479C" w:rsidP="00C3479C">
      <w:pPr>
        <w:spacing w:line="360" w:lineRule="auto"/>
        <w:rPr>
          <w:rFonts w:eastAsia="黑体"/>
          <w:b/>
          <w:szCs w:val="21"/>
        </w:rPr>
      </w:pPr>
      <w:r>
        <w:rPr>
          <w:rFonts w:ascii="黑体" w:eastAsia="黑体" w:hint="eastAsia"/>
          <w:b/>
          <w:szCs w:val="21"/>
        </w:rPr>
        <w:t>开课系部：</w:t>
      </w:r>
      <w:r w:rsidR="008E41DB">
        <w:rPr>
          <w:rFonts w:ascii="黑体" w:eastAsia="黑体" w:hint="eastAsia"/>
          <w:bCs/>
          <w:szCs w:val="21"/>
        </w:rPr>
        <w:t>信息工程系</w:t>
      </w:r>
    </w:p>
    <w:p w14:paraId="57CC89C7" w14:textId="77777777" w:rsidR="00C3479C" w:rsidRDefault="00C3479C" w:rsidP="00C3479C">
      <w:pPr>
        <w:rPr>
          <w:caps/>
        </w:rPr>
      </w:pPr>
    </w:p>
    <w:p w14:paraId="5CCE690A" w14:textId="77777777" w:rsidR="00C3479C" w:rsidRPr="00817725" w:rsidRDefault="00C3479C" w:rsidP="00C3479C">
      <w:pPr>
        <w:jc w:val="center"/>
        <w:rPr>
          <w:caps/>
          <w:sz w:val="28"/>
          <w:szCs w:val="28"/>
        </w:rPr>
      </w:pPr>
      <w:r w:rsidRPr="00817725">
        <w:rPr>
          <w:rFonts w:ascii="黑体" w:eastAsia="黑体" w:hint="eastAsia"/>
          <w:b/>
          <w:sz w:val="28"/>
          <w:szCs w:val="28"/>
        </w:rPr>
        <w:t>一、课程性质</w:t>
      </w:r>
    </w:p>
    <w:p w14:paraId="75A084FD" w14:textId="77777777" w:rsidR="00C3479C" w:rsidRDefault="00C3479C" w:rsidP="00C3479C">
      <w:pPr>
        <w:ind w:firstLineChars="200" w:firstLine="560"/>
        <w:rPr>
          <w:rFonts w:ascii="黑体" w:eastAsia="黑体" w:hAnsi="黑体" w:cs="黑体"/>
          <w:caps/>
          <w:sz w:val="28"/>
          <w:szCs w:val="28"/>
        </w:rPr>
      </w:pPr>
      <w:r>
        <w:rPr>
          <w:rFonts w:ascii="黑体" w:eastAsia="黑体" w:hint="eastAsia"/>
          <w:sz w:val="28"/>
          <w:szCs w:val="28"/>
        </w:rPr>
        <w:t>（一）</w:t>
      </w:r>
      <w:r>
        <w:rPr>
          <w:rFonts w:ascii="黑体" w:eastAsia="黑体" w:hAnsi="黑体" w:cs="黑体" w:hint="eastAsia"/>
          <w:caps/>
          <w:sz w:val="28"/>
          <w:szCs w:val="28"/>
        </w:rPr>
        <w:t>课程定位</w:t>
      </w:r>
    </w:p>
    <w:p w14:paraId="2A1ACE61" w14:textId="77777777" w:rsidR="00C3479C" w:rsidRPr="008329D4" w:rsidRDefault="00C3479C" w:rsidP="00C3479C">
      <w:pPr>
        <w:pStyle w:val="afc"/>
        <w:spacing w:line="360" w:lineRule="auto"/>
        <w:ind w:left="363" w:firstLine="480"/>
        <w:jc w:val="left"/>
        <w:rPr>
          <w:rFonts w:ascii="宋体" w:hAnsi="宋体"/>
          <w:sz w:val="24"/>
        </w:rPr>
      </w:pPr>
      <w:r w:rsidRPr="008329D4">
        <w:rPr>
          <w:rFonts w:ascii="宋体" w:hAnsi="宋体" w:hint="eastAsia"/>
          <w:sz w:val="24"/>
        </w:rPr>
        <w:t>本课程是计算机专业的专业必修课程，也是本专业网络方向的必修课程之一，也可以作为其他专业学生的选修课。在该专业课程体系中，先修课程为</w:t>
      </w:r>
      <w:r>
        <w:rPr>
          <w:rFonts w:ascii="宋体" w:hAnsi="宋体" w:hint="eastAsia"/>
          <w:sz w:val="24"/>
        </w:rPr>
        <w:t>《计算机文化基础》、《PHOTISHOP图形图像处理》等，后续课程为《WEB前端开发》、《PYTHON程序设计》等。</w:t>
      </w:r>
      <w:r w:rsidRPr="008329D4">
        <w:rPr>
          <w:rFonts w:ascii="宋体" w:hAnsi="宋体" w:hint="eastAsia"/>
          <w:sz w:val="24"/>
        </w:rPr>
        <w:t>通过本课程的学习，培养学生Linux系统维护的能力、Linux系统管理的能力、Linux系统应用的能力，着重培养学生使用Linux系统的能力，培养学生的综合职业能力、创新精神和良好的职业道德。为后续课程学习、</w:t>
      </w:r>
      <w:r w:rsidR="00B02725" w:rsidRPr="008329D4">
        <w:rPr>
          <w:rFonts w:ascii="宋体" w:hAnsi="宋体" w:hint="eastAsia"/>
          <w:sz w:val="24"/>
        </w:rPr>
        <w:t>岗位实习</w:t>
      </w:r>
      <w:r w:rsidRPr="008329D4">
        <w:rPr>
          <w:rFonts w:ascii="宋体" w:hAnsi="宋体" w:hint="eastAsia"/>
          <w:sz w:val="24"/>
        </w:rPr>
        <w:t>、就业提供强大的支撑和促进作用。</w:t>
      </w:r>
    </w:p>
    <w:p w14:paraId="616C2B70" w14:textId="77777777" w:rsidR="00C3479C" w:rsidRPr="008329D4" w:rsidRDefault="00C3479C" w:rsidP="008329D4">
      <w:pPr>
        <w:pStyle w:val="afc"/>
        <w:ind w:firstLine="480"/>
        <w:rPr>
          <w:rFonts w:ascii="宋体" w:hAnsi="宋体"/>
          <w:sz w:val="24"/>
        </w:rPr>
      </w:pPr>
      <w:r w:rsidRPr="008329D4">
        <w:rPr>
          <w:rFonts w:ascii="宋体" w:hAnsi="宋体" w:hint="eastAsia"/>
          <w:sz w:val="24"/>
        </w:rPr>
        <w:t>（二）设计思路</w:t>
      </w:r>
    </w:p>
    <w:p w14:paraId="0DCB5D7A" w14:textId="77777777" w:rsidR="00C3479C" w:rsidRPr="008329D4" w:rsidRDefault="00C3479C" w:rsidP="00C3479C">
      <w:pPr>
        <w:spacing w:line="360" w:lineRule="auto"/>
        <w:ind w:firstLineChars="200" w:firstLine="480"/>
        <w:jc w:val="left"/>
        <w:rPr>
          <w:rFonts w:ascii="宋体" w:hAnsi="宋体"/>
          <w:sz w:val="24"/>
        </w:rPr>
      </w:pPr>
      <w:r w:rsidRPr="008329D4">
        <w:rPr>
          <w:rFonts w:ascii="宋体" w:hAnsi="宋体" w:hint="eastAsia"/>
          <w:sz w:val="24"/>
        </w:rPr>
        <w:t>本课程是依据计算机应用技术专业岗位分析及网络管理员岗位能力要求设置的，结合计算机网络技术专业标准中的人才培养目标和培养规格以及对《网络设置互联技术》课程教学目标要求而制定，用于指导《Linux操作系统》课程建设和课程教学。</w:t>
      </w:r>
    </w:p>
    <w:p w14:paraId="4DCDD97A" w14:textId="77777777" w:rsidR="00C3479C" w:rsidRPr="00456F9E" w:rsidRDefault="00C3479C" w:rsidP="00C3479C">
      <w:pPr>
        <w:spacing w:line="360" w:lineRule="auto"/>
        <w:ind w:firstLineChars="200" w:firstLine="480"/>
        <w:jc w:val="left"/>
      </w:pPr>
      <w:r w:rsidRPr="008329D4">
        <w:rPr>
          <w:rFonts w:ascii="宋体" w:hAnsi="宋体" w:hint="eastAsia"/>
          <w:sz w:val="24"/>
        </w:rPr>
        <w:t>课程内容的编排与组织是以岗位实际工作要求及过程为依据确定的，立足于培养学生实际工作能力，以工作任务为中心组织课程内容，让学生在完成具体工作项目过程中学会完成实际岗位相应的工作任务，并将实际岗位职责及工作规范引入教学环节，使学生全面符合岗位职业能力要求。</w:t>
      </w:r>
      <w:r>
        <w:rPr>
          <w:rFonts w:ascii="宋体" w:hAnsi="宋体" w:hint="eastAsia"/>
          <w:sz w:val="24"/>
        </w:rPr>
        <w:t>教学过程中将创新技术、为国争光、精益求精的工匠精神、共享发展理念等思政元素融入课堂教学当中，引导高职学生的价值取向，从而培养出符合国家需求的高素质、综合性计算机人才。</w:t>
      </w:r>
    </w:p>
    <w:p w14:paraId="6D1CF416" w14:textId="77777777" w:rsidR="00C3479C" w:rsidRPr="00817725" w:rsidRDefault="00C3479C" w:rsidP="00C3479C">
      <w:pPr>
        <w:pStyle w:val="afc"/>
        <w:numPr>
          <w:ilvl w:val="0"/>
          <w:numId w:val="15"/>
        </w:numPr>
        <w:spacing w:line="360" w:lineRule="auto"/>
        <w:ind w:left="363" w:firstLine="562"/>
        <w:jc w:val="center"/>
        <w:rPr>
          <w:rFonts w:ascii="黑体" w:eastAsia="黑体"/>
          <w:b/>
          <w:sz w:val="28"/>
          <w:szCs w:val="28"/>
        </w:rPr>
      </w:pPr>
      <w:r w:rsidRPr="00817725">
        <w:rPr>
          <w:rFonts w:ascii="黑体" w:eastAsia="黑体" w:hint="eastAsia"/>
          <w:b/>
          <w:sz w:val="28"/>
          <w:szCs w:val="28"/>
        </w:rPr>
        <w:lastRenderedPageBreak/>
        <w:t>课程目标</w:t>
      </w:r>
    </w:p>
    <w:p w14:paraId="0ACCD6DF" w14:textId="77777777" w:rsidR="00C3479C" w:rsidRDefault="00C3479C" w:rsidP="00C3479C">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6F5BEB9F" w14:textId="77777777" w:rsidR="00C3479C" w:rsidRPr="0067260C" w:rsidRDefault="00C3479C" w:rsidP="00C3479C">
      <w:pPr>
        <w:spacing w:line="360" w:lineRule="auto"/>
        <w:ind w:left="561" w:firstLineChars="200" w:firstLine="480"/>
        <w:rPr>
          <w:rFonts w:ascii="宋体" w:hAnsi="宋体"/>
          <w:sz w:val="24"/>
        </w:rPr>
      </w:pPr>
      <w:r w:rsidRPr="00A95810">
        <w:rPr>
          <w:rFonts w:ascii="宋体" w:hAnsi="宋体" w:hint="eastAsia"/>
          <w:sz w:val="24"/>
        </w:rPr>
        <w:t>通过本课程的学习，注重寻找专业教育与思想教育的“触点”，在课堂讲授专业知识的过程中融入思想政治教育，培养学生树立正确的人生观、价值观，培养学生的综合职业能力、创新精神和良好的职业道德。</w:t>
      </w:r>
    </w:p>
    <w:p w14:paraId="346B1EF6" w14:textId="77777777" w:rsidR="00C3479C" w:rsidRDefault="00C3479C" w:rsidP="00C3479C">
      <w:pPr>
        <w:ind w:firstLineChars="200" w:firstLine="560"/>
        <w:rPr>
          <w:rFonts w:ascii="黑体" w:eastAsia="黑体"/>
          <w:sz w:val="28"/>
          <w:szCs w:val="28"/>
        </w:rPr>
      </w:pPr>
      <w:r>
        <w:rPr>
          <w:rFonts w:ascii="黑体" w:eastAsia="黑体" w:hint="eastAsia"/>
          <w:sz w:val="28"/>
          <w:szCs w:val="28"/>
        </w:rPr>
        <w:t>（二）知识目标</w:t>
      </w:r>
    </w:p>
    <w:p w14:paraId="0C8F81F0" w14:textId="77777777" w:rsidR="00C3479C" w:rsidRPr="008329D4" w:rsidRDefault="00C3479C" w:rsidP="00C3479C">
      <w:pPr>
        <w:pStyle w:val="afc"/>
        <w:numPr>
          <w:ilvl w:val="0"/>
          <w:numId w:val="16"/>
        </w:numPr>
        <w:spacing w:line="360" w:lineRule="auto"/>
        <w:ind w:firstLineChars="0"/>
        <w:rPr>
          <w:rFonts w:ascii="宋体" w:hAnsi="宋体"/>
          <w:sz w:val="24"/>
        </w:rPr>
      </w:pPr>
      <w:r w:rsidRPr="008329D4">
        <w:rPr>
          <w:rFonts w:ascii="宋体" w:hAnsi="宋体" w:hint="eastAsia"/>
          <w:sz w:val="24"/>
        </w:rPr>
        <w:t>操作系统基础知识及其主要功能；</w:t>
      </w:r>
    </w:p>
    <w:p w14:paraId="78787AFF" w14:textId="77777777" w:rsidR="00C3479C" w:rsidRPr="008329D4" w:rsidRDefault="00C3479C" w:rsidP="00C3479C">
      <w:pPr>
        <w:pStyle w:val="afc"/>
        <w:numPr>
          <w:ilvl w:val="0"/>
          <w:numId w:val="16"/>
        </w:numPr>
        <w:spacing w:line="360" w:lineRule="auto"/>
        <w:ind w:firstLineChars="0"/>
        <w:rPr>
          <w:rFonts w:ascii="宋体" w:hAnsi="宋体"/>
          <w:sz w:val="24"/>
        </w:rPr>
      </w:pPr>
      <w:r w:rsidRPr="008329D4">
        <w:rPr>
          <w:rFonts w:ascii="宋体" w:hAnsi="宋体" w:hint="eastAsia"/>
          <w:sz w:val="24"/>
        </w:rPr>
        <w:t>Linux操作的特征、主要功能及其应用领域；</w:t>
      </w:r>
    </w:p>
    <w:p w14:paraId="41138C49" w14:textId="77777777" w:rsidR="00C3479C" w:rsidRPr="008329D4" w:rsidRDefault="00C3479C" w:rsidP="00C3479C">
      <w:pPr>
        <w:pStyle w:val="afc"/>
        <w:numPr>
          <w:ilvl w:val="0"/>
          <w:numId w:val="16"/>
        </w:numPr>
        <w:spacing w:line="360" w:lineRule="auto"/>
        <w:ind w:firstLineChars="0"/>
        <w:rPr>
          <w:rFonts w:ascii="宋体" w:hAnsi="宋体"/>
          <w:sz w:val="24"/>
        </w:rPr>
      </w:pPr>
      <w:r w:rsidRPr="008329D4">
        <w:rPr>
          <w:rFonts w:ascii="宋体" w:hAnsi="宋体" w:hint="eastAsia"/>
          <w:sz w:val="24"/>
        </w:rPr>
        <w:t>Linux常用命令的使用；</w:t>
      </w:r>
    </w:p>
    <w:p w14:paraId="25F9ABE8" w14:textId="77777777" w:rsidR="00C3479C" w:rsidRPr="008329D4" w:rsidRDefault="00C3479C" w:rsidP="00C3479C">
      <w:pPr>
        <w:pStyle w:val="afc"/>
        <w:numPr>
          <w:ilvl w:val="0"/>
          <w:numId w:val="16"/>
        </w:numPr>
        <w:spacing w:line="360" w:lineRule="auto"/>
        <w:ind w:firstLineChars="0"/>
        <w:rPr>
          <w:rFonts w:ascii="宋体" w:hAnsi="宋体"/>
          <w:sz w:val="24"/>
        </w:rPr>
      </w:pPr>
      <w:r w:rsidRPr="008329D4">
        <w:rPr>
          <w:rFonts w:ascii="宋体" w:hAnsi="宋体" w:hint="eastAsia"/>
          <w:sz w:val="24"/>
        </w:rPr>
        <w:t>vi编辑器</w:t>
      </w:r>
    </w:p>
    <w:p w14:paraId="76449F85" w14:textId="77777777" w:rsidR="00C3479C" w:rsidRDefault="00C3479C" w:rsidP="00C3479C">
      <w:pPr>
        <w:ind w:firstLineChars="200" w:firstLine="560"/>
        <w:rPr>
          <w:rFonts w:ascii="黑体" w:eastAsia="黑体"/>
          <w:sz w:val="28"/>
          <w:szCs w:val="28"/>
        </w:rPr>
      </w:pPr>
      <w:r>
        <w:rPr>
          <w:rFonts w:ascii="黑体" w:eastAsia="黑体" w:hint="eastAsia"/>
          <w:sz w:val="28"/>
          <w:szCs w:val="28"/>
        </w:rPr>
        <w:t>（三）能力目标</w:t>
      </w:r>
    </w:p>
    <w:p w14:paraId="41A8B304" w14:textId="77777777" w:rsidR="00C3479C" w:rsidRPr="008329D4" w:rsidRDefault="00C3479C" w:rsidP="00C3479C">
      <w:pPr>
        <w:pStyle w:val="afc"/>
        <w:spacing w:line="360" w:lineRule="auto"/>
        <w:ind w:left="363" w:firstLine="480"/>
        <w:rPr>
          <w:rFonts w:ascii="宋体" w:hAnsi="宋体"/>
          <w:sz w:val="24"/>
        </w:rPr>
      </w:pPr>
      <w:r w:rsidRPr="008329D4">
        <w:rPr>
          <w:rFonts w:ascii="宋体" w:hAnsi="宋体"/>
          <w:sz w:val="24"/>
        </w:rPr>
        <w:t>通过学习对用户和组、文件系统、磁盘、网络配置等相关知识，使学生能够完成对</w:t>
      </w:r>
      <w:r w:rsidRPr="008329D4">
        <w:rPr>
          <w:rFonts w:ascii="宋体" w:hAnsi="宋体" w:hint="eastAsia"/>
          <w:sz w:val="24"/>
        </w:rPr>
        <w:t>Linux系统的管理，根据课程标准和实际工作岗位要求，使学生能具备按照Linux操作系统的能力，具备Linux系统管理的能力，具备Linux系统应用能力。</w:t>
      </w:r>
    </w:p>
    <w:p w14:paraId="2604494C" w14:textId="77777777" w:rsidR="006D2E3D" w:rsidRDefault="006D2E3D" w:rsidP="00C3479C">
      <w:pPr>
        <w:pStyle w:val="afc"/>
        <w:spacing w:line="360" w:lineRule="auto"/>
        <w:ind w:firstLineChars="0" w:firstLine="0"/>
        <w:rPr>
          <w:rFonts w:asciiTheme="minorEastAsia" w:eastAsiaTheme="minorEastAsia" w:hAnsiTheme="minorEastAsia" w:cstheme="minorEastAsia"/>
          <w:caps/>
          <w:sz w:val="24"/>
        </w:rPr>
      </w:pPr>
    </w:p>
    <w:p w14:paraId="66CBC776" w14:textId="77777777" w:rsidR="008329D4" w:rsidRDefault="008329D4" w:rsidP="00C3479C">
      <w:pPr>
        <w:pStyle w:val="afc"/>
        <w:spacing w:line="360" w:lineRule="auto"/>
        <w:ind w:firstLineChars="0" w:firstLine="0"/>
        <w:rPr>
          <w:rFonts w:asciiTheme="minorEastAsia" w:eastAsiaTheme="minorEastAsia" w:hAnsiTheme="minorEastAsia" w:cstheme="minorEastAsia"/>
          <w:caps/>
          <w:sz w:val="24"/>
        </w:rPr>
      </w:pPr>
    </w:p>
    <w:p w14:paraId="39D224E5" w14:textId="77777777" w:rsidR="008329D4" w:rsidRDefault="008329D4" w:rsidP="00C3479C">
      <w:pPr>
        <w:pStyle w:val="afc"/>
        <w:spacing w:line="360" w:lineRule="auto"/>
        <w:ind w:firstLineChars="0" w:firstLine="0"/>
        <w:rPr>
          <w:rFonts w:asciiTheme="minorEastAsia" w:eastAsiaTheme="minorEastAsia" w:hAnsiTheme="minorEastAsia" w:cstheme="minorEastAsia"/>
          <w:caps/>
          <w:sz w:val="24"/>
        </w:rPr>
      </w:pPr>
    </w:p>
    <w:p w14:paraId="0D7CA29B" w14:textId="77777777" w:rsidR="00C3479C" w:rsidRDefault="00C3479C" w:rsidP="00C3479C">
      <w:pPr>
        <w:pStyle w:val="afc"/>
        <w:numPr>
          <w:ilvl w:val="0"/>
          <w:numId w:val="15"/>
        </w:numPr>
        <w:spacing w:line="360" w:lineRule="auto"/>
        <w:ind w:left="363" w:firstLineChars="0" w:firstLine="643"/>
        <w:jc w:val="center"/>
        <w:rPr>
          <w:rFonts w:ascii="黑体" w:eastAsia="黑体"/>
          <w:b/>
          <w:sz w:val="28"/>
          <w:szCs w:val="28"/>
        </w:rPr>
      </w:pPr>
      <w:r w:rsidRPr="00B37805">
        <w:rPr>
          <w:rFonts w:ascii="黑体" w:eastAsia="黑体" w:hint="eastAsia"/>
          <w:b/>
          <w:sz w:val="28"/>
          <w:szCs w:val="28"/>
        </w:rPr>
        <w:t>课程思政教学设计</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077"/>
        <w:gridCol w:w="1942"/>
        <w:gridCol w:w="3138"/>
        <w:gridCol w:w="2366"/>
      </w:tblGrid>
      <w:tr w:rsidR="00C3479C" w14:paraId="25C52672" w14:textId="77777777" w:rsidTr="00C3479C">
        <w:trPr>
          <w:cantSplit/>
          <w:trHeight w:val="586"/>
          <w:jc w:val="center"/>
        </w:trPr>
        <w:tc>
          <w:tcPr>
            <w:tcW w:w="632" w:type="pct"/>
            <w:tcBorders>
              <w:top w:val="single" w:sz="8" w:space="0" w:color="auto"/>
              <w:bottom w:val="single" w:sz="4" w:space="0" w:color="auto"/>
            </w:tcBorders>
            <w:shd w:val="clear" w:color="auto" w:fill="FABF8F"/>
            <w:vAlign w:val="center"/>
          </w:tcPr>
          <w:p w14:paraId="0176DE6B" w14:textId="77777777" w:rsidR="00C3479C" w:rsidRPr="00885D06" w:rsidRDefault="00C3479C" w:rsidP="006D2E3D">
            <w:pPr>
              <w:adjustRightInd w:val="0"/>
              <w:snapToGrid w:val="0"/>
              <w:jc w:val="center"/>
              <w:rPr>
                <w:rFonts w:ascii="宋体" w:hAnsi="宋体" w:cs="宋体"/>
                <w:szCs w:val="21"/>
              </w:rPr>
            </w:pPr>
            <w:r w:rsidRPr="00885D06">
              <w:rPr>
                <w:rFonts w:ascii="宋体" w:hAnsi="宋体" w:cs="宋体" w:hint="eastAsia"/>
                <w:szCs w:val="21"/>
              </w:rPr>
              <w:t>教学单元（项目或章节）</w:t>
            </w:r>
          </w:p>
        </w:tc>
        <w:tc>
          <w:tcPr>
            <w:tcW w:w="1139" w:type="pct"/>
            <w:tcBorders>
              <w:top w:val="single" w:sz="8" w:space="0" w:color="auto"/>
              <w:bottom w:val="single" w:sz="4" w:space="0" w:color="auto"/>
            </w:tcBorders>
            <w:shd w:val="clear" w:color="auto" w:fill="FABF8F"/>
            <w:vAlign w:val="center"/>
          </w:tcPr>
          <w:p w14:paraId="483F54A3" w14:textId="77777777" w:rsidR="00C3479C" w:rsidRPr="00885D06" w:rsidRDefault="00C3479C" w:rsidP="006D2E3D">
            <w:pPr>
              <w:adjustRightInd w:val="0"/>
              <w:snapToGrid w:val="0"/>
              <w:jc w:val="center"/>
              <w:rPr>
                <w:rFonts w:ascii="宋体" w:hAnsi="宋体" w:cs="宋体"/>
                <w:szCs w:val="21"/>
              </w:rPr>
            </w:pPr>
            <w:r w:rsidRPr="00885D06">
              <w:rPr>
                <w:rFonts w:ascii="宋体" w:hAnsi="宋体" w:cs="宋体" w:hint="eastAsia"/>
                <w:szCs w:val="21"/>
              </w:rPr>
              <w:t>主要知识点、技能点</w:t>
            </w:r>
          </w:p>
        </w:tc>
        <w:tc>
          <w:tcPr>
            <w:tcW w:w="1841" w:type="pct"/>
            <w:tcBorders>
              <w:top w:val="single" w:sz="8" w:space="0" w:color="auto"/>
              <w:bottom w:val="single" w:sz="4" w:space="0" w:color="auto"/>
            </w:tcBorders>
            <w:shd w:val="clear" w:color="auto" w:fill="FABF8F"/>
            <w:vAlign w:val="center"/>
          </w:tcPr>
          <w:p w14:paraId="409EB9AC" w14:textId="77777777" w:rsidR="00C3479C" w:rsidRPr="00885D06" w:rsidRDefault="00C3479C" w:rsidP="006D2E3D">
            <w:pPr>
              <w:adjustRightInd w:val="0"/>
              <w:snapToGrid w:val="0"/>
              <w:jc w:val="center"/>
              <w:rPr>
                <w:rFonts w:ascii="宋体" w:hAnsi="宋体" w:cs="宋体"/>
                <w:szCs w:val="21"/>
              </w:rPr>
            </w:pPr>
            <w:r w:rsidRPr="00885D06">
              <w:rPr>
                <w:rFonts w:ascii="宋体" w:hAnsi="宋体" w:cs="宋体" w:hint="eastAsia"/>
                <w:szCs w:val="21"/>
              </w:rPr>
              <w:t>融入的思政元素</w:t>
            </w:r>
          </w:p>
        </w:tc>
        <w:tc>
          <w:tcPr>
            <w:tcW w:w="1388" w:type="pct"/>
            <w:tcBorders>
              <w:top w:val="single" w:sz="8" w:space="0" w:color="auto"/>
              <w:bottom w:val="single" w:sz="4" w:space="0" w:color="auto"/>
            </w:tcBorders>
            <w:shd w:val="clear" w:color="auto" w:fill="FABF8F"/>
            <w:vAlign w:val="center"/>
          </w:tcPr>
          <w:p w14:paraId="2445D33A" w14:textId="77777777" w:rsidR="00C3479C" w:rsidRPr="00885D06" w:rsidRDefault="00C3479C" w:rsidP="006D2E3D">
            <w:pPr>
              <w:adjustRightInd w:val="0"/>
              <w:snapToGrid w:val="0"/>
              <w:jc w:val="center"/>
              <w:rPr>
                <w:rFonts w:ascii="宋体" w:hAnsi="宋体" w:cs="宋体"/>
                <w:szCs w:val="21"/>
              </w:rPr>
            </w:pPr>
            <w:r w:rsidRPr="00885D06">
              <w:rPr>
                <w:rFonts w:ascii="宋体" w:hAnsi="宋体" w:cs="宋体" w:hint="eastAsia"/>
                <w:szCs w:val="21"/>
              </w:rPr>
              <w:t>素材案例资源</w:t>
            </w:r>
          </w:p>
        </w:tc>
      </w:tr>
      <w:tr w:rsidR="00C3479C" w14:paraId="75D528E5" w14:textId="77777777" w:rsidTr="00C3479C">
        <w:trPr>
          <w:cantSplit/>
          <w:trHeight w:val="550"/>
          <w:jc w:val="center"/>
        </w:trPr>
        <w:tc>
          <w:tcPr>
            <w:tcW w:w="632" w:type="pct"/>
            <w:vMerge w:val="restart"/>
            <w:tcBorders>
              <w:top w:val="single" w:sz="4" w:space="0" w:color="auto"/>
            </w:tcBorders>
            <w:vAlign w:val="center"/>
          </w:tcPr>
          <w:p w14:paraId="1760BD1B"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系统安装及管理</w:t>
            </w:r>
          </w:p>
        </w:tc>
        <w:tc>
          <w:tcPr>
            <w:tcW w:w="1139" w:type="pct"/>
            <w:tcBorders>
              <w:top w:val="single" w:sz="4" w:space="0" w:color="auto"/>
            </w:tcBorders>
            <w:vAlign w:val="center"/>
          </w:tcPr>
          <w:p w14:paraId="7543788A" w14:textId="77777777" w:rsidR="00C3479C" w:rsidRPr="00885D06" w:rsidRDefault="00C3479C" w:rsidP="006D2E3D">
            <w:pPr>
              <w:pStyle w:val="31"/>
              <w:widowControl/>
              <w:adjustRightInd w:val="0"/>
              <w:snapToGrid w:val="0"/>
              <w:spacing w:after="0"/>
              <w:ind w:leftChars="0" w:left="0"/>
              <w:jc w:val="left"/>
              <w:rPr>
                <w:rFonts w:ascii="宋体" w:hAnsi="宋体" w:cs="宋体"/>
                <w:sz w:val="21"/>
                <w:szCs w:val="21"/>
              </w:rPr>
            </w:pPr>
            <w:r w:rsidRPr="00885D06">
              <w:rPr>
                <w:rFonts w:ascii="宋体" w:hAnsi="宋体" w:cs="宋体" w:hint="eastAsia"/>
                <w:sz w:val="21"/>
                <w:szCs w:val="21"/>
              </w:rPr>
              <w:t>Linux简介</w:t>
            </w:r>
          </w:p>
        </w:tc>
        <w:tc>
          <w:tcPr>
            <w:tcW w:w="1841" w:type="pct"/>
            <w:tcBorders>
              <w:top w:val="single" w:sz="4" w:space="0" w:color="auto"/>
            </w:tcBorders>
            <w:vAlign w:val="center"/>
          </w:tcPr>
          <w:p w14:paraId="38744E21"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lang w:val="zh-CN" w:bidi="ar"/>
              </w:rPr>
              <w:t>了解</w:t>
            </w:r>
            <w:r w:rsidRPr="00885D06">
              <w:rPr>
                <w:rFonts w:ascii="宋体" w:hAnsi="宋体" w:cs="宋体" w:hint="eastAsia"/>
                <w:szCs w:val="21"/>
              </w:rPr>
              <w:t>Linux</w:t>
            </w:r>
            <w:r w:rsidRPr="00885D06">
              <w:rPr>
                <w:rFonts w:ascii="宋体" w:hAnsi="宋体" w:cs="宋体" w:hint="eastAsia"/>
                <w:szCs w:val="21"/>
                <w:lang w:bidi="ar"/>
              </w:rPr>
              <w:t>的发展史，对当前国际环境中的</w:t>
            </w:r>
            <w:r w:rsidRPr="00885D06">
              <w:rPr>
                <w:rFonts w:ascii="宋体" w:hAnsi="宋体" w:cs="宋体" w:hint="eastAsia"/>
                <w:szCs w:val="21"/>
              </w:rPr>
              <w:t>Linux</w:t>
            </w:r>
            <w:r w:rsidRPr="00885D06">
              <w:rPr>
                <w:rFonts w:ascii="宋体" w:hAnsi="宋体" w:cs="宋体" w:hint="eastAsia"/>
                <w:szCs w:val="21"/>
                <w:lang w:bidi="ar"/>
              </w:rPr>
              <w:t>发展现状有所把握。</w:t>
            </w:r>
          </w:p>
        </w:tc>
        <w:tc>
          <w:tcPr>
            <w:tcW w:w="1388" w:type="pct"/>
            <w:tcBorders>
              <w:top w:val="single" w:sz="4" w:space="0" w:color="auto"/>
            </w:tcBorders>
            <w:vAlign w:val="center"/>
          </w:tcPr>
          <w:p w14:paraId="60E6158A"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rPr>
              <w:t>Linux</w:t>
            </w:r>
            <w:r w:rsidRPr="00885D06">
              <w:rPr>
                <w:rFonts w:ascii="宋体" w:hAnsi="宋体" w:cs="宋体" w:hint="eastAsia"/>
                <w:szCs w:val="21"/>
                <w:lang w:bidi="ar"/>
              </w:rPr>
              <w:t>应用内，国内外现有基础形状之间的变化</w:t>
            </w:r>
          </w:p>
        </w:tc>
      </w:tr>
      <w:tr w:rsidR="00C3479C" w14:paraId="4AEDCCD2" w14:textId="77777777" w:rsidTr="00C3479C">
        <w:trPr>
          <w:cantSplit/>
          <w:trHeight w:val="550"/>
          <w:jc w:val="center"/>
        </w:trPr>
        <w:tc>
          <w:tcPr>
            <w:tcW w:w="632" w:type="pct"/>
            <w:vMerge/>
            <w:vAlign w:val="center"/>
          </w:tcPr>
          <w:p w14:paraId="0D8ECA43" w14:textId="77777777" w:rsidR="00C3479C" w:rsidRPr="00885D06" w:rsidRDefault="00C3479C" w:rsidP="006D2E3D">
            <w:pPr>
              <w:adjustRightInd w:val="0"/>
              <w:snapToGrid w:val="0"/>
              <w:jc w:val="left"/>
              <w:rPr>
                <w:rFonts w:ascii="宋体" w:hAnsi="宋体" w:cs="宋体"/>
                <w:szCs w:val="21"/>
              </w:rPr>
            </w:pPr>
          </w:p>
        </w:tc>
        <w:tc>
          <w:tcPr>
            <w:tcW w:w="1139" w:type="pct"/>
            <w:vAlign w:val="center"/>
          </w:tcPr>
          <w:p w14:paraId="39F22390"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rPr>
              <w:t>Linux操作系统安装</w:t>
            </w:r>
          </w:p>
        </w:tc>
        <w:tc>
          <w:tcPr>
            <w:tcW w:w="1841" w:type="pct"/>
            <w:vAlign w:val="center"/>
          </w:tcPr>
          <w:p w14:paraId="194B2022"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lang w:bidi="ar"/>
              </w:rPr>
              <w:t>掌握软件安装及进程管理</w:t>
            </w:r>
            <w:r w:rsidRPr="00885D06">
              <w:rPr>
                <w:rFonts w:ascii="宋体" w:hAnsi="宋体" w:cs="宋体" w:hint="eastAsia"/>
                <w:szCs w:val="21"/>
              </w:rPr>
              <w:t>，</w:t>
            </w:r>
            <w:r w:rsidRPr="00885D06">
              <w:rPr>
                <w:rFonts w:ascii="宋体" w:hAnsi="宋体" w:cs="宋体" w:hint="eastAsia"/>
                <w:szCs w:val="21"/>
                <w:lang w:bidi="ar"/>
              </w:rPr>
              <w:t>以小组互助完成软件安装，增强学生合作意识。</w:t>
            </w:r>
          </w:p>
        </w:tc>
        <w:tc>
          <w:tcPr>
            <w:tcW w:w="1388" w:type="pct"/>
            <w:vAlign w:val="center"/>
          </w:tcPr>
          <w:p w14:paraId="721C8380" w14:textId="77777777" w:rsidR="00C3479C" w:rsidRPr="00885D06" w:rsidRDefault="00C3479C" w:rsidP="006D2E3D">
            <w:pPr>
              <w:pStyle w:val="a0"/>
              <w:adjustRightInd w:val="0"/>
              <w:snapToGrid w:val="0"/>
              <w:ind w:firstLineChars="0" w:firstLine="0"/>
              <w:jc w:val="left"/>
              <w:rPr>
                <w:rFonts w:ascii="宋体" w:eastAsia="宋体" w:hAnsi="宋体" w:cs="宋体"/>
                <w:szCs w:val="21"/>
              </w:rPr>
            </w:pPr>
            <w:r w:rsidRPr="00885D06">
              <w:rPr>
                <w:rFonts w:ascii="宋体" w:eastAsia="宋体" w:hAnsi="宋体" w:cs="宋体" w:hint="eastAsia"/>
                <w:szCs w:val="21"/>
                <w:lang w:bidi="ar"/>
              </w:rPr>
              <w:t>小组合作完成案例：</w:t>
            </w:r>
            <w:r w:rsidRPr="00885D06">
              <w:rPr>
                <w:rFonts w:ascii="宋体" w:eastAsia="宋体" w:hAnsi="宋体" w:cs="宋体" w:hint="eastAsia"/>
                <w:szCs w:val="21"/>
              </w:rPr>
              <w:t>Linux操作系统安装</w:t>
            </w:r>
          </w:p>
        </w:tc>
      </w:tr>
      <w:tr w:rsidR="00C3479C" w14:paraId="11B16B50" w14:textId="77777777" w:rsidTr="00C3479C">
        <w:trPr>
          <w:cantSplit/>
          <w:trHeight w:val="550"/>
          <w:jc w:val="center"/>
        </w:trPr>
        <w:tc>
          <w:tcPr>
            <w:tcW w:w="632" w:type="pct"/>
            <w:vMerge w:val="restart"/>
            <w:vAlign w:val="center"/>
          </w:tcPr>
          <w:p w14:paraId="1FD76FEE"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rPr>
              <w:t>用户和组的管理</w:t>
            </w:r>
          </w:p>
          <w:p w14:paraId="26EDB68F" w14:textId="77777777" w:rsidR="00C3479C" w:rsidRPr="00885D06" w:rsidRDefault="00C3479C" w:rsidP="006D2E3D">
            <w:pPr>
              <w:adjustRightInd w:val="0"/>
              <w:snapToGrid w:val="0"/>
              <w:jc w:val="left"/>
              <w:rPr>
                <w:rFonts w:ascii="宋体" w:hAnsi="宋体" w:cs="宋体"/>
                <w:szCs w:val="21"/>
              </w:rPr>
            </w:pPr>
            <w:r w:rsidRPr="00885D06">
              <w:rPr>
                <w:rFonts w:ascii="宋体" w:hAnsi="宋体" w:hint="eastAsia"/>
                <w:szCs w:val="21"/>
              </w:rPr>
              <w:t>文档管理</w:t>
            </w:r>
          </w:p>
        </w:tc>
        <w:tc>
          <w:tcPr>
            <w:tcW w:w="1139" w:type="pct"/>
            <w:vAlign w:val="center"/>
          </w:tcPr>
          <w:p w14:paraId="08814F2A"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rPr>
              <w:t>Linux命令的使用</w:t>
            </w:r>
          </w:p>
        </w:tc>
        <w:tc>
          <w:tcPr>
            <w:tcW w:w="1841" w:type="pct"/>
            <w:vAlign w:val="center"/>
          </w:tcPr>
          <w:p w14:paraId="63C6AF1C" w14:textId="77777777" w:rsidR="00C3479C" w:rsidRPr="00885D06" w:rsidRDefault="00C3479C" w:rsidP="006D2E3D">
            <w:pPr>
              <w:adjustRightInd w:val="0"/>
              <w:snapToGrid w:val="0"/>
              <w:jc w:val="left"/>
              <w:rPr>
                <w:rFonts w:ascii="宋体" w:hAnsi="宋体"/>
                <w:szCs w:val="21"/>
              </w:rPr>
            </w:pPr>
            <w:r w:rsidRPr="00885D06">
              <w:rPr>
                <w:rFonts w:ascii="宋体" w:hAnsi="宋体" w:cs="宋体" w:hint="eastAsia"/>
                <w:szCs w:val="21"/>
                <w:lang w:bidi="ar"/>
              </w:rPr>
              <w:t>掌握</w:t>
            </w:r>
            <w:r w:rsidRPr="00885D06">
              <w:rPr>
                <w:rFonts w:ascii="宋体" w:hAnsi="宋体" w:cs="宋体" w:hint="eastAsia"/>
                <w:szCs w:val="21"/>
              </w:rPr>
              <w:t>Linux</w:t>
            </w:r>
            <w:r w:rsidRPr="00885D06">
              <w:rPr>
                <w:rFonts w:ascii="宋体" w:hAnsi="宋体" w:hint="eastAsia"/>
                <w:szCs w:val="21"/>
              </w:rPr>
              <w:t>下用户和用户组管理的基本方法和常用命令，培养学生细致的工作作风。</w:t>
            </w:r>
          </w:p>
        </w:tc>
        <w:tc>
          <w:tcPr>
            <w:tcW w:w="1388" w:type="pct"/>
            <w:vAlign w:val="center"/>
          </w:tcPr>
          <w:p w14:paraId="5838AF7E"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lang w:bidi="ar"/>
              </w:rPr>
              <w:t>工匠精神案例：</w:t>
            </w:r>
            <w:r w:rsidRPr="00885D06">
              <w:rPr>
                <w:rFonts w:ascii="宋体" w:hAnsi="宋体" w:cs="宋体" w:hint="eastAsia"/>
                <w:szCs w:val="21"/>
              </w:rPr>
              <w:t>groupadd、groupmod、gpasswd命令的使用</w:t>
            </w:r>
          </w:p>
        </w:tc>
      </w:tr>
      <w:tr w:rsidR="00C3479C" w14:paraId="10F12186" w14:textId="77777777" w:rsidTr="00C3479C">
        <w:trPr>
          <w:cantSplit/>
          <w:trHeight w:val="576"/>
          <w:jc w:val="center"/>
        </w:trPr>
        <w:tc>
          <w:tcPr>
            <w:tcW w:w="632" w:type="pct"/>
            <w:vMerge/>
            <w:vAlign w:val="center"/>
          </w:tcPr>
          <w:p w14:paraId="5E6E9D2C" w14:textId="77777777" w:rsidR="00C3479C" w:rsidRPr="00885D06" w:rsidRDefault="00C3479C" w:rsidP="006D2E3D">
            <w:pPr>
              <w:adjustRightInd w:val="0"/>
              <w:snapToGrid w:val="0"/>
              <w:jc w:val="left"/>
              <w:rPr>
                <w:rFonts w:ascii="宋体" w:hAnsi="宋体" w:cs="宋体"/>
                <w:szCs w:val="21"/>
              </w:rPr>
            </w:pPr>
          </w:p>
        </w:tc>
        <w:tc>
          <w:tcPr>
            <w:tcW w:w="1139" w:type="pct"/>
            <w:vAlign w:val="center"/>
          </w:tcPr>
          <w:p w14:paraId="54909B44" w14:textId="77777777" w:rsidR="00C3479C" w:rsidRPr="00885D06" w:rsidRDefault="00C3479C" w:rsidP="006D2E3D">
            <w:pPr>
              <w:adjustRightInd w:val="0"/>
              <w:snapToGrid w:val="0"/>
              <w:jc w:val="left"/>
              <w:rPr>
                <w:rFonts w:ascii="宋体" w:hAnsi="宋体" w:cs="宋体"/>
                <w:szCs w:val="21"/>
              </w:rPr>
            </w:pPr>
            <w:r w:rsidRPr="00885D06">
              <w:rPr>
                <w:rFonts w:ascii="宋体" w:hAnsi="宋体" w:hint="eastAsia"/>
                <w:szCs w:val="21"/>
              </w:rPr>
              <w:t>VI编辑器</w:t>
            </w:r>
          </w:p>
        </w:tc>
        <w:tc>
          <w:tcPr>
            <w:tcW w:w="1841" w:type="pct"/>
            <w:vAlign w:val="center"/>
          </w:tcPr>
          <w:p w14:paraId="4AA16A53"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szCs w:val="21"/>
                <w:lang w:bidi="ar"/>
              </w:rPr>
              <w:t>使用编辑器编辑网络配置文档</w:t>
            </w:r>
            <w:r w:rsidRPr="00885D06">
              <w:rPr>
                <w:rFonts w:ascii="宋体" w:hAnsi="宋体" w:cs="宋体" w:hint="eastAsia"/>
                <w:szCs w:val="21"/>
                <w:lang w:bidi="ar"/>
              </w:rPr>
              <w:t>，培养学生的认真观察能力、主动学习能力。</w:t>
            </w:r>
          </w:p>
        </w:tc>
        <w:tc>
          <w:tcPr>
            <w:tcW w:w="1388" w:type="pct"/>
            <w:vAlign w:val="center"/>
          </w:tcPr>
          <w:p w14:paraId="2D78DE33" w14:textId="77777777" w:rsidR="00C3479C" w:rsidRPr="00885D06" w:rsidRDefault="00C3479C" w:rsidP="006D2E3D">
            <w:pPr>
              <w:pStyle w:val="a0"/>
              <w:adjustRightInd w:val="0"/>
              <w:snapToGrid w:val="0"/>
              <w:ind w:firstLineChars="0" w:firstLine="0"/>
              <w:jc w:val="left"/>
              <w:rPr>
                <w:rFonts w:ascii="宋体" w:eastAsia="宋体" w:hAnsi="宋体" w:cs="宋体"/>
                <w:szCs w:val="21"/>
              </w:rPr>
            </w:pPr>
            <w:r w:rsidRPr="00885D06">
              <w:rPr>
                <w:rFonts w:ascii="宋体" w:eastAsia="宋体" w:hAnsi="宋体" w:cs="宋体" w:hint="eastAsia"/>
                <w:szCs w:val="21"/>
                <w:lang w:bidi="ar"/>
              </w:rPr>
              <w:t>基础知识讲解范例：</w:t>
            </w:r>
            <w:r w:rsidRPr="00885D06">
              <w:rPr>
                <w:rFonts w:ascii="宋体" w:eastAsia="宋体" w:hAnsi="宋体" w:hint="eastAsia"/>
                <w:szCs w:val="21"/>
              </w:rPr>
              <w:t>VI编辑器环境设置</w:t>
            </w:r>
          </w:p>
        </w:tc>
      </w:tr>
      <w:tr w:rsidR="00C3479C" w14:paraId="48B04F6D" w14:textId="77777777" w:rsidTr="00C3479C">
        <w:trPr>
          <w:cantSplit/>
          <w:trHeight w:val="576"/>
          <w:jc w:val="center"/>
        </w:trPr>
        <w:tc>
          <w:tcPr>
            <w:tcW w:w="632" w:type="pct"/>
            <w:vMerge w:val="restart"/>
            <w:vAlign w:val="center"/>
          </w:tcPr>
          <w:p w14:paraId="0D9FC0BD" w14:textId="77777777" w:rsidR="00C3479C" w:rsidRPr="00885D06" w:rsidRDefault="00C3479C" w:rsidP="006D2E3D">
            <w:pPr>
              <w:adjustRightInd w:val="0"/>
              <w:snapToGrid w:val="0"/>
              <w:jc w:val="left"/>
              <w:rPr>
                <w:rFonts w:ascii="宋体" w:hAnsi="宋体"/>
                <w:szCs w:val="21"/>
              </w:rPr>
            </w:pPr>
          </w:p>
          <w:p w14:paraId="44B1C8D5" w14:textId="77777777" w:rsidR="00C3479C" w:rsidRPr="00885D06" w:rsidRDefault="00C3479C" w:rsidP="006D2E3D">
            <w:pPr>
              <w:adjustRightInd w:val="0"/>
              <w:snapToGrid w:val="0"/>
              <w:jc w:val="left"/>
              <w:rPr>
                <w:rFonts w:ascii="宋体" w:hAnsi="宋体"/>
                <w:szCs w:val="21"/>
              </w:rPr>
            </w:pPr>
            <w:r w:rsidRPr="00885D06">
              <w:rPr>
                <w:rFonts w:ascii="宋体" w:hAnsi="宋体" w:hint="eastAsia"/>
                <w:szCs w:val="21"/>
              </w:rPr>
              <w:t>网络文件管理</w:t>
            </w:r>
          </w:p>
        </w:tc>
        <w:tc>
          <w:tcPr>
            <w:tcW w:w="1139" w:type="pct"/>
            <w:vAlign w:val="center"/>
          </w:tcPr>
          <w:p w14:paraId="737279BA" w14:textId="77777777" w:rsidR="00C3479C" w:rsidRPr="00885D06" w:rsidRDefault="00C3479C" w:rsidP="006D2E3D">
            <w:pPr>
              <w:adjustRightInd w:val="0"/>
              <w:snapToGrid w:val="0"/>
              <w:jc w:val="left"/>
              <w:rPr>
                <w:rFonts w:ascii="宋体" w:hAnsi="宋体" w:cs="宋体"/>
                <w:szCs w:val="21"/>
              </w:rPr>
            </w:pPr>
            <w:r w:rsidRPr="00885D06">
              <w:rPr>
                <w:rFonts w:ascii="宋体" w:hAnsi="宋体" w:hint="eastAsia"/>
                <w:szCs w:val="21"/>
              </w:rPr>
              <w:t>VI高级应用</w:t>
            </w:r>
          </w:p>
        </w:tc>
        <w:tc>
          <w:tcPr>
            <w:tcW w:w="1841" w:type="pct"/>
            <w:vAlign w:val="center"/>
          </w:tcPr>
          <w:p w14:paraId="09B4D96C"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szCs w:val="21"/>
                <w:lang w:bidi="ar"/>
              </w:rPr>
              <w:t>使用vi</w:t>
            </w:r>
            <w:r w:rsidRPr="00885D06">
              <w:rPr>
                <w:rFonts w:ascii="宋体" w:hAnsi="宋体" w:cs="宋体" w:hint="eastAsia"/>
                <w:szCs w:val="21"/>
                <w:lang w:bidi="ar"/>
              </w:rPr>
              <w:t>高级应用进行环境设置，培养学生的自主探究能力以及对具体问题的分析能力。</w:t>
            </w:r>
          </w:p>
        </w:tc>
        <w:tc>
          <w:tcPr>
            <w:tcW w:w="1388" w:type="pct"/>
            <w:vAlign w:val="center"/>
          </w:tcPr>
          <w:p w14:paraId="7A05B9A8"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lang w:bidi="ar"/>
              </w:rPr>
              <w:t>创新技术实践案例：</w:t>
            </w:r>
            <w:r w:rsidRPr="00885D06">
              <w:rPr>
                <w:rFonts w:ascii="宋体" w:hAnsi="宋体"/>
                <w:szCs w:val="21"/>
              </w:rPr>
              <w:t>vi</w:t>
            </w:r>
            <w:r w:rsidRPr="00885D06">
              <w:rPr>
                <w:rFonts w:ascii="宋体" w:hAnsi="宋体" w:hint="eastAsia"/>
                <w:szCs w:val="21"/>
              </w:rPr>
              <w:t>高级应用</w:t>
            </w:r>
          </w:p>
        </w:tc>
      </w:tr>
      <w:tr w:rsidR="00C3479C" w14:paraId="2EF7633A" w14:textId="77777777" w:rsidTr="00C3479C">
        <w:trPr>
          <w:cantSplit/>
          <w:trHeight w:val="576"/>
          <w:jc w:val="center"/>
        </w:trPr>
        <w:tc>
          <w:tcPr>
            <w:tcW w:w="632" w:type="pct"/>
            <w:vMerge/>
            <w:vAlign w:val="center"/>
          </w:tcPr>
          <w:p w14:paraId="2EE3E9EE" w14:textId="77777777" w:rsidR="00C3479C" w:rsidRPr="00885D06" w:rsidRDefault="00C3479C" w:rsidP="006D2E3D">
            <w:pPr>
              <w:adjustRightInd w:val="0"/>
              <w:snapToGrid w:val="0"/>
              <w:jc w:val="left"/>
              <w:rPr>
                <w:rFonts w:ascii="宋体" w:hAnsi="宋体" w:cs="宋体"/>
                <w:szCs w:val="21"/>
              </w:rPr>
            </w:pPr>
          </w:p>
        </w:tc>
        <w:tc>
          <w:tcPr>
            <w:tcW w:w="1139" w:type="pct"/>
            <w:vAlign w:val="center"/>
          </w:tcPr>
          <w:p w14:paraId="7892276C" w14:textId="77777777" w:rsidR="00C3479C" w:rsidRPr="00885D06" w:rsidRDefault="00C3479C" w:rsidP="006D2E3D">
            <w:pPr>
              <w:adjustRightInd w:val="0"/>
              <w:snapToGrid w:val="0"/>
              <w:jc w:val="left"/>
              <w:rPr>
                <w:rFonts w:ascii="宋体" w:hAnsi="宋体" w:cs="宋体"/>
                <w:szCs w:val="21"/>
              </w:rPr>
            </w:pPr>
            <w:r w:rsidRPr="00885D06">
              <w:rPr>
                <w:rFonts w:ascii="宋体" w:hAnsi="宋体"/>
                <w:szCs w:val="21"/>
              </w:rPr>
              <w:t>网络管理基本命令</w:t>
            </w:r>
          </w:p>
        </w:tc>
        <w:tc>
          <w:tcPr>
            <w:tcW w:w="1841" w:type="pct"/>
            <w:vAlign w:val="center"/>
          </w:tcPr>
          <w:p w14:paraId="19FF63E1"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szCs w:val="21"/>
                <w:lang w:bidi="ar"/>
              </w:rPr>
              <w:t>掌握文件管理的基本命令</w:t>
            </w:r>
            <w:r w:rsidRPr="00885D06">
              <w:rPr>
                <w:rFonts w:ascii="宋体" w:hAnsi="宋体" w:cs="宋体" w:hint="eastAsia"/>
                <w:szCs w:val="21"/>
                <w:lang w:bidi="ar"/>
              </w:rPr>
              <w:t>，培养学生的认真观察能力、主动学习能力。</w:t>
            </w:r>
          </w:p>
        </w:tc>
        <w:tc>
          <w:tcPr>
            <w:tcW w:w="1388" w:type="pct"/>
            <w:vAlign w:val="center"/>
          </w:tcPr>
          <w:p w14:paraId="75A77C23"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基础知识讲解范例：</w:t>
            </w:r>
          </w:p>
          <w:p w14:paraId="35523CE8" w14:textId="77777777" w:rsidR="00C3479C" w:rsidRPr="00885D06" w:rsidRDefault="00C3479C" w:rsidP="006D2E3D">
            <w:pPr>
              <w:adjustRightInd w:val="0"/>
              <w:snapToGrid w:val="0"/>
              <w:jc w:val="left"/>
              <w:rPr>
                <w:rFonts w:ascii="宋体" w:hAnsi="宋体" w:cs="宋体"/>
                <w:szCs w:val="21"/>
              </w:rPr>
            </w:pPr>
            <w:r w:rsidRPr="00885D06">
              <w:rPr>
                <w:rFonts w:ascii="宋体" w:hAnsi="宋体" w:hint="eastAsia"/>
                <w:szCs w:val="21"/>
                <w:lang w:bidi="ar"/>
              </w:rPr>
              <w:t>文件基础知识介绍</w:t>
            </w:r>
          </w:p>
        </w:tc>
      </w:tr>
      <w:tr w:rsidR="00C3479C" w14:paraId="05A9EC51" w14:textId="77777777" w:rsidTr="00C3479C">
        <w:trPr>
          <w:cantSplit/>
          <w:trHeight w:val="576"/>
          <w:jc w:val="center"/>
        </w:trPr>
        <w:tc>
          <w:tcPr>
            <w:tcW w:w="632" w:type="pct"/>
            <w:vMerge w:val="restart"/>
            <w:vAlign w:val="center"/>
          </w:tcPr>
          <w:p w14:paraId="63A684D4" w14:textId="77777777" w:rsidR="00C3479C" w:rsidRPr="00885D06" w:rsidRDefault="00C3479C" w:rsidP="006D2E3D">
            <w:pPr>
              <w:adjustRightInd w:val="0"/>
              <w:snapToGrid w:val="0"/>
              <w:jc w:val="left"/>
              <w:rPr>
                <w:rFonts w:ascii="宋体" w:hAnsi="宋体"/>
                <w:szCs w:val="21"/>
              </w:rPr>
            </w:pPr>
          </w:p>
        </w:tc>
        <w:tc>
          <w:tcPr>
            <w:tcW w:w="1139" w:type="pct"/>
            <w:vAlign w:val="center"/>
          </w:tcPr>
          <w:p w14:paraId="0642B447"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szCs w:val="21"/>
              </w:rPr>
              <w:t>权限管理</w:t>
            </w:r>
          </w:p>
        </w:tc>
        <w:tc>
          <w:tcPr>
            <w:tcW w:w="1841" w:type="pct"/>
            <w:vAlign w:val="center"/>
          </w:tcPr>
          <w:p w14:paraId="480AB38D"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以实际应用带动学生学习的主观能动性，帮助学生明确自己的发展目标并为之努力。</w:t>
            </w:r>
          </w:p>
        </w:tc>
        <w:tc>
          <w:tcPr>
            <w:tcW w:w="1388" w:type="pct"/>
            <w:vAlign w:val="center"/>
          </w:tcPr>
          <w:p w14:paraId="5D97050F"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工匠精神：文件权限及权限查看</w:t>
            </w:r>
          </w:p>
        </w:tc>
      </w:tr>
      <w:tr w:rsidR="00C3479C" w14:paraId="0ECD41FD" w14:textId="77777777" w:rsidTr="00C3479C">
        <w:trPr>
          <w:cantSplit/>
          <w:trHeight w:val="576"/>
          <w:jc w:val="center"/>
        </w:trPr>
        <w:tc>
          <w:tcPr>
            <w:tcW w:w="632" w:type="pct"/>
            <w:vMerge/>
            <w:vAlign w:val="center"/>
          </w:tcPr>
          <w:p w14:paraId="62DB8710" w14:textId="77777777" w:rsidR="00C3479C" w:rsidRPr="00885D06" w:rsidRDefault="00C3479C" w:rsidP="006D2E3D">
            <w:pPr>
              <w:adjustRightInd w:val="0"/>
              <w:snapToGrid w:val="0"/>
              <w:jc w:val="left"/>
              <w:rPr>
                <w:rFonts w:ascii="宋体" w:hAnsi="宋体" w:cs="宋体"/>
                <w:szCs w:val="21"/>
              </w:rPr>
            </w:pPr>
          </w:p>
        </w:tc>
        <w:tc>
          <w:tcPr>
            <w:tcW w:w="1139" w:type="pct"/>
            <w:vAlign w:val="center"/>
          </w:tcPr>
          <w:p w14:paraId="1AD94E07" w14:textId="77777777" w:rsidR="00C3479C" w:rsidRPr="00885D06" w:rsidRDefault="00C3479C" w:rsidP="006D2E3D">
            <w:pPr>
              <w:adjustRightInd w:val="0"/>
              <w:snapToGrid w:val="0"/>
              <w:jc w:val="left"/>
              <w:rPr>
                <w:rFonts w:ascii="宋体" w:hAnsi="宋体" w:cs="宋体"/>
                <w:szCs w:val="21"/>
              </w:rPr>
            </w:pPr>
            <w:r w:rsidRPr="00885D06">
              <w:rPr>
                <w:rFonts w:ascii="宋体" w:hAnsi="宋体"/>
                <w:szCs w:val="21"/>
              </w:rPr>
              <w:t>磁盘管理</w:t>
            </w:r>
          </w:p>
        </w:tc>
        <w:tc>
          <w:tcPr>
            <w:tcW w:w="1841" w:type="pct"/>
            <w:vAlign w:val="center"/>
          </w:tcPr>
          <w:p w14:paraId="1D931486"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szCs w:val="21"/>
                <w:lang w:bidi="ar"/>
              </w:rPr>
              <w:t>掌握磁盘管理和配额设置</w:t>
            </w:r>
            <w:r w:rsidRPr="00885D06">
              <w:rPr>
                <w:rFonts w:ascii="宋体" w:hAnsi="宋体" w:cs="宋体" w:hint="eastAsia"/>
                <w:szCs w:val="21"/>
                <w:lang w:bidi="ar"/>
              </w:rPr>
              <w:t>，培养学生的观察能力和动手能力，激发学习兴趣。</w:t>
            </w:r>
          </w:p>
        </w:tc>
        <w:tc>
          <w:tcPr>
            <w:tcW w:w="1388" w:type="pct"/>
            <w:vAlign w:val="center"/>
          </w:tcPr>
          <w:p w14:paraId="2E871213" w14:textId="77777777" w:rsidR="00C3479C" w:rsidRPr="00885D06" w:rsidRDefault="00C3479C" w:rsidP="006D2E3D">
            <w:pPr>
              <w:pStyle w:val="a0"/>
              <w:adjustRightInd w:val="0"/>
              <w:snapToGrid w:val="0"/>
              <w:ind w:firstLineChars="0" w:firstLine="0"/>
              <w:jc w:val="left"/>
              <w:rPr>
                <w:rFonts w:ascii="宋体" w:eastAsia="宋体" w:hAnsi="宋体" w:cs="宋体"/>
                <w:szCs w:val="21"/>
              </w:rPr>
            </w:pPr>
            <w:r w:rsidRPr="00885D06">
              <w:rPr>
                <w:rFonts w:ascii="宋体" w:eastAsia="宋体" w:hAnsi="宋体" w:cs="宋体" w:hint="eastAsia"/>
                <w:szCs w:val="21"/>
                <w:lang w:bidi="ar"/>
              </w:rPr>
              <w:t>自信心案例：磁盘配额设置</w:t>
            </w:r>
          </w:p>
        </w:tc>
      </w:tr>
      <w:tr w:rsidR="00C3479C" w14:paraId="406EEAFA" w14:textId="77777777" w:rsidTr="00C3479C">
        <w:trPr>
          <w:cantSplit/>
          <w:trHeight w:val="576"/>
          <w:jc w:val="center"/>
        </w:trPr>
        <w:tc>
          <w:tcPr>
            <w:tcW w:w="632" w:type="pct"/>
            <w:vMerge w:val="restart"/>
            <w:vAlign w:val="center"/>
          </w:tcPr>
          <w:p w14:paraId="73694DA4" w14:textId="77777777" w:rsidR="00C3479C" w:rsidRPr="00885D06" w:rsidRDefault="00C3479C" w:rsidP="006D2E3D">
            <w:pPr>
              <w:adjustRightInd w:val="0"/>
              <w:snapToGrid w:val="0"/>
              <w:jc w:val="left"/>
              <w:rPr>
                <w:rFonts w:ascii="宋体" w:hAnsi="宋体" w:cs="宋体"/>
                <w:szCs w:val="21"/>
              </w:rPr>
            </w:pPr>
          </w:p>
          <w:p w14:paraId="29D47867" w14:textId="77777777" w:rsidR="00C3479C" w:rsidRPr="00885D06" w:rsidRDefault="00C3479C" w:rsidP="006D2E3D">
            <w:pPr>
              <w:adjustRightInd w:val="0"/>
              <w:snapToGrid w:val="0"/>
              <w:jc w:val="left"/>
              <w:rPr>
                <w:rFonts w:ascii="宋体" w:hAnsi="宋体"/>
                <w:szCs w:val="21"/>
              </w:rPr>
            </w:pPr>
            <w:r w:rsidRPr="00885D06">
              <w:rPr>
                <w:rFonts w:ascii="宋体" w:hAnsi="宋体" w:hint="eastAsia"/>
                <w:szCs w:val="21"/>
              </w:rPr>
              <w:t>网络程序开发</w:t>
            </w:r>
          </w:p>
          <w:p w14:paraId="571BC994" w14:textId="77777777" w:rsidR="00C3479C" w:rsidRPr="00885D06" w:rsidRDefault="00C3479C" w:rsidP="006D2E3D">
            <w:pPr>
              <w:pStyle w:val="af2"/>
              <w:widowControl w:val="0"/>
              <w:adjustRightInd w:val="0"/>
              <w:snapToGrid w:val="0"/>
              <w:spacing w:before="0" w:beforeAutospacing="0" w:after="0" w:afterAutospacing="0"/>
              <w:ind w:left="420" w:firstLineChars="200" w:firstLine="420"/>
              <w:rPr>
                <w:sz w:val="21"/>
                <w:szCs w:val="21"/>
              </w:rPr>
            </w:pPr>
          </w:p>
        </w:tc>
        <w:tc>
          <w:tcPr>
            <w:tcW w:w="1139" w:type="pct"/>
            <w:vAlign w:val="center"/>
          </w:tcPr>
          <w:p w14:paraId="60111B84" w14:textId="77777777" w:rsidR="00C3479C" w:rsidRPr="00885D06" w:rsidRDefault="00C3479C" w:rsidP="006D2E3D">
            <w:pPr>
              <w:adjustRightInd w:val="0"/>
              <w:snapToGrid w:val="0"/>
              <w:jc w:val="left"/>
              <w:rPr>
                <w:rFonts w:ascii="宋体" w:hAnsi="宋体"/>
                <w:szCs w:val="21"/>
              </w:rPr>
            </w:pPr>
            <w:r w:rsidRPr="00885D06">
              <w:rPr>
                <w:rFonts w:ascii="宋体" w:hAnsi="宋体"/>
                <w:szCs w:val="21"/>
              </w:rPr>
              <w:t>S</w:t>
            </w:r>
            <w:r w:rsidRPr="00885D06">
              <w:rPr>
                <w:rFonts w:ascii="宋体" w:hAnsi="宋体" w:hint="eastAsia"/>
                <w:szCs w:val="21"/>
              </w:rPr>
              <w:t>hell基础</w:t>
            </w:r>
          </w:p>
        </w:tc>
        <w:tc>
          <w:tcPr>
            <w:tcW w:w="1841" w:type="pct"/>
            <w:vAlign w:val="center"/>
          </w:tcPr>
          <w:p w14:paraId="0B596E40"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掌握</w:t>
            </w:r>
            <w:r w:rsidRPr="00885D06">
              <w:rPr>
                <w:rFonts w:ascii="宋体" w:hAnsi="宋体" w:cs="宋体"/>
                <w:szCs w:val="21"/>
                <w:lang w:bidi="ar"/>
              </w:rPr>
              <w:t>S</w:t>
            </w:r>
            <w:r w:rsidRPr="00885D06">
              <w:rPr>
                <w:rFonts w:ascii="宋体" w:hAnsi="宋体" w:cs="宋体" w:hint="eastAsia"/>
                <w:szCs w:val="21"/>
                <w:lang w:bidi="ar"/>
              </w:rPr>
              <w:t>hell编程 的语法，</w:t>
            </w:r>
            <w:r w:rsidRPr="00885D06">
              <w:rPr>
                <w:rFonts w:ascii="宋体" w:hAnsi="宋体" w:cs="宋体"/>
                <w:szCs w:val="21"/>
                <w:lang w:bidi="ar"/>
              </w:rPr>
              <w:t>提高实践技能水平，增强小组合作意识</w:t>
            </w:r>
            <w:r w:rsidRPr="00885D06">
              <w:rPr>
                <w:rFonts w:ascii="宋体" w:hAnsi="宋体" w:cs="宋体" w:hint="eastAsia"/>
                <w:szCs w:val="21"/>
                <w:lang w:bidi="ar"/>
              </w:rPr>
              <w:t>。</w:t>
            </w:r>
          </w:p>
        </w:tc>
        <w:tc>
          <w:tcPr>
            <w:tcW w:w="1388" w:type="pct"/>
            <w:vAlign w:val="center"/>
          </w:tcPr>
          <w:p w14:paraId="00E731D2"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lang w:bidi="ar"/>
              </w:rPr>
              <w:t>团队协作案例：sell的发展及分类资料收集</w:t>
            </w:r>
          </w:p>
        </w:tc>
      </w:tr>
      <w:tr w:rsidR="00C3479C" w14:paraId="146BCED5" w14:textId="77777777" w:rsidTr="00C3479C">
        <w:trPr>
          <w:cantSplit/>
          <w:trHeight w:val="576"/>
          <w:jc w:val="center"/>
        </w:trPr>
        <w:tc>
          <w:tcPr>
            <w:tcW w:w="632" w:type="pct"/>
            <w:vMerge/>
            <w:vAlign w:val="center"/>
          </w:tcPr>
          <w:p w14:paraId="7A3960AB" w14:textId="77777777" w:rsidR="00C3479C" w:rsidRPr="00885D06" w:rsidRDefault="00C3479C" w:rsidP="006D2E3D">
            <w:pPr>
              <w:adjustRightInd w:val="0"/>
              <w:snapToGrid w:val="0"/>
              <w:jc w:val="left"/>
              <w:rPr>
                <w:rFonts w:ascii="宋体" w:hAnsi="宋体" w:cs="宋体"/>
                <w:szCs w:val="21"/>
              </w:rPr>
            </w:pPr>
          </w:p>
        </w:tc>
        <w:tc>
          <w:tcPr>
            <w:tcW w:w="1139" w:type="pct"/>
            <w:vAlign w:val="center"/>
          </w:tcPr>
          <w:p w14:paraId="063E825A" w14:textId="77777777" w:rsidR="00C3479C" w:rsidRPr="00885D06" w:rsidRDefault="00C3479C" w:rsidP="006D2E3D">
            <w:pPr>
              <w:adjustRightInd w:val="0"/>
              <w:snapToGrid w:val="0"/>
              <w:jc w:val="left"/>
              <w:rPr>
                <w:rFonts w:ascii="宋体" w:hAnsi="宋体" w:cs="宋体"/>
                <w:szCs w:val="21"/>
              </w:rPr>
            </w:pPr>
            <w:r w:rsidRPr="00885D06">
              <w:rPr>
                <w:rFonts w:ascii="宋体" w:hAnsi="宋体"/>
                <w:szCs w:val="21"/>
              </w:rPr>
              <w:t>S</w:t>
            </w:r>
            <w:r w:rsidRPr="00885D06">
              <w:rPr>
                <w:rFonts w:ascii="宋体" w:hAnsi="宋体" w:hint="eastAsia"/>
                <w:szCs w:val="21"/>
              </w:rPr>
              <w:t>hell功能及应用</w:t>
            </w:r>
          </w:p>
        </w:tc>
        <w:tc>
          <w:tcPr>
            <w:tcW w:w="1841" w:type="pct"/>
            <w:vAlign w:val="center"/>
          </w:tcPr>
          <w:p w14:paraId="271B5E7C"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掌握</w:t>
            </w:r>
            <w:r w:rsidRPr="00885D06">
              <w:rPr>
                <w:rFonts w:ascii="宋体" w:hAnsi="宋体" w:cs="宋体"/>
                <w:szCs w:val="21"/>
                <w:lang w:bidi="ar"/>
              </w:rPr>
              <w:t>S</w:t>
            </w:r>
            <w:r w:rsidRPr="00885D06">
              <w:rPr>
                <w:rFonts w:ascii="宋体" w:hAnsi="宋体" w:cs="宋体" w:hint="eastAsia"/>
                <w:szCs w:val="21"/>
                <w:lang w:bidi="ar"/>
              </w:rPr>
              <w:t>hell编程的运行，培养学生交流、合作的互助精神，认真、严谨的工匠精神。</w:t>
            </w:r>
          </w:p>
        </w:tc>
        <w:tc>
          <w:tcPr>
            <w:tcW w:w="1388" w:type="pct"/>
            <w:vAlign w:val="center"/>
          </w:tcPr>
          <w:p w14:paraId="60047FD4"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工匠精神案例：</w:t>
            </w:r>
          </w:p>
          <w:p w14:paraId="27A8DE7B" w14:textId="77777777" w:rsidR="00C3479C" w:rsidRPr="00885D06" w:rsidRDefault="00C3479C" w:rsidP="006D2E3D">
            <w:pPr>
              <w:pStyle w:val="a0"/>
              <w:adjustRightInd w:val="0"/>
              <w:snapToGrid w:val="0"/>
              <w:ind w:firstLineChars="0" w:firstLine="0"/>
              <w:jc w:val="left"/>
              <w:rPr>
                <w:rFonts w:ascii="宋体" w:eastAsia="宋体" w:hAnsi="宋体" w:cs="宋体"/>
                <w:szCs w:val="21"/>
              </w:rPr>
            </w:pPr>
            <w:r w:rsidRPr="00885D06">
              <w:rPr>
                <w:rFonts w:ascii="宋体" w:eastAsia="宋体" w:hAnsi="宋体"/>
                <w:szCs w:val="21"/>
                <w:lang w:val="en-US" w:bidi="ar"/>
              </w:rPr>
              <w:t>S</w:t>
            </w:r>
            <w:r w:rsidRPr="00885D06">
              <w:rPr>
                <w:rFonts w:ascii="宋体" w:eastAsia="宋体" w:hAnsi="宋体" w:hint="eastAsia"/>
                <w:szCs w:val="21"/>
                <w:lang w:val="en-US" w:bidi="ar"/>
              </w:rPr>
              <w:t>ell变量与环境的配置</w:t>
            </w:r>
          </w:p>
        </w:tc>
      </w:tr>
      <w:tr w:rsidR="00C3479C" w14:paraId="1EC7FBC3" w14:textId="77777777" w:rsidTr="00C3479C">
        <w:trPr>
          <w:cantSplit/>
          <w:trHeight w:val="576"/>
          <w:jc w:val="center"/>
        </w:trPr>
        <w:tc>
          <w:tcPr>
            <w:tcW w:w="632" w:type="pct"/>
            <w:vMerge w:val="restart"/>
            <w:vAlign w:val="center"/>
          </w:tcPr>
          <w:p w14:paraId="06EA730F" w14:textId="77777777" w:rsidR="00C3479C" w:rsidRPr="00885D06" w:rsidRDefault="00C3479C" w:rsidP="006D2E3D">
            <w:pPr>
              <w:adjustRightInd w:val="0"/>
              <w:snapToGrid w:val="0"/>
              <w:jc w:val="left"/>
              <w:rPr>
                <w:rFonts w:ascii="宋体" w:hAnsi="宋体"/>
                <w:szCs w:val="21"/>
              </w:rPr>
            </w:pPr>
          </w:p>
          <w:p w14:paraId="6B4CCA55" w14:textId="77777777" w:rsidR="00C3479C" w:rsidRPr="00885D06" w:rsidRDefault="00C3479C" w:rsidP="006D2E3D">
            <w:pPr>
              <w:adjustRightInd w:val="0"/>
              <w:snapToGrid w:val="0"/>
              <w:jc w:val="left"/>
              <w:rPr>
                <w:rFonts w:ascii="宋体" w:hAnsi="宋体"/>
                <w:szCs w:val="21"/>
              </w:rPr>
            </w:pPr>
            <w:r w:rsidRPr="00885D06">
              <w:rPr>
                <w:rFonts w:ascii="宋体" w:hAnsi="宋体" w:hint="eastAsia"/>
                <w:szCs w:val="21"/>
              </w:rPr>
              <w:t>网络设备配置与管理</w:t>
            </w:r>
          </w:p>
        </w:tc>
        <w:tc>
          <w:tcPr>
            <w:tcW w:w="1139" w:type="pct"/>
            <w:vAlign w:val="center"/>
          </w:tcPr>
          <w:p w14:paraId="7BFB0E72" w14:textId="77777777" w:rsidR="00C3479C" w:rsidRPr="00885D06" w:rsidRDefault="00C3479C" w:rsidP="006D2E3D">
            <w:pPr>
              <w:adjustRightInd w:val="0"/>
              <w:snapToGrid w:val="0"/>
              <w:jc w:val="left"/>
              <w:rPr>
                <w:rFonts w:ascii="宋体" w:hAnsi="宋体"/>
                <w:szCs w:val="21"/>
              </w:rPr>
            </w:pPr>
            <w:r w:rsidRPr="00885D06">
              <w:rPr>
                <w:rFonts w:ascii="宋体" w:hAnsi="宋体"/>
                <w:szCs w:val="21"/>
              </w:rPr>
              <w:t>S</w:t>
            </w:r>
            <w:r w:rsidRPr="00885D06">
              <w:rPr>
                <w:rFonts w:ascii="宋体" w:hAnsi="宋体" w:hint="eastAsia"/>
                <w:szCs w:val="21"/>
              </w:rPr>
              <w:t>hell脚本编写</w:t>
            </w:r>
          </w:p>
        </w:tc>
        <w:tc>
          <w:tcPr>
            <w:tcW w:w="1841" w:type="pct"/>
            <w:vAlign w:val="center"/>
          </w:tcPr>
          <w:p w14:paraId="69661715"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掌握管道与输入输出重定向，培养学生认真观察问题、分析问题、解决问题的能力。</w:t>
            </w:r>
          </w:p>
        </w:tc>
        <w:tc>
          <w:tcPr>
            <w:tcW w:w="1388" w:type="pct"/>
            <w:vAlign w:val="center"/>
          </w:tcPr>
          <w:p w14:paraId="0C908195"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szCs w:val="21"/>
              </w:rPr>
              <w:t>谨慎细致案例：</w:t>
            </w:r>
            <w:r w:rsidRPr="00885D06">
              <w:rPr>
                <w:rFonts w:ascii="宋体" w:hAnsi="宋体"/>
                <w:szCs w:val="21"/>
              </w:rPr>
              <w:t>S</w:t>
            </w:r>
            <w:r w:rsidRPr="00885D06">
              <w:rPr>
                <w:rFonts w:ascii="宋体" w:hAnsi="宋体" w:hint="eastAsia"/>
                <w:szCs w:val="21"/>
              </w:rPr>
              <w:t>hell脚本编写与运行</w:t>
            </w:r>
          </w:p>
        </w:tc>
      </w:tr>
      <w:tr w:rsidR="00C3479C" w14:paraId="24A20260" w14:textId="77777777" w:rsidTr="00C3479C">
        <w:trPr>
          <w:cantSplit/>
          <w:trHeight w:val="576"/>
          <w:jc w:val="center"/>
        </w:trPr>
        <w:tc>
          <w:tcPr>
            <w:tcW w:w="632" w:type="pct"/>
            <w:vMerge/>
            <w:vAlign w:val="center"/>
          </w:tcPr>
          <w:p w14:paraId="79121804" w14:textId="77777777" w:rsidR="00C3479C" w:rsidRPr="00885D06" w:rsidRDefault="00C3479C" w:rsidP="006D2E3D">
            <w:pPr>
              <w:adjustRightInd w:val="0"/>
              <w:snapToGrid w:val="0"/>
              <w:jc w:val="left"/>
              <w:rPr>
                <w:rFonts w:ascii="宋体" w:hAnsi="宋体" w:cs="宋体"/>
                <w:szCs w:val="21"/>
              </w:rPr>
            </w:pPr>
          </w:p>
        </w:tc>
        <w:tc>
          <w:tcPr>
            <w:tcW w:w="1139" w:type="pct"/>
            <w:vAlign w:val="center"/>
          </w:tcPr>
          <w:p w14:paraId="463049CA" w14:textId="77777777" w:rsidR="00C3479C" w:rsidRPr="00885D06" w:rsidRDefault="00C3479C" w:rsidP="006D2E3D">
            <w:pPr>
              <w:adjustRightInd w:val="0"/>
              <w:snapToGrid w:val="0"/>
              <w:jc w:val="left"/>
              <w:rPr>
                <w:rFonts w:ascii="宋体" w:hAnsi="宋体" w:cs="宋体"/>
                <w:szCs w:val="21"/>
              </w:rPr>
            </w:pPr>
            <w:r w:rsidRPr="00885D06">
              <w:rPr>
                <w:rFonts w:ascii="宋体" w:hAnsi="宋体"/>
                <w:szCs w:val="21"/>
              </w:rPr>
              <w:t>网络配置</w:t>
            </w:r>
          </w:p>
        </w:tc>
        <w:tc>
          <w:tcPr>
            <w:tcW w:w="1841" w:type="pct"/>
            <w:vAlign w:val="center"/>
          </w:tcPr>
          <w:p w14:paraId="458B996F"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掌握网络的基本配，培养学生精益求精的工匠精神。</w:t>
            </w:r>
          </w:p>
        </w:tc>
        <w:tc>
          <w:tcPr>
            <w:tcW w:w="1388" w:type="pct"/>
            <w:vAlign w:val="center"/>
          </w:tcPr>
          <w:p w14:paraId="178A0301" w14:textId="77777777" w:rsidR="00C3479C" w:rsidRPr="00885D06" w:rsidRDefault="00C3479C" w:rsidP="006D2E3D">
            <w:pPr>
              <w:pStyle w:val="a0"/>
              <w:adjustRightInd w:val="0"/>
              <w:snapToGrid w:val="0"/>
              <w:ind w:firstLineChars="0" w:firstLine="0"/>
              <w:jc w:val="left"/>
              <w:rPr>
                <w:rFonts w:ascii="宋体" w:eastAsia="宋体" w:hAnsi="宋体" w:cs="宋体"/>
                <w:szCs w:val="21"/>
              </w:rPr>
            </w:pPr>
            <w:r w:rsidRPr="00885D06">
              <w:rPr>
                <w:rFonts w:ascii="宋体" w:eastAsia="宋体" w:hAnsi="宋体" w:cs="宋体" w:hint="eastAsia"/>
                <w:szCs w:val="21"/>
                <w:lang w:bidi="ar"/>
              </w:rPr>
              <w:t>友工匠精神案例：</w:t>
            </w:r>
            <w:r w:rsidRPr="00885D06">
              <w:rPr>
                <w:rFonts w:ascii="宋体" w:eastAsia="宋体" w:hAnsi="宋体" w:hint="eastAsia"/>
                <w:szCs w:val="21"/>
              </w:rPr>
              <w:t>网络的基本配置</w:t>
            </w:r>
          </w:p>
        </w:tc>
      </w:tr>
      <w:tr w:rsidR="00C3479C" w14:paraId="4B4931A9" w14:textId="77777777" w:rsidTr="00C3479C">
        <w:trPr>
          <w:cantSplit/>
          <w:trHeight w:val="576"/>
          <w:jc w:val="center"/>
        </w:trPr>
        <w:tc>
          <w:tcPr>
            <w:tcW w:w="632" w:type="pct"/>
            <w:vMerge w:val="restart"/>
            <w:vAlign w:val="center"/>
          </w:tcPr>
          <w:p w14:paraId="7641DB83" w14:textId="77777777" w:rsidR="00C3479C" w:rsidRPr="00885D06" w:rsidRDefault="00C3479C" w:rsidP="006D2E3D">
            <w:pPr>
              <w:adjustRightInd w:val="0"/>
              <w:snapToGrid w:val="0"/>
              <w:jc w:val="left"/>
              <w:rPr>
                <w:rFonts w:ascii="宋体" w:hAnsi="宋体"/>
                <w:szCs w:val="21"/>
              </w:rPr>
            </w:pPr>
          </w:p>
          <w:p w14:paraId="578F2B19" w14:textId="77777777" w:rsidR="00C3479C" w:rsidRPr="00885D06" w:rsidRDefault="00C3479C" w:rsidP="006D2E3D">
            <w:pPr>
              <w:adjustRightInd w:val="0"/>
              <w:snapToGrid w:val="0"/>
              <w:jc w:val="left"/>
              <w:rPr>
                <w:rFonts w:ascii="宋体" w:hAnsi="宋体"/>
                <w:szCs w:val="21"/>
              </w:rPr>
            </w:pPr>
            <w:r w:rsidRPr="00885D06">
              <w:rPr>
                <w:rFonts w:ascii="宋体" w:hAnsi="宋体" w:hint="eastAsia"/>
                <w:szCs w:val="21"/>
              </w:rPr>
              <w:t>网络服务器管理</w:t>
            </w:r>
          </w:p>
        </w:tc>
        <w:tc>
          <w:tcPr>
            <w:tcW w:w="1139" w:type="pct"/>
            <w:vAlign w:val="center"/>
          </w:tcPr>
          <w:p w14:paraId="2A753753" w14:textId="77777777" w:rsidR="00C3479C" w:rsidRPr="00885D06" w:rsidRDefault="00C3479C" w:rsidP="006D2E3D">
            <w:pPr>
              <w:adjustRightInd w:val="0"/>
              <w:snapToGrid w:val="0"/>
              <w:jc w:val="left"/>
              <w:rPr>
                <w:rFonts w:ascii="宋体" w:hAnsi="宋体"/>
                <w:szCs w:val="21"/>
              </w:rPr>
            </w:pPr>
            <w:r w:rsidRPr="00885D06">
              <w:rPr>
                <w:rFonts w:ascii="宋体" w:hAnsi="宋体"/>
                <w:szCs w:val="21"/>
              </w:rPr>
              <w:t>网络管理</w:t>
            </w:r>
          </w:p>
        </w:tc>
        <w:tc>
          <w:tcPr>
            <w:tcW w:w="1841" w:type="pct"/>
            <w:vAlign w:val="center"/>
          </w:tcPr>
          <w:p w14:paraId="6DD82B70"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掌握显卡配置和其他设备的配置与管理，引导学生加强技术自主创新的信念</w:t>
            </w:r>
          </w:p>
        </w:tc>
        <w:tc>
          <w:tcPr>
            <w:tcW w:w="1388" w:type="pct"/>
            <w:vAlign w:val="center"/>
          </w:tcPr>
          <w:p w14:paraId="1907620C" w14:textId="77777777" w:rsidR="00C3479C" w:rsidRPr="00885D06" w:rsidRDefault="00C3479C" w:rsidP="006D2E3D">
            <w:pPr>
              <w:adjustRightInd w:val="0"/>
              <w:snapToGrid w:val="0"/>
              <w:jc w:val="left"/>
              <w:rPr>
                <w:rFonts w:ascii="宋体" w:hAnsi="宋体" w:cs="宋体"/>
                <w:szCs w:val="21"/>
              </w:rPr>
            </w:pPr>
            <w:r w:rsidRPr="00885D06">
              <w:rPr>
                <w:rFonts w:ascii="宋体" w:hAnsi="宋体" w:cs="宋体" w:hint="eastAsia"/>
                <w:szCs w:val="21"/>
                <w:lang w:bidi="ar"/>
              </w:rPr>
              <w:t>思维能力案例：</w:t>
            </w:r>
            <w:r w:rsidRPr="00885D06">
              <w:rPr>
                <w:rFonts w:ascii="宋体" w:hAnsi="宋体" w:hint="eastAsia"/>
                <w:szCs w:val="21"/>
              </w:rPr>
              <w:t>显卡配置</w:t>
            </w:r>
          </w:p>
        </w:tc>
      </w:tr>
      <w:tr w:rsidR="00C3479C" w14:paraId="137D245F" w14:textId="77777777" w:rsidTr="00C3479C">
        <w:trPr>
          <w:cantSplit/>
          <w:trHeight w:val="576"/>
          <w:jc w:val="center"/>
        </w:trPr>
        <w:tc>
          <w:tcPr>
            <w:tcW w:w="632" w:type="pct"/>
            <w:vMerge/>
            <w:vAlign w:val="center"/>
          </w:tcPr>
          <w:p w14:paraId="52030F4A" w14:textId="77777777" w:rsidR="00C3479C" w:rsidRPr="00885D06" w:rsidRDefault="00C3479C" w:rsidP="006D2E3D">
            <w:pPr>
              <w:adjustRightInd w:val="0"/>
              <w:snapToGrid w:val="0"/>
              <w:jc w:val="left"/>
              <w:rPr>
                <w:rFonts w:ascii="宋体" w:hAnsi="宋体" w:cs="宋体"/>
                <w:szCs w:val="21"/>
              </w:rPr>
            </w:pPr>
          </w:p>
        </w:tc>
        <w:tc>
          <w:tcPr>
            <w:tcW w:w="1139" w:type="pct"/>
            <w:vAlign w:val="center"/>
          </w:tcPr>
          <w:p w14:paraId="5A6E5D20" w14:textId="77777777" w:rsidR="00C3479C" w:rsidRPr="00885D06" w:rsidRDefault="00C3479C" w:rsidP="006D2E3D">
            <w:pPr>
              <w:adjustRightInd w:val="0"/>
              <w:snapToGrid w:val="0"/>
              <w:jc w:val="left"/>
              <w:rPr>
                <w:rFonts w:ascii="宋体" w:hAnsi="宋体" w:cs="宋体"/>
                <w:bCs/>
                <w:szCs w:val="21"/>
              </w:rPr>
            </w:pPr>
            <w:r w:rsidRPr="00885D06">
              <w:rPr>
                <w:rFonts w:ascii="宋体" w:hAnsi="宋体" w:hint="eastAsia"/>
                <w:szCs w:val="21"/>
              </w:rPr>
              <w:t>Linux操作系统服务器配置</w:t>
            </w:r>
          </w:p>
        </w:tc>
        <w:tc>
          <w:tcPr>
            <w:tcW w:w="1841" w:type="pct"/>
            <w:vAlign w:val="center"/>
          </w:tcPr>
          <w:p w14:paraId="56F78D42" w14:textId="77777777" w:rsidR="00C3479C" w:rsidRPr="00885D06" w:rsidRDefault="00C3479C" w:rsidP="006D2E3D">
            <w:pPr>
              <w:adjustRightInd w:val="0"/>
              <w:snapToGrid w:val="0"/>
              <w:jc w:val="left"/>
              <w:rPr>
                <w:rFonts w:ascii="宋体" w:hAnsi="宋体" w:cs="宋体"/>
                <w:szCs w:val="21"/>
                <w:lang w:bidi="ar"/>
              </w:rPr>
            </w:pPr>
            <w:r w:rsidRPr="00885D06">
              <w:rPr>
                <w:rFonts w:ascii="宋体" w:hAnsi="宋体" w:cs="宋体" w:hint="eastAsia"/>
                <w:szCs w:val="21"/>
                <w:lang w:bidi="ar"/>
              </w:rPr>
              <w:t>掌握X windows环境下的各种服务器配置和</w:t>
            </w:r>
            <w:r w:rsidRPr="00885D06">
              <w:rPr>
                <w:rFonts w:ascii="宋体" w:hAnsi="宋体" w:cs="宋体"/>
                <w:szCs w:val="21"/>
                <w:lang w:bidi="ar"/>
              </w:rPr>
              <w:t>命令状态下各种服务器的规划与配置</w:t>
            </w:r>
            <w:r w:rsidRPr="00885D06">
              <w:rPr>
                <w:rFonts w:ascii="宋体" w:hAnsi="宋体" w:cs="宋体" w:hint="eastAsia"/>
                <w:szCs w:val="21"/>
                <w:lang w:bidi="ar"/>
              </w:rPr>
              <w:t>，培养学生自主探究能力。</w:t>
            </w:r>
          </w:p>
        </w:tc>
        <w:tc>
          <w:tcPr>
            <w:tcW w:w="1388" w:type="pct"/>
            <w:vAlign w:val="center"/>
          </w:tcPr>
          <w:p w14:paraId="71F307BF" w14:textId="77777777" w:rsidR="00C3479C" w:rsidRPr="00885D06" w:rsidRDefault="00C3479C" w:rsidP="006D2E3D">
            <w:pPr>
              <w:adjustRightInd w:val="0"/>
              <w:snapToGrid w:val="0"/>
              <w:jc w:val="left"/>
              <w:rPr>
                <w:rFonts w:ascii="宋体" w:hAnsi="宋体" w:cs="宋体"/>
                <w:bCs/>
                <w:szCs w:val="21"/>
              </w:rPr>
            </w:pPr>
            <w:r w:rsidRPr="00885D06">
              <w:rPr>
                <w:rFonts w:ascii="宋体" w:hAnsi="宋体" w:cs="宋体" w:hint="eastAsia"/>
                <w:szCs w:val="21"/>
                <w:lang w:bidi="ar"/>
              </w:rPr>
              <w:t>自主探究案例：</w:t>
            </w:r>
            <w:r w:rsidRPr="00885D06">
              <w:rPr>
                <w:rFonts w:ascii="宋体" w:hAnsi="宋体"/>
                <w:szCs w:val="21"/>
              </w:rPr>
              <w:t>命令状态下各种服务器的规划与配置</w:t>
            </w:r>
          </w:p>
        </w:tc>
      </w:tr>
    </w:tbl>
    <w:p w14:paraId="42E91F43" w14:textId="77777777" w:rsidR="00C3479C" w:rsidRDefault="00C3479C" w:rsidP="00C3479C">
      <w:pPr>
        <w:spacing w:line="360" w:lineRule="auto"/>
        <w:rPr>
          <w:rFonts w:ascii="黑体" w:eastAsia="黑体"/>
          <w:b/>
          <w:sz w:val="32"/>
          <w:szCs w:val="32"/>
        </w:rPr>
      </w:pPr>
    </w:p>
    <w:p w14:paraId="1E601329" w14:textId="77777777" w:rsidR="008329D4" w:rsidRPr="008329D4" w:rsidRDefault="008329D4" w:rsidP="008329D4">
      <w:pPr>
        <w:pStyle w:val="a0"/>
        <w:ind w:firstLine="420"/>
        <w:rPr>
          <w:lang w:val="en-US"/>
        </w:rPr>
      </w:pPr>
    </w:p>
    <w:p w14:paraId="04612383" w14:textId="77777777" w:rsidR="00C3479C" w:rsidRPr="00817725" w:rsidRDefault="00C3479C" w:rsidP="00C3479C">
      <w:pPr>
        <w:spacing w:line="360" w:lineRule="auto"/>
        <w:jc w:val="center"/>
        <w:rPr>
          <w:rFonts w:ascii="黑体" w:eastAsia="黑体"/>
          <w:b/>
          <w:sz w:val="28"/>
          <w:szCs w:val="28"/>
        </w:rPr>
      </w:pPr>
      <w:r w:rsidRPr="00817725">
        <w:rPr>
          <w:rFonts w:ascii="黑体" w:eastAsia="黑体" w:hint="eastAsia"/>
          <w:b/>
          <w:sz w:val="28"/>
          <w:szCs w:val="28"/>
        </w:rPr>
        <w:t>四、实施建议</w:t>
      </w:r>
    </w:p>
    <w:p w14:paraId="1D9C07B9" w14:textId="77777777" w:rsidR="00C3479C" w:rsidRDefault="00C3479C" w:rsidP="00C3479C">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05E1015A" w14:textId="77777777" w:rsidR="00C3479C" w:rsidRDefault="00C3479C" w:rsidP="00C3479C">
      <w:pPr>
        <w:spacing w:line="360" w:lineRule="auto"/>
        <w:ind w:firstLineChars="200" w:firstLine="480"/>
        <w:rPr>
          <w:rFonts w:ascii="宋体" w:hAnsi="宋体"/>
          <w:sz w:val="24"/>
        </w:rPr>
      </w:pPr>
      <w:r>
        <w:rPr>
          <w:rFonts w:ascii="宋体" w:hAnsi="宋体" w:hint="eastAsia"/>
          <w:sz w:val="24"/>
        </w:rPr>
        <w:t>1.</w:t>
      </w:r>
      <w:r w:rsidRPr="007315F4">
        <w:rPr>
          <w:rFonts w:ascii="宋体" w:hAnsi="宋体" w:hint="eastAsia"/>
          <w:sz w:val="24"/>
        </w:rPr>
        <w:t xml:space="preserve"> </w:t>
      </w:r>
      <w:r>
        <w:rPr>
          <w:rFonts w:ascii="宋体" w:hAnsi="宋体" w:hint="eastAsia"/>
          <w:sz w:val="24"/>
        </w:rPr>
        <w:t>教学团队</w:t>
      </w:r>
    </w:p>
    <w:p w14:paraId="614A7168" w14:textId="70FCD5A7" w:rsidR="008329D4" w:rsidRDefault="008329D4" w:rsidP="008329D4">
      <w:pPr>
        <w:pStyle w:val="a0"/>
        <w:spacing w:line="360" w:lineRule="auto"/>
        <w:rPr>
          <w:rFonts w:ascii="宋体" w:eastAsia="宋体" w:hAnsi="宋体" w:cs="Times New Roman"/>
          <w:sz w:val="24"/>
          <w:lang w:val="en-US"/>
        </w:rPr>
      </w:pPr>
      <w:r w:rsidRPr="005B40D2">
        <w:rPr>
          <w:rFonts w:ascii="宋体" w:eastAsia="宋体" w:hAnsi="宋体" w:cs="Times New Roman" w:hint="eastAsia"/>
          <w:sz w:val="24"/>
          <w:lang w:val="en-US"/>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w:t>
      </w:r>
      <w:r w:rsidR="000726BD">
        <w:rPr>
          <w:rFonts w:ascii="宋体" w:eastAsia="宋体" w:hAnsi="宋体" w:cs="Times New Roman" w:hint="eastAsia"/>
          <w:sz w:val="24"/>
          <w:lang w:val="en-US"/>
        </w:rPr>
        <w:t>66.7</w:t>
      </w:r>
      <w:r w:rsidRPr="005B40D2">
        <w:rPr>
          <w:rFonts w:ascii="宋体" w:eastAsia="宋体" w:hAnsi="宋体" w:cs="Times New Roman" w:hint="eastAsia"/>
          <w:sz w:val="24"/>
          <w:lang w:val="en-US"/>
        </w:rPr>
        <w:t>%，教学团队有很强的团队意识和合作精神。</w:t>
      </w:r>
    </w:p>
    <w:p w14:paraId="525F942C" w14:textId="1E3A457A" w:rsidR="00C3479C" w:rsidRPr="00A844FA" w:rsidRDefault="007F1C19" w:rsidP="00C3479C">
      <w:pPr>
        <w:spacing w:line="360" w:lineRule="auto"/>
        <w:ind w:firstLineChars="200" w:firstLine="480"/>
        <w:rPr>
          <w:rFonts w:ascii="宋体" w:hAnsi="宋体"/>
          <w:sz w:val="24"/>
        </w:rPr>
      </w:pPr>
      <w:r>
        <w:rPr>
          <w:rFonts w:ascii="宋体" w:hAnsi="宋体" w:hint="eastAsia"/>
          <w:sz w:val="24"/>
        </w:rPr>
        <w:lastRenderedPageBreak/>
        <w:t>（2）</w:t>
      </w:r>
      <w:r w:rsidR="00C3479C" w:rsidRPr="00A844FA">
        <w:rPr>
          <w:rFonts w:ascii="宋体" w:hAnsi="宋体" w:hint="eastAsia"/>
          <w:sz w:val="24"/>
        </w:rPr>
        <w:t>在教师素质方面，专任教师全部具有高校教师资格证，职业资格证，具备双师素质；兼职教师全部具备</w:t>
      </w:r>
      <w:r w:rsidR="00C3479C">
        <w:rPr>
          <w:rFonts w:ascii="宋体" w:hAnsi="宋体" w:hint="eastAsia"/>
          <w:sz w:val="24"/>
        </w:rPr>
        <w:t>3</w:t>
      </w:r>
      <w:r w:rsidR="00C3479C" w:rsidRPr="00A844FA">
        <w:rPr>
          <w:rFonts w:ascii="宋体" w:hAnsi="宋体" w:hint="eastAsia"/>
          <w:sz w:val="24"/>
        </w:rPr>
        <w:t>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37C4342D" w14:textId="77777777" w:rsidR="00C3479C" w:rsidRDefault="00C3479C" w:rsidP="00C3479C">
      <w:pPr>
        <w:spacing w:line="360" w:lineRule="auto"/>
        <w:ind w:leftChars="200" w:left="420"/>
        <w:rPr>
          <w:rFonts w:ascii="宋体" w:hAnsi="宋体"/>
          <w:sz w:val="24"/>
        </w:rPr>
      </w:pPr>
      <w:r>
        <w:rPr>
          <w:rFonts w:ascii="宋体" w:hAnsi="宋体" w:hint="eastAsia"/>
          <w:sz w:val="24"/>
        </w:rPr>
        <w:t>2.</w:t>
      </w:r>
      <w:r w:rsidRPr="007315F4">
        <w:rPr>
          <w:rFonts w:ascii="宋体" w:hAnsi="宋体" w:hint="eastAsia"/>
          <w:sz w:val="24"/>
        </w:rPr>
        <w:t xml:space="preserve"> </w:t>
      </w:r>
      <w:r>
        <w:rPr>
          <w:rFonts w:ascii="宋体" w:hAnsi="宋体" w:hint="eastAsia"/>
          <w:sz w:val="24"/>
        </w:rPr>
        <w:t>实训条件</w:t>
      </w:r>
    </w:p>
    <w:p w14:paraId="7D12742A" w14:textId="77777777" w:rsidR="00C3479C" w:rsidRDefault="00C3479C" w:rsidP="00C3479C">
      <w:pPr>
        <w:numPr>
          <w:ilvl w:val="0"/>
          <w:numId w:val="4"/>
        </w:numPr>
        <w:spacing w:line="360" w:lineRule="auto"/>
        <w:ind w:firstLineChars="200" w:firstLine="480"/>
        <w:rPr>
          <w:rFonts w:ascii="宋体" w:hAnsi="宋体"/>
          <w:sz w:val="24"/>
        </w:rPr>
      </w:pPr>
      <w:r>
        <w:rPr>
          <w:rFonts w:ascii="宋体" w:hAnsi="宋体" w:hint="eastAsia"/>
          <w:sz w:val="24"/>
        </w:rPr>
        <w:t>机房：</w:t>
      </w:r>
    </w:p>
    <w:p w14:paraId="47FF7CF2" w14:textId="77777777" w:rsidR="00C3479C" w:rsidRDefault="00C3479C" w:rsidP="00C3479C">
      <w:pPr>
        <w:spacing w:line="360" w:lineRule="auto"/>
        <w:ind w:firstLineChars="200" w:firstLine="480"/>
        <w:rPr>
          <w:rFonts w:ascii="宋体" w:hAnsi="宋体"/>
          <w:sz w:val="24"/>
        </w:rPr>
      </w:pPr>
      <w:r>
        <w:rPr>
          <w:rFonts w:ascii="宋体" w:hAnsi="宋体" w:hint="eastAsia"/>
          <w:sz w:val="24"/>
        </w:rPr>
        <w:t>计算机：CPU：Intel i5 2.0GHz以上，内存：8G以上，硬盘500G以上，显示器分辨率：大于1024*768。</w:t>
      </w:r>
    </w:p>
    <w:p w14:paraId="2F693C56" w14:textId="77777777" w:rsidR="00C3479C" w:rsidRDefault="00C3479C" w:rsidP="00C3479C">
      <w:pPr>
        <w:spacing w:line="360" w:lineRule="auto"/>
        <w:ind w:firstLineChars="200" w:firstLine="480"/>
        <w:rPr>
          <w:rFonts w:ascii="宋体" w:hAnsi="宋体"/>
          <w:sz w:val="24"/>
        </w:rPr>
      </w:pPr>
      <w:r>
        <w:rPr>
          <w:rFonts w:ascii="宋体" w:hAnsi="宋体" w:hint="eastAsia"/>
          <w:sz w:val="24"/>
        </w:rPr>
        <w:t>网络环境：局域网环境畅通，要求连接外网。</w:t>
      </w:r>
    </w:p>
    <w:p w14:paraId="733C82B6" w14:textId="77777777" w:rsidR="00C3479C" w:rsidRDefault="00C3479C" w:rsidP="00C3479C">
      <w:pPr>
        <w:spacing w:line="360" w:lineRule="auto"/>
        <w:ind w:firstLineChars="200" w:firstLine="480"/>
        <w:rPr>
          <w:rFonts w:ascii="宋体" w:hAnsi="宋体"/>
          <w:sz w:val="24"/>
        </w:rPr>
      </w:pPr>
      <w:r>
        <w:rPr>
          <w:rFonts w:ascii="宋体" w:hAnsi="宋体" w:hint="eastAsia"/>
          <w:sz w:val="24"/>
        </w:rPr>
        <w:t>（2）设备：</w:t>
      </w:r>
      <w:r>
        <w:rPr>
          <w:rFonts w:asciiTheme="minorEastAsia" w:eastAsiaTheme="minorEastAsia" w:hAnsiTheme="minorEastAsia" w:cstheme="minorEastAsia" w:hint="eastAsia"/>
          <w:caps/>
          <w:sz w:val="24"/>
        </w:rPr>
        <w:t>安装相应Linux操作系统</w:t>
      </w:r>
    </w:p>
    <w:p w14:paraId="736F674A" w14:textId="77777777" w:rsidR="00C3479C" w:rsidRDefault="00C3479C" w:rsidP="00C3479C">
      <w:pPr>
        <w:spacing w:line="360" w:lineRule="auto"/>
        <w:ind w:leftChars="200" w:left="420"/>
        <w:rPr>
          <w:rFonts w:ascii="宋体" w:hAnsi="宋体"/>
          <w:sz w:val="24"/>
        </w:rPr>
      </w:pPr>
      <w:r>
        <w:rPr>
          <w:rFonts w:ascii="宋体" w:hAnsi="宋体" w:hint="eastAsia"/>
          <w:sz w:val="24"/>
        </w:rPr>
        <w:t>3.</w:t>
      </w:r>
      <w:r w:rsidRPr="007315F4">
        <w:rPr>
          <w:rFonts w:ascii="宋体" w:hAnsi="宋体" w:hint="eastAsia"/>
          <w:sz w:val="24"/>
        </w:rPr>
        <w:t xml:space="preserve"> </w:t>
      </w:r>
      <w:r>
        <w:rPr>
          <w:rFonts w:ascii="宋体" w:hAnsi="宋体" w:hint="eastAsia"/>
          <w:sz w:val="24"/>
        </w:rPr>
        <w:t>教学资源</w:t>
      </w:r>
    </w:p>
    <w:p w14:paraId="13DA86BC" w14:textId="77777777" w:rsidR="00C3479C" w:rsidRDefault="00C3479C" w:rsidP="00C3479C">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本课程应具备的教学资源：网络课程、课程标准、授课计划、教案、多媒体资料、试题库等。</w:t>
      </w:r>
    </w:p>
    <w:p w14:paraId="416F8FB9" w14:textId="77777777" w:rsidR="00C3479C" w:rsidRDefault="00C3479C" w:rsidP="00C3479C">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6FE9733D" w14:textId="77777777" w:rsidR="00C3479C" w:rsidRPr="00DC7D69" w:rsidRDefault="00C3479C" w:rsidP="00C3479C">
      <w:pPr>
        <w:spacing w:line="360" w:lineRule="auto"/>
        <w:ind w:firstLineChars="200" w:firstLine="480"/>
        <w:rPr>
          <w:rFonts w:ascii="宋体" w:hAnsi="宋体"/>
          <w:sz w:val="24"/>
        </w:rPr>
      </w:pPr>
      <w:r>
        <w:rPr>
          <w:rFonts w:ascii="宋体" w:hAnsi="宋体" w:hint="eastAsia"/>
          <w:sz w:val="24"/>
        </w:rPr>
        <w:t>1.在教学模式上，采取“理实一体”教学模式，从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69F6CC7D" w14:textId="77777777" w:rsidR="00C3479C" w:rsidRDefault="00C3479C" w:rsidP="00C3479C">
      <w:pPr>
        <w:spacing w:line="360" w:lineRule="auto"/>
        <w:ind w:firstLineChars="200" w:firstLine="480"/>
        <w:rPr>
          <w:rFonts w:ascii="宋体" w:hAnsi="宋体"/>
          <w:sz w:val="24"/>
        </w:rPr>
      </w:pPr>
      <w:r>
        <w:rPr>
          <w:rFonts w:ascii="宋体" w:hAnsi="宋体" w:hint="eastAsia"/>
          <w:sz w:val="24"/>
        </w:rPr>
        <w:t>2.在教学方法上，采用项目教学法和任务驱动式教学法相结合。理论教学可以使用带有投影仪的多媒体教室，也可以使用理实一体化的实训室进行教学；实践教学可以根据实验要求来组织实施。</w:t>
      </w:r>
    </w:p>
    <w:p w14:paraId="3C0FD5D1" w14:textId="77777777" w:rsidR="00C3479C" w:rsidRDefault="00C3479C" w:rsidP="00C3479C">
      <w:pPr>
        <w:spacing w:line="360" w:lineRule="auto"/>
        <w:ind w:firstLineChars="200" w:firstLine="560"/>
        <w:rPr>
          <w:rFonts w:ascii="黑体" w:eastAsia="黑体"/>
          <w:sz w:val="28"/>
          <w:szCs w:val="28"/>
        </w:rPr>
      </w:pPr>
      <w:r>
        <w:rPr>
          <w:rFonts w:ascii="黑体" w:eastAsia="黑体" w:hint="eastAsia"/>
          <w:sz w:val="28"/>
          <w:szCs w:val="28"/>
        </w:rPr>
        <w:t>（三）参考书</w:t>
      </w:r>
    </w:p>
    <w:p w14:paraId="468A76D0" w14:textId="77777777" w:rsidR="00C3479C" w:rsidRDefault="00C3479C" w:rsidP="00B80B03">
      <w:pPr>
        <w:spacing w:line="360" w:lineRule="auto"/>
        <w:rPr>
          <w:rFonts w:ascii="宋体" w:hAnsi="宋体"/>
          <w:sz w:val="24"/>
        </w:rPr>
      </w:pPr>
      <w:r>
        <w:rPr>
          <w:rFonts w:ascii="宋体" w:hAnsi="宋体" w:hint="eastAsia"/>
          <w:sz w:val="24"/>
        </w:rPr>
        <w:t>杨幸Linux网络操作系统（</w:t>
      </w:r>
      <w:r>
        <w:rPr>
          <w:rFonts w:ascii="宋体" w:hAnsi="宋体"/>
          <w:sz w:val="24"/>
        </w:rPr>
        <w:t>CentOS 6.5</w:t>
      </w:r>
      <w:r>
        <w:rPr>
          <w:rFonts w:ascii="宋体" w:hAnsi="宋体" w:hint="eastAsia"/>
          <w:sz w:val="24"/>
        </w:rPr>
        <w:t>）.西安：西安电子科技大学出版社，2019年</w:t>
      </w:r>
    </w:p>
    <w:p w14:paraId="48FCD2C4" w14:textId="77777777" w:rsidR="00C3479C" w:rsidRPr="00B80B03" w:rsidRDefault="00C3479C" w:rsidP="00B80B03">
      <w:pPr>
        <w:rPr>
          <w:rFonts w:ascii="宋体" w:hAnsi="宋体"/>
          <w:sz w:val="24"/>
        </w:rPr>
      </w:pPr>
      <w:r w:rsidRPr="00B80B03">
        <w:rPr>
          <w:rFonts w:ascii="宋体" w:hAnsi="宋体"/>
          <w:sz w:val="24"/>
        </w:rPr>
        <w:t>陈祥琳  CentOS Linux系统运维.北京：清华大学出版社，2016年</w:t>
      </w:r>
    </w:p>
    <w:p w14:paraId="262E94CD" w14:textId="77777777" w:rsidR="00C3479C" w:rsidRDefault="00C3479C" w:rsidP="00C3479C">
      <w:pPr>
        <w:spacing w:line="360" w:lineRule="auto"/>
        <w:rPr>
          <w:rFonts w:asciiTheme="minorEastAsia" w:eastAsiaTheme="minorEastAsia" w:hAnsiTheme="minorEastAsia" w:cstheme="minorEastAsia"/>
          <w:caps/>
          <w:sz w:val="24"/>
        </w:rPr>
      </w:pPr>
    </w:p>
    <w:p w14:paraId="640F5004" w14:textId="77777777" w:rsidR="00C3479C" w:rsidRPr="00817725" w:rsidRDefault="00C3479C" w:rsidP="00C3479C">
      <w:pPr>
        <w:spacing w:line="360" w:lineRule="auto"/>
        <w:ind w:firstLine="240"/>
        <w:jc w:val="center"/>
        <w:rPr>
          <w:rFonts w:ascii="黑体" w:eastAsia="黑体"/>
          <w:b/>
          <w:color w:val="FF0000"/>
          <w:sz w:val="28"/>
          <w:szCs w:val="28"/>
        </w:rPr>
      </w:pPr>
      <w:r w:rsidRPr="00817725">
        <w:rPr>
          <w:rFonts w:ascii="黑体" w:eastAsia="黑体" w:hint="eastAsia"/>
          <w:b/>
          <w:sz w:val="28"/>
          <w:szCs w:val="28"/>
        </w:rPr>
        <w:lastRenderedPageBreak/>
        <w:t>五、学生考核与评价</w:t>
      </w:r>
    </w:p>
    <w:tbl>
      <w:tblPr>
        <w:tblStyle w:val="af6"/>
        <w:tblW w:w="9642" w:type="dxa"/>
        <w:tblLayout w:type="fixed"/>
        <w:tblLook w:val="04A0" w:firstRow="1" w:lastRow="0" w:firstColumn="1" w:lastColumn="0" w:noHBand="0" w:noVBand="1"/>
      </w:tblPr>
      <w:tblGrid>
        <w:gridCol w:w="1859"/>
        <w:gridCol w:w="2401"/>
        <w:gridCol w:w="3349"/>
        <w:gridCol w:w="2033"/>
      </w:tblGrid>
      <w:tr w:rsidR="00C3479C" w14:paraId="7BC3A8EC" w14:textId="77777777" w:rsidTr="00C3479C">
        <w:tc>
          <w:tcPr>
            <w:tcW w:w="1859" w:type="dxa"/>
            <w:vAlign w:val="center"/>
          </w:tcPr>
          <w:p w14:paraId="3A7D9799"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考评项目</w:t>
            </w:r>
          </w:p>
        </w:tc>
        <w:tc>
          <w:tcPr>
            <w:tcW w:w="2401" w:type="dxa"/>
            <w:vAlign w:val="center"/>
          </w:tcPr>
          <w:p w14:paraId="7F2DA2DE"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考评内容</w:t>
            </w:r>
          </w:p>
        </w:tc>
        <w:tc>
          <w:tcPr>
            <w:tcW w:w="3349" w:type="dxa"/>
            <w:vAlign w:val="center"/>
          </w:tcPr>
          <w:p w14:paraId="14CE1A22"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评价标准</w:t>
            </w:r>
          </w:p>
        </w:tc>
        <w:tc>
          <w:tcPr>
            <w:tcW w:w="2033" w:type="dxa"/>
            <w:vAlign w:val="center"/>
          </w:tcPr>
          <w:p w14:paraId="41CD4B04"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分值</w:t>
            </w:r>
          </w:p>
        </w:tc>
      </w:tr>
      <w:tr w:rsidR="00C3479C" w14:paraId="0BCEBD6A" w14:textId="77777777" w:rsidTr="00C3479C">
        <w:tc>
          <w:tcPr>
            <w:tcW w:w="1859" w:type="dxa"/>
            <w:vAlign w:val="center"/>
          </w:tcPr>
          <w:p w14:paraId="1C346916"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平时成绩</w:t>
            </w:r>
          </w:p>
        </w:tc>
        <w:tc>
          <w:tcPr>
            <w:tcW w:w="2401" w:type="dxa"/>
            <w:vAlign w:val="center"/>
          </w:tcPr>
          <w:p w14:paraId="21B03481"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学生考勤情况和作业完成情况</w:t>
            </w:r>
          </w:p>
        </w:tc>
        <w:tc>
          <w:tcPr>
            <w:tcW w:w="3349" w:type="dxa"/>
            <w:vAlign w:val="center"/>
          </w:tcPr>
          <w:p w14:paraId="7FDB0596"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旷课一次减2分，迟到一次减0.5分，作业一次不交减2分</w:t>
            </w:r>
          </w:p>
        </w:tc>
        <w:tc>
          <w:tcPr>
            <w:tcW w:w="2033" w:type="dxa"/>
            <w:vAlign w:val="center"/>
          </w:tcPr>
          <w:p w14:paraId="10724BB3"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20分</w:t>
            </w:r>
          </w:p>
        </w:tc>
      </w:tr>
      <w:tr w:rsidR="00C3479C" w14:paraId="185D4F8A" w14:textId="77777777" w:rsidTr="00C3479C">
        <w:tc>
          <w:tcPr>
            <w:tcW w:w="1859" w:type="dxa"/>
            <w:vAlign w:val="center"/>
          </w:tcPr>
          <w:p w14:paraId="15454581"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项目设计</w:t>
            </w:r>
          </w:p>
        </w:tc>
        <w:tc>
          <w:tcPr>
            <w:tcW w:w="2401" w:type="dxa"/>
            <w:vAlign w:val="center"/>
          </w:tcPr>
          <w:p w14:paraId="1D882FF8"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项目设计</w:t>
            </w:r>
          </w:p>
        </w:tc>
        <w:tc>
          <w:tcPr>
            <w:tcW w:w="3349" w:type="dxa"/>
            <w:vAlign w:val="center"/>
          </w:tcPr>
          <w:p w14:paraId="0CA50939"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根据项目及作业完成程度打分</w:t>
            </w:r>
          </w:p>
        </w:tc>
        <w:tc>
          <w:tcPr>
            <w:tcW w:w="2033" w:type="dxa"/>
            <w:vAlign w:val="center"/>
          </w:tcPr>
          <w:p w14:paraId="325F982A"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30分</w:t>
            </w:r>
          </w:p>
        </w:tc>
      </w:tr>
      <w:tr w:rsidR="00C3479C" w14:paraId="6BDA3315" w14:textId="77777777" w:rsidTr="00C3479C">
        <w:tc>
          <w:tcPr>
            <w:tcW w:w="1859" w:type="dxa"/>
            <w:vAlign w:val="center"/>
          </w:tcPr>
          <w:p w14:paraId="4EC11129"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期末测试</w:t>
            </w:r>
          </w:p>
        </w:tc>
        <w:tc>
          <w:tcPr>
            <w:tcW w:w="2401" w:type="dxa"/>
            <w:vAlign w:val="center"/>
          </w:tcPr>
          <w:p w14:paraId="5FBC3C4B"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期末测试完成情况</w:t>
            </w:r>
          </w:p>
        </w:tc>
        <w:tc>
          <w:tcPr>
            <w:tcW w:w="3349" w:type="dxa"/>
            <w:vAlign w:val="center"/>
          </w:tcPr>
          <w:p w14:paraId="5361E063"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根据题目要求及各项要求分值打分</w:t>
            </w:r>
          </w:p>
        </w:tc>
        <w:tc>
          <w:tcPr>
            <w:tcW w:w="2033" w:type="dxa"/>
            <w:vAlign w:val="center"/>
          </w:tcPr>
          <w:p w14:paraId="6CEA1951" w14:textId="77777777" w:rsidR="00C3479C" w:rsidRDefault="00C3479C" w:rsidP="00C3479C">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50分</w:t>
            </w:r>
          </w:p>
        </w:tc>
      </w:tr>
    </w:tbl>
    <w:p w14:paraId="2CE693CF" w14:textId="77777777" w:rsidR="00C3479C" w:rsidRDefault="00C3479C" w:rsidP="00C3479C">
      <w:pPr>
        <w:spacing w:line="360" w:lineRule="auto"/>
        <w:rPr>
          <w:rFonts w:ascii="黑体" w:eastAsia="黑体"/>
          <w:b/>
          <w:sz w:val="32"/>
          <w:szCs w:val="32"/>
        </w:rPr>
      </w:pPr>
    </w:p>
    <w:p w14:paraId="24C12453" w14:textId="77777777" w:rsidR="00C3479C" w:rsidRPr="00817725" w:rsidRDefault="00C3479C" w:rsidP="00C3479C">
      <w:pPr>
        <w:spacing w:line="360" w:lineRule="auto"/>
        <w:ind w:firstLine="240"/>
        <w:jc w:val="center"/>
        <w:rPr>
          <w:rFonts w:ascii="黑体" w:eastAsia="黑体"/>
          <w:b/>
          <w:sz w:val="28"/>
          <w:szCs w:val="28"/>
        </w:rPr>
      </w:pPr>
      <w:r w:rsidRPr="00817725">
        <w:rPr>
          <w:rFonts w:ascii="黑体" w:eastAsia="黑体" w:hint="eastAsia"/>
          <w:b/>
          <w:sz w:val="28"/>
          <w:szCs w:val="28"/>
        </w:rPr>
        <w:t>六、课程整体设计</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851"/>
        <w:gridCol w:w="1109"/>
        <w:gridCol w:w="1842"/>
        <w:gridCol w:w="2552"/>
        <w:gridCol w:w="1134"/>
        <w:gridCol w:w="734"/>
      </w:tblGrid>
      <w:tr w:rsidR="00C3479C" w14:paraId="7E42A8C1" w14:textId="77777777" w:rsidTr="003D385F">
        <w:trPr>
          <w:jc w:val="center"/>
        </w:trPr>
        <w:tc>
          <w:tcPr>
            <w:tcW w:w="534" w:type="dxa"/>
            <w:vAlign w:val="center"/>
          </w:tcPr>
          <w:p w14:paraId="209B3981" w14:textId="77777777" w:rsidR="00C3479C" w:rsidRDefault="00C3479C" w:rsidP="003D385F">
            <w:pPr>
              <w:adjustRightInd w:val="0"/>
              <w:snapToGrid w:val="0"/>
              <w:rPr>
                <w:b/>
              </w:rPr>
            </w:pPr>
            <w:r>
              <w:rPr>
                <w:rFonts w:hint="eastAsia"/>
                <w:b/>
              </w:rPr>
              <w:t>序号</w:t>
            </w:r>
          </w:p>
        </w:tc>
        <w:tc>
          <w:tcPr>
            <w:tcW w:w="850" w:type="dxa"/>
            <w:vAlign w:val="center"/>
          </w:tcPr>
          <w:p w14:paraId="7DF9C9EC" w14:textId="77777777" w:rsidR="00C3479C" w:rsidRDefault="00C3479C" w:rsidP="003D385F">
            <w:pPr>
              <w:adjustRightInd w:val="0"/>
              <w:snapToGrid w:val="0"/>
              <w:jc w:val="center"/>
              <w:rPr>
                <w:b/>
              </w:rPr>
            </w:pPr>
            <w:r>
              <w:rPr>
                <w:rFonts w:hint="eastAsia"/>
                <w:b/>
              </w:rPr>
              <w:t>项目（或情境、任务、模块）</w:t>
            </w:r>
          </w:p>
        </w:tc>
        <w:tc>
          <w:tcPr>
            <w:tcW w:w="851" w:type="dxa"/>
            <w:vAlign w:val="center"/>
          </w:tcPr>
          <w:p w14:paraId="72C46E8C" w14:textId="77777777" w:rsidR="00C3479C" w:rsidRDefault="00C3479C" w:rsidP="003D385F">
            <w:pPr>
              <w:adjustRightInd w:val="0"/>
              <w:snapToGrid w:val="0"/>
              <w:jc w:val="center"/>
              <w:rPr>
                <w:b/>
              </w:rPr>
            </w:pPr>
            <w:r>
              <w:rPr>
                <w:rFonts w:hint="eastAsia"/>
                <w:b/>
              </w:rPr>
              <w:t>任务</w:t>
            </w:r>
          </w:p>
        </w:tc>
        <w:tc>
          <w:tcPr>
            <w:tcW w:w="1109" w:type="dxa"/>
            <w:vAlign w:val="center"/>
          </w:tcPr>
          <w:p w14:paraId="74D1EEF6" w14:textId="77777777" w:rsidR="00C3479C" w:rsidRDefault="00C3479C" w:rsidP="003D385F">
            <w:pPr>
              <w:adjustRightInd w:val="0"/>
              <w:snapToGrid w:val="0"/>
              <w:jc w:val="center"/>
              <w:rPr>
                <w:b/>
              </w:rPr>
            </w:pPr>
            <w:r>
              <w:rPr>
                <w:rFonts w:hint="eastAsia"/>
                <w:b/>
              </w:rPr>
              <w:t>知识点</w:t>
            </w:r>
          </w:p>
        </w:tc>
        <w:tc>
          <w:tcPr>
            <w:tcW w:w="1842" w:type="dxa"/>
            <w:vAlign w:val="center"/>
          </w:tcPr>
          <w:p w14:paraId="34C9482E" w14:textId="77777777" w:rsidR="00C3479C" w:rsidRDefault="00C3479C" w:rsidP="003D385F">
            <w:pPr>
              <w:adjustRightInd w:val="0"/>
              <w:snapToGrid w:val="0"/>
              <w:jc w:val="center"/>
              <w:rPr>
                <w:b/>
              </w:rPr>
            </w:pPr>
            <w:r>
              <w:rPr>
                <w:rFonts w:hint="eastAsia"/>
                <w:b/>
              </w:rPr>
              <w:t>技能训练</w:t>
            </w:r>
          </w:p>
        </w:tc>
        <w:tc>
          <w:tcPr>
            <w:tcW w:w="2552" w:type="dxa"/>
            <w:vAlign w:val="center"/>
          </w:tcPr>
          <w:p w14:paraId="28E2ED72" w14:textId="77777777" w:rsidR="00C3479C" w:rsidRPr="00C82B71" w:rsidRDefault="00C3479C" w:rsidP="003D385F">
            <w:pPr>
              <w:pStyle w:val="afc"/>
              <w:adjustRightInd w:val="0"/>
              <w:snapToGrid w:val="0"/>
              <w:ind w:left="420" w:firstLineChars="0" w:firstLine="0"/>
              <w:rPr>
                <w:b/>
              </w:rPr>
            </w:pPr>
            <w:r w:rsidRPr="00C82B71">
              <w:rPr>
                <w:rFonts w:hint="eastAsia"/>
                <w:b/>
              </w:rPr>
              <w:t>教学重点</w:t>
            </w:r>
          </w:p>
        </w:tc>
        <w:tc>
          <w:tcPr>
            <w:tcW w:w="1134" w:type="dxa"/>
            <w:vAlign w:val="center"/>
          </w:tcPr>
          <w:p w14:paraId="24BBF500" w14:textId="77777777" w:rsidR="00C3479C" w:rsidRDefault="00C3479C" w:rsidP="003D385F">
            <w:pPr>
              <w:adjustRightInd w:val="0"/>
              <w:snapToGrid w:val="0"/>
              <w:jc w:val="center"/>
              <w:rPr>
                <w:b/>
              </w:rPr>
            </w:pPr>
            <w:r>
              <w:rPr>
                <w:rFonts w:hint="eastAsia"/>
                <w:b/>
              </w:rPr>
              <w:t>教学设计（或教学情景）</w:t>
            </w:r>
          </w:p>
        </w:tc>
        <w:tc>
          <w:tcPr>
            <w:tcW w:w="734" w:type="dxa"/>
            <w:vAlign w:val="center"/>
          </w:tcPr>
          <w:p w14:paraId="59B2B885" w14:textId="77777777" w:rsidR="00C3479C" w:rsidRDefault="00C3479C" w:rsidP="003D385F">
            <w:pPr>
              <w:adjustRightInd w:val="0"/>
              <w:snapToGrid w:val="0"/>
              <w:jc w:val="center"/>
              <w:rPr>
                <w:b/>
              </w:rPr>
            </w:pPr>
            <w:r>
              <w:rPr>
                <w:rFonts w:hint="eastAsia"/>
                <w:b/>
              </w:rPr>
              <w:t>建议</w:t>
            </w:r>
          </w:p>
          <w:p w14:paraId="385DB702" w14:textId="77777777" w:rsidR="00C3479C" w:rsidRDefault="00C3479C" w:rsidP="003D385F">
            <w:pPr>
              <w:adjustRightInd w:val="0"/>
              <w:snapToGrid w:val="0"/>
              <w:jc w:val="center"/>
              <w:rPr>
                <w:b/>
              </w:rPr>
            </w:pPr>
            <w:r>
              <w:rPr>
                <w:rFonts w:hint="eastAsia"/>
                <w:b/>
              </w:rPr>
              <w:t>学时</w:t>
            </w:r>
          </w:p>
        </w:tc>
      </w:tr>
      <w:tr w:rsidR="00C3479C" w14:paraId="21CEA2DE" w14:textId="77777777" w:rsidTr="003D385F">
        <w:trPr>
          <w:cantSplit/>
          <w:trHeight w:val="352"/>
          <w:jc w:val="center"/>
        </w:trPr>
        <w:tc>
          <w:tcPr>
            <w:tcW w:w="534" w:type="dxa"/>
            <w:vMerge w:val="restart"/>
            <w:vAlign w:val="center"/>
          </w:tcPr>
          <w:p w14:paraId="5E50FCEE" w14:textId="77777777" w:rsidR="00C3479C" w:rsidRDefault="00C3479C" w:rsidP="003D385F">
            <w:pPr>
              <w:adjustRightInd w:val="0"/>
              <w:snapToGrid w:val="0"/>
              <w:jc w:val="center"/>
              <w:rPr>
                <w:rFonts w:ascii="宋体" w:hAnsi="宋体"/>
                <w:szCs w:val="21"/>
              </w:rPr>
            </w:pPr>
            <w:r>
              <w:rPr>
                <w:rFonts w:ascii="宋体" w:hAnsi="宋体" w:hint="eastAsia"/>
                <w:szCs w:val="21"/>
              </w:rPr>
              <w:t>1</w:t>
            </w:r>
          </w:p>
        </w:tc>
        <w:tc>
          <w:tcPr>
            <w:tcW w:w="850" w:type="dxa"/>
            <w:vMerge w:val="restart"/>
            <w:vAlign w:val="center"/>
          </w:tcPr>
          <w:p w14:paraId="64042A60" w14:textId="77777777" w:rsidR="00C3479C" w:rsidRDefault="00C3479C" w:rsidP="003D385F">
            <w:pPr>
              <w:adjustRightInd w:val="0"/>
              <w:snapToGrid w:val="0"/>
              <w:jc w:val="center"/>
              <w:rPr>
                <w:rFonts w:ascii="宋体" w:hAnsi="宋体"/>
                <w:szCs w:val="21"/>
              </w:rPr>
            </w:pPr>
            <w:r>
              <w:rPr>
                <w:rFonts w:ascii="宋体" w:hAnsi="宋体" w:cs="宋体" w:hint="eastAsia"/>
                <w:szCs w:val="21"/>
                <w:lang w:bidi="ar"/>
              </w:rPr>
              <w:t>系统安装及管理</w:t>
            </w:r>
          </w:p>
        </w:tc>
        <w:tc>
          <w:tcPr>
            <w:tcW w:w="851" w:type="dxa"/>
            <w:vAlign w:val="center"/>
          </w:tcPr>
          <w:p w14:paraId="0EDA7EA4" w14:textId="77777777" w:rsidR="00C3479C" w:rsidRPr="00B747E8" w:rsidRDefault="00C3479C" w:rsidP="003D385F">
            <w:pPr>
              <w:pStyle w:val="31"/>
              <w:widowControl/>
              <w:adjustRightInd w:val="0"/>
              <w:snapToGrid w:val="0"/>
              <w:spacing w:after="0"/>
              <w:ind w:leftChars="0" w:left="0"/>
              <w:jc w:val="center"/>
              <w:rPr>
                <w:rFonts w:ascii="宋体" w:hAnsi="宋体" w:cs="宋体"/>
                <w:sz w:val="21"/>
                <w:szCs w:val="21"/>
              </w:rPr>
            </w:pPr>
            <w:r w:rsidRPr="00B747E8">
              <w:rPr>
                <w:rFonts w:ascii="宋体" w:hAnsi="宋体" w:cs="宋体" w:hint="eastAsia"/>
                <w:sz w:val="21"/>
                <w:szCs w:val="21"/>
              </w:rPr>
              <w:t>Linux简介</w:t>
            </w:r>
          </w:p>
        </w:tc>
        <w:tc>
          <w:tcPr>
            <w:tcW w:w="1109" w:type="dxa"/>
            <w:vAlign w:val="center"/>
          </w:tcPr>
          <w:p w14:paraId="6F392447" w14:textId="77777777" w:rsidR="00C3479C" w:rsidRPr="00276374" w:rsidRDefault="00C3479C" w:rsidP="003D385F">
            <w:pPr>
              <w:adjustRightInd w:val="0"/>
              <w:snapToGrid w:val="0"/>
              <w:jc w:val="center"/>
              <w:rPr>
                <w:rFonts w:ascii="宋体" w:hAnsi="宋体" w:cs="宋体"/>
                <w:szCs w:val="21"/>
              </w:rPr>
            </w:pPr>
            <w:r w:rsidRPr="00276374">
              <w:rPr>
                <w:rFonts w:ascii="宋体" w:hAnsi="宋体" w:cs="宋体" w:hint="eastAsia"/>
                <w:szCs w:val="21"/>
              </w:rPr>
              <w:t>Linux操作系统的主要特征</w:t>
            </w:r>
          </w:p>
        </w:tc>
        <w:tc>
          <w:tcPr>
            <w:tcW w:w="1842" w:type="dxa"/>
            <w:vAlign w:val="center"/>
          </w:tcPr>
          <w:p w14:paraId="7E31BBAA" w14:textId="77777777" w:rsidR="00C3479C" w:rsidRPr="00C80DEA" w:rsidRDefault="00C3479C" w:rsidP="003D385F">
            <w:pPr>
              <w:adjustRightInd w:val="0"/>
              <w:snapToGrid w:val="0"/>
              <w:jc w:val="left"/>
              <w:rPr>
                <w:rFonts w:ascii="宋体" w:hAnsi="宋体" w:cs="宋体"/>
                <w:szCs w:val="21"/>
              </w:rPr>
            </w:pPr>
            <w:r w:rsidRPr="00C80DEA">
              <w:rPr>
                <w:rFonts w:ascii="宋体" w:hAnsi="宋体" w:hint="eastAsia"/>
                <w:szCs w:val="21"/>
              </w:rPr>
              <w:t>了解</w:t>
            </w:r>
            <w:r w:rsidRPr="00C80DEA">
              <w:rPr>
                <w:rFonts w:ascii="宋体" w:hAnsi="宋体" w:cs="宋体" w:hint="eastAsia"/>
                <w:szCs w:val="21"/>
              </w:rPr>
              <w:t>Linux操作系统的现状</w:t>
            </w:r>
          </w:p>
          <w:p w14:paraId="54F95CF8" w14:textId="77777777" w:rsidR="00C3479C" w:rsidRPr="00C80DEA" w:rsidRDefault="00C3479C" w:rsidP="003D385F">
            <w:pPr>
              <w:adjustRightInd w:val="0"/>
              <w:snapToGrid w:val="0"/>
              <w:jc w:val="left"/>
              <w:rPr>
                <w:rFonts w:ascii="宋体" w:hAnsi="宋体" w:cs="宋体"/>
                <w:szCs w:val="21"/>
              </w:rPr>
            </w:pPr>
            <w:r w:rsidRPr="00C80DEA">
              <w:rPr>
                <w:rFonts w:ascii="宋体" w:hAnsi="宋体" w:cs="宋体" w:hint="eastAsia"/>
                <w:szCs w:val="21"/>
              </w:rPr>
              <w:t>Linux操作系统的主要特征</w:t>
            </w:r>
          </w:p>
        </w:tc>
        <w:tc>
          <w:tcPr>
            <w:tcW w:w="2552" w:type="dxa"/>
            <w:vAlign w:val="center"/>
          </w:tcPr>
          <w:p w14:paraId="7D708BCD" w14:textId="77777777" w:rsidR="00C3479C" w:rsidRPr="00C82B71" w:rsidRDefault="00C3479C" w:rsidP="003D385F">
            <w:pPr>
              <w:adjustRightInd w:val="0"/>
              <w:snapToGrid w:val="0"/>
              <w:jc w:val="left"/>
              <w:rPr>
                <w:rFonts w:ascii="宋体" w:hAnsi="宋体"/>
                <w:szCs w:val="21"/>
              </w:rPr>
            </w:pPr>
            <w:r w:rsidRPr="00C82B71">
              <w:rPr>
                <w:rFonts w:ascii="宋体" w:hAnsi="宋体" w:cs="宋体" w:hint="eastAsia"/>
                <w:szCs w:val="21"/>
              </w:rPr>
              <w:t>了解Linux操作系统的发展现状，引发学生对未来的职业愿景，激发学生对技术强国的认同感。</w:t>
            </w:r>
          </w:p>
        </w:tc>
        <w:tc>
          <w:tcPr>
            <w:tcW w:w="1134" w:type="dxa"/>
            <w:vAlign w:val="center"/>
          </w:tcPr>
          <w:p w14:paraId="61B04563" w14:textId="77777777" w:rsidR="00C3479C" w:rsidRDefault="00C3479C" w:rsidP="003D385F">
            <w:pPr>
              <w:adjustRightInd w:val="0"/>
              <w:snapToGrid w:val="0"/>
              <w:jc w:val="center"/>
              <w:rPr>
                <w:rFonts w:ascii="宋体" w:hAnsi="宋体"/>
                <w:szCs w:val="21"/>
              </w:rPr>
            </w:pPr>
            <w:r>
              <w:rPr>
                <w:rFonts w:ascii="宋体" w:hAnsi="宋体" w:hint="eastAsia"/>
                <w:szCs w:val="21"/>
              </w:rPr>
              <w:t>要点分析</w:t>
            </w:r>
          </w:p>
          <w:p w14:paraId="4262C201" w14:textId="77777777" w:rsidR="00C3479C" w:rsidRDefault="00C3479C" w:rsidP="003D385F">
            <w:pPr>
              <w:adjustRightInd w:val="0"/>
              <w:snapToGrid w:val="0"/>
              <w:jc w:val="center"/>
              <w:rPr>
                <w:rFonts w:ascii="宋体" w:hAnsi="宋体"/>
                <w:szCs w:val="21"/>
              </w:rPr>
            </w:pPr>
            <w:r>
              <w:rPr>
                <w:rFonts w:ascii="宋体" w:hAnsi="宋体" w:hint="eastAsia"/>
                <w:szCs w:val="21"/>
              </w:rPr>
              <w:t>场景训练</w:t>
            </w:r>
          </w:p>
        </w:tc>
        <w:tc>
          <w:tcPr>
            <w:tcW w:w="734" w:type="dxa"/>
            <w:vAlign w:val="center"/>
          </w:tcPr>
          <w:p w14:paraId="61B96E70" w14:textId="77777777" w:rsidR="00C3479C" w:rsidRDefault="00C3479C" w:rsidP="003D385F">
            <w:pPr>
              <w:adjustRightInd w:val="0"/>
              <w:snapToGrid w:val="0"/>
              <w:jc w:val="center"/>
              <w:rPr>
                <w:rFonts w:ascii="宋体" w:hAnsi="宋体"/>
                <w:szCs w:val="21"/>
              </w:rPr>
            </w:pPr>
            <w:r>
              <w:rPr>
                <w:rFonts w:ascii="宋体" w:hAnsi="宋体" w:hint="eastAsia"/>
                <w:szCs w:val="21"/>
              </w:rPr>
              <w:t>2</w:t>
            </w:r>
          </w:p>
        </w:tc>
      </w:tr>
      <w:tr w:rsidR="00C3479C" w14:paraId="6F76C88D" w14:textId="77777777" w:rsidTr="003D385F">
        <w:trPr>
          <w:cantSplit/>
          <w:trHeight w:val="351"/>
          <w:jc w:val="center"/>
        </w:trPr>
        <w:tc>
          <w:tcPr>
            <w:tcW w:w="534" w:type="dxa"/>
            <w:vMerge/>
            <w:vAlign w:val="center"/>
          </w:tcPr>
          <w:p w14:paraId="0F4AF2DF" w14:textId="77777777" w:rsidR="00C3479C" w:rsidRDefault="00C3479C" w:rsidP="003D385F">
            <w:pPr>
              <w:adjustRightInd w:val="0"/>
              <w:snapToGrid w:val="0"/>
              <w:jc w:val="center"/>
              <w:rPr>
                <w:rFonts w:ascii="宋体" w:hAnsi="宋体"/>
                <w:szCs w:val="21"/>
              </w:rPr>
            </w:pPr>
          </w:p>
        </w:tc>
        <w:tc>
          <w:tcPr>
            <w:tcW w:w="850" w:type="dxa"/>
            <w:vMerge/>
            <w:vAlign w:val="center"/>
          </w:tcPr>
          <w:p w14:paraId="49540EC8" w14:textId="77777777" w:rsidR="00C3479C" w:rsidRDefault="00C3479C" w:rsidP="003D385F">
            <w:pPr>
              <w:adjustRightInd w:val="0"/>
              <w:snapToGrid w:val="0"/>
              <w:jc w:val="center"/>
              <w:rPr>
                <w:rFonts w:ascii="宋体" w:hAnsi="宋体" w:cs="宋体"/>
                <w:szCs w:val="21"/>
                <w:lang w:bidi="ar"/>
              </w:rPr>
            </w:pPr>
          </w:p>
        </w:tc>
        <w:tc>
          <w:tcPr>
            <w:tcW w:w="851" w:type="dxa"/>
            <w:vAlign w:val="center"/>
          </w:tcPr>
          <w:p w14:paraId="38C7EA38" w14:textId="77777777" w:rsidR="00C3479C" w:rsidRDefault="00C3479C" w:rsidP="003D385F">
            <w:pPr>
              <w:adjustRightInd w:val="0"/>
              <w:snapToGrid w:val="0"/>
              <w:jc w:val="center"/>
              <w:rPr>
                <w:rFonts w:ascii="宋体" w:hAnsi="宋体" w:cs="宋体"/>
                <w:szCs w:val="21"/>
              </w:rPr>
            </w:pPr>
            <w:r w:rsidRPr="00B747E8">
              <w:rPr>
                <w:rFonts w:ascii="宋体" w:hAnsi="宋体" w:cs="宋体" w:hint="eastAsia"/>
                <w:szCs w:val="21"/>
              </w:rPr>
              <w:t>Linux</w:t>
            </w:r>
            <w:r>
              <w:rPr>
                <w:rFonts w:ascii="宋体" w:hAnsi="宋体" w:cs="宋体" w:hint="eastAsia"/>
                <w:szCs w:val="21"/>
              </w:rPr>
              <w:t>操作系统安装</w:t>
            </w:r>
          </w:p>
        </w:tc>
        <w:tc>
          <w:tcPr>
            <w:tcW w:w="1109" w:type="dxa"/>
            <w:vAlign w:val="center"/>
          </w:tcPr>
          <w:p w14:paraId="68713ED5" w14:textId="77777777" w:rsidR="00C3479C" w:rsidRPr="00B747E8" w:rsidRDefault="00C3479C" w:rsidP="003D385F">
            <w:pPr>
              <w:adjustRightInd w:val="0"/>
              <w:snapToGrid w:val="0"/>
              <w:jc w:val="center"/>
              <w:rPr>
                <w:rFonts w:ascii="宋体" w:hAnsi="宋体" w:cs="宋体"/>
                <w:szCs w:val="21"/>
              </w:rPr>
            </w:pPr>
            <w:r>
              <w:rPr>
                <w:rFonts w:ascii="宋体" w:hAnsi="宋体" w:cs="宋体" w:hint="eastAsia"/>
                <w:szCs w:val="21"/>
              </w:rPr>
              <w:t>学会</w:t>
            </w:r>
            <w:r w:rsidRPr="00B747E8">
              <w:rPr>
                <w:rFonts w:ascii="宋体" w:hAnsi="宋体" w:cs="宋体" w:hint="eastAsia"/>
                <w:szCs w:val="21"/>
              </w:rPr>
              <w:t>Linux</w:t>
            </w:r>
            <w:r>
              <w:rPr>
                <w:rFonts w:ascii="宋体" w:hAnsi="宋体" w:cs="宋体" w:hint="eastAsia"/>
                <w:szCs w:val="21"/>
              </w:rPr>
              <w:t>操作系统的安装</w:t>
            </w:r>
          </w:p>
        </w:tc>
        <w:tc>
          <w:tcPr>
            <w:tcW w:w="1842" w:type="dxa"/>
            <w:vAlign w:val="center"/>
          </w:tcPr>
          <w:p w14:paraId="5B845F13" w14:textId="77777777" w:rsidR="00C3479C" w:rsidRPr="00C80DEA" w:rsidRDefault="00C3479C" w:rsidP="003D385F">
            <w:pPr>
              <w:adjustRightInd w:val="0"/>
              <w:snapToGrid w:val="0"/>
              <w:jc w:val="left"/>
              <w:rPr>
                <w:rFonts w:ascii="宋体" w:hAnsi="宋体" w:cs="宋体"/>
                <w:szCs w:val="21"/>
              </w:rPr>
            </w:pPr>
            <w:r w:rsidRPr="00C80DEA">
              <w:rPr>
                <w:rFonts w:ascii="宋体" w:hAnsi="宋体" w:cs="宋体" w:hint="eastAsia"/>
                <w:szCs w:val="21"/>
              </w:rPr>
              <w:t>Linux操作系统安装</w:t>
            </w:r>
          </w:p>
          <w:p w14:paraId="004032C0" w14:textId="77777777" w:rsidR="00C3479C" w:rsidRPr="00C80DEA" w:rsidRDefault="00C3479C" w:rsidP="003D385F">
            <w:pPr>
              <w:adjustRightInd w:val="0"/>
              <w:snapToGrid w:val="0"/>
              <w:jc w:val="left"/>
              <w:rPr>
                <w:rFonts w:ascii="宋体" w:hAnsi="宋体"/>
                <w:szCs w:val="21"/>
              </w:rPr>
            </w:pPr>
            <w:r w:rsidRPr="00C80DEA">
              <w:rPr>
                <w:rFonts w:ascii="宋体" w:hAnsi="宋体" w:cs="宋体" w:hint="eastAsia"/>
                <w:szCs w:val="21"/>
              </w:rPr>
              <w:t>掌握软件包安装及进程管理</w:t>
            </w:r>
          </w:p>
        </w:tc>
        <w:tc>
          <w:tcPr>
            <w:tcW w:w="2552" w:type="dxa"/>
            <w:vAlign w:val="center"/>
          </w:tcPr>
          <w:p w14:paraId="39E790DE" w14:textId="77777777" w:rsidR="00C3479C" w:rsidRPr="00C82B71" w:rsidRDefault="00C3479C" w:rsidP="003D385F">
            <w:pPr>
              <w:adjustRightInd w:val="0"/>
              <w:snapToGrid w:val="0"/>
              <w:jc w:val="left"/>
              <w:rPr>
                <w:rFonts w:ascii="宋体" w:hAnsi="宋体" w:cs="宋体"/>
                <w:szCs w:val="21"/>
              </w:rPr>
            </w:pPr>
            <w:r w:rsidRPr="00C82B71">
              <w:rPr>
                <w:rFonts w:ascii="宋体" w:hAnsi="宋体" w:cs="宋体" w:hint="eastAsia"/>
                <w:szCs w:val="21"/>
              </w:rPr>
              <w:t>掌握软件包安装及进程管理</w:t>
            </w:r>
          </w:p>
          <w:p w14:paraId="03AD796F" w14:textId="77777777" w:rsidR="00C3479C" w:rsidRPr="00C82B71" w:rsidRDefault="00C3479C" w:rsidP="003D385F">
            <w:pPr>
              <w:adjustRightInd w:val="0"/>
              <w:snapToGrid w:val="0"/>
              <w:jc w:val="left"/>
              <w:rPr>
                <w:rFonts w:ascii="宋体" w:hAnsi="宋体"/>
                <w:szCs w:val="21"/>
              </w:rPr>
            </w:pPr>
            <w:r w:rsidRPr="00C82B71">
              <w:rPr>
                <w:rFonts w:ascii="宋体" w:hAnsi="宋体" w:cs="宋体" w:hint="eastAsia"/>
                <w:lang w:bidi="ar"/>
              </w:rPr>
              <w:t>以小组互助完成软件安装，增强学生团结合作意识</w:t>
            </w:r>
            <w:r w:rsidRPr="00C82B71">
              <w:rPr>
                <w:rFonts w:ascii="宋体" w:hAnsi="宋体" w:hint="eastAsia"/>
                <w:szCs w:val="21"/>
              </w:rPr>
              <w:t>。</w:t>
            </w:r>
          </w:p>
        </w:tc>
        <w:tc>
          <w:tcPr>
            <w:tcW w:w="1134" w:type="dxa"/>
            <w:vAlign w:val="center"/>
          </w:tcPr>
          <w:p w14:paraId="31183E96" w14:textId="77777777" w:rsidR="00C3479C" w:rsidRDefault="00C3479C" w:rsidP="003D385F">
            <w:pPr>
              <w:adjustRightInd w:val="0"/>
              <w:snapToGrid w:val="0"/>
              <w:jc w:val="center"/>
              <w:rPr>
                <w:rFonts w:ascii="宋体" w:hAnsi="宋体"/>
                <w:szCs w:val="21"/>
              </w:rPr>
            </w:pPr>
            <w:r>
              <w:rPr>
                <w:rFonts w:ascii="宋体" w:hAnsi="宋体" w:hint="eastAsia"/>
                <w:szCs w:val="21"/>
              </w:rPr>
              <w:t>要点分析</w:t>
            </w:r>
          </w:p>
          <w:p w14:paraId="0A25E13A" w14:textId="77777777" w:rsidR="00C3479C" w:rsidRDefault="00C3479C" w:rsidP="003D385F">
            <w:pPr>
              <w:adjustRightInd w:val="0"/>
              <w:snapToGrid w:val="0"/>
              <w:jc w:val="center"/>
              <w:rPr>
                <w:rFonts w:ascii="宋体" w:hAnsi="宋体"/>
                <w:szCs w:val="21"/>
              </w:rPr>
            </w:pPr>
            <w:r>
              <w:rPr>
                <w:rFonts w:ascii="宋体" w:hAnsi="宋体" w:hint="eastAsia"/>
                <w:szCs w:val="21"/>
              </w:rPr>
              <w:t>场景训练</w:t>
            </w:r>
          </w:p>
        </w:tc>
        <w:tc>
          <w:tcPr>
            <w:tcW w:w="734" w:type="dxa"/>
            <w:vAlign w:val="center"/>
          </w:tcPr>
          <w:p w14:paraId="6A3E34A7" w14:textId="77777777" w:rsidR="00C3479C" w:rsidRDefault="00C3479C" w:rsidP="003D385F">
            <w:pPr>
              <w:adjustRightInd w:val="0"/>
              <w:snapToGrid w:val="0"/>
              <w:jc w:val="center"/>
              <w:rPr>
                <w:rFonts w:ascii="宋体" w:hAnsi="宋体"/>
                <w:szCs w:val="21"/>
              </w:rPr>
            </w:pPr>
            <w:r>
              <w:rPr>
                <w:rFonts w:ascii="宋体" w:hAnsi="宋体" w:hint="eastAsia"/>
                <w:szCs w:val="21"/>
              </w:rPr>
              <w:t>2</w:t>
            </w:r>
          </w:p>
        </w:tc>
      </w:tr>
      <w:tr w:rsidR="00C3479C" w14:paraId="393DF1D3" w14:textId="77777777" w:rsidTr="003D385F">
        <w:trPr>
          <w:cantSplit/>
          <w:jc w:val="center"/>
        </w:trPr>
        <w:tc>
          <w:tcPr>
            <w:tcW w:w="534" w:type="dxa"/>
            <w:vAlign w:val="center"/>
          </w:tcPr>
          <w:p w14:paraId="3AF8B9EA" w14:textId="77777777" w:rsidR="00C3479C" w:rsidRDefault="00C3479C" w:rsidP="003D385F">
            <w:pPr>
              <w:adjustRightInd w:val="0"/>
              <w:snapToGrid w:val="0"/>
              <w:jc w:val="center"/>
              <w:rPr>
                <w:rFonts w:ascii="宋体" w:hAnsi="宋体"/>
                <w:szCs w:val="21"/>
              </w:rPr>
            </w:pPr>
            <w:r>
              <w:rPr>
                <w:rFonts w:ascii="宋体" w:hAnsi="宋体" w:hint="eastAsia"/>
                <w:szCs w:val="21"/>
              </w:rPr>
              <w:t>2</w:t>
            </w:r>
          </w:p>
        </w:tc>
        <w:tc>
          <w:tcPr>
            <w:tcW w:w="850" w:type="dxa"/>
            <w:vAlign w:val="center"/>
          </w:tcPr>
          <w:p w14:paraId="7301270A" w14:textId="77777777" w:rsidR="00C3479C" w:rsidRDefault="00C3479C" w:rsidP="003D385F">
            <w:pPr>
              <w:adjustRightInd w:val="0"/>
              <w:snapToGrid w:val="0"/>
              <w:ind w:firstLine="182"/>
              <w:jc w:val="center"/>
              <w:rPr>
                <w:rFonts w:ascii="宋体" w:hAnsi="宋体"/>
                <w:szCs w:val="21"/>
              </w:rPr>
            </w:pPr>
            <w:r>
              <w:rPr>
                <w:rFonts w:ascii="宋体" w:hAnsi="宋体"/>
                <w:szCs w:val="21"/>
              </w:rPr>
              <w:t>用户和组管理</w:t>
            </w:r>
          </w:p>
        </w:tc>
        <w:tc>
          <w:tcPr>
            <w:tcW w:w="851" w:type="dxa"/>
            <w:vAlign w:val="center"/>
          </w:tcPr>
          <w:p w14:paraId="0E438D18" w14:textId="77777777" w:rsidR="00C3479C" w:rsidRDefault="00C3479C" w:rsidP="003D385F">
            <w:pPr>
              <w:adjustRightInd w:val="0"/>
              <w:snapToGrid w:val="0"/>
              <w:jc w:val="center"/>
              <w:rPr>
                <w:rFonts w:ascii="宋体" w:hAnsi="宋体"/>
                <w:szCs w:val="21"/>
              </w:rPr>
            </w:pPr>
            <w:r w:rsidRPr="00B747E8">
              <w:rPr>
                <w:rFonts w:ascii="宋体" w:hAnsi="宋体" w:cs="宋体" w:hint="eastAsia"/>
                <w:szCs w:val="21"/>
              </w:rPr>
              <w:t>Linux</w:t>
            </w:r>
            <w:r>
              <w:rPr>
                <w:rFonts w:ascii="宋体" w:hAnsi="宋体" w:cs="宋体" w:hint="eastAsia"/>
                <w:szCs w:val="21"/>
              </w:rPr>
              <w:t>命令的使用</w:t>
            </w:r>
          </w:p>
        </w:tc>
        <w:tc>
          <w:tcPr>
            <w:tcW w:w="1109" w:type="dxa"/>
            <w:vAlign w:val="center"/>
          </w:tcPr>
          <w:p w14:paraId="508878E8" w14:textId="77777777" w:rsidR="00C3479C" w:rsidRDefault="00C3479C" w:rsidP="003D385F">
            <w:pPr>
              <w:adjustRightInd w:val="0"/>
              <w:snapToGrid w:val="0"/>
              <w:jc w:val="center"/>
              <w:rPr>
                <w:rFonts w:ascii="宋体" w:hAnsi="宋体"/>
                <w:szCs w:val="21"/>
              </w:rPr>
            </w:pPr>
            <w:r w:rsidRPr="00B747E8">
              <w:rPr>
                <w:rFonts w:ascii="宋体" w:hAnsi="宋体" w:cs="宋体" w:hint="eastAsia"/>
                <w:szCs w:val="21"/>
              </w:rPr>
              <w:t>Linux</w:t>
            </w:r>
            <w:r>
              <w:rPr>
                <w:rFonts w:ascii="宋体" w:hAnsi="宋体" w:cs="宋体" w:hint="eastAsia"/>
                <w:szCs w:val="21"/>
              </w:rPr>
              <w:t>命令的使用</w:t>
            </w:r>
          </w:p>
        </w:tc>
        <w:tc>
          <w:tcPr>
            <w:tcW w:w="1842" w:type="dxa"/>
            <w:vAlign w:val="center"/>
          </w:tcPr>
          <w:p w14:paraId="1E93360C" w14:textId="77777777" w:rsidR="00C3479C" w:rsidRPr="003D385F" w:rsidRDefault="00C3479C" w:rsidP="003D385F">
            <w:pPr>
              <w:adjustRightInd w:val="0"/>
              <w:snapToGrid w:val="0"/>
              <w:rPr>
                <w:rFonts w:ascii="宋体" w:hAnsi="宋体"/>
                <w:szCs w:val="21"/>
              </w:rPr>
            </w:pPr>
            <w:r w:rsidRPr="003D385F">
              <w:rPr>
                <w:rFonts w:ascii="宋体" w:hAnsi="宋体" w:hint="eastAsia"/>
                <w:szCs w:val="21"/>
              </w:rPr>
              <w:t>掌握用户和组的建立</w:t>
            </w:r>
          </w:p>
          <w:p w14:paraId="108D3511" w14:textId="77777777" w:rsidR="00C3479C" w:rsidRPr="00C80DEA" w:rsidRDefault="00C3479C" w:rsidP="003D385F">
            <w:pPr>
              <w:adjustRightInd w:val="0"/>
              <w:snapToGrid w:val="0"/>
              <w:jc w:val="left"/>
              <w:rPr>
                <w:rFonts w:ascii="宋体" w:hAnsi="宋体"/>
                <w:szCs w:val="21"/>
              </w:rPr>
            </w:pPr>
            <w:r w:rsidRPr="00C80DEA">
              <w:rPr>
                <w:rFonts w:ascii="宋体" w:hAnsi="宋体" w:hint="eastAsia"/>
                <w:szCs w:val="21"/>
              </w:rPr>
              <w:t>掌握用户和组</w:t>
            </w:r>
            <w:r w:rsidRPr="00DC7D69">
              <w:rPr>
                <w:rFonts w:ascii="宋体" w:hAnsi="宋体" w:cs="宋体" w:hint="eastAsia"/>
                <w:szCs w:val="21"/>
              </w:rPr>
              <w:t>属性</w:t>
            </w:r>
            <w:r w:rsidRPr="00C80DEA">
              <w:rPr>
                <w:rFonts w:ascii="宋体" w:hAnsi="宋体" w:hint="eastAsia"/>
                <w:szCs w:val="21"/>
              </w:rPr>
              <w:t>的更改、设置</w:t>
            </w:r>
          </w:p>
          <w:p w14:paraId="14398453" w14:textId="77777777" w:rsidR="00C3479C" w:rsidRPr="00C80DEA" w:rsidRDefault="00C3479C" w:rsidP="003D385F">
            <w:pPr>
              <w:adjustRightInd w:val="0"/>
              <w:snapToGrid w:val="0"/>
              <w:jc w:val="left"/>
              <w:rPr>
                <w:rFonts w:ascii="宋体" w:hAnsi="宋体"/>
                <w:szCs w:val="21"/>
              </w:rPr>
            </w:pPr>
            <w:r w:rsidRPr="00C80DEA">
              <w:rPr>
                <w:rFonts w:ascii="宋体" w:hAnsi="宋体" w:hint="eastAsia"/>
                <w:szCs w:val="21"/>
              </w:rPr>
              <w:t>掌握文件安全设置</w:t>
            </w:r>
          </w:p>
          <w:p w14:paraId="7D963200" w14:textId="77777777" w:rsidR="00C3479C" w:rsidRPr="00C80DEA" w:rsidRDefault="00C3479C" w:rsidP="003D385F">
            <w:pPr>
              <w:adjustRightInd w:val="0"/>
              <w:snapToGrid w:val="0"/>
              <w:jc w:val="left"/>
              <w:rPr>
                <w:rFonts w:ascii="宋体" w:hAnsi="宋体"/>
                <w:szCs w:val="21"/>
              </w:rPr>
            </w:pPr>
            <w:r w:rsidRPr="00C80DEA">
              <w:rPr>
                <w:rFonts w:ascii="宋体" w:hAnsi="宋体" w:hint="eastAsia"/>
                <w:szCs w:val="21"/>
              </w:rPr>
              <w:t>能够进行简单的用户环境设置</w:t>
            </w:r>
          </w:p>
        </w:tc>
        <w:tc>
          <w:tcPr>
            <w:tcW w:w="2552" w:type="dxa"/>
            <w:vAlign w:val="center"/>
          </w:tcPr>
          <w:p w14:paraId="06091FA4" w14:textId="77777777" w:rsidR="00C3479C" w:rsidRPr="00DC7D69" w:rsidRDefault="00C3479C" w:rsidP="003D385F">
            <w:pPr>
              <w:adjustRightInd w:val="0"/>
              <w:snapToGrid w:val="0"/>
              <w:jc w:val="left"/>
              <w:rPr>
                <w:rFonts w:ascii="宋体" w:hAnsi="宋体" w:cs="宋体"/>
                <w:szCs w:val="21"/>
              </w:rPr>
            </w:pPr>
            <w:r w:rsidRPr="00C82B71">
              <w:rPr>
                <w:rFonts w:ascii="宋体" w:hAnsi="宋体" w:cs="宋体" w:hint="eastAsia"/>
                <w:szCs w:val="21"/>
              </w:rPr>
              <w:t>Linux</w:t>
            </w:r>
            <w:r w:rsidRPr="00DC7D69">
              <w:rPr>
                <w:rFonts w:ascii="宋体" w:hAnsi="宋体" w:cs="宋体" w:hint="eastAsia"/>
                <w:szCs w:val="21"/>
              </w:rPr>
              <w:t>下用户和用户组管理的基本方法和常用命令</w:t>
            </w:r>
          </w:p>
          <w:p w14:paraId="270F90F3" w14:textId="77777777" w:rsidR="00C3479C" w:rsidRPr="00DC7D69" w:rsidRDefault="00C3479C" w:rsidP="003D385F">
            <w:pPr>
              <w:adjustRightInd w:val="0"/>
              <w:snapToGrid w:val="0"/>
              <w:jc w:val="left"/>
              <w:rPr>
                <w:rFonts w:ascii="宋体" w:hAnsi="宋体" w:cs="宋体"/>
                <w:szCs w:val="21"/>
              </w:rPr>
            </w:pPr>
            <w:r w:rsidRPr="00DC7D69">
              <w:rPr>
                <w:rFonts w:ascii="宋体" w:hAnsi="宋体" w:cs="宋体" w:hint="eastAsia"/>
                <w:szCs w:val="21"/>
              </w:rPr>
              <w:t>掌握基础安全配置的方法。</w:t>
            </w:r>
          </w:p>
          <w:p w14:paraId="1B3880DD" w14:textId="77777777" w:rsidR="00C3479C" w:rsidRPr="00C82B71" w:rsidRDefault="00C3479C" w:rsidP="003D385F">
            <w:pPr>
              <w:adjustRightInd w:val="0"/>
              <w:snapToGrid w:val="0"/>
              <w:jc w:val="left"/>
              <w:rPr>
                <w:rFonts w:ascii="宋体" w:hAnsi="宋体"/>
                <w:szCs w:val="21"/>
              </w:rPr>
            </w:pPr>
            <w:r w:rsidRPr="00DC7D69">
              <w:rPr>
                <w:rFonts w:ascii="宋体" w:hAnsi="宋体" w:cs="宋体" w:hint="eastAsia"/>
                <w:szCs w:val="21"/>
              </w:rPr>
              <w:t>培养学生细致的工作作风</w:t>
            </w:r>
          </w:p>
        </w:tc>
        <w:tc>
          <w:tcPr>
            <w:tcW w:w="1134" w:type="dxa"/>
            <w:vAlign w:val="center"/>
          </w:tcPr>
          <w:p w14:paraId="61B455CE" w14:textId="77777777" w:rsidR="00C3479C" w:rsidRDefault="00C3479C" w:rsidP="003D385F">
            <w:pPr>
              <w:adjustRightInd w:val="0"/>
              <w:snapToGrid w:val="0"/>
              <w:jc w:val="center"/>
              <w:rPr>
                <w:rFonts w:ascii="宋体" w:hAnsi="宋体"/>
                <w:szCs w:val="21"/>
              </w:rPr>
            </w:pPr>
            <w:r>
              <w:rPr>
                <w:rFonts w:ascii="宋体" w:hAnsi="宋体" w:hint="eastAsia"/>
                <w:szCs w:val="21"/>
              </w:rPr>
              <w:t>要点分析</w:t>
            </w:r>
          </w:p>
          <w:p w14:paraId="5E4CB087" w14:textId="77777777" w:rsidR="00C3479C" w:rsidRDefault="00C3479C" w:rsidP="003D385F">
            <w:pPr>
              <w:adjustRightInd w:val="0"/>
              <w:snapToGrid w:val="0"/>
              <w:jc w:val="center"/>
              <w:rPr>
                <w:rFonts w:ascii="宋体" w:hAnsi="宋体"/>
                <w:szCs w:val="21"/>
              </w:rPr>
            </w:pPr>
            <w:r>
              <w:rPr>
                <w:rFonts w:ascii="宋体" w:hAnsi="宋体" w:hint="eastAsia"/>
                <w:szCs w:val="21"/>
              </w:rPr>
              <w:t>场景训练</w:t>
            </w:r>
          </w:p>
          <w:p w14:paraId="3F1D0C13" w14:textId="77777777" w:rsidR="00C3479C" w:rsidRDefault="00C3479C" w:rsidP="003D385F">
            <w:pPr>
              <w:adjustRightInd w:val="0"/>
              <w:snapToGrid w:val="0"/>
              <w:jc w:val="center"/>
              <w:rPr>
                <w:rFonts w:ascii="宋体" w:hAnsi="宋体"/>
                <w:szCs w:val="21"/>
              </w:rPr>
            </w:pPr>
          </w:p>
        </w:tc>
        <w:tc>
          <w:tcPr>
            <w:tcW w:w="734" w:type="dxa"/>
            <w:vAlign w:val="center"/>
          </w:tcPr>
          <w:p w14:paraId="5865175B" w14:textId="77777777" w:rsidR="00C3479C" w:rsidRDefault="00C3479C" w:rsidP="003D385F">
            <w:pPr>
              <w:adjustRightInd w:val="0"/>
              <w:snapToGrid w:val="0"/>
              <w:jc w:val="center"/>
              <w:rPr>
                <w:rFonts w:ascii="宋体" w:hAnsi="宋体"/>
                <w:szCs w:val="21"/>
              </w:rPr>
            </w:pPr>
            <w:r>
              <w:rPr>
                <w:rFonts w:ascii="宋体" w:hAnsi="宋体" w:hint="eastAsia"/>
                <w:szCs w:val="21"/>
              </w:rPr>
              <w:t>4</w:t>
            </w:r>
          </w:p>
        </w:tc>
      </w:tr>
      <w:tr w:rsidR="00C3479C" w14:paraId="2F1BE488" w14:textId="77777777" w:rsidTr="003D385F">
        <w:trPr>
          <w:cantSplit/>
          <w:trHeight w:val="780"/>
          <w:jc w:val="center"/>
        </w:trPr>
        <w:tc>
          <w:tcPr>
            <w:tcW w:w="534" w:type="dxa"/>
            <w:vMerge w:val="restart"/>
            <w:vAlign w:val="center"/>
          </w:tcPr>
          <w:p w14:paraId="1872F77C" w14:textId="77777777" w:rsidR="00C3479C" w:rsidRDefault="00C3479C" w:rsidP="003D385F">
            <w:pPr>
              <w:adjustRightInd w:val="0"/>
              <w:snapToGrid w:val="0"/>
              <w:jc w:val="center"/>
              <w:rPr>
                <w:rFonts w:ascii="宋体" w:hAnsi="宋体"/>
                <w:szCs w:val="21"/>
              </w:rPr>
            </w:pPr>
            <w:r>
              <w:rPr>
                <w:rFonts w:ascii="宋体" w:hAnsi="宋体" w:hint="eastAsia"/>
                <w:szCs w:val="21"/>
              </w:rPr>
              <w:lastRenderedPageBreak/>
              <w:t>3</w:t>
            </w:r>
          </w:p>
        </w:tc>
        <w:tc>
          <w:tcPr>
            <w:tcW w:w="850" w:type="dxa"/>
            <w:vMerge w:val="restart"/>
            <w:vAlign w:val="center"/>
          </w:tcPr>
          <w:p w14:paraId="0D8CFCA2" w14:textId="77777777" w:rsidR="00C3479C" w:rsidRDefault="00C3479C" w:rsidP="003D385F">
            <w:pPr>
              <w:adjustRightInd w:val="0"/>
              <w:snapToGrid w:val="0"/>
              <w:jc w:val="center"/>
              <w:rPr>
                <w:rFonts w:ascii="宋体" w:hAnsi="宋体"/>
                <w:szCs w:val="21"/>
              </w:rPr>
            </w:pPr>
            <w:r>
              <w:rPr>
                <w:rFonts w:ascii="宋体" w:hAnsi="宋体" w:hint="eastAsia"/>
                <w:szCs w:val="21"/>
              </w:rPr>
              <w:t>文档管理</w:t>
            </w:r>
          </w:p>
        </w:tc>
        <w:tc>
          <w:tcPr>
            <w:tcW w:w="851" w:type="dxa"/>
            <w:vAlign w:val="center"/>
          </w:tcPr>
          <w:p w14:paraId="74C4893F" w14:textId="77777777" w:rsidR="00C3479C" w:rsidRDefault="00C3479C" w:rsidP="003D385F">
            <w:pPr>
              <w:adjustRightInd w:val="0"/>
              <w:snapToGrid w:val="0"/>
              <w:jc w:val="center"/>
              <w:rPr>
                <w:rFonts w:ascii="宋体" w:hAnsi="宋体"/>
                <w:szCs w:val="21"/>
              </w:rPr>
            </w:pPr>
            <w:r>
              <w:rPr>
                <w:rFonts w:ascii="宋体" w:hAnsi="宋体" w:hint="eastAsia"/>
                <w:szCs w:val="21"/>
              </w:rPr>
              <w:t>VI编辑器</w:t>
            </w:r>
          </w:p>
        </w:tc>
        <w:tc>
          <w:tcPr>
            <w:tcW w:w="1109" w:type="dxa"/>
            <w:vAlign w:val="center"/>
          </w:tcPr>
          <w:p w14:paraId="32D23125" w14:textId="77777777" w:rsidR="00C3479C" w:rsidRDefault="00C3479C" w:rsidP="003D385F">
            <w:pPr>
              <w:tabs>
                <w:tab w:val="left" w:pos="312"/>
              </w:tabs>
              <w:adjustRightInd w:val="0"/>
              <w:snapToGrid w:val="0"/>
              <w:jc w:val="center"/>
              <w:rPr>
                <w:rFonts w:ascii="宋体" w:hAnsi="宋体"/>
                <w:szCs w:val="21"/>
              </w:rPr>
            </w:pPr>
            <w:r>
              <w:rPr>
                <w:rFonts w:ascii="宋体" w:hAnsi="宋体" w:hint="eastAsia"/>
                <w:szCs w:val="21"/>
              </w:rPr>
              <w:t>VI编辑器</w:t>
            </w:r>
          </w:p>
        </w:tc>
        <w:tc>
          <w:tcPr>
            <w:tcW w:w="1842" w:type="dxa"/>
            <w:vAlign w:val="center"/>
          </w:tcPr>
          <w:p w14:paraId="44B42AA3" w14:textId="77777777" w:rsidR="00C3479C" w:rsidRPr="00B93287" w:rsidRDefault="00C3479C" w:rsidP="003D385F">
            <w:pPr>
              <w:adjustRightInd w:val="0"/>
              <w:snapToGrid w:val="0"/>
              <w:jc w:val="left"/>
              <w:rPr>
                <w:rFonts w:ascii="宋体" w:hAnsi="宋体"/>
                <w:szCs w:val="21"/>
              </w:rPr>
            </w:pPr>
            <w:r w:rsidRPr="00B93287">
              <w:rPr>
                <w:rFonts w:ascii="宋体" w:hAnsi="宋体" w:hint="eastAsia"/>
                <w:szCs w:val="21"/>
              </w:rPr>
              <w:t>掌握V</w:t>
            </w:r>
            <w:r w:rsidRPr="00B93287">
              <w:rPr>
                <w:rFonts w:ascii="宋体" w:hAnsi="宋体"/>
                <w:szCs w:val="21"/>
              </w:rPr>
              <w:t>i</w:t>
            </w:r>
            <w:r w:rsidRPr="00B93287">
              <w:rPr>
                <w:rFonts w:ascii="宋体" w:hAnsi="宋体" w:hint="eastAsia"/>
                <w:szCs w:val="21"/>
              </w:rPr>
              <w:t>的启动与退出，</w:t>
            </w:r>
          </w:p>
          <w:p w14:paraId="4ED49305" w14:textId="77777777" w:rsidR="00C3479C" w:rsidRPr="00B93287" w:rsidRDefault="00C3479C" w:rsidP="003D385F">
            <w:pPr>
              <w:adjustRightInd w:val="0"/>
              <w:snapToGrid w:val="0"/>
              <w:jc w:val="left"/>
              <w:rPr>
                <w:rFonts w:ascii="宋体" w:hAnsi="宋体"/>
                <w:szCs w:val="21"/>
              </w:rPr>
            </w:pPr>
            <w:r w:rsidRPr="00B93287">
              <w:rPr>
                <w:rFonts w:ascii="宋体" w:hAnsi="宋体" w:hint="eastAsia"/>
                <w:szCs w:val="21"/>
              </w:rPr>
              <w:t>会用vi编辑器进行命令模式和编辑模式之间的切换。</w:t>
            </w:r>
          </w:p>
        </w:tc>
        <w:tc>
          <w:tcPr>
            <w:tcW w:w="2552" w:type="dxa"/>
            <w:vAlign w:val="center"/>
          </w:tcPr>
          <w:p w14:paraId="4C18FE8F" w14:textId="77777777" w:rsidR="00C3479C" w:rsidRPr="00DC7D69" w:rsidRDefault="00C3479C" w:rsidP="003D385F">
            <w:pPr>
              <w:adjustRightInd w:val="0"/>
              <w:snapToGrid w:val="0"/>
              <w:jc w:val="left"/>
              <w:rPr>
                <w:rFonts w:ascii="宋体" w:hAnsi="宋体" w:cs="宋体"/>
                <w:szCs w:val="21"/>
              </w:rPr>
            </w:pPr>
            <w:r w:rsidRPr="00DC7D69">
              <w:rPr>
                <w:rFonts w:ascii="宋体" w:hAnsi="宋体" w:cs="宋体"/>
                <w:szCs w:val="21"/>
              </w:rPr>
              <w:t>会使用编辑器编辑网络配置文档</w:t>
            </w:r>
          </w:p>
          <w:p w14:paraId="75EA8252" w14:textId="77777777" w:rsidR="00C3479C" w:rsidRPr="00DC7D69" w:rsidRDefault="00C3479C" w:rsidP="003D385F">
            <w:pPr>
              <w:adjustRightInd w:val="0"/>
              <w:snapToGrid w:val="0"/>
              <w:jc w:val="left"/>
              <w:rPr>
                <w:rFonts w:ascii="宋体" w:hAnsi="宋体" w:cs="宋体"/>
                <w:szCs w:val="21"/>
              </w:rPr>
            </w:pPr>
            <w:r w:rsidRPr="00DC7D69">
              <w:rPr>
                <w:rFonts w:ascii="宋体" w:hAnsi="宋体" w:cs="宋体" w:hint="eastAsia"/>
                <w:szCs w:val="21"/>
              </w:rPr>
              <w:t>培养学生的认真观察能力、主动学习能力。</w:t>
            </w:r>
          </w:p>
        </w:tc>
        <w:tc>
          <w:tcPr>
            <w:tcW w:w="1134" w:type="dxa"/>
            <w:vAlign w:val="center"/>
          </w:tcPr>
          <w:p w14:paraId="409683D8" w14:textId="77777777" w:rsidR="00C3479C" w:rsidRDefault="00C3479C" w:rsidP="003D385F">
            <w:pPr>
              <w:adjustRightInd w:val="0"/>
              <w:snapToGrid w:val="0"/>
              <w:jc w:val="center"/>
              <w:rPr>
                <w:rFonts w:ascii="宋体" w:hAnsi="宋体"/>
                <w:szCs w:val="21"/>
              </w:rPr>
            </w:pPr>
            <w:r>
              <w:rPr>
                <w:rFonts w:ascii="宋体" w:hAnsi="宋体" w:hint="eastAsia"/>
                <w:szCs w:val="21"/>
              </w:rPr>
              <w:t>要点分析</w:t>
            </w:r>
          </w:p>
          <w:p w14:paraId="694CB947" w14:textId="77777777" w:rsidR="00C3479C" w:rsidRDefault="00C3479C" w:rsidP="003D385F">
            <w:pPr>
              <w:adjustRightInd w:val="0"/>
              <w:snapToGrid w:val="0"/>
              <w:jc w:val="center"/>
              <w:rPr>
                <w:rFonts w:ascii="宋体" w:hAnsi="宋体"/>
                <w:szCs w:val="21"/>
              </w:rPr>
            </w:pPr>
            <w:r>
              <w:rPr>
                <w:rFonts w:ascii="宋体" w:hAnsi="宋体" w:hint="eastAsia"/>
                <w:szCs w:val="21"/>
              </w:rPr>
              <w:t>场景训练</w:t>
            </w:r>
          </w:p>
          <w:p w14:paraId="3F6CC165" w14:textId="77777777" w:rsidR="00C3479C" w:rsidRPr="00C80DEA" w:rsidRDefault="00C3479C" w:rsidP="003D385F">
            <w:pPr>
              <w:adjustRightInd w:val="0"/>
              <w:snapToGrid w:val="0"/>
              <w:jc w:val="center"/>
              <w:rPr>
                <w:rFonts w:ascii="宋体" w:hAnsi="宋体"/>
                <w:szCs w:val="21"/>
              </w:rPr>
            </w:pPr>
            <w:r>
              <w:rPr>
                <w:rFonts w:ascii="宋体" w:hAnsi="宋体"/>
                <w:szCs w:val="21"/>
              </w:rPr>
              <w:t>小组讨论</w:t>
            </w:r>
          </w:p>
        </w:tc>
        <w:tc>
          <w:tcPr>
            <w:tcW w:w="734" w:type="dxa"/>
            <w:vAlign w:val="center"/>
          </w:tcPr>
          <w:p w14:paraId="4A44090C" w14:textId="77777777" w:rsidR="00C3479C" w:rsidRDefault="00C3479C" w:rsidP="003D385F">
            <w:pPr>
              <w:adjustRightInd w:val="0"/>
              <w:snapToGrid w:val="0"/>
              <w:jc w:val="center"/>
              <w:rPr>
                <w:rFonts w:ascii="宋体" w:hAnsi="宋体"/>
                <w:szCs w:val="21"/>
              </w:rPr>
            </w:pPr>
            <w:r>
              <w:rPr>
                <w:rFonts w:ascii="宋体" w:hAnsi="宋体" w:hint="eastAsia"/>
                <w:szCs w:val="21"/>
              </w:rPr>
              <w:t>2</w:t>
            </w:r>
          </w:p>
        </w:tc>
      </w:tr>
      <w:tr w:rsidR="00C3479C" w14:paraId="1A50FA7F" w14:textId="77777777" w:rsidTr="003D385F">
        <w:trPr>
          <w:cantSplit/>
          <w:trHeight w:val="780"/>
          <w:jc w:val="center"/>
        </w:trPr>
        <w:tc>
          <w:tcPr>
            <w:tcW w:w="534" w:type="dxa"/>
            <w:vMerge/>
            <w:vAlign w:val="center"/>
          </w:tcPr>
          <w:p w14:paraId="5C1B00B5" w14:textId="77777777" w:rsidR="00C3479C" w:rsidRDefault="00C3479C" w:rsidP="003D385F">
            <w:pPr>
              <w:adjustRightInd w:val="0"/>
              <w:snapToGrid w:val="0"/>
              <w:jc w:val="center"/>
              <w:rPr>
                <w:rFonts w:ascii="宋体" w:hAnsi="宋体"/>
                <w:szCs w:val="21"/>
              </w:rPr>
            </w:pPr>
          </w:p>
        </w:tc>
        <w:tc>
          <w:tcPr>
            <w:tcW w:w="850" w:type="dxa"/>
            <w:vMerge/>
            <w:vAlign w:val="center"/>
          </w:tcPr>
          <w:p w14:paraId="12F70EA7" w14:textId="77777777" w:rsidR="00C3479C" w:rsidRDefault="00C3479C" w:rsidP="003D385F">
            <w:pPr>
              <w:adjustRightInd w:val="0"/>
              <w:snapToGrid w:val="0"/>
              <w:jc w:val="center"/>
              <w:rPr>
                <w:rFonts w:ascii="宋体" w:hAnsi="宋体"/>
                <w:szCs w:val="21"/>
              </w:rPr>
            </w:pPr>
          </w:p>
        </w:tc>
        <w:tc>
          <w:tcPr>
            <w:tcW w:w="851" w:type="dxa"/>
            <w:vAlign w:val="center"/>
          </w:tcPr>
          <w:p w14:paraId="2AF9C98D" w14:textId="77777777" w:rsidR="00C3479C" w:rsidRDefault="00C3479C" w:rsidP="003D385F">
            <w:pPr>
              <w:adjustRightInd w:val="0"/>
              <w:snapToGrid w:val="0"/>
              <w:jc w:val="center"/>
              <w:rPr>
                <w:rFonts w:ascii="宋体" w:hAnsi="宋体"/>
                <w:szCs w:val="21"/>
              </w:rPr>
            </w:pPr>
            <w:r>
              <w:rPr>
                <w:rFonts w:ascii="宋体" w:hAnsi="宋体" w:hint="eastAsia"/>
                <w:szCs w:val="21"/>
              </w:rPr>
              <w:t>VI高级应用</w:t>
            </w:r>
          </w:p>
        </w:tc>
        <w:tc>
          <w:tcPr>
            <w:tcW w:w="1109" w:type="dxa"/>
            <w:vAlign w:val="center"/>
          </w:tcPr>
          <w:p w14:paraId="4BB5F87E" w14:textId="77777777" w:rsidR="00C3479C" w:rsidRDefault="00C3479C" w:rsidP="003D385F">
            <w:pPr>
              <w:tabs>
                <w:tab w:val="left" w:pos="312"/>
              </w:tabs>
              <w:adjustRightInd w:val="0"/>
              <w:snapToGrid w:val="0"/>
              <w:rPr>
                <w:rFonts w:ascii="宋体" w:hAnsi="宋体"/>
                <w:szCs w:val="21"/>
              </w:rPr>
            </w:pPr>
            <w:r>
              <w:rPr>
                <w:rFonts w:ascii="宋体" w:hAnsi="宋体" w:hint="eastAsia"/>
                <w:szCs w:val="21"/>
              </w:rPr>
              <w:t>VI高级应用</w:t>
            </w:r>
          </w:p>
        </w:tc>
        <w:tc>
          <w:tcPr>
            <w:tcW w:w="1842" w:type="dxa"/>
            <w:vAlign w:val="center"/>
          </w:tcPr>
          <w:p w14:paraId="1F0AE48C"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V</w:t>
            </w:r>
            <w:r w:rsidRPr="00D7484F">
              <w:rPr>
                <w:rFonts w:ascii="宋体" w:hAnsi="宋体"/>
                <w:szCs w:val="21"/>
              </w:rPr>
              <w:t>i</w:t>
            </w:r>
            <w:r w:rsidRPr="00DC7D69">
              <w:rPr>
                <w:rFonts w:ascii="宋体" w:hAnsi="宋体" w:cs="宋体"/>
                <w:szCs w:val="21"/>
              </w:rPr>
              <w:t>环境</w:t>
            </w:r>
            <w:r w:rsidRPr="00D7484F">
              <w:rPr>
                <w:rFonts w:ascii="宋体" w:hAnsi="宋体"/>
                <w:szCs w:val="21"/>
              </w:rPr>
              <w:t>设置</w:t>
            </w:r>
          </w:p>
          <w:p w14:paraId="7FEEA27A"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V</w:t>
            </w:r>
            <w:r w:rsidRPr="00D7484F">
              <w:rPr>
                <w:rFonts w:ascii="宋体" w:hAnsi="宋体"/>
                <w:szCs w:val="21"/>
              </w:rPr>
              <w:t>i</w:t>
            </w:r>
            <w:r w:rsidRPr="00DC7D69">
              <w:rPr>
                <w:rFonts w:ascii="宋体" w:hAnsi="宋体" w:cs="宋体"/>
                <w:szCs w:val="21"/>
              </w:rPr>
              <w:t>高级</w:t>
            </w:r>
            <w:r w:rsidRPr="00D7484F">
              <w:rPr>
                <w:rFonts w:ascii="宋体" w:hAnsi="宋体"/>
                <w:szCs w:val="21"/>
              </w:rPr>
              <w:t>应用</w:t>
            </w:r>
            <w:r w:rsidRPr="00D7484F">
              <w:rPr>
                <w:rFonts w:ascii="宋体" w:hAnsi="宋体" w:hint="eastAsia"/>
                <w:szCs w:val="21"/>
              </w:rPr>
              <w:t>ab、map、运行shell等方法</w:t>
            </w:r>
          </w:p>
        </w:tc>
        <w:tc>
          <w:tcPr>
            <w:tcW w:w="2552" w:type="dxa"/>
            <w:vAlign w:val="center"/>
          </w:tcPr>
          <w:p w14:paraId="00DC1770" w14:textId="77777777" w:rsidR="00C3479C" w:rsidRPr="00DC7D69" w:rsidRDefault="00C3479C" w:rsidP="003D385F">
            <w:pPr>
              <w:adjustRightInd w:val="0"/>
              <w:snapToGrid w:val="0"/>
              <w:jc w:val="left"/>
              <w:rPr>
                <w:rFonts w:ascii="宋体" w:hAnsi="宋体" w:cs="宋体"/>
                <w:szCs w:val="21"/>
              </w:rPr>
            </w:pPr>
            <w:r w:rsidRPr="00DC7D69">
              <w:rPr>
                <w:rFonts w:ascii="宋体" w:hAnsi="宋体" w:cs="宋体"/>
                <w:szCs w:val="21"/>
              </w:rPr>
              <w:t>会使用vi</w:t>
            </w:r>
            <w:r w:rsidRPr="00DC7D69">
              <w:rPr>
                <w:rFonts w:ascii="宋体" w:hAnsi="宋体" w:cs="宋体" w:hint="eastAsia"/>
                <w:szCs w:val="21"/>
              </w:rPr>
              <w:t>高级应用进行环境设置</w:t>
            </w:r>
          </w:p>
          <w:p w14:paraId="167BD392" w14:textId="77777777" w:rsidR="00C3479C" w:rsidRPr="00DC7D69" w:rsidRDefault="00C3479C" w:rsidP="003D385F">
            <w:pPr>
              <w:adjustRightInd w:val="0"/>
              <w:snapToGrid w:val="0"/>
              <w:jc w:val="left"/>
              <w:rPr>
                <w:rFonts w:ascii="宋体" w:hAnsi="宋体" w:cs="宋体"/>
                <w:szCs w:val="21"/>
              </w:rPr>
            </w:pPr>
            <w:r w:rsidRPr="00DC7D69">
              <w:rPr>
                <w:rFonts w:ascii="宋体" w:hAnsi="宋体" w:cs="宋体" w:hint="eastAsia"/>
                <w:szCs w:val="21"/>
              </w:rPr>
              <w:t>培养学生的自主探究能力以及对具体问题的分析能力。</w:t>
            </w:r>
          </w:p>
        </w:tc>
        <w:tc>
          <w:tcPr>
            <w:tcW w:w="1134" w:type="dxa"/>
            <w:vAlign w:val="center"/>
          </w:tcPr>
          <w:p w14:paraId="27703E24" w14:textId="77777777" w:rsidR="00C3479C" w:rsidRDefault="00C3479C" w:rsidP="003D385F">
            <w:pPr>
              <w:adjustRightInd w:val="0"/>
              <w:snapToGrid w:val="0"/>
              <w:jc w:val="center"/>
              <w:rPr>
                <w:rFonts w:ascii="宋体" w:hAnsi="宋体"/>
                <w:szCs w:val="21"/>
              </w:rPr>
            </w:pPr>
            <w:r>
              <w:rPr>
                <w:rFonts w:ascii="宋体" w:hAnsi="宋体" w:hint="eastAsia"/>
                <w:szCs w:val="21"/>
              </w:rPr>
              <w:t>案例分析</w:t>
            </w:r>
          </w:p>
          <w:p w14:paraId="180CAF9A" w14:textId="77777777" w:rsidR="00C3479C" w:rsidRDefault="00C3479C" w:rsidP="003D385F">
            <w:pPr>
              <w:adjustRightInd w:val="0"/>
              <w:snapToGrid w:val="0"/>
              <w:jc w:val="center"/>
              <w:rPr>
                <w:rFonts w:ascii="宋体" w:hAnsi="宋体"/>
                <w:szCs w:val="21"/>
              </w:rPr>
            </w:pPr>
            <w:r>
              <w:rPr>
                <w:rFonts w:ascii="宋体" w:hAnsi="宋体" w:hint="eastAsia"/>
                <w:szCs w:val="21"/>
              </w:rPr>
              <w:t>动手实践</w:t>
            </w:r>
          </w:p>
        </w:tc>
        <w:tc>
          <w:tcPr>
            <w:tcW w:w="734" w:type="dxa"/>
            <w:vAlign w:val="center"/>
          </w:tcPr>
          <w:p w14:paraId="39B971D6" w14:textId="77777777" w:rsidR="00C3479C" w:rsidRDefault="00C3479C" w:rsidP="003D385F">
            <w:pPr>
              <w:adjustRightInd w:val="0"/>
              <w:snapToGrid w:val="0"/>
              <w:jc w:val="center"/>
              <w:rPr>
                <w:rFonts w:ascii="宋体" w:hAnsi="宋体"/>
                <w:szCs w:val="21"/>
              </w:rPr>
            </w:pPr>
            <w:r>
              <w:rPr>
                <w:rFonts w:ascii="宋体" w:hAnsi="宋体" w:hint="eastAsia"/>
                <w:szCs w:val="21"/>
              </w:rPr>
              <w:t>4</w:t>
            </w:r>
          </w:p>
        </w:tc>
      </w:tr>
      <w:tr w:rsidR="00C3479C" w14:paraId="720D5C57" w14:textId="77777777" w:rsidTr="003D385F">
        <w:trPr>
          <w:cantSplit/>
          <w:trHeight w:val="1062"/>
          <w:jc w:val="center"/>
        </w:trPr>
        <w:tc>
          <w:tcPr>
            <w:tcW w:w="534" w:type="dxa"/>
            <w:vMerge w:val="restart"/>
            <w:vAlign w:val="center"/>
          </w:tcPr>
          <w:p w14:paraId="2FA68A8B" w14:textId="77777777" w:rsidR="00C3479C" w:rsidRDefault="00C3479C" w:rsidP="003D385F">
            <w:pPr>
              <w:adjustRightInd w:val="0"/>
              <w:snapToGrid w:val="0"/>
              <w:jc w:val="center"/>
              <w:rPr>
                <w:rFonts w:ascii="宋体" w:hAnsi="宋体"/>
                <w:szCs w:val="21"/>
              </w:rPr>
            </w:pPr>
            <w:r>
              <w:rPr>
                <w:rFonts w:ascii="宋体" w:hAnsi="宋体" w:hint="eastAsia"/>
                <w:szCs w:val="21"/>
              </w:rPr>
              <w:t>4</w:t>
            </w:r>
          </w:p>
        </w:tc>
        <w:tc>
          <w:tcPr>
            <w:tcW w:w="850" w:type="dxa"/>
            <w:vMerge w:val="restart"/>
            <w:vAlign w:val="center"/>
          </w:tcPr>
          <w:p w14:paraId="231DB703" w14:textId="77777777" w:rsidR="00C3479C" w:rsidRDefault="00C3479C" w:rsidP="003D385F">
            <w:pPr>
              <w:adjustRightInd w:val="0"/>
              <w:snapToGrid w:val="0"/>
              <w:jc w:val="center"/>
              <w:rPr>
                <w:rFonts w:ascii="宋体" w:hAnsi="宋体"/>
                <w:szCs w:val="21"/>
              </w:rPr>
            </w:pPr>
            <w:r>
              <w:rPr>
                <w:rFonts w:ascii="宋体" w:hAnsi="宋体" w:hint="eastAsia"/>
                <w:szCs w:val="21"/>
              </w:rPr>
              <w:t>网络文件管理</w:t>
            </w:r>
          </w:p>
        </w:tc>
        <w:tc>
          <w:tcPr>
            <w:tcW w:w="851" w:type="dxa"/>
            <w:vAlign w:val="center"/>
          </w:tcPr>
          <w:p w14:paraId="4602B0A0" w14:textId="77777777" w:rsidR="00C3479C" w:rsidRDefault="00C3479C" w:rsidP="003D385F">
            <w:pPr>
              <w:adjustRightInd w:val="0"/>
              <w:snapToGrid w:val="0"/>
              <w:jc w:val="center"/>
              <w:rPr>
                <w:rFonts w:ascii="宋体" w:hAnsi="宋体"/>
                <w:szCs w:val="21"/>
              </w:rPr>
            </w:pPr>
            <w:r>
              <w:rPr>
                <w:rFonts w:ascii="宋体" w:hAnsi="宋体"/>
                <w:szCs w:val="21"/>
              </w:rPr>
              <w:t>网络管理基本命令</w:t>
            </w:r>
          </w:p>
        </w:tc>
        <w:tc>
          <w:tcPr>
            <w:tcW w:w="1109" w:type="dxa"/>
            <w:vAlign w:val="center"/>
          </w:tcPr>
          <w:p w14:paraId="703ECF5A" w14:textId="77777777" w:rsidR="00C3479C" w:rsidRDefault="00C3479C" w:rsidP="003D385F">
            <w:pPr>
              <w:adjustRightInd w:val="0"/>
              <w:snapToGrid w:val="0"/>
              <w:jc w:val="center"/>
              <w:rPr>
                <w:rFonts w:ascii="宋体" w:hAnsi="宋体"/>
                <w:szCs w:val="21"/>
              </w:rPr>
            </w:pPr>
            <w:r>
              <w:rPr>
                <w:rFonts w:ascii="宋体" w:hAnsi="宋体"/>
                <w:szCs w:val="21"/>
              </w:rPr>
              <w:t>文件管理的基本命令</w:t>
            </w:r>
          </w:p>
        </w:tc>
        <w:tc>
          <w:tcPr>
            <w:tcW w:w="1842" w:type="dxa"/>
            <w:vAlign w:val="center"/>
          </w:tcPr>
          <w:p w14:paraId="34A598BF"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文件基础知识介绍</w:t>
            </w:r>
          </w:p>
          <w:p w14:paraId="4FE1A456"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常用命令介绍</w:t>
            </w:r>
          </w:p>
        </w:tc>
        <w:tc>
          <w:tcPr>
            <w:tcW w:w="2552" w:type="dxa"/>
            <w:vAlign w:val="center"/>
          </w:tcPr>
          <w:p w14:paraId="1E6A65FD" w14:textId="77777777" w:rsidR="00C3479C" w:rsidRPr="00DC7D69" w:rsidRDefault="00C3479C" w:rsidP="003D385F">
            <w:pPr>
              <w:adjustRightInd w:val="0"/>
              <w:snapToGrid w:val="0"/>
              <w:jc w:val="left"/>
              <w:rPr>
                <w:rFonts w:ascii="宋体" w:hAnsi="宋体" w:cs="宋体"/>
                <w:szCs w:val="21"/>
              </w:rPr>
            </w:pPr>
            <w:r w:rsidRPr="00DC7D69">
              <w:rPr>
                <w:rFonts w:ascii="宋体" w:hAnsi="宋体" w:cs="宋体"/>
                <w:szCs w:val="21"/>
              </w:rPr>
              <w:t>掌握文件管理的基本命令</w:t>
            </w:r>
          </w:p>
          <w:p w14:paraId="72D76037" w14:textId="77777777" w:rsidR="00C3479C" w:rsidRPr="00DC7D69" w:rsidRDefault="00C3479C" w:rsidP="003D385F">
            <w:pPr>
              <w:adjustRightInd w:val="0"/>
              <w:snapToGrid w:val="0"/>
              <w:jc w:val="left"/>
              <w:rPr>
                <w:rFonts w:ascii="宋体" w:hAnsi="宋体" w:cs="宋体"/>
                <w:szCs w:val="21"/>
              </w:rPr>
            </w:pPr>
            <w:r w:rsidRPr="00DC7D69">
              <w:rPr>
                <w:rFonts w:ascii="宋体" w:hAnsi="宋体" w:cs="宋体" w:hint="eastAsia"/>
                <w:szCs w:val="21"/>
              </w:rPr>
              <w:t>培养学生的认真观察能力、主动学习能力。</w:t>
            </w:r>
          </w:p>
        </w:tc>
        <w:tc>
          <w:tcPr>
            <w:tcW w:w="1134" w:type="dxa"/>
            <w:vAlign w:val="center"/>
          </w:tcPr>
          <w:p w14:paraId="4B931EDB" w14:textId="77777777" w:rsidR="00C3479C" w:rsidRDefault="00C3479C" w:rsidP="003D385F">
            <w:pPr>
              <w:adjustRightInd w:val="0"/>
              <w:snapToGrid w:val="0"/>
              <w:jc w:val="center"/>
              <w:rPr>
                <w:rFonts w:ascii="宋体" w:hAnsi="宋体"/>
                <w:szCs w:val="21"/>
              </w:rPr>
            </w:pPr>
            <w:r>
              <w:rPr>
                <w:rFonts w:ascii="宋体" w:hAnsi="宋体" w:hint="eastAsia"/>
                <w:szCs w:val="21"/>
              </w:rPr>
              <w:t>案例分析</w:t>
            </w:r>
          </w:p>
          <w:p w14:paraId="6613A195" w14:textId="77777777" w:rsidR="00C3479C" w:rsidRDefault="00C3479C" w:rsidP="003D385F">
            <w:pPr>
              <w:adjustRightInd w:val="0"/>
              <w:snapToGrid w:val="0"/>
              <w:jc w:val="center"/>
              <w:rPr>
                <w:rFonts w:ascii="宋体" w:hAnsi="宋体"/>
                <w:szCs w:val="21"/>
              </w:rPr>
            </w:pPr>
            <w:r>
              <w:rPr>
                <w:rFonts w:ascii="宋体" w:hAnsi="宋体" w:hint="eastAsia"/>
                <w:szCs w:val="21"/>
              </w:rPr>
              <w:t>动手实践</w:t>
            </w:r>
          </w:p>
        </w:tc>
        <w:tc>
          <w:tcPr>
            <w:tcW w:w="734" w:type="dxa"/>
            <w:vAlign w:val="center"/>
          </w:tcPr>
          <w:p w14:paraId="1A2AABCB" w14:textId="77777777" w:rsidR="00C3479C" w:rsidRDefault="00C3479C" w:rsidP="003D385F">
            <w:pPr>
              <w:adjustRightInd w:val="0"/>
              <w:snapToGrid w:val="0"/>
              <w:jc w:val="center"/>
              <w:rPr>
                <w:rFonts w:ascii="宋体" w:hAnsi="宋体"/>
                <w:szCs w:val="21"/>
              </w:rPr>
            </w:pPr>
            <w:r>
              <w:rPr>
                <w:rFonts w:ascii="宋体" w:hAnsi="宋体" w:hint="eastAsia"/>
                <w:szCs w:val="21"/>
              </w:rPr>
              <w:t>3</w:t>
            </w:r>
          </w:p>
        </w:tc>
      </w:tr>
      <w:tr w:rsidR="00C3479C" w14:paraId="70AFAE21" w14:textId="77777777" w:rsidTr="003D385F">
        <w:trPr>
          <w:cantSplit/>
          <w:trHeight w:val="470"/>
          <w:jc w:val="center"/>
        </w:trPr>
        <w:tc>
          <w:tcPr>
            <w:tcW w:w="534" w:type="dxa"/>
            <w:vMerge/>
            <w:vAlign w:val="center"/>
          </w:tcPr>
          <w:p w14:paraId="059C6E65" w14:textId="77777777" w:rsidR="00C3479C" w:rsidRDefault="00C3479C" w:rsidP="003D385F">
            <w:pPr>
              <w:adjustRightInd w:val="0"/>
              <w:snapToGrid w:val="0"/>
              <w:jc w:val="center"/>
              <w:rPr>
                <w:rFonts w:ascii="宋体" w:hAnsi="宋体"/>
                <w:szCs w:val="21"/>
              </w:rPr>
            </w:pPr>
          </w:p>
        </w:tc>
        <w:tc>
          <w:tcPr>
            <w:tcW w:w="850" w:type="dxa"/>
            <w:vMerge/>
            <w:vAlign w:val="center"/>
          </w:tcPr>
          <w:p w14:paraId="5D43C4AC" w14:textId="77777777" w:rsidR="00C3479C" w:rsidRDefault="00C3479C" w:rsidP="003D385F">
            <w:pPr>
              <w:adjustRightInd w:val="0"/>
              <w:snapToGrid w:val="0"/>
              <w:jc w:val="center"/>
              <w:rPr>
                <w:rFonts w:ascii="宋体" w:hAnsi="宋体"/>
                <w:szCs w:val="21"/>
              </w:rPr>
            </w:pPr>
          </w:p>
        </w:tc>
        <w:tc>
          <w:tcPr>
            <w:tcW w:w="851" w:type="dxa"/>
            <w:vAlign w:val="center"/>
          </w:tcPr>
          <w:p w14:paraId="0BDCEC3B" w14:textId="77777777" w:rsidR="00C3479C" w:rsidRDefault="00C3479C" w:rsidP="003D385F">
            <w:pPr>
              <w:adjustRightInd w:val="0"/>
              <w:snapToGrid w:val="0"/>
              <w:jc w:val="center"/>
              <w:rPr>
                <w:rFonts w:ascii="宋体" w:hAnsi="宋体"/>
                <w:szCs w:val="21"/>
              </w:rPr>
            </w:pPr>
            <w:r>
              <w:rPr>
                <w:rFonts w:ascii="宋体" w:hAnsi="宋体"/>
                <w:szCs w:val="21"/>
              </w:rPr>
              <w:t>权限管理</w:t>
            </w:r>
          </w:p>
        </w:tc>
        <w:tc>
          <w:tcPr>
            <w:tcW w:w="1109" w:type="dxa"/>
            <w:vAlign w:val="center"/>
          </w:tcPr>
          <w:p w14:paraId="355F3C92" w14:textId="77777777" w:rsidR="00C3479C" w:rsidRDefault="00C3479C" w:rsidP="003D385F">
            <w:pPr>
              <w:adjustRightInd w:val="0"/>
              <w:snapToGrid w:val="0"/>
              <w:jc w:val="center"/>
              <w:rPr>
                <w:rFonts w:ascii="宋体" w:hAnsi="宋体"/>
                <w:szCs w:val="21"/>
              </w:rPr>
            </w:pPr>
            <w:r>
              <w:rPr>
                <w:rFonts w:ascii="宋体" w:hAnsi="宋体"/>
                <w:szCs w:val="21"/>
              </w:rPr>
              <w:t>文件权限设置</w:t>
            </w:r>
          </w:p>
        </w:tc>
        <w:tc>
          <w:tcPr>
            <w:tcW w:w="1842" w:type="dxa"/>
            <w:vAlign w:val="center"/>
          </w:tcPr>
          <w:p w14:paraId="21A37C2A"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文件权限及权限查看</w:t>
            </w:r>
          </w:p>
          <w:p w14:paraId="17DF29E8" w14:textId="77777777" w:rsidR="00C3479C" w:rsidRPr="00D7484F" w:rsidRDefault="00C3479C" w:rsidP="003D385F">
            <w:pPr>
              <w:adjustRightInd w:val="0"/>
              <w:snapToGrid w:val="0"/>
              <w:jc w:val="left"/>
              <w:rPr>
                <w:rFonts w:ascii="宋体" w:hAnsi="宋体"/>
                <w:szCs w:val="21"/>
              </w:rPr>
            </w:pPr>
            <w:r w:rsidRPr="00DC7D69">
              <w:rPr>
                <w:rFonts w:ascii="宋体" w:hAnsi="宋体" w:cs="宋体" w:hint="eastAsia"/>
                <w:szCs w:val="21"/>
              </w:rPr>
              <w:t>ACL</w:t>
            </w:r>
            <w:r w:rsidRPr="00D7484F">
              <w:rPr>
                <w:rFonts w:ascii="宋体" w:hAnsi="宋体" w:hint="eastAsia"/>
                <w:szCs w:val="21"/>
              </w:rPr>
              <w:t>访问控制列表</w:t>
            </w:r>
          </w:p>
        </w:tc>
        <w:tc>
          <w:tcPr>
            <w:tcW w:w="2552" w:type="dxa"/>
            <w:vAlign w:val="center"/>
          </w:tcPr>
          <w:p w14:paraId="67576A2B" w14:textId="77777777" w:rsidR="00C3479C" w:rsidRPr="00C82B71" w:rsidRDefault="00C3479C" w:rsidP="003D385F">
            <w:pPr>
              <w:adjustRightInd w:val="0"/>
              <w:snapToGrid w:val="0"/>
              <w:jc w:val="left"/>
              <w:rPr>
                <w:rFonts w:ascii="宋体" w:hAnsi="宋体"/>
                <w:szCs w:val="21"/>
              </w:rPr>
            </w:pPr>
            <w:r w:rsidRPr="00C82B71">
              <w:rPr>
                <w:rFonts w:ascii="宋体" w:hAnsi="宋体"/>
                <w:szCs w:val="21"/>
              </w:rPr>
              <w:t>掌握文件权限设置</w:t>
            </w:r>
          </w:p>
        </w:tc>
        <w:tc>
          <w:tcPr>
            <w:tcW w:w="1134" w:type="dxa"/>
            <w:vAlign w:val="center"/>
          </w:tcPr>
          <w:p w14:paraId="1F90D900" w14:textId="77777777" w:rsidR="00C3479C" w:rsidRDefault="00C3479C" w:rsidP="003D385F">
            <w:pPr>
              <w:adjustRightInd w:val="0"/>
              <w:snapToGrid w:val="0"/>
              <w:jc w:val="center"/>
              <w:rPr>
                <w:rFonts w:ascii="宋体" w:hAnsi="宋体"/>
                <w:szCs w:val="21"/>
              </w:rPr>
            </w:pPr>
            <w:r>
              <w:rPr>
                <w:rFonts w:ascii="宋体" w:hAnsi="宋体" w:hint="eastAsia"/>
                <w:szCs w:val="21"/>
              </w:rPr>
              <w:t>案例分析</w:t>
            </w:r>
          </w:p>
          <w:p w14:paraId="12E1A5A0" w14:textId="77777777" w:rsidR="00C3479C" w:rsidRDefault="00C3479C" w:rsidP="003D385F">
            <w:pPr>
              <w:adjustRightInd w:val="0"/>
              <w:snapToGrid w:val="0"/>
              <w:jc w:val="center"/>
              <w:rPr>
                <w:rFonts w:ascii="宋体" w:hAnsi="宋体"/>
                <w:szCs w:val="21"/>
              </w:rPr>
            </w:pPr>
            <w:r>
              <w:rPr>
                <w:rFonts w:ascii="宋体" w:hAnsi="宋体" w:hint="eastAsia"/>
                <w:szCs w:val="21"/>
              </w:rPr>
              <w:t>动手实践</w:t>
            </w:r>
          </w:p>
        </w:tc>
        <w:tc>
          <w:tcPr>
            <w:tcW w:w="734" w:type="dxa"/>
            <w:vAlign w:val="center"/>
          </w:tcPr>
          <w:p w14:paraId="759BAFAE" w14:textId="77777777" w:rsidR="00C3479C" w:rsidRDefault="00C3479C" w:rsidP="003D385F">
            <w:pPr>
              <w:adjustRightInd w:val="0"/>
              <w:snapToGrid w:val="0"/>
              <w:jc w:val="center"/>
              <w:rPr>
                <w:rFonts w:ascii="宋体" w:hAnsi="宋体"/>
                <w:szCs w:val="21"/>
              </w:rPr>
            </w:pPr>
            <w:r>
              <w:rPr>
                <w:rFonts w:ascii="宋体" w:hAnsi="宋体" w:hint="eastAsia"/>
                <w:szCs w:val="21"/>
              </w:rPr>
              <w:t>4</w:t>
            </w:r>
          </w:p>
        </w:tc>
      </w:tr>
      <w:tr w:rsidR="00C3479C" w14:paraId="6AD8FBE6" w14:textId="77777777" w:rsidTr="003D385F">
        <w:trPr>
          <w:cantSplit/>
          <w:trHeight w:val="470"/>
          <w:jc w:val="center"/>
        </w:trPr>
        <w:tc>
          <w:tcPr>
            <w:tcW w:w="534" w:type="dxa"/>
            <w:vMerge/>
            <w:vAlign w:val="center"/>
          </w:tcPr>
          <w:p w14:paraId="1EB81503" w14:textId="77777777" w:rsidR="00C3479C" w:rsidRDefault="00C3479C" w:rsidP="003D385F">
            <w:pPr>
              <w:adjustRightInd w:val="0"/>
              <w:snapToGrid w:val="0"/>
              <w:jc w:val="center"/>
              <w:rPr>
                <w:rFonts w:ascii="宋体" w:hAnsi="宋体"/>
                <w:szCs w:val="21"/>
              </w:rPr>
            </w:pPr>
          </w:p>
        </w:tc>
        <w:tc>
          <w:tcPr>
            <w:tcW w:w="850" w:type="dxa"/>
            <w:vMerge/>
            <w:vAlign w:val="center"/>
          </w:tcPr>
          <w:p w14:paraId="170AD2A8" w14:textId="77777777" w:rsidR="00C3479C" w:rsidRDefault="00C3479C" w:rsidP="003D385F">
            <w:pPr>
              <w:adjustRightInd w:val="0"/>
              <w:snapToGrid w:val="0"/>
              <w:jc w:val="center"/>
              <w:rPr>
                <w:rFonts w:ascii="宋体" w:hAnsi="宋体"/>
                <w:szCs w:val="21"/>
              </w:rPr>
            </w:pPr>
          </w:p>
        </w:tc>
        <w:tc>
          <w:tcPr>
            <w:tcW w:w="851" w:type="dxa"/>
            <w:vAlign w:val="center"/>
          </w:tcPr>
          <w:p w14:paraId="15404436" w14:textId="77777777" w:rsidR="00C3479C" w:rsidRDefault="00C3479C" w:rsidP="003D385F">
            <w:pPr>
              <w:adjustRightInd w:val="0"/>
              <w:snapToGrid w:val="0"/>
              <w:jc w:val="center"/>
              <w:rPr>
                <w:rFonts w:ascii="宋体" w:hAnsi="宋体"/>
                <w:szCs w:val="21"/>
              </w:rPr>
            </w:pPr>
            <w:r>
              <w:rPr>
                <w:rFonts w:ascii="宋体" w:hAnsi="宋体"/>
                <w:szCs w:val="21"/>
              </w:rPr>
              <w:t>磁盘管理</w:t>
            </w:r>
          </w:p>
        </w:tc>
        <w:tc>
          <w:tcPr>
            <w:tcW w:w="1109" w:type="dxa"/>
            <w:vAlign w:val="center"/>
          </w:tcPr>
          <w:p w14:paraId="5D85828A" w14:textId="77777777" w:rsidR="00C3479C" w:rsidRDefault="00C3479C" w:rsidP="003D385F">
            <w:pPr>
              <w:adjustRightInd w:val="0"/>
              <w:snapToGrid w:val="0"/>
              <w:jc w:val="center"/>
              <w:rPr>
                <w:rFonts w:ascii="宋体" w:hAnsi="宋体"/>
                <w:szCs w:val="21"/>
              </w:rPr>
            </w:pPr>
            <w:r>
              <w:rPr>
                <w:rFonts w:ascii="宋体" w:hAnsi="宋体"/>
                <w:szCs w:val="21"/>
              </w:rPr>
              <w:t>磁盘管理和配额设置</w:t>
            </w:r>
          </w:p>
        </w:tc>
        <w:tc>
          <w:tcPr>
            <w:tcW w:w="1842" w:type="dxa"/>
            <w:vAlign w:val="center"/>
          </w:tcPr>
          <w:p w14:paraId="65EDC771"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分区类型及</w:t>
            </w:r>
            <w:r w:rsidRPr="00DC7D69">
              <w:rPr>
                <w:rFonts w:ascii="宋体" w:hAnsi="宋体" w:cs="宋体"/>
                <w:szCs w:val="21"/>
              </w:rPr>
              <w:t>文件系统</w:t>
            </w:r>
            <w:r w:rsidRPr="00D7484F">
              <w:rPr>
                <w:rFonts w:ascii="宋体" w:hAnsi="宋体"/>
                <w:szCs w:val="21"/>
              </w:rPr>
              <w:t>管理常用命令</w:t>
            </w:r>
          </w:p>
          <w:p w14:paraId="6E0915B0"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磁盘</w:t>
            </w:r>
            <w:r w:rsidRPr="00DC7D69">
              <w:rPr>
                <w:rFonts w:ascii="宋体" w:hAnsi="宋体" w:cs="宋体" w:hint="eastAsia"/>
                <w:szCs w:val="21"/>
              </w:rPr>
              <w:t>配额</w:t>
            </w:r>
            <w:r w:rsidRPr="00D7484F">
              <w:rPr>
                <w:rFonts w:ascii="宋体" w:hAnsi="宋体" w:hint="eastAsia"/>
                <w:szCs w:val="21"/>
              </w:rPr>
              <w:t>的设置</w:t>
            </w:r>
          </w:p>
        </w:tc>
        <w:tc>
          <w:tcPr>
            <w:tcW w:w="2552" w:type="dxa"/>
            <w:vAlign w:val="center"/>
          </w:tcPr>
          <w:p w14:paraId="6D91E065" w14:textId="77777777" w:rsidR="00C3479C" w:rsidRPr="006B6139" w:rsidRDefault="00C3479C" w:rsidP="003D385F">
            <w:pPr>
              <w:adjustRightInd w:val="0"/>
              <w:snapToGrid w:val="0"/>
              <w:jc w:val="left"/>
              <w:rPr>
                <w:rFonts w:ascii="宋体" w:hAnsi="宋体"/>
                <w:szCs w:val="21"/>
              </w:rPr>
            </w:pPr>
            <w:r w:rsidRPr="006B6139">
              <w:rPr>
                <w:rFonts w:ascii="宋体" w:hAnsi="宋体"/>
                <w:szCs w:val="21"/>
              </w:rPr>
              <w:t>掌握磁盘管理和配额设置</w:t>
            </w:r>
          </w:p>
          <w:p w14:paraId="105A6C6B" w14:textId="77777777" w:rsidR="00C3479C" w:rsidRPr="006B6139" w:rsidRDefault="00C3479C" w:rsidP="003D385F">
            <w:pPr>
              <w:adjustRightInd w:val="0"/>
              <w:snapToGrid w:val="0"/>
              <w:jc w:val="left"/>
              <w:rPr>
                <w:rFonts w:ascii="宋体" w:hAnsi="宋体"/>
                <w:szCs w:val="21"/>
              </w:rPr>
            </w:pPr>
            <w:r w:rsidRPr="006B6139">
              <w:rPr>
                <w:rFonts w:ascii="宋体" w:hAnsi="宋体" w:hint="eastAsia"/>
                <w:szCs w:val="21"/>
              </w:rPr>
              <w:t>培养学生的观察能力和</w:t>
            </w:r>
            <w:r w:rsidRPr="00DC7D69">
              <w:rPr>
                <w:rFonts w:ascii="宋体" w:hAnsi="宋体" w:cs="宋体" w:hint="eastAsia"/>
                <w:szCs w:val="21"/>
              </w:rPr>
              <w:t>动手</w:t>
            </w:r>
            <w:r w:rsidRPr="006B6139">
              <w:rPr>
                <w:rFonts w:ascii="宋体" w:hAnsi="宋体" w:hint="eastAsia"/>
                <w:szCs w:val="21"/>
              </w:rPr>
              <w:t>能力，激发学习兴趣。</w:t>
            </w:r>
          </w:p>
        </w:tc>
        <w:tc>
          <w:tcPr>
            <w:tcW w:w="1134" w:type="dxa"/>
            <w:vAlign w:val="center"/>
          </w:tcPr>
          <w:p w14:paraId="77FE03BC" w14:textId="77777777" w:rsidR="00C3479C" w:rsidRDefault="00C3479C" w:rsidP="003D385F">
            <w:pPr>
              <w:adjustRightInd w:val="0"/>
              <w:snapToGrid w:val="0"/>
              <w:jc w:val="center"/>
              <w:rPr>
                <w:rFonts w:ascii="宋体" w:hAnsi="宋体"/>
                <w:szCs w:val="21"/>
              </w:rPr>
            </w:pPr>
            <w:r>
              <w:rPr>
                <w:rFonts w:ascii="宋体" w:hAnsi="宋体" w:hint="eastAsia"/>
                <w:szCs w:val="21"/>
              </w:rPr>
              <w:t>案例分析</w:t>
            </w:r>
          </w:p>
          <w:p w14:paraId="66E22C58" w14:textId="77777777" w:rsidR="00C3479C" w:rsidRDefault="00C3479C" w:rsidP="003D385F">
            <w:pPr>
              <w:adjustRightInd w:val="0"/>
              <w:snapToGrid w:val="0"/>
              <w:jc w:val="center"/>
              <w:rPr>
                <w:rFonts w:ascii="宋体" w:hAnsi="宋体"/>
                <w:szCs w:val="21"/>
              </w:rPr>
            </w:pPr>
            <w:r>
              <w:rPr>
                <w:rFonts w:ascii="宋体" w:hAnsi="宋体" w:hint="eastAsia"/>
                <w:szCs w:val="21"/>
              </w:rPr>
              <w:t>动手实践</w:t>
            </w:r>
          </w:p>
        </w:tc>
        <w:tc>
          <w:tcPr>
            <w:tcW w:w="734" w:type="dxa"/>
            <w:vAlign w:val="center"/>
          </w:tcPr>
          <w:p w14:paraId="0DCC1F49" w14:textId="77777777" w:rsidR="00C3479C" w:rsidRDefault="00C3479C" w:rsidP="003D385F">
            <w:pPr>
              <w:adjustRightInd w:val="0"/>
              <w:snapToGrid w:val="0"/>
              <w:jc w:val="center"/>
              <w:rPr>
                <w:rFonts w:ascii="宋体" w:hAnsi="宋体"/>
                <w:szCs w:val="21"/>
              </w:rPr>
            </w:pPr>
            <w:r>
              <w:rPr>
                <w:rFonts w:ascii="宋体" w:hAnsi="宋体" w:hint="eastAsia"/>
                <w:szCs w:val="21"/>
              </w:rPr>
              <w:t>4</w:t>
            </w:r>
          </w:p>
        </w:tc>
      </w:tr>
      <w:tr w:rsidR="00C3479C" w14:paraId="209F1369" w14:textId="77777777" w:rsidTr="003D385F">
        <w:trPr>
          <w:cantSplit/>
          <w:trHeight w:val="470"/>
          <w:jc w:val="center"/>
        </w:trPr>
        <w:tc>
          <w:tcPr>
            <w:tcW w:w="534" w:type="dxa"/>
            <w:vMerge w:val="restart"/>
            <w:vAlign w:val="center"/>
          </w:tcPr>
          <w:p w14:paraId="2144923B" w14:textId="77777777" w:rsidR="00C3479C" w:rsidRDefault="00C3479C" w:rsidP="003D385F">
            <w:pPr>
              <w:adjustRightInd w:val="0"/>
              <w:snapToGrid w:val="0"/>
              <w:jc w:val="center"/>
              <w:rPr>
                <w:rFonts w:ascii="宋体" w:hAnsi="宋体"/>
                <w:szCs w:val="21"/>
              </w:rPr>
            </w:pPr>
            <w:r>
              <w:rPr>
                <w:rFonts w:ascii="宋体" w:hAnsi="宋体" w:hint="eastAsia"/>
                <w:szCs w:val="21"/>
              </w:rPr>
              <w:t>5</w:t>
            </w:r>
          </w:p>
        </w:tc>
        <w:tc>
          <w:tcPr>
            <w:tcW w:w="850" w:type="dxa"/>
            <w:vMerge w:val="restart"/>
            <w:vAlign w:val="center"/>
          </w:tcPr>
          <w:p w14:paraId="5EAA95A8" w14:textId="77777777" w:rsidR="00C3479C" w:rsidRDefault="00C3479C" w:rsidP="003D385F">
            <w:pPr>
              <w:adjustRightInd w:val="0"/>
              <w:snapToGrid w:val="0"/>
              <w:jc w:val="center"/>
              <w:rPr>
                <w:rFonts w:ascii="宋体" w:hAnsi="宋体"/>
                <w:szCs w:val="21"/>
              </w:rPr>
            </w:pPr>
            <w:r>
              <w:rPr>
                <w:rFonts w:ascii="宋体" w:hAnsi="宋体" w:hint="eastAsia"/>
                <w:szCs w:val="21"/>
              </w:rPr>
              <w:t>网络程序开发</w:t>
            </w:r>
          </w:p>
        </w:tc>
        <w:tc>
          <w:tcPr>
            <w:tcW w:w="851" w:type="dxa"/>
            <w:vAlign w:val="center"/>
          </w:tcPr>
          <w:p w14:paraId="513C3F06" w14:textId="77777777" w:rsidR="00C3479C" w:rsidRDefault="00C3479C" w:rsidP="003D385F">
            <w:pPr>
              <w:adjustRightInd w:val="0"/>
              <w:snapToGrid w:val="0"/>
              <w:jc w:val="center"/>
              <w:rPr>
                <w:rFonts w:ascii="宋体" w:hAnsi="宋体"/>
                <w:szCs w:val="21"/>
              </w:rPr>
            </w:pPr>
            <w:r>
              <w:rPr>
                <w:rFonts w:ascii="宋体" w:hAnsi="宋体"/>
                <w:szCs w:val="21"/>
              </w:rPr>
              <w:t>S</w:t>
            </w:r>
            <w:r>
              <w:rPr>
                <w:rFonts w:ascii="宋体" w:hAnsi="宋体" w:hint="eastAsia"/>
                <w:szCs w:val="21"/>
              </w:rPr>
              <w:t>hell基础</w:t>
            </w:r>
          </w:p>
        </w:tc>
        <w:tc>
          <w:tcPr>
            <w:tcW w:w="1109" w:type="dxa"/>
            <w:vAlign w:val="center"/>
          </w:tcPr>
          <w:p w14:paraId="0F4A9FBA" w14:textId="77777777" w:rsidR="00C3479C" w:rsidRDefault="00C3479C" w:rsidP="003D385F">
            <w:pPr>
              <w:tabs>
                <w:tab w:val="left" w:pos="312"/>
              </w:tabs>
              <w:adjustRightInd w:val="0"/>
              <w:snapToGrid w:val="0"/>
              <w:jc w:val="center"/>
              <w:rPr>
                <w:rFonts w:ascii="宋体" w:hAnsi="宋体"/>
                <w:szCs w:val="21"/>
              </w:rPr>
            </w:pPr>
            <w:r>
              <w:rPr>
                <w:rFonts w:ascii="宋体" w:hAnsi="宋体"/>
                <w:szCs w:val="21"/>
              </w:rPr>
              <w:t>S</w:t>
            </w:r>
            <w:r>
              <w:rPr>
                <w:rFonts w:ascii="宋体" w:hAnsi="宋体" w:hint="eastAsia"/>
                <w:szCs w:val="21"/>
              </w:rPr>
              <w:t>hell编程 的语法</w:t>
            </w:r>
          </w:p>
        </w:tc>
        <w:tc>
          <w:tcPr>
            <w:tcW w:w="1842" w:type="dxa"/>
            <w:vAlign w:val="center"/>
          </w:tcPr>
          <w:p w14:paraId="3CDE4E2E"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S</w:t>
            </w:r>
            <w:r w:rsidRPr="00D7484F">
              <w:rPr>
                <w:rFonts w:ascii="宋体" w:hAnsi="宋体" w:hint="eastAsia"/>
                <w:szCs w:val="21"/>
              </w:rPr>
              <w:t>hell的基本</w:t>
            </w:r>
            <w:r w:rsidRPr="00DC7D69">
              <w:rPr>
                <w:rFonts w:ascii="宋体" w:hAnsi="宋体" w:cs="宋体" w:hint="eastAsia"/>
                <w:szCs w:val="21"/>
              </w:rPr>
              <w:t>概念</w:t>
            </w:r>
          </w:p>
          <w:p w14:paraId="376A099C"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S</w:t>
            </w:r>
            <w:r w:rsidRPr="00D7484F">
              <w:rPr>
                <w:rFonts w:ascii="宋体" w:hAnsi="宋体" w:hint="eastAsia"/>
                <w:szCs w:val="21"/>
              </w:rPr>
              <w:t>hell的发展及分类</w:t>
            </w:r>
          </w:p>
        </w:tc>
        <w:tc>
          <w:tcPr>
            <w:tcW w:w="2552" w:type="dxa"/>
            <w:vAlign w:val="center"/>
          </w:tcPr>
          <w:p w14:paraId="79FF89C6" w14:textId="77777777" w:rsidR="00C3479C" w:rsidRPr="00DC7D69" w:rsidRDefault="00C3479C" w:rsidP="003D385F">
            <w:pPr>
              <w:adjustRightInd w:val="0"/>
              <w:snapToGrid w:val="0"/>
              <w:jc w:val="left"/>
              <w:rPr>
                <w:rFonts w:ascii="宋体" w:hAnsi="宋体" w:cs="宋体"/>
                <w:szCs w:val="21"/>
              </w:rPr>
            </w:pPr>
            <w:r w:rsidRPr="00DC7D69">
              <w:rPr>
                <w:rFonts w:ascii="宋体" w:hAnsi="宋体" w:cs="宋体" w:hint="eastAsia"/>
                <w:szCs w:val="21"/>
              </w:rPr>
              <w:t>掌握</w:t>
            </w:r>
            <w:r w:rsidRPr="00DC7D69">
              <w:rPr>
                <w:rFonts w:ascii="宋体" w:hAnsi="宋体" w:cs="宋体"/>
                <w:szCs w:val="21"/>
              </w:rPr>
              <w:t>S</w:t>
            </w:r>
            <w:r w:rsidRPr="00DC7D69">
              <w:rPr>
                <w:rFonts w:ascii="宋体" w:hAnsi="宋体" w:cs="宋体" w:hint="eastAsia"/>
                <w:szCs w:val="21"/>
              </w:rPr>
              <w:t>hell编程 的语法</w:t>
            </w:r>
          </w:p>
          <w:p w14:paraId="5B55648B" w14:textId="77777777" w:rsidR="00C3479C" w:rsidRPr="00DC7D69" w:rsidRDefault="00C3479C" w:rsidP="003D385F">
            <w:pPr>
              <w:adjustRightInd w:val="0"/>
              <w:snapToGrid w:val="0"/>
              <w:jc w:val="left"/>
              <w:rPr>
                <w:rFonts w:ascii="宋体" w:hAnsi="宋体" w:cs="宋体"/>
                <w:szCs w:val="21"/>
              </w:rPr>
            </w:pPr>
            <w:r w:rsidRPr="00C82B71">
              <w:rPr>
                <w:rFonts w:ascii="宋体" w:hAnsi="宋体" w:cs="宋体"/>
                <w:szCs w:val="21"/>
              </w:rPr>
              <w:t>提高实践技能水平，增强小组合作意识</w:t>
            </w:r>
          </w:p>
        </w:tc>
        <w:tc>
          <w:tcPr>
            <w:tcW w:w="1134" w:type="dxa"/>
            <w:vAlign w:val="center"/>
          </w:tcPr>
          <w:p w14:paraId="75FF0CD2" w14:textId="77777777" w:rsidR="00C3479C" w:rsidRDefault="00C3479C" w:rsidP="003D385F">
            <w:pPr>
              <w:adjustRightInd w:val="0"/>
              <w:snapToGrid w:val="0"/>
              <w:jc w:val="center"/>
              <w:rPr>
                <w:rFonts w:ascii="宋体" w:hAnsi="宋体"/>
                <w:szCs w:val="21"/>
              </w:rPr>
            </w:pPr>
            <w:r>
              <w:rPr>
                <w:rFonts w:ascii="宋体" w:hAnsi="宋体" w:hint="eastAsia"/>
                <w:szCs w:val="21"/>
              </w:rPr>
              <w:t>案例分析</w:t>
            </w:r>
          </w:p>
          <w:p w14:paraId="549BDCCF" w14:textId="77777777" w:rsidR="00C3479C" w:rsidRPr="00B93287" w:rsidRDefault="00C3479C" w:rsidP="003D385F">
            <w:pPr>
              <w:adjustRightInd w:val="0"/>
              <w:snapToGrid w:val="0"/>
              <w:jc w:val="center"/>
              <w:rPr>
                <w:rFonts w:ascii="宋体" w:hAnsi="宋体"/>
                <w:szCs w:val="21"/>
              </w:rPr>
            </w:pPr>
            <w:r>
              <w:rPr>
                <w:rFonts w:ascii="宋体" w:hAnsi="宋体" w:hint="eastAsia"/>
                <w:szCs w:val="21"/>
              </w:rPr>
              <w:t>动手实践</w:t>
            </w:r>
          </w:p>
        </w:tc>
        <w:tc>
          <w:tcPr>
            <w:tcW w:w="734" w:type="dxa"/>
            <w:vAlign w:val="center"/>
          </w:tcPr>
          <w:p w14:paraId="7A72C93D" w14:textId="77777777" w:rsidR="00C3479C" w:rsidRDefault="00C3479C" w:rsidP="003D385F">
            <w:pPr>
              <w:adjustRightInd w:val="0"/>
              <w:snapToGrid w:val="0"/>
              <w:jc w:val="center"/>
              <w:rPr>
                <w:rFonts w:ascii="宋体" w:hAnsi="宋体"/>
                <w:szCs w:val="21"/>
              </w:rPr>
            </w:pPr>
            <w:r>
              <w:rPr>
                <w:rFonts w:ascii="宋体" w:hAnsi="宋体" w:hint="eastAsia"/>
                <w:szCs w:val="21"/>
              </w:rPr>
              <w:t>2</w:t>
            </w:r>
          </w:p>
        </w:tc>
      </w:tr>
      <w:tr w:rsidR="00C3479C" w14:paraId="6DDE1ECD" w14:textId="77777777" w:rsidTr="003D385F">
        <w:trPr>
          <w:cantSplit/>
          <w:trHeight w:val="470"/>
          <w:jc w:val="center"/>
        </w:trPr>
        <w:tc>
          <w:tcPr>
            <w:tcW w:w="534" w:type="dxa"/>
            <w:vMerge/>
            <w:vAlign w:val="center"/>
          </w:tcPr>
          <w:p w14:paraId="11B86C81" w14:textId="77777777" w:rsidR="00C3479C" w:rsidRDefault="00C3479C" w:rsidP="003D385F">
            <w:pPr>
              <w:adjustRightInd w:val="0"/>
              <w:snapToGrid w:val="0"/>
              <w:jc w:val="center"/>
              <w:rPr>
                <w:rFonts w:ascii="宋体" w:hAnsi="宋体"/>
                <w:szCs w:val="21"/>
              </w:rPr>
            </w:pPr>
          </w:p>
        </w:tc>
        <w:tc>
          <w:tcPr>
            <w:tcW w:w="850" w:type="dxa"/>
            <w:vMerge/>
            <w:vAlign w:val="center"/>
          </w:tcPr>
          <w:p w14:paraId="6B273DAB" w14:textId="77777777" w:rsidR="00C3479C" w:rsidRDefault="00C3479C" w:rsidP="003D385F">
            <w:pPr>
              <w:adjustRightInd w:val="0"/>
              <w:snapToGrid w:val="0"/>
              <w:jc w:val="center"/>
              <w:rPr>
                <w:rFonts w:ascii="宋体" w:hAnsi="宋体"/>
                <w:szCs w:val="21"/>
              </w:rPr>
            </w:pPr>
          </w:p>
        </w:tc>
        <w:tc>
          <w:tcPr>
            <w:tcW w:w="851" w:type="dxa"/>
            <w:vAlign w:val="center"/>
          </w:tcPr>
          <w:p w14:paraId="5B75BAC9" w14:textId="77777777" w:rsidR="00C3479C" w:rsidRDefault="00C3479C" w:rsidP="003D385F">
            <w:pPr>
              <w:adjustRightInd w:val="0"/>
              <w:snapToGrid w:val="0"/>
              <w:jc w:val="center"/>
              <w:rPr>
                <w:rFonts w:ascii="宋体" w:hAnsi="宋体"/>
                <w:szCs w:val="21"/>
              </w:rPr>
            </w:pPr>
            <w:r>
              <w:rPr>
                <w:rFonts w:ascii="宋体" w:hAnsi="宋体"/>
                <w:szCs w:val="21"/>
              </w:rPr>
              <w:t>S</w:t>
            </w:r>
            <w:r>
              <w:rPr>
                <w:rFonts w:ascii="宋体" w:hAnsi="宋体" w:hint="eastAsia"/>
                <w:szCs w:val="21"/>
              </w:rPr>
              <w:t>hell功能及应用</w:t>
            </w:r>
          </w:p>
        </w:tc>
        <w:tc>
          <w:tcPr>
            <w:tcW w:w="1109" w:type="dxa"/>
            <w:vAlign w:val="center"/>
          </w:tcPr>
          <w:p w14:paraId="4E8B9FFD" w14:textId="77777777" w:rsidR="00C3479C" w:rsidRDefault="00C3479C" w:rsidP="003D385F">
            <w:pPr>
              <w:tabs>
                <w:tab w:val="left" w:pos="312"/>
              </w:tabs>
              <w:adjustRightInd w:val="0"/>
              <w:snapToGrid w:val="0"/>
              <w:jc w:val="center"/>
              <w:rPr>
                <w:rFonts w:ascii="宋体" w:hAnsi="宋体"/>
                <w:szCs w:val="21"/>
              </w:rPr>
            </w:pPr>
            <w:r>
              <w:rPr>
                <w:rFonts w:ascii="宋体" w:hAnsi="宋体"/>
                <w:szCs w:val="21"/>
              </w:rPr>
              <w:t>S</w:t>
            </w:r>
            <w:r>
              <w:rPr>
                <w:rFonts w:ascii="宋体" w:hAnsi="宋体" w:hint="eastAsia"/>
                <w:szCs w:val="21"/>
              </w:rPr>
              <w:t>hell编程的运行</w:t>
            </w:r>
          </w:p>
        </w:tc>
        <w:tc>
          <w:tcPr>
            <w:tcW w:w="1842" w:type="dxa"/>
            <w:vAlign w:val="center"/>
          </w:tcPr>
          <w:p w14:paraId="5D85871F"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S</w:t>
            </w:r>
            <w:r w:rsidRPr="00D7484F">
              <w:rPr>
                <w:rFonts w:ascii="宋体" w:hAnsi="宋体" w:hint="eastAsia"/>
                <w:szCs w:val="21"/>
              </w:rPr>
              <w:t>hell变量和环境</w:t>
            </w:r>
          </w:p>
          <w:p w14:paraId="669DA4C6"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BSD常用</w:t>
            </w:r>
            <w:r w:rsidRPr="00DC7D69">
              <w:rPr>
                <w:rFonts w:ascii="宋体" w:hAnsi="宋体" w:cs="宋体" w:hint="eastAsia"/>
                <w:szCs w:val="21"/>
              </w:rPr>
              <w:t>功能</w:t>
            </w:r>
            <w:r w:rsidRPr="00D7484F">
              <w:rPr>
                <w:rFonts w:ascii="宋体" w:hAnsi="宋体" w:hint="eastAsia"/>
                <w:szCs w:val="21"/>
              </w:rPr>
              <w:t>；</w:t>
            </w:r>
          </w:p>
          <w:p w14:paraId="48C72B14"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命令历史与命令重复</w:t>
            </w:r>
          </w:p>
        </w:tc>
        <w:tc>
          <w:tcPr>
            <w:tcW w:w="2552" w:type="dxa"/>
            <w:vAlign w:val="center"/>
          </w:tcPr>
          <w:p w14:paraId="1BCC6E5E" w14:textId="77777777" w:rsidR="00C3479C" w:rsidRPr="00C82B71" w:rsidRDefault="00C3479C" w:rsidP="003D385F">
            <w:pPr>
              <w:adjustRightInd w:val="0"/>
              <w:snapToGrid w:val="0"/>
              <w:jc w:val="left"/>
              <w:rPr>
                <w:rFonts w:ascii="宋体" w:hAnsi="宋体"/>
                <w:szCs w:val="21"/>
              </w:rPr>
            </w:pPr>
            <w:r w:rsidRPr="00C82B71">
              <w:rPr>
                <w:rFonts w:ascii="宋体" w:hAnsi="宋体" w:hint="eastAsia"/>
                <w:szCs w:val="21"/>
              </w:rPr>
              <w:t>掌握</w:t>
            </w:r>
            <w:r w:rsidRPr="00C82B71">
              <w:rPr>
                <w:rFonts w:ascii="宋体" w:hAnsi="宋体"/>
                <w:szCs w:val="21"/>
              </w:rPr>
              <w:t>S</w:t>
            </w:r>
            <w:r w:rsidRPr="00C82B71">
              <w:rPr>
                <w:rFonts w:ascii="宋体" w:hAnsi="宋体" w:hint="eastAsia"/>
                <w:szCs w:val="21"/>
              </w:rPr>
              <w:t>hell编程的</w:t>
            </w:r>
            <w:r w:rsidRPr="00DC7D69">
              <w:rPr>
                <w:rFonts w:ascii="宋体" w:hAnsi="宋体" w:cs="宋体" w:hint="eastAsia"/>
                <w:szCs w:val="21"/>
              </w:rPr>
              <w:t>运行</w:t>
            </w:r>
          </w:p>
          <w:p w14:paraId="0CB2C64C" w14:textId="77777777" w:rsidR="00C3479C" w:rsidRPr="006B6139" w:rsidRDefault="00C3479C" w:rsidP="003D385F">
            <w:pPr>
              <w:adjustRightInd w:val="0"/>
              <w:snapToGrid w:val="0"/>
              <w:jc w:val="left"/>
              <w:rPr>
                <w:rFonts w:ascii="宋体" w:hAnsi="宋体"/>
                <w:szCs w:val="21"/>
              </w:rPr>
            </w:pPr>
            <w:r w:rsidRPr="006B6139">
              <w:rPr>
                <w:rFonts w:ascii="宋体" w:hAnsi="宋体" w:hint="eastAsia"/>
                <w:szCs w:val="21"/>
              </w:rPr>
              <w:t>培养学生</w:t>
            </w:r>
            <w:r w:rsidRPr="00DC7D69">
              <w:rPr>
                <w:rFonts w:ascii="宋体" w:hAnsi="宋体" w:cs="宋体" w:hint="eastAsia"/>
                <w:szCs w:val="21"/>
              </w:rPr>
              <w:t>交流</w:t>
            </w:r>
            <w:r w:rsidRPr="006B6139">
              <w:rPr>
                <w:rFonts w:ascii="宋体" w:hAnsi="宋体" w:hint="eastAsia"/>
                <w:szCs w:val="21"/>
              </w:rPr>
              <w:t>、合作的互助精神，认真、严谨的工匠精神。</w:t>
            </w:r>
          </w:p>
        </w:tc>
        <w:tc>
          <w:tcPr>
            <w:tcW w:w="1134" w:type="dxa"/>
            <w:vAlign w:val="center"/>
          </w:tcPr>
          <w:p w14:paraId="416E0349" w14:textId="77777777" w:rsidR="00C3479C" w:rsidRDefault="00C3479C" w:rsidP="003D385F">
            <w:pPr>
              <w:adjustRightInd w:val="0"/>
              <w:snapToGrid w:val="0"/>
              <w:jc w:val="center"/>
              <w:rPr>
                <w:rFonts w:ascii="宋体" w:hAnsi="宋体"/>
                <w:szCs w:val="21"/>
              </w:rPr>
            </w:pPr>
            <w:r>
              <w:rPr>
                <w:rFonts w:ascii="宋体" w:hAnsi="宋体" w:hint="eastAsia"/>
                <w:szCs w:val="21"/>
              </w:rPr>
              <w:t>动手实践</w:t>
            </w:r>
          </w:p>
          <w:p w14:paraId="3480F1C5" w14:textId="77777777" w:rsidR="00C3479C" w:rsidRDefault="00C3479C" w:rsidP="003D385F">
            <w:pPr>
              <w:adjustRightInd w:val="0"/>
              <w:snapToGrid w:val="0"/>
              <w:jc w:val="center"/>
              <w:rPr>
                <w:rFonts w:ascii="宋体" w:hAnsi="宋体"/>
                <w:szCs w:val="21"/>
              </w:rPr>
            </w:pPr>
            <w:r>
              <w:rPr>
                <w:rFonts w:ascii="宋体" w:hAnsi="宋体" w:hint="eastAsia"/>
                <w:szCs w:val="21"/>
              </w:rPr>
              <w:t>相互探讨</w:t>
            </w:r>
          </w:p>
          <w:p w14:paraId="51C7DBC5" w14:textId="77777777" w:rsidR="00C3479C" w:rsidRPr="006B6139" w:rsidRDefault="00C3479C" w:rsidP="003D385F">
            <w:pPr>
              <w:adjustRightInd w:val="0"/>
              <w:snapToGrid w:val="0"/>
              <w:jc w:val="center"/>
              <w:rPr>
                <w:rFonts w:ascii="宋体" w:hAnsi="宋体"/>
                <w:szCs w:val="21"/>
              </w:rPr>
            </w:pPr>
            <w:r>
              <w:rPr>
                <w:rFonts w:ascii="宋体" w:hAnsi="宋体" w:hint="eastAsia"/>
                <w:szCs w:val="21"/>
              </w:rPr>
              <w:t>实例分析</w:t>
            </w:r>
          </w:p>
        </w:tc>
        <w:tc>
          <w:tcPr>
            <w:tcW w:w="734" w:type="dxa"/>
            <w:vAlign w:val="center"/>
          </w:tcPr>
          <w:p w14:paraId="7B470029" w14:textId="77777777" w:rsidR="00C3479C" w:rsidRDefault="00C3479C" w:rsidP="003D385F">
            <w:pPr>
              <w:adjustRightInd w:val="0"/>
              <w:snapToGrid w:val="0"/>
              <w:jc w:val="center"/>
              <w:rPr>
                <w:rFonts w:ascii="宋体" w:hAnsi="宋体"/>
                <w:szCs w:val="21"/>
              </w:rPr>
            </w:pPr>
            <w:r>
              <w:rPr>
                <w:rFonts w:ascii="宋体" w:hAnsi="宋体" w:hint="eastAsia"/>
                <w:szCs w:val="21"/>
              </w:rPr>
              <w:t>4</w:t>
            </w:r>
          </w:p>
        </w:tc>
      </w:tr>
      <w:tr w:rsidR="00C3479C" w14:paraId="5C7079E9" w14:textId="77777777" w:rsidTr="003D385F">
        <w:trPr>
          <w:cantSplit/>
          <w:trHeight w:val="470"/>
          <w:jc w:val="center"/>
        </w:trPr>
        <w:tc>
          <w:tcPr>
            <w:tcW w:w="534" w:type="dxa"/>
            <w:vMerge/>
            <w:vAlign w:val="center"/>
          </w:tcPr>
          <w:p w14:paraId="7D508CB0" w14:textId="77777777" w:rsidR="00C3479C" w:rsidRDefault="00C3479C" w:rsidP="003D385F">
            <w:pPr>
              <w:adjustRightInd w:val="0"/>
              <w:snapToGrid w:val="0"/>
              <w:jc w:val="center"/>
              <w:rPr>
                <w:rFonts w:ascii="宋体" w:hAnsi="宋体"/>
                <w:szCs w:val="21"/>
              </w:rPr>
            </w:pPr>
          </w:p>
        </w:tc>
        <w:tc>
          <w:tcPr>
            <w:tcW w:w="850" w:type="dxa"/>
            <w:vMerge/>
            <w:vAlign w:val="center"/>
          </w:tcPr>
          <w:p w14:paraId="163243A3" w14:textId="77777777" w:rsidR="00C3479C" w:rsidRDefault="00C3479C" w:rsidP="003D385F">
            <w:pPr>
              <w:adjustRightInd w:val="0"/>
              <w:snapToGrid w:val="0"/>
              <w:jc w:val="center"/>
              <w:rPr>
                <w:rFonts w:ascii="宋体" w:hAnsi="宋体"/>
                <w:szCs w:val="21"/>
              </w:rPr>
            </w:pPr>
          </w:p>
        </w:tc>
        <w:tc>
          <w:tcPr>
            <w:tcW w:w="851" w:type="dxa"/>
            <w:vAlign w:val="center"/>
          </w:tcPr>
          <w:p w14:paraId="215975E5" w14:textId="77777777" w:rsidR="00C3479C" w:rsidRDefault="00C3479C" w:rsidP="003D385F">
            <w:pPr>
              <w:adjustRightInd w:val="0"/>
              <w:snapToGrid w:val="0"/>
              <w:jc w:val="center"/>
              <w:rPr>
                <w:rFonts w:ascii="宋体" w:hAnsi="宋体"/>
                <w:szCs w:val="21"/>
              </w:rPr>
            </w:pPr>
            <w:r>
              <w:rPr>
                <w:rFonts w:ascii="宋体" w:hAnsi="宋体"/>
                <w:szCs w:val="21"/>
              </w:rPr>
              <w:t>S</w:t>
            </w:r>
            <w:r>
              <w:rPr>
                <w:rFonts w:ascii="宋体" w:hAnsi="宋体" w:hint="eastAsia"/>
                <w:szCs w:val="21"/>
              </w:rPr>
              <w:t>hell脚本编写</w:t>
            </w:r>
          </w:p>
        </w:tc>
        <w:tc>
          <w:tcPr>
            <w:tcW w:w="1109" w:type="dxa"/>
            <w:vAlign w:val="center"/>
          </w:tcPr>
          <w:p w14:paraId="000C9615" w14:textId="77777777" w:rsidR="00C3479C" w:rsidRDefault="00C3479C" w:rsidP="003D385F">
            <w:pPr>
              <w:tabs>
                <w:tab w:val="left" w:pos="312"/>
              </w:tabs>
              <w:adjustRightInd w:val="0"/>
              <w:snapToGrid w:val="0"/>
              <w:jc w:val="center"/>
              <w:rPr>
                <w:rFonts w:ascii="宋体" w:hAnsi="宋体"/>
                <w:szCs w:val="21"/>
              </w:rPr>
            </w:pPr>
            <w:r>
              <w:rPr>
                <w:rFonts w:ascii="宋体" w:hAnsi="宋体" w:hint="eastAsia"/>
                <w:szCs w:val="21"/>
              </w:rPr>
              <w:t>管道与输入输出重定向</w:t>
            </w:r>
          </w:p>
        </w:tc>
        <w:tc>
          <w:tcPr>
            <w:tcW w:w="1842" w:type="dxa"/>
            <w:vAlign w:val="center"/>
          </w:tcPr>
          <w:p w14:paraId="7DE64678"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管道与重定向</w:t>
            </w:r>
          </w:p>
          <w:p w14:paraId="062A5532"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S</w:t>
            </w:r>
            <w:r w:rsidRPr="00D7484F">
              <w:rPr>
                <w:rFonts w:ascii="宋体" w:hAnsi="宋体" w:hint="eastAsia"/>
                <w:szCs w:val="21"/>
              </w:rPr>
              <w:t>hell脚本编写与运行</w:t>
            </w:r>
          </w:p>
        </w:tc>
        <w:tc>
          <w:tcPr>
            <w:tcW w:w="2552" w:type="dxa"/>
            <w:vAlign w:val="center"/>
          </w:tcPr>
          <w:p w14:paraId="21131A23" w14:textId="77777777" w:rsidR="00C3479C" w:rsidRPr="00C82B71" w:rsidRDefault="00C3479C" w:rsidP="003D385F">
            <w:pPr>
              <w:adjustRightInd w:val="0"/>
              <w:snapToGrid w:val="0"/>
              <w:jc w:val="left"/>
              <w:rPr>
                <w:rFonts w:ascii="宋体" w:hAnsi="宋体"/>
                <w:szCs w:val="21"/>
              </w:rPr>
            </w:pPr>
            <w:r w:rsidRPr="00C82B71">
              <w:rPr>
                <w:rFonts w:ascii="宋体" w:hAnsi="宋体" w:hint="eastAsia"/>
                <w:szCs w:val="21"/>
              </w:rPr>
              <w:t>掌握管道与输入输出重定向</w:t>
            </w:r>
          </w:p>
          <w:p w14:paraId="74DE6251" w14:textId="77777777" w:rsidR="00C3479C" w:rsidRPr="00C82B71" w:rsidRDefault="00C3479C" w:rsidP="003D385F">
            <w:pPr>
              <w:adjustRightInd w:val="0"/>
              <w:snapToGrid w:val="0"/>
              <w:jc w:val="left"/>
              <w:rPr>
                <w:rFonts w:ascii="宋体" w:hAnsi="宋体"/>
                <w:szCs w:val="21"/>
              </w:rPr>
            </w:pPr>
            <w:r w:rsidRPr="00C82B71">
              <w:rPr>
                <w:rFonts w:ascii="宋体" w:hAnsi="宋体" w:hint="eastAsia"/>
                <w:szCs w:val="21"/>
              </w:rPr>
              <w:t>培养学生认真观察问题、分析问题、</w:t>
            </w:r>
            <w:r w:rsidRPr="00DC7D69">
              <w:rPr>
                <w:rFonts w:ascii="宋体" w:hAnsi="宋体" w:cs="宋体" w:hint="eastAsia"/>
                <w:szCs w:val="21"/>
              </w:rPr>
              <w:t>解决问题</w:t>
            </w:r>
            <w:r w:rsidRPr="00C82B71">
              <w:rPr>
                <w:rFonts w:ascii="宋体" w:hAnsi="宋体" w:hint="eastAsia"/>
                <w:szCs w:val="21"/>
              </w:rPr>
              <w:t>的能力。</w:t>
            </w:r>
          </w:p>
        </w:tc>
        <w:tc>
          <w:tcPr>
            <w:tcW w:w="1134" w:type="dxa"/>
            <w:vAlign w:val="center"/>
          </w:tcPr>
          <w:p w14:paraId="126EA0B5" w14:textId="77777777" w:rsidR="00C3479C" w:rsidRDefault="00C3479C" w:rsidP="003D385F">
            <w:pPr>
              <w:adjustRightInd w:val="0"/>
              <w:snapToGrid w:val="0"/>
              <w:jc w:val="center"/>
              <w:rPr>
                <w:rFonts w:ascii="宋体" w:hAnsi="宋体"/>
                <w:szCs w:val="21"/>
              </w:rPr>
            </w:pPr>
            <w:r>
              <w:rPr>
                <w:rFonts w:ascii="宋体" w:hAnsi="宋体" w:hint="eastAsia"/>
                <w:szCs w:val="21"/>
              </w:rPr>
              <w:t>动手实践</w:t>
            </w:r>
          </w:p>
          <w:p w14:paraId="39180D28" w14:textId="77777777" w:rsidR="00C3479C" w:rsidRDefault="00C3479C" w:rsidP="003D385F">
            <w:pPr>
              <w:adjustRightInd w:val="0"/>
              <w:snapToGrid w:val="0"/>
              <w:jc w:val="center"/>
              <w:rPr>
                <w:rFonts w:ascii="宋体" w:hAnsi="宋体"/>
                <w:szCs w:val="21"/>
              </w:rPr>
            </w:pPr>
            <w:r>
              <w:rPr>
                <w:rFonts w:ascii="宋体" w:hAnsi="宋体" w:hint="eastAsia"/>
                <w:szCs w:val="21"/>
              </w:rPr>
              <w:t>相互探讨</w:t>
            </w:r>
          </w:p>
          <w:p w14:paraId="6ABD835B" w14:textId="77777777" w:rsidR="00C3479C" w:rsidRPr="006B6139" w:rsidRDefault="00C3479C" w:rsidP="003D385F">
            <w:pPr>
              <w:adjustRightInd w:val="0"/>
              <w:snapToGrid w:val="0"/>
              <w:jc w:val="center"/>
              <w:rPr>
                <w:rFonts w:ascii="宋体" w:hAnsi="宋体"/>
                <w:szCs w:val="21"/>
              </w:rPr>
            </w:pPr>
            <w:r>
              <w:rPr>
                <w:rFonts w:ascii="宋体" w:hAnsi="宋体" w:hint="eastAsia"/>
                <w:szCs w:val="21"/>
              </w:rPr>
              <w:t>实例分析</w:t>
            </w:r>
          </w:p>
        </w:tc>
        <w:tc>
          <w:tcPr>
            <w:tcW w:w="734" w:type="dxa"/>
            <w:vAlign w:val="center"/>
          </w:tcPr>
          <w:p w14:paraId="0365335F" w14:textId="77777777" w:rsidR="00C3479C" w:rsidRDefault="00C3479C" w:rsidP="003D385F">
            <w:pPr>
              <w:adjustRightInd w:val="0"/>
              <w:snapToGrid w:val="0"/>
              <w:jc w:val="center"/>
              <w:rPr>
                <w:rFonts w:ascii="宋体" w:hAnsi="宋体"/>
                <w:szCs w:val="21"/>
              </w:rPr>
            </w:pPr>
            <w:r>
              <w:rPr>
                <w:rFonts w:ascii="宋体" w:hAnsi="宋体" w:hint="eastAsia"/>
                <w:szCs w:val="21"/>
              </w:rPr>
              <w:t>4</w:t>
            </w:r>
          </w:p>
        </w:tc>
      </w:tr>
      <w:tr w:rsidR="00C3479C" w14:paraId="7C80F234" w14:textId="77777777" w:rsidTr="003D385F">
        <w:trPr>
          <w:cantSplit/>
          <w:trHeight w:val="1117"/>
          <w:jc w:val="center"/>
        </w:trPr>
        <w:tc>
          <w:tcPr>
            <w:tcW w:w="534" w:type="dxa"/>
            <w:vMerge w:val="restart"/>
            <w:vAlign w:val="center"/>
          </w:tcPr>
          <w:p w14:paraId="6201B489" w14:textId="77777777" w:rsidR="00C3479C" w:rsidRDefault="00C3479C" w:rsidP="003D385F">
            <w:pPr>
              <w:adjustRightInd w:val="0"/>
              <w:snapToGrid w:val="0"/>
              <w:jc w:val="center"/>
              <w:rPr>
                <w:rFonts w:ascii="宋体" w:hAnsi="宋体"/>
                <w:szCs w:val="21"/>
              </w:rPr>
            </w:pPr>
            <w:r>
              <w:rPr>
                <w:rFonts w:ascii="宋体" w:hAnsi="宋体" w:hint="eastAsia"/>
                <w:szCs w:val="21"/>
              </w:rPr>
              <w:t>6</w:t>
            </w:r>
          </w:p>
        </w:tc>
        <w:tc>
          <w:tcPr>
            <w:tcW w:w="850" w:type="dxa"/>
            <w:vMerge w:val="restart"/>
            <w:vAlign w:val="center"/>
          </w:tcPr>
          <w:p w14:paraId="7677E440" w14:textId="77777777" w:rsidR="00C3479C" w:rsidRDefault="00C3479C" w:rsidP="003D385F">
            <w:pPr>
              <w:adjustRightInd w:val="0"/>
              <w:snapToGrid w:val="0"/>
              <w:jc w:val="center"/>
              <w:rPr>
                <w:rFonts w:ascii="宋体" w:hAnsi="宋体"/>
                <w:szCs w:val="21"/>
              </w:rPr>
            </w:pPr>
            <w:r>
              <w:rPr>
                <w:rFonts w:ascii="宋体" w:hAnsi="宋体" w:hint="eastAsia"/>
                <w:szCs w:val="21"/>
              </w:rPr>
              <w:t>网络设备配置与管理</w:t>
            </w:r>
          </w:p>
        </w:tc>
        <w:tc>
          <w:tcPr>
            <w:tcW w:w="851" w:type="dxa"/>
            <w:vAlign w:val="center"/>
          </w:tcPr>
          <w:p w14:paraId="707C6E72" w14:textId="77777777" w:rsidR="00C3479C" w:rsidRDefault="00C3479C" w:rsidP="003D385F">
            <w:pPr>
              <w:adjustRightInd w:val="0"/>
              <w:snapToGrid w:val="0"/>
              <w:jc w:val="center"/>
              <w:rPr>
                <w:rFonts w:ascii="宋体" w:hAnsi="宋体"/>
                <w:szCs w:val="21"/>
              </w:rPr>
            </w:pPr>
            <w:r>
              <w:rPr>
                <w:rFonts w:ascii="宋体" w:hAnsi="宋体"/>
                <w:szCs w:val="21"/>
              </w:rPr>
              <w:t>网络配置</w:t>
            </w:r>
          </w:p>
        </w:tc>
        <w:tc>
          <w:tcPr>
            <w:tcW w:w="1109" w:type="dxa"/>
            <w:vAlign w:val="center"/>
          </w:tcPr>
          <w:p w14:paraId="70A60DB6" w14:textId="77777777" w:rsidR="00C3479C" w:rsidRDefault="00C3479C" w:rsidP="003D385F">
            <w:pPr>
              <w:tabs>
                <w:tab w:val="left" w:pos="312"/>
              </w:tabs>
              <w:adjustRightInd w:val="0"/>
              <w:snapToGrid w:val="0"/>
              <w:jc w:val="center"/>
              <w:rPr>
                <w:rFonts w:ascii="宋体" w:hAnsi="宋体"/>
                <w:szCs w:val="21"/>
              </w:rPr>
            </w:pPr>
            <w:r>
              <w:rPr>
                <w:rFonts w:ascii="宋体" w:hAnsi="宋体" w:hint="eastAsia"/>
                <w:szCs w:val="21"/>
              </w:rPr>
              <w:t>网络的基本配置</w:t>
            </w:r>
          </w:p>
        </w:tc>
        <w:tc>
          <w:tcPr>
            <w:tcW w:w="1842" w:type="dxa"/>
            <w:vAlign w:val="center"/>
          </w:tcPr>
          <w:p w14:paraId="2D68FA87"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i</w:t>
            </w:r>
            <w:r w:rsidRPr="00D7484F">
              <w:rPr>
                <w:rFonts w:ascii="宋体" w:hAnsi="宋体" w:hint="eastAsia"/>
                <w:szCs w:val="21"/>
              </w:rPr>
              <w:t>fcondig、route命令的使用</w:t>
            </w:r>
          </w:p>
          <w:p w14:paraId="2F5FC6D0" w14:textId="77777777" w:rsidR="00C3479C" w:rsidRDefault="00C3479C" w:rsidP="003D385F">
            <w:pPr>
              <w:adjustRightInd w:val="0"/>
              <w:snapToGrid w:val="0"/>
              <w:jc w:val="left"/>
              <w:rPr>
                <w:rFonts w:ascii="宋体" w:hAnsi="宋体"/>
                <w:szCs w:val="21"/>
              </w:rPr>
            </w:pPr>
            <w:r w:rsidRPr="00D7484F">
              <w:rPr>
                <w:rFonts w:ascii="宋体" w:hAnsi="宋体" w:hint="eastAsia"/>
                <w:szCs w:val="21"/>
              </w:rPr>
              <w:t>redhat-config-</w:t>
            </w:r>
            <w:r w:rsidRPr="00DC7D69">
              <w:rPr>
                <w:rFonts w:ascii="宋体" w:hAnsi="宋体" w:cs="宋体" w:hint="eastAsia"/>
                <w:szCs w:val="21"/>
              </w:rPr>
              <w:t>network</w:t>
            </w:r>
            <w:r w:rsidRPr="00D7484F">
              <w:rPr>
                <w:rFonts w:ascii="宋体" w:hAnsi="宋体" w:hint="eastAsia"/>
                <w:szCs w:val="21"/>
              </w:rPr>
              <w:t>命令配置网络</w:t>
            </w:r>
          </w:p>
        </w:tc>
        <w:tc>
          <w:tcPr>
            <w:tcW w:w="2552" w:type="dxa"/>
            <w:vAlign w:val="center"/>
          </w:tcPr>
          <w:p w14:paraId="085AF521" w14:textId="77777777" w:rsidR="00C3479C" w:rsidRPr="006B6139" w:rsidRDefault="00C3479C" w:rsidP="003D385F">
            <w:pPr>
              <w:adjustRightInd w:val="0"/>
              <w:snapToGrid w:val="0"/>
              <w:jc w:val="left"/>
              <w:rPr>
                <w:rFonts w:ascii="宋体" w:hAnsi="宋体"/>
                <w:szCs w:val="21"/>
              </w:rPr>
            </w:pPr>
            <w:r w:rsidRPr="00DC7D69">
              <w:rPr>
                <w:rFonts w:ascii="宋体" w:hAnsi="宋体" w:cs="宋体" w:hint="eastAsia"/>
                <w:szCs w:val="21"/>
              </w:rPr>
              <w:t>掌握</w:t>
            </w:r>
            <w:r w:rsidRPr="006B6139">
              <w:rPr>
                <w:rFonts w:ascii="宋体" w:hAnsi="宋体" w:hint="eastAsia"/>
                <w:szCs w:val="21"/>
              </w:rPr>
              <w:t>网络的基本配置</w:t>
            </w:r>
          </w:p>
          <w:p w14:paraId="247AA51E" w14:textId="77777777" w:rsidR="00C3479C" w:rsidRPr="006B6139" w:rsidRDefault="00C3479C" w:rsidP="003D385F">
            <w:pPr>
              <w:adjustRightInd w:val="0"/>
              <w:snapToGrid w:val="0"/>
              <w:jc w:val="left"/>
              <w:rPr>
                <w:rFonts w:ascii="宋体" w:hAnsi="宋体"/>
                <w:szCs w:val="21"/>
              </w:rPr>
            </w:pPr>
            <w:r w:rsidRPr="006B6139">
              <w:rPr>
                <w:rFonts w:ascii="宋体" w:hAnsi="宋体" w:hint="eastAsia"/>
                <w:szCs w:val="21"/>
              </w:rPr>
              <w:t>培养学生</w:t>
            </w:r>
            <w:r w:rsidRPr="00DC7D69">
              <w:rPr>
                <w:rFonts w:ascii="宋体" w:hAnsi="宋体" w:cs="宋体" w:hint="eastAsia"/>
                <w:szCs w:val="21"/>
              </w:rPr>
              <w:t>精益求精</w:t>
            </w:r>
            <w:r w:rsidRPr="006B6139">
              <w:rPr>
                <w:rFonts w:ascii="宋体" w:hAnsi="宋体" w:hint="eastAsia"/>
                <w:szCs w:val="21"/>
              </w:rPr>
              <w:t>的工匠精神。</w:t>
            </w:r>
          </w:p>
        </w:tc>
        <w:tc>
          <w:tcPr>
            <w:tcW w:w="1134" w:type="dxa"/>
            <w:vAlign w:val="center"/>
          </w:tcPr>
          <w:p w14:paraId="101D373C" w14:textId="77777777" w:rsidR="00C3479C" w:rsidRDefault="00C3479C" w:rsidP="003D385F">
            <w:pPr>
              <w:adjustRightInd w:val="0"/>
              <w:snapToGrid w:val="0"/>
              <w:jc w:val="center"/>
              <w:rPr>
                <w:rFonts w:ascii="宋体" w:hAnsi="宋体"/>
                <w:szCs w:val="21"/>
              </w:rPr>
            </w:pPr>
            <w:r>
              <w:rPr>
                <w:rFonts w:ascii="宋体" w:hAnsi="宋体" w:hint="eastAsia"/>
                <w:szCs w:val="21"/>
              </w:rPr>
              <w:t>实例分析</w:t>
            </w:r>
          </w:p>
          <w:p w14:paraId="4BDCA946" w14:textId="77777777" w:rsidR="00C3479C" w:rsidRDefault="00C3479C" w:rsidP="003D385F">
            <w:pPr>
              <w:adjustRightInd w:val="0"/>
              <w:snapToGrid w:val="0"/>
              <w:jc w:val="center"/>
              <w:rPr>
                <w:rFonts w:ascii="宋体" w:hAnsi="宋体"/>
                <w:szCs w:val="21"/>
              </w:rPr>
            </w:pPr>
            <w:r>
              <w:rPr>
                <w:rFonts w:ascii="宋体" w:hAnsi="宋体" w:hint="eastAsia"/>
                <w:szCs w:val="21"/>
              </w:rPr>
              <w:t>规划设计</w:t>
            </w:r>
          </w:p>
        </w:tc>
        <w:tc>
          <w:tcPr>
            <w:tcW w:w="734" w:type="dxa"/>
            <w:vAlign w:val="center"/>
          </w:tcPr>
          <w:p w14:paraId="6B56D046" w14:textId="77777777" w:rsidR="00C3479C" w:rsidRDefault="00C3479C" w:rsidP="003D385F">
            <w:pPr>
              <w:adjustRightInd w:val="0"/>
              <w:snapToGrid w:val="0"/>
              <w:jc w:val="center"/>
              <w:rPr>
                <w:rFonts w:ascii="宋体" w:hAnsi="宋体"/>
                <w:szCs w:val="21"/>
              </w:rPr>
            </w:pPr>
            <w:r>
              <w:rPr>
                <w:rFonts w:ascii="宋体" w:hAnsi="宋体"/>
                <w:szCs w:val="21"/>
              </w:rPr>
              <w:t>4</w:t>
            </w:r>
          </w:p>
        </w:tc>
      </w:tr>
      <w:tr w:rsidR="00C3479C" w14:paraId="7454DBCD" w14:textId="77777777" w:rsidTr="003D385F">
        <w:trPr>
          <w:cantSplit/>
          <w:trHeight w:val="780"/>
          <w:jc w:val="center"/>
        </w:trPr>
        <w:tc>
          <w:tcPr>
            <w:tcW w:w="534" w:type="dxa"/>
            <w:vMerge/>
            <w:vAlign w:val="center"/>
          </w:tcPr>
          <w:p w14:paraId="79D8C0EE" w14:textId="77777777" w:rsidR="00C3479C" w:rsidRDefault="00C3479C" w:rsidP="003D385F">
            <w:pPr>
              <w:adjustRightInd w:val="0"/>
              <w:snapToGrid w:val="0"/>
              <w:jc w:val="center"/>
              <w:rPr>
                <w:rFonts w:ascii="宋体" w:hAnsi="宋体"/>
                <w:szCs w:val="21"/>
              </w:rPr>
            </w:pPr>
          </w:p>
        </w:tc>
        <w:tc>
          <w:tcPr>
            <w:tcW w:w="850" w:type="dxa"/>
            <w:vMerge/>
            <w:vAlign w:val="center"/>
          </w:tcPr>
          <w:p w14:paraId="0B6E5709" w14:textId="77777777" w:rsidR="00C3479C" w:rsidRDefault="00C3479C" w:rsidP="003D385F">
            <w:pPr>
              <w:adjustRightInd w:val="0"/>
              <w:snapToGrid w:val="0"/>
              <w:jc w:val="center"/>
              <w:rPr>
                <w:rFonts w:ascii="宋体" w:hAnsi="宋体"/>
                <w:szCs w:val="21"/>
              </w:rPr>
            </w:pPr>
          </w:p>
        </w:tc>
        <w:tc>
          <w:tcPr>
            <w:tcW w:w="851" w:type="dxa"/>
            <w:vAlign w:val="center"/>
          </w:tcPr>
          <w:p w14:paraId="230DAF64" w14:textId="77777777" w:rsidR="00C3479C" w:rsidRDefault="00C3479C" w:rsidP="003D385F">
            <w:pPr>
              <w:adjustRightInd w:val="0"/>
              <w:snapToGrid w:val="0"/>
              <w:jc w:val="center"/>
              <w:rPr>
                <w:rFonts w:ascii="宋体" w:hAnsi="宋体"/>
                <w:szCs w:val="21"/>
              </w:rPr>
            </w:pPr>
            <w:r>
              <w:rPr>
                <w:rFonts w:ascii="宋体" w:hAnsi="宋体"/>
                <w:szCs w:val="21"/>
              </w:rPr>
              <w:t>网络管理</w:t>
            </w:r>
          </w:p>
        </w:tc>
        <w:tc>
          <w:tcPr>
            <w:tcW w:w="1109" w:type="dxa"/>
            <w:vAlign w:val="center"/>
          </w:tcPr>
          <w:p w14:paraId="5F0E4EDE" w14:textId="77777777" w:rsidR="00C3479C" w:rsidRDefault="00C3479C" w:rsidP="003D385F">
            <w:pPr>
              <w:tabs>
                <w:tab w:val="left" w:pos="312"/>
              </w:tabs>
              <w:adjustRightInd w:val="0"/>
              <w:snapToGrid w:val="0"/>
              <w:jc w:val="center"/>
              <w:rPr>
                <w:rFonts w:ascii="宋体" w:hAnsi="宋体"/>
                <w:szCs w:val="21"/>
              </w:rPr>
            </w:pPr>
            <w:r>
              <w:rPr>
                <w:rFonts w:ascii="宋体" w:hAnsi="宋体" w:hint="eastAsia"/>
                <w:szCs w:val="21"/>
              </w:rPr>
              <w:t>显卡配置；</w:t>
            </w:r>
          </w:p>
        </w:tc>
        <w:tc>
          <w:tcPr>
            <w:tcW w:w="1842" w:type="dxa"/>
            <w:vAlign w:val="center"/>
          </w:tcPr>
          <w:p w14:paraId="42F475B0"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Setup</w:t>
            </w:r>
            <w:r w:rsidRPr="00D7484F">
              <w:rPr>
                <w:rFonts w:ascii="宋体" w:hAnsi="宋体" w:hint="eastAsia"/>
                <w:szCs w:val="21"/>
              </w:rPr>
              <w:t>命令配置设备驱动</w:t>
            </w:r>
          </w:p>
          <w:p w14:paraId="3753AF03"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redhat-config-xfee86配置显卡</w:t>
            </w:r>
          </w:p>
        </w:tc>
        <w:tc>
          <w:tcPr>
            <w:tcW w:w="2552" w:type="dxa"/>
            <w:vAlign w:val="center"/>
          </w:tcPr>
          <w:p w14:paraId="206DEA45" w14:textId="77777777" w:rsidR="00C3479C" w:rsidRPr="006B6139" w:rsidRDefault="00C3479C" w:rsidP="003D385F">
            <w:pPr>
              <w:adjustRightInd w:val="0"/>
              <w:snapToGrid w:val="0"/>
              <w:jc w:val="left"/>
              <w:rPr>
                <w:rFonts w:ascii="宋体" w:hAnsi="宋体"/>
                <w:szCs w:val="21"/>
              </w:rPr>
            </w:pPr>
            <w:r w:rsidRPr="006B6139">
              <w:rPr>
                <w:rFonts w:ascii="宋体" w:hAnsi="宋体" w:hint="eastAsia"/>
                <w:szCs w:val="21"/>
              </w:rPr>
              <w:t>掌握显卡</w:t>
            </w:r>
            <w:r w:rsidRPr="00DC7D69">
              <w:rPr>
                <w:rFonts w:ascii="宋体" w:hAnsi="宋体" w:cs="宋体" w:hint="eastAsia"/>
                <w:szCs w:val="21"/>
              </w:rPr>
              <w:t>配置</w:t>
            </w:r>
            <w:r w:rsidRPr="006B6139">
              <w:rPr>
                <w:rFonts w:ascii="宋体" w:hAnsi="宋体" w:hint="eastAsia"/>
                <w:szCs w:val="21"/>
              </w:rPr>
              <w:t>；</w:t>
            </w:r>
          </w:p>
          <w:p w14:paraId="33C12D49" w14:textId="77777777" w:rsidR="00C3479C" w:rsidRPr="00C82B71" w:rsidRDefault="00C3479C" w:rsidP="003D385F">
            <w:pPr>
              <w:tabs>
                <w:tab w:val="left" w:pos="312"/>
              </w:tabs>
              <w:adjustRightInd w:val="0"/>
              <w:snapToGrid w:val="0"/>
              <w:jc w:val="left"/>
              <w:rPr>
                <w:rFonts w:ascii="宋体" w:hAnsi="宋体"/>
                <w:szCs w:val="21"/>
              </w:rPr>
            </w:pPr>
            <w:r w:rsidRPr="00C82B71">
              <w:rPr>
                <w:rFonts w:ascii="宋体" w:hAnsi="宋体" w:hint="eastAsia"/>
                <w:szCs w:val="21"/>
              </w:rPr>
              <w:t>掌握其他设备的配置与管理</w:t>
            </w:r>
          </w:p>
          <w:p w14:paraId="14F329A8" w14:textId="77777777" w:rsidR="00C3479C" w:rsidRPr="00C82B71" w:rsidRDefault="00C3479C" w:rsidP="003D385F">
            <w:pPr>
              <w:adjustRightInd w:val="0"/>
              <w:snapToGrid w:val="0"/>
              <w:jc w:val="left"/>
              <w:rPr>
                <w:rFonts w:ascii="宋体" w:hAnsi="宋体"/>
                <w:szCs w:val="21"/>
              </w:rPr>
            </w:pPr>
            <w:r w:rsidRPr="00C82B71">
              <w:rPr>
                <w:rFonts w:ascii="宋体" w:hAnsi="宋体" w:hint="eastAsia"/>
                <w:szCs w:val="21"/>
              </w:rPr>
              <w:t>引导学生加强技术自主创新的信念</w:t>
            </w:r>
          </w:p>
        </w:tc>
        <w:tc>
          <w:tcPr>
            <w:tcW w:w="1134" w:type="dxa"/>
            <w:vAlign w:val="center"/>
          </w:tcPr>
          <w:p w14:paraId="4F91C73B" w14:textId="77777777" w:rsidR="00C3479C" w:rsidRDefault="00C3479C" w:rsidP="003D385F">
            <w:pPr>
              <w:adjustRightInd w:val="0"/>
              <w:snapToGrid w:val="0"/>
              <w:jc w:val="center"/>
              <w:rPr>
                <w:rFonts w:ascii="宋体" w:hAnsi="宋体"/>
                <w:szCs w:val="21"/>
              </w:rPr>
            </w:pPr>
            <w:r>
              <w:rPr>
                <w:rFonts w:ascii="宋体" w:hAnsi="宋体" w:hint="eastAsia"/>
                <w:szCs w:val="21"/>
              </w:rPr>
              <w:t>模拟场景</w:t>
            </w:r>
          </w:p>
          <w:p w14:paraId="2694FAED" w14:textId="77777777" w:rsidR="00C3479C" w:rsidRDefault="00C3479C" w:rsidP="003D385F">
            <w:pPr>
              <w:adjustRightInd w:val="0"/>
              <w:snapToGrid w:val="0"/>
              <w:jc w:val="center"/>
              <w:rPr>
                <w:rFonts w:ascii="宋体" w:hAnsi="宋体"/>
                <w:szCs w:val="21"/>
              </w:rPr>
            </w:pPr>
            <w:r>
              <w:rPr>
                <w:rFonts w:ascii="宋体" w:hAnsi="宋体" w:hint="eastAsia"/>
                <w:szCs w:val="21"/>
              </w:rPr>
              <w:t>动手实践</w:t>
            </w:r>
          </w:p>
        </w:tc>
        <w:tc>
          <w:tcPr>
            <w:tcW w:w="734" w:type="dxa"/>
            <w:vAlign w:val="center"/>
          </w:tcPr>
          <w:p w14:paraId="3C6B1D6E" w14:textId="77777777" w:rsidR="00C3479C" w:rsidRDefault="00C3479C" w:rsidP="003D385F">
            <w:pPr>
              <w:adjustRightInd w:val="0"/>
              <w:snapToGrid w:val="0"/>
              <w:jc w:val="center"/>
              <w:rPr>
                <w:rFonts w:ascii="宋体" w:hAnsi="宋体"/>
                <w:szCs w:val="21"/>
              </w:rPr>
            </w:pPr>
            <w:r>
              <w:rPr>
                <w:rFonts w:ascii="宋体" w:hAnsi="宋体"/>
                <w:szCs w:val="21"/>
              </w:rPr>
              <w:t>5</w:t>
            </w:r>
          </w:p>
        </w:tc>
      </w:tr>
      <w:tr w:rsidR="00C3479C" w14:paraId="37D73422" w14:textId="77777777" w:rsidTr="003D385F">
        <w:trPr>
          <w:cantSplit/>
          <w:jc w:val="center"/>
        </w:trPr>
        <w:tc>
          <w:tcPr>
            <w:tcW w:w="534" w:type="dxa"/>
            <w:vAlign w:val="center"/>
          </w:tcPr>
          <w:p w14:paraId="76813551" w14:textId="77777777" w:rsidR="00C3479C" w:rsidRDefault="00C3479C" w:rsidP="003D385F">
            <w:pPr>
              <w:adjustRightInd w:val="0"/>
              <w:snapToGrid w:val="0"/>
              <w:jc w:val="center"/>
              <w:rPr>
                <w:rFonts w:ascii="宋体" w:hAnsi="宋体"/>
                <w:szCs w:val="21"/>
              </w:rPr>
            </w:pPr>
            <w:r>
              <w:rPr>
                <w:rFonts w:ascii="宋体" w:hAnsi="宋体" w:hint="eastAsia"/>
                <w:szCs w:val="21"/>
              </w:rPr>
              <w:lastRenderedPageBreak/>
              <w:t>7</w:t>
            </w:r>
          </w:p>
        </w:tc>
        <w:tc>
          <w:tcPr>
            <w:tcW w:w="850" w:type="dxa"/>
            <w:vAlign w:val="center"/>
          </w:tcPr>
          <w:p w14:paraId="55E7495A" w14:textId="77777777" w:rsidR="00C3479C" w:rsidRDefault="00C3479C" w:rsidP="003D385F">
            <w:pPr>
              <w:adjustRightInd w:val="0"/>
              <w:snapToGrid w:val="0"/>
              <w:jc w:val="center"/>
              <w:rPr>
                <w:rFonts w:ascii="宋体" w:hAnsi="宋体"/>
                <w:szCs w:val="21"/>
              </w:rPr>
            </w:pPr>
            <w:r w:rsidRPr="00B93287">
              <w:rPr>
                <w:rFonts w:ascii="宋体" w:hAnsi="宋体" w:hint="eastAsia"/>
                <w:szCs w:val="21"/>
              </w:rPr>
              <w:t>网络服务器管理</w:t>
            </w:r>
          </w:p>
        </w:tc>
        <w:tc>
          <w:tcPr>
            <w:tcW w:w="851" w:type="dxa"/>
            <w:vAlign w:val="center"/>
          </w:tcPr>
          <w:p w14:paraId="24F5F550" w14:textId="77777777" w:rsidR="00C3479C" w:rsidRPr="00B93287" w:rsidRDefault="00C3479C" w:rsidP="003D385F">
            <w:pPr>
              <w:adjustRightInd w:val="0"/>
              <w:snapToGrid w:val="0"/>
              <w:jc w:val="center"/>
              <w:rPr>
                <w:rFonts w:ascii="宋体" w:hAnsi="宋体"/>
                <w:szCs w:val="21"/>
              </w:rPr>
            </w:pPr>
            <w:r w:rsidRPr="00B93287">
              <w:rPr>
                <w:rFonts w:ascii="宋体" w:hAnsi="宋体" w:hint="eastAsia"/>
                <w:szCs w:val="21"/>
              </w:rPr>
              <w:t>Linux操作系统服务器配置</w:t>
            </w:r>
          </w:p>
        </w:tc>
        <w:tc>
          <w:tcPr>
            <w:tcW w:w="1109" w:type="dxa"/>
            <w:vAlign w:val="center"/>
          </w:tcPr>
          <w:p w14:paraId="0AD0BBF5" w14:textId="77777777" w:rsidR="00C3479C" w:rsidRDefault="00C3479C" w:rsidP="003D385F">
            <w:pPr>
              <w:tabs>
                <w:tab w:val="left" w:pos="312"/>
              </w:tabs>
              <w:adjustRightInd w:val="0"/>
              <w:snapToGrid w:val="0"/>
              <w:jc w:val="center"/>
              <w:rPr>
                <w:rFonts w:ascii="宋体" w:hAnsi="宋体"/>
                <w:szCs w:val="21"/>
              </w:rPr>
            </w:pPr>
            <w:r w:rsidRPr="00B93287">
              <w:rPr>
                <w:rFonts w:ascii="宋体" w:hAnsi="宋体" w:hint="eastAsia"/>
                <w:szCs w:val="21"/>
              </w:rPr>
              <w:t>Linux操作系统服务器配置</w:t>
            </w:r>
          </w:p>
        </w:tc>
        <w:tc>
          <w:tcPr>
            <w:tcW w:w="1842" w:type="dxa"/>
            <w:vAlign w:val="center"/>
          </w:tcPr>
          <w:p w14:paraId="04C75AD5" w14:textId="77777777" w:rsidR="00C3479C" w:rsidRPr="00D7484F" w:rsidRDefault="00C3479C" w:rsidP="003D385F">
            <w:pPr>
              <w:adjustRightInd w:val="0"/>
              <w:snapToGrid w:val="0"/>
              <w:jc w:val="left"/>
              <w:rPr>
                <w:rFonts w:ascii="宋体" w:hAnsi="宋体"/>
                <w:szCs w:val="21"/>
              </w:rPr>
            </w:pPr>
            <w:r w:rsidRPr="00D7484F">
              <w:rPr>
                <w:rFonts w:ascii="宋体" w:hAnsi="宋体"/>
                <w:szCs w:val="21"/>
              </w:rPr>
              <w:t>常用</w:t>
            </w:r>
            <w:r w:rsidRPr="00DC7D69">
              <w:rPr>
                <w:rFonts w:ascii="宋体" w:hAnsi="宋体" w:cs="宋体"/>
                <w:szCs w:val="21"/>
              </w:rPr>
              <w:t>服务器</w:t>
            </w:r>
            <w:r w:rsidRPr="00D7484F">
              <w:rPr>
                <w:rFonts w:ascii="宋体" w:hAnsi="宋体"/>
                <w:szCs w:val="21"/>
              </w:rPr>
              <w:t>安装包管理及安装</w:t>
            </w:r>
          </w:p>
          <w:p w14:paraId="6EF45306" w14:textId="77777777" w:rsidR="00C3479C" w:rsidRPr="00D7484F" w:rsidRDefault="00C3479C" w:rsidP="003D385F">
            <w:pPr>
              <w:adjustRightInd w:val="0"/>
              <w:snapToGrid w:val="0"/>
              <w:jc w:val="left"/>
              <w:rPr>
                <w:rFonts w:ascii="宋体" w:hAnsi="宋体"/>
                <w:szCs w:val="21"/>
              </w:rPr>
            </w:pPr>
            <w:r w:rsidRPr="00D7484F">
              <w:rPr>
                <w:rFonts w:ascii="宋体" w:hAnsi="宋体" w:hint="eastAsia"/>
                <w:szCs w:val="21"/>
              </w:rPr>
              <w:t>NFS服务器的</w:t>
            </w:r>
            <w:r w:rsidRPr="00DC7D69">
              <w:rPr>
                <w:rFonts w:ascii="宋体" w:hAnsi="宋体" w:cs="宋体" w:hint="eastAsia"/>
                <w:szCs w:val="21"/>
              </w:rPr>
              <w:t>配置</w:t>
            </w:r>
            <w:r w:rsidRPr="00D7484F">
              <w:rPr>
                <w:rFonts w:ascii="宋体" w:hAnsi="宋体" w:hint="eastAsia"/>
                <w:szCs w:val="21"/>
              </w:rPr>
              <w:t>与应用</w:t>
            </w:r>
          </w:p>
          <w:p w14:paraId="2E220F7B" w14:textId="77777777" w:rsidR="00C3479C" w:rsidRPr="00D7484F" w:rsidRDefault="00C3479C" w:rsidP="003D385F">
            <w:pPr>
              <w:adjustRightInd w:val="0"/>
              <w:snapToGrid w:val="0"/>
              <w:jc w:val="left"/>
              <w:rPr>
                <w:rFonts w:ascii="宋体" w:hAnsi="宋体"/>
                <w:szCs w:val="21"/>
              </w:rPr>
            </w:pPr>
            <w:r w:rsidRPr="00DC7D69">
              <w:rPr>
                <w:rFonts w:ascii="宋体" w:hAnsi="宋体" w:cs="宋体" w:hint="eastAsia"/>
                <w:szCs w:val="21"/>
              </w:rPr>
              <w:t>SAMBA</w:t>
            </w:r>
            <w:r w:rsidRPr="00D7484F">
              <w:rPr>
                <w:rFonts w:ascii="宋体" w:hAnsi="宋体" w:hint="eastAsia"/>
                <w:szCs w:val="21"/>
              </w:rPr>
              <w:t>服务器的配置及应用</w:t>
            </w:r>
          </w:p>
          <w:p w14:paraId="6BB8B6BA" w14:textId="77777777" w:rsidR="00C3479C" w:rsidRPr="00B93287" w:rsidRDefault="00C3479C" w:rsidP="003D385F">
            <w:pPr>
              <w:adjustRightInd w:val="0"/>
              <w:snapToGrid w:val="0"/>
              <w:jc w:val="left"/>
              <w:rPr>
                <w:rFonts w:ascii="宋体" w:hAnsi="宋体"/>
                <w:szCs w:val="21"/>
              </w:rPr>
            </w:pPr>
            <w:r w:rsidRPr="00DC7D69">
              <w:rPr>
                <w:rFonts w:ascii="宋体" w:hAnsi="宋体" w:cs="宋体" w:hint="eastAsia"/>
                <w:szCs w:val="21"/>
              </w:rPr>
              <w:t>DHCP</w:t>
            </w:r>
            <w:r w:rsidRPr="00D7484F">
              <w:rPr>
                <w:rFonts w:ascii="宋体" w:hAnsi="宋体" w:hint="eastAsia"/>
                <w:szCs w:val="21"/>
              </w:rPr>
              <w:t>服务器配置与应用</w:t>
            </w:r>
          </w:p>
        </w:tc>
        <w:tc>
          <w:tcPr>
            <w:tcW w:w="2552" w:type="dxa"/>
            <w:vAlign w:val="center"/>
          </w:tcPr>
          <w:p w14:paraId="2846DDA1" w14:textId="77777777" w:rsidR="00C3479C" w:rsidRPr="00C82B71" w:rsidRDefault="00C3479C" w:rsidP="003D385F">
            <w:pPr>
              <w:adjustRightInd w:val="0"/>
              <w:snapToGrid w:val="0"/>
              <w:jc w:val="left"/>
              <w:rPr>
                <w:rFonts w:ascii="宋体" w:hAnsi="宋体"/>
                <w:szCs w:val="21"/>
              </w:rPr>
            </w:pPr>
            <w:r w:rsidRPr="00C82B71">
              <w:rPr>
                <w:rFonts w:ascii="宋体" w:hAnsi="宋体" w:hint="eastAsia"/>
                <w:szCs w:val="21"/>
              </w:rPr>
              <w:t xml:space="preserve">掌握X </w:t>
            </w:r>
            <w:r w:rsidRPr="00DC7D69">
              <w:rPr>
                <w:rFonts w:ascii="宋体" w:hAnsi="宋体" w:cs="宋体" w:hint="eastAsia"/>
                <w:szCs w:val="21"/>
              </w:rPr>
              <w:t>windows</w:t>
            </w:r>
            <w:r w:rsidRPr="00C82B71">
              <w:rPr>
                <w:rFonts w:ascii="宋体" w:hAnsi="宋体" w:hint="eastAsia"/>
                <w:szCs w:val="21"/>
              </w:rPr>
              <w:t>环境下的各种服务器配置</w:t>
            </w:r>
          </w:p>
          <w:p w14:paraId="41B13E3B" w14:textId="77777777" w:rsidR="00C3479C" w:rsidRPr="00C82B71" w:rsidRDefault="00C3479C" w:rsidP="003D385F">
            <w:pPr>
              <w:adjustRightInd w:val="0"/>
              <w:snapToGrid w:val="0"/>
              <w:jc w:val="left"/>
              <w:rPr>
                <w:rFonts w:ascii="宋体" w:hAnsi="宋体"/>
                <w:szCs w:val="21"/>
              </w:rPr>
            </w:pPr>
            <w:r w:rsidRPr="00C82B71">
              <w:rPr>
                <w:rFonts w:ascii="宋体" w:hAnsi="宋体"/>
                <w:szCs w:val="21"/>
              </w:rPr>
              <w:t>掌握命令状态下各种服务器的规划与配置</w:t>
            </w:r>
          </w:p>
          <w:p w14:paraId="47AD47FB" w14:textId="77777777" w:rsidR="00C3479C" w:rsidRPr="00C82B71" w:rsidRDefault="00C3479C" w:rsidP="003D385F">
            <w:pPr>
              <w:adjustRightInd w:val="0"/>
              <w:snapToGrid w:val="0"/>
              <w:jc w:val="left"/>
              <w:rPr>
                <w:rFonts w:ascii="宋体" w:hAnsi="宋体"/>
                <w:szCs w:val="21"/>
              </w:rPr>
            </w:pPr>
            <w:r w:rsidRPr="00C82B71">
              <w:rPr>
                <w:rFonts w:ascii="宋体" w:hAnsi="宋体" w:hint="eastAsia"/>
                <w:szCs w:val="21"/>
              </w:rPr>
              <w:t>培养学生自主探究能力</w:t>
            </w:r>
          </w:p>
        </w:tc>
        <w:tc>
          <w:tcPr>
            <w:tcW w:w="1134" w:type="dxa"/>
            <w:vAlign w:val="center"/>
          </w:tcPr>
          <w:p w14:paraId="5DAF4D43" w14:textId="77777777" w:rsidR="00C3479C" w:rsidRDefault="00C3479C" w:rsidP="003D385F">
            <w:pPr>
              <w:adjustRightInd w:val="0"/>
              <w:snapToGrid w:val="0"/>
              <w:jc w:val="center"/>
              <w:rPr>
                <w:rFonts w:ascii="宋体" w:hAnsi="宋体"/>
                <w:szCs w:val="21"/>
              </w:rPr>
            </w:pPr>
            <w:r>
              <w:rPr>
                <w:rFonts w:ascii="宋体" w:hAnsi="宋体" w:hint="eastAsia"/>
                <w:szCs w:val="21"/>
              </w:rPr>
              <w:t>实例分析</w:t>
            </w:r>
          </w:p>
          <w:p w14:paraId="2933DE74" w14:textId="77777777" w:rsidR="00C3479C" w:rsidRDefault="00C3479C" w:rsidP="003D385F">
            <w:pPr>
              <w:adjustRightInd w:val="0"/>
              <w:snapToGrid w:val="0"/>
              <w:jc w:val="center"/>
              <w:rPr>
                <w:rFonts w:ascii="宋体" w:hAnsi="宋体"/>
                <w:szCs w:val="21"/>
              </w:rPr>
            </w:pPr>
            <w:r>
              <w:rPr>
                <w:rFonts w:ascii="宋体" w:hAnsi="宋体" w:hint="eastAsia"/>
                <w:szCs w:val="21"/>
              </w:rPr>
              <w:t>场景训练</w:t>
            </w:r>
          </w:p>
        </w:tc>
        <w:tc>
          <w:tcPr>
            <w:tcW w:w="734" w:type="dxa"/>
            <w:vAlign w:val="center"/>
          </w:tcPr>
          <w:p w14:paraId="45E9DD2F" w14:textId="77777777" w:rsidR="00C3479C" w:rsidRDefault="00C3479C" w:rsidP="003D385F">
            <w:pPr>
              <w:adjustRightInd w:val="0"/>
              <w:snapToGrid w:val="0"/>
              <w:jc w:val="center"/>
              <w:rPr>
                <w:rFonts w:ascii="宋体" w:hAnsi="宋体"/>
                <w:szCs w:val="21"/>
              </w:rPr>
            </w:pPr>
            <w:r>
              <w:rPr>
                <w:rFonts w:ascii="宋体" w:hAnsi="宋体" w:hint="eastAsia"/>
                <w:szCs w:val="21"/>
              </w:rPr>
              <w:t>20</w:t>
            </w:r>
          </w:p>
        </w:tc>
      </w:tr>
    </w:tbl>
    <w:p w14:paraId="55F7D0F2" w14:textId="77777777" w:rsidR="00C3479C" w:rsidRDefault="00C3479C" w:rsidP="00C3479C">
      <w:pPr>
        <w:spacing w:line="360" w:lineRule="auto"/>
        <w:ind w:firstLine="240"/>
        <w:rPr>
          <w:sz w:val="24"/>
        </w:rPr>
      </w:pPr>
      <w:r>
        <w:rPr>
          <w:rFonts w:hint="eastAsia"/>
          <w:sz w:val="24"/>
        </w:rPr>
        <w:t>执笔人：</w:t>
      </w:r>
      <w:r>
        <w:rPr>
          <w:rFonts w:hint="eastAsia"/>
          <w:sz w:val="24"/>
        </w:rPr>
        <w:t xml:space="preserve">   </w:t>
      </w:r>
      <w:r>
        <w:rPr>
          <w:rFonts w:hint="eastAsia"/>
          <w:sz w:val="24"/>
        </w:rPr>
        <w:t>刘坤</w:t>
      </w:r>
      <w:r>
        <w:rPr>
          <w:rFonts w:hint="eastAsia"/>
          <w:sz w:val="24"/>
        </w:rPr>
        <w:t xml:space="preserve">                               </w:t>
      </w:r>
      <w:r>
        <w:rPr>
          <w:rFonts w:hint="eastAsia"/>
          <w:sz w:val="24"/>
        </w:rPr>
        <w:t>审核人：</w:t>
      </w:r>
      <w:r w:rsidR="006F0FE0">
        <w:rPr>
          <w:rFonts w:hint="eastAsia"/>
          <w:sz w:val="24"/>
        </w:rPr>
        <w:t>孙中诺</w:t>
      </w:r>
    </w:p>
    <w:p w14:paraId="1F17B087" w14:textId="35852496" w:rsidR="00C3479C" w:rsidRPr="00D925FD" w:rsidRDefault="00C3479C" w:rsidP="00C3479C">
      <w:pPr>
        <w:spacing w:line="360" w:lineRule="auto"/>
        <w:ind w:firstLine="240"/>
        <w:rPr>
          <w:sz w:val="24"/>
        </w:rPr>
      </w:pPr>
      <w:r>
        <w:rPr>
          <w:rFonts w:hint="eastAsia"/>
          <w:sz w:val="24"/>
        </w:rPr>
        <w:t>制定（修订）日期：</w:t>
      </w:r>
      <w:r>
        <w:rPr>
          <w:rFonts w:hint="eastAsia"/>
          <w:sz w:val="24"/>
        </w:rPr>
        <w:t>202</w:t>
      </w:r>
      <w:r w:rsidR="007B0CCF">
        <w:rPr>
          <w:rFonts w:hint="eastAsia"/>
          <w:sz w:val="24"/>
        </w:rPr>
        <w:t>3</w:t>
      </w:r>
      <w:r>
        <w:rPr>
          <w:rFonts w:hint="eastAsia"/>
          <w:sz w:val="24"/>
        </w:rPr>
        <w:t>.09</w:t>
      </w:r>
    </w:p>
    <w:p w14:paraId="6ADBF1FF" w14:textId="77777777" w:rsidR="003A77D8" w:rsidRDefault="003A77D8" w:rsidP="0021404B">
      <w:pPr>
        <w:pStyle w:val="dk8"/>
        <w:ind w:firstLineChars="0" w:firstLine="0"/>
        <w:rPr>
          <w:sz w:val="84"/>
          <w:szCs w:val="84"/>
        </w:rPr>
      </w:pPr>
    </w:p>
    <w:p w14:paraId="12DFC45E" w14:textId="77777777" w:rsidR="003D385F" w:rsidRDefault="003D385F" w:rsidP="0021404B">
      <w:pPr>
        <w:pStyle w:val="dk8"/>
        <w:ind w:firstLineChars="0" w:firstLine="0"/>
        <w:rPr>
          <w:sz w:val="84"/>
          <w:szCs w:val="84"/>
        </w:rPr>
      </w:pPr>
    </w:p>
    <w:p w14:paraId="2D7D0006" w14:textId="77777777" w:rsidR="003D385F" w:rsidRDefault="003D385F">
      <w:pPr>
        <w:widowControl/>
        <w:jc w:val="left"/>
        <w:rPr>
          <w:rFonts w:ascii="Times New Roman" w:hAnsi="Times New Roman"/>
          <w:sz w:val="84"/>
          <w:szCs w:val="84"/>
        </w:rPr>
      </w:pPr>
      <w:r>
        <w:rPr>
          <w:sz w:val="84"/>
          <w:szCs w:val="84"/>
        </w:rPr>
        <w:br w:type="page"/>
      </w:r>
    </w:p>
    <w:p w14:paraId="7EFCA93F" w14:textId="77777777" w:rsidR="007F1C19" w:rsidRPr="007F1C19" w:rsidRDefault="007F1C19" w:rsidP="00D01CB5">
      <w:pPr>
        <w:rPr>
          <w:rFonts w:ascii="黑体" w:hAnsi="宋体"/>
          <w:b/>
          <w:caps/>
          <w:sz w:val="36"/>
          <w:szCs w:val="36"/>
        </w:rPr>
      </w:pPr>
      <w:r w:rsidRPr="007F1C19">
        <w:rPr>
          <w:rFonts w:ascii="黑体" w:hint="eastAsia"/>
          <w:b/>
          <w:sz w:val="36"/>
          <w:szCs w:val="36"/>
        </w:rPr>
        <w:lastRenderedPageBreak/>
        <w:t>《计算机专业英语》课程标准</w:t>
      </w:r>
    </w:p>
    <w:p w14:paraId="3DF5C382" w14:textId="77777777" w:rsidR="007F1C19" w:rsidRPr="007F1C19" w:rsidRDefault="007F1C19" w:rsidP="007F1C19">
      <w:pPr>
        <w:spacing w:line="360" w:lineRule="auto"/>
        <w:rPr>
          <w:rFonts w:ascii="黑体" w:eastAsia="黑体" w:hAnsi="宋体"/>
          <w:caps/>
          <w:sz w:val="24"/>
        </w:rPr>
      </w:pPr>
      <w:r w:rsidRPr="007F1C19">
        <w:rPr>
          <w:rFonts w:ascii="黑体" w:eastAsia="黑体" w:hAnsi="宋体" w:hint="eastAsia"/>
          <w:caps/>
          <w:sz w:val="24"/>
        </w:rPr>
        <w:t>课程性质：专业核心课程</w:t>
      </w:r>
    </w:p>
    <w:p w14:paraId="185A222E" w14:textId="77777777" w:rsidR="007F1C19" w:rsidRPr="007F1C19" w:rsidRDefault="007F1C19" w:rsidP="007F1C19">
      <w:pPr>
        <w:spacing w:line="360" w:lineRule="auto"/>
        <w:rPr>
          <w:rFonts w:ascii="黑体" w:eastAsia="黑体" w:hAnsi="宋体"/>
          <w:caps/>
          <w:sz w:val="24"/>
        </w:rPr>
      </w:pPr>
      <w:r w:rsidRPr="007F1C19">
        <w:rPr>
          <w:rFonts w:ascii="黑体" w:eastAsia="黑体" w:hAnsi="宋体" w:hint="eastAsia"/>
          <w:caps/>
          <w:sz w:val="24"/>
        </w:rPr>
        <w:t>课程代码：XX121115</w:t>
      </w:r>
    </w:p>
    <w:p w14:paraId="54DDEAEB" w14:textId="77777777" w:rsidR="007F1C19" w:rsidRPr="007F1C19" w:rsidRDefault="007F1C19" w:rsidP="007F1C19">
      <w:pPr>
        <w:spacing w:line="360" w:lineRule="auto"/>
        <w:rPr>
          <w:rFonts w:ascii="黑体" w:eastAsia="黑体" w:hAnsi="宋体"/>
          <w:caps/>
          <w:sz w:val="24"/>
        </w:rPr>
      </w:pPr>
      <w:r w:rsidRPr="007F1C19">
        <w:rPr>
          <w:rFonts w:ascii="黑体" w:eastAsia="黑体" w:hAnsi="宋体" w:hint="eastAsia"/>
          <w:caps/>
          <w:sz w:val="24"/>
        </w:rPr>
        <w:t>学时数：64</w:t>
      </w:r>
    </w:p>
    <w:p w14:paraId="608A19A7" w14:textId="77777777" w:rsidR="007F1C19" w:rsidRPr="007F1C19" w:rsidRDefault="007F1C19" w:rsidP="007F1C19">
      <w:pPr>
        <w:spacing w:line="360" w:lineRule="auto"/>
        <w:rPr>
          <w:rFonts w:ascii="黑体" w:eastAsia="黑体" w:hAnsi="宋体"/>
          <w:caps/>
          <w:sz w:val="24"/>
        </w:rPr>
      </w:pPr>
      <w:r w:rsidRPr="007F1C19">
        <w:rPr>
          <w:rFonts w:ascii="黑体" w:eastAsia="黑体" w:hAnsi="宋体" w:hint="eastAsia"/>
          <w:caps/>
          <w:sz w:val="24"/>
        </w:rPr>
        <w:t>学分数：4</w:t>
      </w:r>
    </w:p>
    <w:p w14:paraId="2D07052B" w14:textId="77777777" w:rsidR="007F1C19" w:rsidRPr="007F1C19" w:rsidRDefault="007F1C19" w:rsidP="007F1C19">
      <w:pPr>
        <w:spacing w:line="360" w:lineRule="auto"/>
        <w:rPr>
          <w:rFonts w:ascii="黑体" w:eastAsia="黑体" w:hAnsi="宋体"/>
          <w:caps/>
          <w:sz w:val="24"/>
        </w:rPr>
      </w:pPr>
      <w:r w:rsidRPr="007F1C19">
        <w:rPr>
          <w:rFonts w:ascii="黑体" w:eastAsia="黑体" w:hAnsi="宋体" w:hint="eastAsia"/>
          <w:caps/>
          <w:sz w:val="24"/>
        </w:rPr>
        <w:t>开设学期：4</w:t>
      </w:r>
    </w:p>
    <w:p w14:paraId="015E12E0" w14:textId="77777777" w:rsidR="007F1C19" w:rsidRPr="007F1C19" w:rsidRDefault="007F1C19" w:rsidP="007F1C19">
      <w:pPr>
        <w:spacing w:line="360" w:lineRule="auto"/>
        <w:rPr>
          <w:rFonts w:ascii="黑体" w:eastAsia="黑体" w:hAnsi="宋体"/>
          <w:caps/>
          <w:sz w:val="24"/>
        </w:rPr>
      </w:pPr>
      <w:r w:rsidRPr="007F1C19">
        <w:rPr>
          <w:rFonts w:ascii="黑体" w:eastAsia="黑体" w:hAnsi="宋体" w:hint="eastAsia"/>
          <w:caps/>
          <w:sz w:val="24"/>
        </w:rPr>
        <w:t>适用对象：三年制高职计算机应用专业</w:t>
      </w:r>
      <w:r w:rsidRPr="007F1C19">
        <w:rPr>
          <w:rFonts w:ascii="黑体" w:eastAsia="黑体" w:hint="eastAsia"/>
          <w:sz w:val="24"/>
        </w:rPr>
        <w:t>、计算机网络技术专业、软件开发专业</w:t>
      </w:r>
    </w:p>
    <w:p w14:paraId="1106BD19" w14:textId="5D6B1DBD" w:rsidR="007F1C19" w:rsidRPr="007F1C19" w:rsidRDefault="007F1C19" w:rsidP="007F1C19">
      <w:pPr>
        <w:spacing w:line="360" w:lineRule="auto"/>
        <w:rPr>
          <w:rFonts w:ascii="黑体" w:eastAsia="黑体"/>
          <w:color w:val="000000"/>
          <w:sz w:val="24"/>
        </w:rPr>
      </w:pPr>
      <w:r w:rsidRPr="007F1C19">
        <w:rPr>
          <w:rFonts w:ascii="黑体" w:eastAsia="黑体" w:hint="eastAsia"/>
          <w:sz w:val="24"/>
        </w:rPr>
        <w:t>开课系部：</w:t>
      </w:r>
      <w:r w:rsidR="00431D04">
        <w:rPr>
          <w:rFonts w:ascii="黑体" w:eastAsia="黑体" w:hint="eastAsia"/>
          <w:color w:val="000000"/>
          <w:sz w:val="24"/>
        </w:rPr>
        <w:t>信息工程系</w:t>
      </w:r>
    </w:p>
    <w:p w14:paraId="4A911185" w14:textId="77777777" w:rsidR="007F1C19" w:rsidRDefault="007F1C19" w:rsidP="007F1C19">
      <w:pPr>
        <w:spacing w:line="360" w:lineRule="auto"/>
        <w:rPr>
          <w:rFonts w:ascii="黑体" w:eastAsia="黑体"/>
          <w:b/>
          <w:color w:val="000000"/>
          <w:szCs w:val="21"/>
        </w:rPr>
      </w:pPr>
    </w:p>
    <w:p w14:paraId="3A59EB74" w14:textId="77777777" w:rsidR="007F1C19" w:rsidRDefault="007F1C19" w:rsidP="007F1C19">
      <w:pPr>
        <w:spacing w:line="360" w:lineRule="auto"/>
        <w:jc w:val="center"/>
        <w:rPr>
          <w:rFonts w:ascii="黑体" w:eastAsia="黑体"/>
          <w:b/>
          <w:color w:val="FF0000"/>
          <w:sz w:val="28"/>
          <w:szCs w:val="28"/>
        </w:rPr>
      </w:pPr>
      <w:r>
        <w:rPr>
          <w:rFonts w:ascii="黑体" w:eastAsia="黑体" w:hint="eastAsia"/>
          <w:b/>
          <w:sz w:val="28"/>
          <w:szCs w:val="28"/>
        </w:rPr>
        <w:t>一、课程性质</w:t>
      </w:r>
    </w:p>
    <w:p w14:paraId="26AA91FD" w14:textId="77777777" w:rsidR="007F1C19" w:rsidRDefault="007F1C19" w:rsidP="007F1C19">
      <w:pPr>
        <w:spacing w:line="360" w:lineRule="auto"/>
        <w:ind w:firstLineChars="200" w:firstLine="560"/>
        <w:rPr>
          <w:rStyle w:val="afa"/>
          <w:sz w:val="28"/>
          <w:szCs w:val="28"/>
        </w:rPr>
      </w:pPr>
      <w:r>
        <w:rPr>
          <w:rFonts w:ascii="黑体" w:eastAsia="黑体" w:hint="eastAsia"/>
          <w:sz w:val="28"/>
          <w:szCs w:val="28"/>
        </w:rPr>
        <w:t>（一）课程定位</w:t>
      </w:r>
    </w:p>
    <w:p w14:paraId="78AF705F"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本课程是高职计算机应用专业的专业核心课。在该专业课程体系中，</w:t>
      </w:r>
      <w:r>
        <w:rPr>
          <w:rFonts w:hint="eastAsia"/>
          <w:sz w:val="24"/>
          <w:shd w:val="clear" w:color="auto" w:fill="FFFFFF"/>
        </w:rPr>
        <w:t>在该专业课程体系中，先修课程为《计算机应用基础》、《计算机网络技术》、《</w:t>
      </w:r>
      <w:r>
        <w:rPr>
          <w:rFonts w:hint="eastAsia"/>
          <w:sz w:val="24"/>
          <w:shd w:val="clear" w:color="auto" w:fill="FFFFFF"/>
        </w:rPr>
        <w:t>SQL</w:t>
      </w:r>
      <w:r>
        <w:rPr>
          <w:rFonts w:hint="eastAsia"/>
          <w:sz w:val="24"/>
          <w:shd w:val="clear" w:color="auto" w:fill="FFFFFF"/>
        </w:rPr>
        <w:t>数据库技术》等，后续课程为《</w:t>
      </w:r>
      <w:r>
        <w:rPr>
          <w:rFonts w:hint="eastAsia"/>
          <w:sz w:val="24"/>
          <w:shd w:val="clear" w:color="auto" w:fill="FFFFFF"/>
        </w:rPr>
        <w:t>Java</w:t>
      </w:r>
      <w:r>
        <w:rPr>
          <w:rFonts w:hint="eastAsia"/>
          <w:sz w:val="24"/>
          <w:shd w:val="clear" w:color="auto" w:fill="FFFFFF"/>
        </w:rPr>
        <w:t>程序设计》、《</w:t>
      </w:r>
      <w:r>
        <w:rPr>
          <w:rFonts w:hint="eastAsia"/>
          <w:sz w:val="24"/>
          <w:shd w:val="clear" w:color="auto" w:fill="FFFFFF"/>
        </w:rPr>
        <w:t>JSP</w:t>
      </w:r>
      <w:r>
        <w:rPr>
          <w:rFonts w:hint="eastAsia"/>
          <w:sz w:val="24"/>
          <w:shd w:val="clear" w:color="auto" w:fill="FFFFFF"/>
        </w:rPr>
        <w:t>程序设计》等。</w:t>
      </w:r>
      <w:r>
        <w:rPr>
          <w:rFonts w:ascii="宋体" w:hAnsi="宋体" w:hint="eastAsia"/>
          <w:sz w:val="24"/>
        </w:rPr>
        <w:t>本课程是高职计算机类专业的一门必修岗位核心能力课程。其主要任务是以就业为导向，巩固和扩大专业英语基础知识，重点培养学生听说读写一门专业外语，借助词典读懂一般计算机专业文献资料的初步能力。了解和熟悉计算机专业必要的基本用语，以适应学习、就业和继续发展的需要。</w:t>
      </w:r>
    </w:p>
    <w:p w14:paraId="7D76E811" w14:textId="77777777" w:rsidR="007F1C19" w:rsidRDefault="007F1C19" w:rsidP="007F1C19">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55B1C23F" w14:textId="77777777" w:rsidR="007F1C19" w:rsidRDefault="007F1C19" w:rsidP="007F1C19">
      <w:pPr>
        <w:shd w:val="clear" w:color="auto" w:fill="FFFFFF"/>
        <w:spacing w:line="360" w:lineRule="auto"/>
        <w:ind w:firstLineChars="200" w:firstLine="480"/>
        <w:rPr>
          <w:sz w:val="24"/>
          <w:shd w:val="clear" w:color="auto" w:fill="FFFFFF"/>
        </w:rPr>
      </w:pPr>
      <w:r>
        <w:rPr>
          <w:rFonts w:hint="eastAsia"/>
          <w:sz w:val="24"/>
          <w:shd w:val="clear" w:color="auto" w:fill="FFFFFF"/>
        </w:rPr>
        <w:t>本课程的教学目标是经过</w:t>
      </w:r>
      <w:r>
        <w:rPr>
          <w:rFonts w:hint="eastAsia"/>
          <w:sz w:val="24"/>
          <w:shd w:val="clear" w:color="auto" w:fill="FFFFFF"/>
        </w:rPr>
        <w:t>64</w:t>
      </w:r>
      <w:r>
        <w:rPr>
          <w:rFonts w:hint="eastAsia"/>
          <w:sz w:val="24"/>
          <w:shd w:val="clear" w:color="auto" w:fill="FFFFFF"/>
        </w:rPr>
        <w:t>学时的教学，使学生掌握一定的英语知识和技能，能进行简单的日常口头交际和书面交流。具有使用英语日常接待外宾的能力；熟悉简单的与计算机专业相关的英语，能看懂设备英语使用说明和操作指令，能进行简单的产品介绍。具备借助词典阅读和翻译本专业英语技术文件和商务文件能力。经过本课程的学习，为今后进一步提高英语的交际能力和利用英语学习本专业相关知识打下基础。通过丰富的课内外活动和任务，把所学的语言与学生的未来岗位结合起来，培养学生自主学习英语的能力，运用英语分析、解决问题的能力以及交流合作的能力。提升学生的就业和创业能力。</w:t>
      </w:r>
    </w:p>
    <w:p w14:paraId="1F75BE49" w14:textId="77777777" w:rsidR="007F1C19" w:rsidRDefault="007F1C19" w:rsidP="007F1C19">
      <w:pPr>
        <w:spacing w:line="360" w:lineRule="auto"/>
        <w:jc w:val="center"/>
        <w:rPr>
          <w:rFonts w:ascii="黑体" w:eastAsia="黑体"/>
          <w:b/>
          <w:sz w:val="28"/>
          <w:szCs w:val="28"/>
        </w:rPr>
      </w:pPr>
      <w:r>
        <w:rPr>
          <w:rFonts w:ascii="黑体" w:eastAsia="黑体" w:hint="eastAsia"/>
          <w:b/>
          <w:sz w:val="28"/>
          <w:szCs w:val="28"/>
        </w:rPr>
        <w:t>二、课程目标</w:t>
      </w:r>
    </w:p>
    <w:p w14:paraId="0311B05E" w14:textId="77777777" w:rsidR="007F1C19" w:rsidRDefault="007F1C19" w:rsidP="007F1C19">
      <w:pPr>
        <w:spacing w:line="360" w:lineRule="auto"/>
        <w:ind w:firstLineChars="200" w:firstLine="560"/>
        <w:rPr>
          <w:rFonts w:ascii="黑体" w:eastAsia="黑体"/>
          <w:color w:val="FF0000"/>
          <w:sz w:val="28"/>
          <w:szCs w:val="28"/>
        </w:rPr>
      </w:pPr>
      <w:r>
        <w:rPr>
          <w:rFonts w:ascii="黑体" w:eastAsia="黑体" w:hint="eastAsia"/>
          <w:sz w:val="28"/>
          <w:szCs w:val="28"/>
        </w:rPr>
        <w:lastRenderedPageBreak/>
        <w:t>（一）素质目标</w:t>
      </w:r>
    </w:p>
    <w:p w14:paraId="58A7C251"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14:paraId="36D671CC"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2.通过知识教学的过程培养学生自学能力；</w:t>
      </w:r>
    </w:p>
    <w:p w14:paraId="5BD87DD1"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3.培养学生的创新精神和实践能力，努力为学生的终身发展奠定语言基础和专业基础；</w:t>
      </w:r>
    </w:p>
    <w:p w14:paraId="1B5FAB8C"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4.培养学生善于沟通交流和团队协助的能力。</w:t>
      </w:r>
    </w:p>
    <w:p w14:paraId="4044CD8F"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5.培养学生谦虚、好学的品质；</w:t>
      </w:r>
    </w:p>
    <w:p w14:paraId="2A8ECD87"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6.培养学生认真、踏实的求学和做事态度；</w:t>
      </w:r>
    </w:p>
    <w:p w14:paraId="436F8112"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7.培养学生勤于思考、积极上进的良好作风；</w:t>
      </w:r>
    </w:p>
    <w:p w14:paraId="27B75EE4"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8.培养学生良好的职业道德。</w:t>
      </w:r>
    </w:p>
    <w:p w14:paraId="40C01204"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9.培养学生良好的自我表现、与人沟通能力；</w:t>
      </w:r>
    </w:p>
    <w:p w14:paraId="237FFE58"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10.培养学生的团队协作精神；</w:t>
      </w:r>
    </w:p>
    <w:p w14:paraId="004D361D"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11.培养学生分析问题、解决问题的能力；</w:t>
      </w:r>
    </w:p>
    <w:p w14:paraId="2D21963B"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12.培训学生勇于创新、敬业乐业的工作作风；</w:t>
      </w:r>
    </w:p>
    <w:p w14:paraId="7C8D28E7"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13.培养学生的质量意识、安全意识；</w:t>
      </w:r>
    </w:p>
    <w:p w14:paraId="4E671B7B"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14.培养学生老实、守信、坚忍不拔的性格；</w:t>
      </w:r>
    </w:p>
    <w:p w14:paraId="6496175F"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15.培养学生自主、开放的学习能力。</w:t>
      </w:r>
    </w:p>
    <w:p w14:paraId="6D0B819C" w14:textId="77777777" w:rsidR="007F1C19" w:rsidRDefault="007F1C19" w:rsidP="007F1C19">
      <w:pPr>
        <w:spacing w:line="360" w:lineRule="auto"/>
        <w:ind w:firstLineChars="200" w:firstLine="560"/>
        <w:rPr>
          <w:rFonts w:ascii="黑体" w:eastAsia="黑体"/>
          <w:sz w:val="28"/>
          <w:szCs w:val="28"/>
        </w:rPr>
      </w:pPr>
      <w:r>
        <w:rPr>
          <w:rFonts w:ascii="黑体" w:eastAsia="黑体" w:hint="eastAsia"/>
          <w:sz w:val="28"/>
          <w:szCs w:val="28"/>
        </w:rPr>
        <w:t>（二）知识目标</w:t>
      </w:r>
    </w:p>
    <w:p w14:paraId="6D781F4D"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1.使学生掌握计算机专业领域的一些常用词汇、词组和特殊句型结构；</w:t>
      </w:r>
    </w:p>
    <w:p w14:paraId="3455C0E3" w14:textId="77777777" w:rsidR="007F1C19" w:rsidRDefault="007F1C19" w:rsidP="007F1C19">
      <w:pPr>
        <w:spacing w:line="360" w:lineRule="auto"/>
        <w:ind w:firstLineChars="200" w:firstLine="480"/>
        <w:rPr>
          <w:rFonts w:ascii="宋体" w:hAnsi="宋体" w:cs="宋体"/>
          <w:color w:val="000000"/>
          <w:sz w:val="24"/>
        </w:rPr>
      </w:pPr>
      <w:r>
        <w:rPr>
          <w:rFonts w:ascii="宋体" w:hAnsi="宋体" w:cs="宋体" w:hint="eastAsia"/>
          <w:color w:val="000000"/>
          <w:sz w:val="24"/>
        </w:rPr>
        <w:t> 2.使学生了解专业英语的特点及语法结构特点；</w:t>
      </w:r>
    </w:p>
    <w:p w14:paraId="58D59E4D" w14:textId="77777777" w:rsidR="007F1C19" w:rsidRDefault="007F1C19" w:rsidP="007F1C19">
      <w:pPr>
        <w:spacing w:line="360" w:lineRule="auto"/>
        <w:ind w:firstLineChars="200" w:firstLine="480"/>
        <w:rPr>
          <w:rFonts w:ascii="宋体" w:hAnsi="宋体" w:cs="宋体"/>
          <w:color w:val="000000"/>
          <w:sz w:val="24"/>
        </w:rPr>
      </w:pPr>
      <w:r>
        <w:rPr>
          <w:rFonts w:ascii="宋体" w:hAnsi="宋体" w:cs="宋体" w:hint="eastAsia"/>
          <w:color w:val="000000"/>
          <w:sz w:val="24"/>
        </w:rPr>
        <w:t> 3.掌握基本的英语语法规则，并能运用所学的语法知识；</w:t>
      </w:r>
    </w:p>
    <w:p w14:paraId="1626E803" w14:textId="77777777" w:rsidR="007F1C19" w:rsidRDefault="007F1C19" w:rsidP="007F1C19">
      <w:pPr>
        <w:spacing w:line="360" w:lineRule="auto"/>
        <w:ind w:firstLineChars="200" w:firstLine="480"/>
        <w:rPr>
          <w:rFonts w:ascii="宋体" w:hAnsi="宋体" w:cs="宋体"/>
          <w:color w:val="000000"/>
          <w:sz w:val="24"/>
        </w:rPr>
      </w:pPr>
      <w:r>
        <w:rPr>
          <w:rFonts w:ascii="宋体" w:hAnsi="宋体" w:cs="宋体" w:hint="eastAsia"/>
          <w:color w:val="000000"/>
          <w:sz w:val="24"/>
        </w:rPr>
        <w:t> 4.使学生掌握专业英语的翻译技巧，能基本学会涉及专业业务的结构简单的日常语言的翻译。</w:t>
      </w:r>
    </w:p>
    <w:p w14:paraId="6D9F6E1D" w14:textId="77777777" w:rsidR="007F1C19" w:rsidRDefault="007F1C19" w:rsidP="007F1C19">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18504320"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1.使学生理解阅读相关专业一般难度英文材料的能力；</w:t>
      </w:r>
    </w:p>
    <w:p w14:paraId="5A2BEE60"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2.具有进行简单的专业英语交流的能力；</w:t>
      </w:r>
    </w:p>
    <w:p w14:paraId="6264CB37"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3.使学生借助词典能够阅读本专业领域中等难度的英语文章；</w:t>
      </w:r>
    </w:p>
    <w:p w14:paraId="4FD4DDDD"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lastRenderedPageBreak/>
        <w:t>4.翻译英文文章的能力；</w:t>
      </w:r>
    </w:p>
    <w:p w14:paraId="34503BCE" w14:textId="77777777" w:rsidR="007F1C19" w:rsidRDefault="007F1C19" w:rsidP="007F1C19">
      <w:pPr>
        <w:spacing w:line="360" w:lineRule="auto"/>
        <w:ind w:firstLineChars="300" w:firstLine="720"/>
        <w:rPr>
          <w:rFonts w:ascii="宋体" w:hAnsi="宋体" w:cs="宋体"/>
          <w:color w:val="000000"/>
          <w:sz w:val="24"/>
        </w:rPr>
      </w:pPr>
      <w:r>
        <w:rPr>
          <w:rFonts w:ascii="宋体" w:hAnsi="宋体" w:cs="宋体" w:hint="eastAsia"/>
          <w:color w:val="000000"/>
          <w:sz w:val="24"/>
        </w:rPr>
        <w:t>5.拓展学生运用英语进行交际的范围和继续学习的能力。</w:t>
      </w:r>
    </w:p>
    <w:p w14:paraId="0513237C" w14:textId="77777777" w:rsidR="007F1C19" w:rsidRDefault="007F1C19" w:rsidP="007F1C19">
      <w:pPr>
        <w:spacing w:line="360" w:lineRule="auto"/>
        <w:ind w:firstLineChars="300" w:firstLine="843"/>
        <w:jc w:val="center"/>
        <w:rPr>
          <w:rFonts w:ascii="黑体" w:eastAsia="黑体"/>
          <w:b/>
          <w:sz w:val="28"/>
          <w:szCs w:val="28"/>
        </w:rPr>
      </w:pPr>
      <w:r>
        <w:rPr>
          <w:rFonts w:ascii="黑体" w:eastAsia="黑体" w:hint="eastAsia"/>
          <w:b/>
          <w:sz w:val="28"/>
          <w:szCs w:val="28"/>
        </w:rPr>
        <w:t>三、课程思政教学设计</w:t>
      </w:r>
    </w:p>
    <w:tbl>
      <w:tblPr>
        <w:tblW w:w="100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66"/>
        <w:gridCol w:w="2280"/>
        <w:gridCol w:w="1984"/>
        <w:gridCol w:w="4480"/>
      </w:tblGrid>
      <w:tr w:rsidR="007F1C19" w14:paraId="2F72197B" w14:textId="77777777" w:rsidTr="00C30944">
        <w:trPr>
          <w:cantSplit/>
          <w:trHeight w:val="586"/>
          <w:jc w:val="center"/>
        </w:trPr>
        <w:tc>
          <w:tcPr>
            <w:tcW w:w="1266" w:type="dxa"/>
            <w:tcBorders>
              <w:top w:val="single" w:sz="8" w:space="0" w:color="auto"/>
              <w:bottom w:val="single" w:sz="4" w:space="0" w:color="auto"/>
            </w:tcBorders>
            <w:shd w:val="clear" w:color="auto" w:fill="FABF8F"/>
            <w:vAlign w:val="center"/>
          </w:tcPr>
          <w:p w14:paraId="4A44F0C3" w14:textId="77777777" w:rsidR="007F1C19" w:rsidRDefault="007F1C19" w:rsidP="00C30944">
            <w:pPr>
              <w:jc w:val="center"/>
              <w:rPr>
                <w:rFonts w:ascii="宋体" w:hAnsi="宋体" w:cs="宋体"/>
                <w:szCs w:val="21"/>
              </w:rPr>
            </w:pPr>
            <w:r>
              <w:rPr>
                <w:rFonts w:ascii="宋体" w:hAnsi="宋体" w:cs="宋体" w:hint="eastAsia"/>
                <w:szCs w:val="21"/>
              </w:rPr>
              <w:t>教学单元（项目或章节）</w:t>
            </w:r>
          </w:p>
        </w:tc>
        <w:tc>
          <w:tcPr>
            <w:tcW w:w="2280" w:type="dxa"/>
            <w:tcBorders>
              <w:top w:val="single" w:sz="8" w:space="0" w:color="auto"/>
              <w:bottom w:val="single" w:sz="4" w:space="0" w:color="auto"/>
            </w:tcBorders>
            <w:shd w:val="clear" w:color="auto" w:fill="FABF8F"/>
            <w:vAlign w:val="center"/>
          </w:tcPr>
          <w:p w14:paraId="51D542D4" w14:textId="77777777" w:rsidR="007F1C19" w:rsidRDefault="007F1C19" w:rsidP="00C30944">
            <w:pPr>
              <w:jc w:val="center"/>
              <w:rPr>
                <w:rFonts w:ascii="宋体" w:hAnsi="宋体" w:cs="宋体"/>
                <w:szCs w:val="21"/>
              </w:rPr>
            </w:pPr>
            <w:r>
              <w:rPr>
                <w:rFonts w:ascii="宋体" w:hAnsi="宋体" w:cs="宋体" w:hint="eastAsia"/>
                <w:szCs w:val="21"/>
              </w:rPr>
              <w:t>主要知识点、技能点</w:t>
            </w:r>
          </w:p>
        </w:tc>
        <w:tc>
          <w:tcPr>
            <w:tcW w:w="1984" w:type="dxa"/>
            <w:tcBorders>
              <w:top w:val="single" w:sz="8" w:space="0" w:color="auto"/>
              <w:bottom w:val="single" w:sz="4" w:space="0" w:color="auto"/>
            </w:tcBorders>
            <w:shd w:val="clear" w:color="auto" w:fill="FABF8F"/>
            <w:vAlign w:val="center"/>
          </w:tcPr>
          <w:p w14:paraId="7D719E9F" w14:textId="77777777" w:rsidR="007F1C19" w:rsidRDefault="007F1C19" w:rsidP="00C30944">
            <w:pPr>
              <w:jc w:val="center"/>
              <w:rPr>
                <w:rFonts w:ascii="宋体" w:hAnsi="宋体" w:cs="宋体"/>
                <w:szCs w:val="21"/>
              </w:rPr>
            </w:pPr>
            <w:r>
              <w:rPr>
                <w:rFonts w:ascii="宋体" w:hAnsi="宋体" w:cs="宋体" w:hint="eastAsia"/>
                <w:szCs w:val="21"/>
              </w:rPr>
              <w:t>融入的思政元素</w:t>
            </w:r>
          </w:p>
        </w:tc>
        <w:tc>
          <w:tcPr>
            <w:tcW w:w="4480" w:type="dxa"/>
            <w:tcBorders>
              <w:top w:val="single" w:sz="8" w:space="0" w:color="auto"/>
              <w:bottom w:val="single" w:sz="4" w:space="0" w:color="auto"/>
            </w:tcBorders>
            <w:shd w:val="clear" w:color="auto" w:fill="FABF8F"/>
            <w:vAlign w:val="center"/>
          </w:tcPr>
          <w:p w14:paraId="0ADF3147" w14:textId="77777777" w:rsidR="007F1C19" w:rsidRDefault="007F1C19" w:rsidP="00C30944">
            <w:pPr>
              <w:jc w:val="center"/>
              <w:rPr>
                <w:rFonts w:ascii="宋体" w:hAnsi="宋体" w:cs="宋体"/>
                <w:szCs w:val="21"/>
              </w:rPr>
            </w:pPr>
            <w:r>
              <w:rPr>
                <w:rFonts w:ascii="宋体" w:hAnsi="宋体" w:cs="宋体" w:hint="eastAsia"/>
                <w:szCs w:val="21"/>
              </w:rPr>
              <w:t>素材案例资源</w:t>
            </w:r>
          </w:p>
        </w:tc>
      </w:tr>
      <w:tr w:rsidR="007F1C19" w14:paraId="562988EE" w14:textId="77777777" w:rsidTr="00C30944">
        <w:trPr>
          <w:cantSplit/>
          <w:trHeight w:val="550"/>
          <w:jc w:val="center"/>
        </w:trPr>
        <w:tc>
          <w:tcPr>
            <w:tcW w:w="1266" w:type="dxa"/>
            <w:vMerge w:val="restart"/>
            <w:tcBorders>
              <w:top w:val="single" w:sz="4" w:space="0" w:color="auto"/>
            </w:tcBorders>
            <w:vAlign w:val="center"/>
          </w:tcPr>
          <w:p w14:paraId="47484F5C" w14:textId="77777777" w:rsidR="007F1C19" w:rsidRDefault="007F1C19" w:rsidP="00C30944">
            <w:pPr>
              <w:rPr>
                <w:rFonts w:ascii="宋体" w:hAnsi="宋体" w:cs="宋体"/>
                <w:szCs w:val="21"/>
              </w:rPr>
            </w:pPr>
            <w:r>
              <w:rPr>
                <w:rFonts w:ascii="宋体" w:hAnsi="宋体" w:cs="宋体" w:hint="eastAsia"/>
                <w:bCs/>
                <w:szCs w:val="21"/>
              </w:rPr>
              <w:t>计算机专业英语基础知识</w:t>
            </w:r>
          </w:p>
        </w:tc>
        <w:tc>
          <w:tcPr>
            <w:tcW w:w="2280" w:type="dxa"/>
            <w:tcBorders>
              <w:top w:val="single" w:sz="4" w:space="0" w:color="auto"/>
            </w:tcBorders>
            <w:vAlign w:val="center"/>
          </w:tcPr>
          <w:p w14:paraId="3C1967CB" w14:textId="77777777" w:rsidR="007F1C19" w:rsidRDefault="007F1C19" w:rsidP="00C30944">
            <w:pPr>
              <w:jc w:val="left"/>
              <w:rPr>
                <w:rFonts w:ascii="宋体" w:hAnsi="宋体" w:cs="宋体"/>
                <w:szCs w:val="21"/>
              </w:rPr>
            </w:pPr>
            <w:r>
              <w:rPr>
                <w:rFonts w:ascii="宋体" w:hAnsi="宋体" w:cs="宋体" w:hint="eastAsia"/>
                <w:bCs/>
                <w:szCs w:val="21"/>
              </w:rPr>
              <w:t>计算机专业英语的基础知识</w:t>
            </w:r>
          </w:p>
        </w:tc>
        <w:tc>
          <w:tcPr>
            <w:tcW w:w="1984" w:type="dxa"/>
            <w:tcBorders>
              <w:top w:val="single" w:sz="4" w:space="0" w:color="auto"/>
            </w:tcBorders>
            <w:vAlign w:val="center"/>
          </w:tcPr>
          <w:p w14:paraId="35AFBBC0" w14:textId="77777777" w:rsidR="007F1C19" w:rsidRDefault="007F1C19" w:rsidP="00C30944">
            <w:pPr>
              <w:rPr>
                <w:rFonts w:ascii="宋体" w:hAnsi="宋体" w:cs="宋体"/>
                <w:lang w:val="zh-CN"/>
              </w:rPr>
            </w:pPr>
            <w:r>
              <w:rPr>
                <w:rFonts w:ascii="宋体" w:hAnsi="宋体" w:cs="宋体" w:hint="eastAsia"/>
                <w:bCs/>
                <w:szCs w:val="21"/>
              </w:rPr>
              <w:t>培养学生学习科技英语与计算机英语的热情，社会热点讨论，团结合作，增强科技创新意识。</w:t>
            </w:r>
          </w:p>
        </w:tc>
        <w:tc>
          <w:tcPr>
            <w:tcW w:w="4480" w:type="dxa"/>
            <w:tcBorders>
              <w:top w:val="single" w:sz="4" w:space="0" w:color="auto"/>
            </w:tcBorders>
            <w:vAlign w:val="center"/>
          </w:tcPr>
          <w:p w14:paraId="31C288E5" w14:textId="77777777" w:rsidR="007F1C19" w:rsidRDefault="00465D14" w:rsidP="007F1C19">
            <w:pPr>
              <w:jc w:val="left"/>
              <w:rPr>
                <w:rFonts w:ascii="宋体" w:hAnsi="宋体" w:cs="宋体"/>
                <w:bCs/>
                <w:szCs w:val="21"/>
              </w:rPr>
            </w:pPr>
            <w:hyperlink r:id="rId34" w:history="1">
              <w:r w:rsidR="007F1C19" w:rsidRPr="007F1C19">
                <w:rPr>
                  <w:rFonts w:hint="eastAsia"/>
                </w:rPr>
                <w:t>https://haokan.baidu.com/v?pd=wisenatural&amp;vid=2555364069965453174</w:t>
              </w:r>
            </w:hyperlink>
          </w:p>
          <w:p w14:paraId="0F0A925C" w14:textId="77777777" w:rsidR="007F1C19" w:rsidRPr="007F1C19" w:rsidRDefault="007F1C19" w:rsidP="007F1C19">
            <w:pPr>
              <w:pStyle w:val="a0"/>
              <w:ind w:firstLineChars="0" w:firstLine="0"/>
              <w:jc w:val="left"/>
              <w:rPr>
                <w:rFonts w:ascii="宋体" w:eastAsia="宋体" w:hAnsi="宋体" w:cs="宋体"/>
                <w:bCs/>
                <w:szCs w:val="21"/>
                <w:lang w:val="en-US"/>
              </w:rPr>
            </w:pPr>
            <w:r w:rsidRPr="007F1C19">
              <w:rPr>
                <w:rFonts w:ascii="宋体" w:eastAsia="宋体" w:hAnsi="宋体" w:cs="宋体" w:hint="eastAsia"/>
                <w:bCs/>
                <w:szCs w:val="21"/>
                <w:lang w:val="en-US"/>
              </w:rPr>
              <w:t>华为CFO孟晚舟全英文演讲，霸气！</w:t>
            </w:r>
          </w:p>
          <w:p w14:paraId="239D8CBE" w14:textId="77777777" w:rsidR="007F1C19" w:rsidRPr="007F1C19" w:rsidRDefault="007F1C19" w:rsidP="007F1C19">
            <w:pPr>
              <w:pStyle w:val="a0"/>
              <w:ind w:firstLineChars="0" w:firstLine="0"/>
              <w:jc w:val="left"/>
              <w:rPr>
                <w:rFonts w:ascii="宋体" w:eastAsia="宋体" w:hAnsi="宋体" w:cs="宋体"/>
                <w:bCs/>
                <w:szCs w:val="21"/>
                <w:lang w:val="en-US"/>
              </w:rPr>
            </w:pPr>
            <w:r w:rsidRPr="007F1C19">
              <w:rPr>
                <w:rFonts w:ascii="宋体" w:eastAsia="宋体" w:hAnsi="宋体" w:cs="宋体" w:hint="eastAsia"/>
                <w:bCs/>
                <w:szCs w:val="21"/>
                <w:lang w:val="en-US"/>
              </w:rPr>
              <w:t>讲。</w:t>
            </w:r>
          </w:p>
          <w:p w14:paraId="6E2D2D23" w14:textId="77777777" w:rsidR="007F1C19" w:rsidRPr="007F1C19" w:rsidRDefault="007F1C19" w:rsidP="007F1C19">
            <w:pPr>
              <w:pStyle w:val="a0"/>
              <w:ind w:firstLineChars="0" w:firstLine="0"/>
              <w:jc w:val="left"/>
              <w:rPr>
                <w:rFonts w:ascii="宋体" w:eastAsia="宋体" w:hAnsi="宋体" w:cs="宋体"/>
                <w:bCs/>
                <w:szCs w:val="21"/>
                <w:lang w:val="en-US"/>
              </w:rPr>
            </w:pPr>
            <w:r w:rsidRPr="007F1C19">
              <w:rPr>
                <w:rFonts w:ascii="宋体" w:eastAsia="宋体" w:hAnsi="宋体" w:cs="宋体" w:hint="eastAsia"/>
                <w:bCs/>
                <w:szCs w:val="21"/>
                <w:lang w:val="en-US"/>
              </w:rPr>
              <w:t>通过观看孟晚舟女士演讲，结合她从加拿大顺利回国的实例，培养学生的爱国热情，学习科技英语与计算机英语的热情</w:t>
            </w:r>
          </w:p>
        </w:tc>
      </w:tr>
      <w:tr w:rsidR="007F1C19" w14:paraId="33DD206C" w14:textId="77777777" w:rsidTr="00C30944">
        <w:trPr>
          <w:cantSplit/>
          <w:trHeight w:val="550"/>
          <w:jc w:val="center"/>
        </w:trPr>
        <w:tc>
          <w:tcPr>
            <w:tcW w:w="1266" w:type="dxa"/>
            <w:vMerge/>
            <w:vAlign w:val="center"/>
          </w:tcPr>
          <w:p w14:paraId="1276FDFC" w14:textId="77777777" w:rsidR="007F1C19" w:rsidRDefault="007F1C19" w:rsidP="00C30944">
            <w:pPr>
              <w:jc w:val="center"/>
              <w:rPr>
                <w:rFonts w:ascii="宋体" w:hAnsi="宋体" w:cs="宋体"/>
                <w:szCs w:val="21"/>
              </w:rPr>
            </w:pPr>
          </w:p>
        </w:tc>
        <w:tc>
          <w:tcPr>
            <w:tcW w:w="2280" w:type="dxa"/>
            <w:vAlign w:val="center"/>
          </w:tcPr>
          <w:p w14:paraId="79FA791F" w14:textId="77777777" w:rsidR="007F1C19" w:rsidRDefault="007F1C19" w:rsidP="00C30944">
            <w:pPr>
              <w:jc w:val="left"/>
              <w:rPr>
                <w:rFonts w:ascii="宋体" w:hAnsi="宋体" w:cs="宋体"/>
                <w:szCs w:val="21"/>
              </w:rPr>
            </w:pPr>
            <w:r>
              <w:rPr>
                <w:rFonts w:ascii="宋体" w:hAnsi="宋体" w:cs="宋体" w:hint="eastAsia"/>
                <w:bCs/>
                <w:szCs w:val="21"/>
              </w:rPr>
              <w:t>计算机知识相关的简单英语词汇及语法知识</w:t>
            </w:r>
          </w:p>
        </w:tc>
        <w:tc>
          <w:tcPr>
            <w:tcW w:w="1984" w:type="dxa"/>
            <w:vAlign w:val="center"/>
          </w:tcPr>
          <w:p w14:paraId="19058C88" w14:textId="77777777" w:rsidR="007F1C19" w:rsidRDefault="007F1C19" w:rsidP="00C30944">
            <w:pPr>
              <w:jc w:val="left"/>
              <w:rPr>
                <w:rFonts w:ascii="宋体" w:hAnsi="宋体" w:cs="宋体"/>
              </w:rPr>
            </w:pPr>
            <w:r>
              <w:rPr>
                <w:rFonts w:ascii="宋体" w:hAnsi="宋体" w:cs="宋体" w:hint="eastAsia"/>
                <w:bCs/>
                <w:szCs w:val="21"/>
              </w:rPr>
              <w:t>培养学生学习英语的热情，锻炼学生的听说读写等各种能力，坚守职业道德和匠心精神，认真、严谨，适应工作岗位需求，提高学生的辨识能力和责任意识。</w:t>
            </w:r>
          </w:p>
        </w:tc>
        <w:tc>
          <w:tcPr>
            <w:tcW w:w="4480" w:type="dxa"/>
            <w:vAlign w:val="center"/>
          </w:tcPr>
          <w:p w14:paraId="04ECF109" w14:textId="77777777" w:rsidR="007F1C19" w:rsidRDefault="00465D14" w:rsidP="00C30944">
            <w:pPr>
              <w:jc w:val="left"/>
              <w:rPr>
                <w:rFonts w:ascii="宋体" w:hAnsi="宋体" w:cs="宋体"/>
                <w:bCs/>
                <w:szCs w:val="21"/>
              </w:rPr>
            </w:pPr>
            <w:hyperlink r:id="rId35" w:history="1">
              <w:r w:rsidR="007F1C19" w:rsidRPr="007F1C19">
                <w:rPr>
                  <w:rFonts w:hint="eastAsia"/>
                </w:rPr>
                <w:t>https://www.bilibili.com/video/av671970046/</w:t>
              </w:r>
            </w:hyperlink>
          </w:p>
          <w:p w14:paraId="10E79F85" w14:textId="77777777" w:rsidR="007F1C19" w:rsidRPr="007F1C19" w:rsidRDefault="007F1C19" w:rsidP="00C30944">
            <w:pPr>
              <w:pStyle w:val="a0"/>
              <w:ind w:firstLineChars="0" w:firstLine="0"/>
              <w:rPr>
                <w:rFonts w:ascii="宋体" w:eastAsia="宋体" w:hAnsi="宋体" w:cs="宋体"/>
                <w:bCs/>
                <w:szCs w:val="21"/>
                <w:lang w:val="en-US"/>
              </w:rPr>
            </w:pPr>
            <w:r w:rsidRPr="007F1C19">
              <w:rPr>
                <w:rFonts w:ascii="宋体" w:eastAsia="宋体" w:hAnsi="宋体" w:cs="宋体" w:hint="eastAsia"/>
                <w:bCs/>
                <w:szCs w:val="21"/>
                <w:lang w:val="en-US"/>
              </w:rPr>
              <w:t>外交部的“美女翻译”张京视频。</w:t>
            </w:r>
          </w:p>
          <w:p w14:paraId="20DF5C1A" w14:textId="77777777" w:rsidR="007F1C19" w:rsidRPr="007F1C19" w:rsidRDefault="007F1C19" w:rsidP="00C30944">
            <w:pPr>
              <w:pStyle w:val="a0"/>
              <w:ind w:firstLineChars="0" w:firstLine="0"/>
              <w:rPr>
                <w:rFonts w:ascii="宋体" w:eastAsia="宋体" w:hAnsi="宋体" w:cs="宋体"/>
                <w:bCs/>
                <w:szCs w:val="21"/>
                <w:lang w:val="en-US"/>
              </w:rPr>
            </w:pPr>
            <w:r w:rsidRPr="007F1C19">
              <w:rPr>
                <w:rFonts w:ascii="宋体" w:eastAsia="宋体" w:hAnsi="宋体" w:cs="宋体" w:hint="eastAsia"/>
                <w:bCs/>
                <w:szCs w:val="21"/>
                <w:lang w:val="en-US"/>
              </w:rPr>
              <w:t>“美女翻译”的成功绝不是偶然，通过了解她的事迹，培养学生学习英语的热情，也锻炼学生的听说读写等各种能力</w:t>
            </w:r>
          </w:p>
        </w:tc>
      </w:tr>
      <w:tr w:rsidR="007F1C19" w14:paraId="61C3BBFA" w14:textId="77777777" w:rsidTr="00C30944">
        <w:trPr>
          <w:cantSplit/>
          <w:trHeight w:val="550"/>
          <w:jc w:val="center"/>
        </w:trPr>
        <w:tc>
          <w:tcPr>
            <w:tcW w:w="1266" w:type="dxa"/>
            <w:vMerge w:val="restart"/>
            <w:vAlign w:val="center"/>
          </w:tcPr>
          <w:p w14:paraId="453193F2" w14:textId="77777777" w:rsidR="007F1C19" w:rsidRDefault="007F1C19" w:rsidP="00C30944">
            <w:pPr>
              <w:jc w:val="center"/>
              <w:rPr>
                <w:rFonts w:ascii="宋体" w:hAnsi="宋体" w:cs="宋体"/>
                <w:szCs w:val="21"/>
              </w:rPr>
            </w:pPr>
            <w:r>
              <w:rPr>
                <w:rFonts w:ascii="宋体" w:hAnsi="宋体" w:cs="宋体" w:hint="eastAsia"/>
                <w:bCs/>
                <w:color w:val="000000"/>
                <w:kern w:val="0"/>
                <w:szCs w:val="21"/>
              </w:rPr>
              <w:t>Computer Hardware</w:t>
            </w:r>
          </w:p>
        </w:tc>
        <w:tc>
          <w:tcPr>
            <w:tcW w:w="2280" w:type="dxa"/>
            <w:vAlign w:val="center"/>
          </w:tcPr>
          <w:p w14:paraId="1A05740C" w14:textId="77777777" w:rsidR="007F1C19" w:rsidRDefault="007F1C19" w:rsidP="00C30944">
            <w:pPr>
              <w:jc w:val="left"/>
              <w:rPr>
                <w:rFonts w:ascii="宋体" w:hAnsi="宋体" w:cs="宋体"/>
                <w:szCs w:val="21"/>
              </w:rPr>
            </w:pPr>
            <w:r>
              <w:rPr>
                <w:rFonts w:ascii="宋体" w:hAnsi="宋体" w:cs="宋体" w:hint="eastAsia"/>
                <w:bCs/>
                <w:szCs w:val="21"/>
              </w:rPr>
              <w:t>计算机硬件的英语词汇</w:t>
            </w:r>
          </w:p>
        </w:tc>
        <w:tc>
          <w:tcPr>
            <w:tcW w:w="1984" w:type="dxa"/>
            <w:vAlign w:val="center"/>
          </w:tcPr>
          <w:p w14:paraId="5E41AEA0" w14:textId="77777777" w:rsidR="007F1C19" w:rsidRDefault="007F1C19" w:rsidP="00C30944">
            <w:pPr>
              <w:jc w:val="left"/>
              <w:rPr>
                <w:rFonts w:ascii="宋体" w:hAnsi="宋体" w:cs="宋体"/>
              </w:rPr>
            </w:pPr>
            <w:r>
              <w:rPr>
                <w:rFonts w:ascii="宋体" w:hAnsi="宋体" w:cs="宋体" w:hint="eastAsia"/>
                <w:bCs/>
                <w:szCs w:val="21"/>
              </w:rPr>
              <w:t>培养学生操作计算机硬件的热情，</w:t>
            </w:r>
            <w:r>
              <w:rPr>
                <w:rFonts w:ascii="宋体" w:hAnsi="宋体" w:cs="宋体" w:hint="eastAsia"/>
                <w:bCs/>
                <w:szCs w:val="21"/>
                <w:lang w:val="zh-CN"/>
              </w:rPr>
              <w:t>了解各部件发展现状，以及国际环境对产业的影响，引发学生对未来的职业愿景，激发学生对技术强国的认同感。</w:t>
            </w:r>
          </w:p>
        </w:tc>
        <w:tc>
          <w:tcPr>
            <w:tcW w:w="4480" w:type="dxa"/>
            <w:vAlign w:val="center"/>
          </w:tcPr>
          <w:p w14:paraId="18D507CB" w14:textId="77777777" w:rsidR="007F1C19" w:rsidRDefault="007F1C19" w:rsidP="007F1C19">
            <w:pPr>
              <w:jc w:val="left"/>
              <w:rPr>
                <w:rFonts w:ascii="宋体" w:hAnsi="宋体" w:cs="宋体"/>
                <w:bCs/>
                <w:szCs w:val="21"/>
              </w:rPr>
            </w:pPr>
            <w:r>
              <w:rPr>
                <w:rFonts w:ascii="宋体" w:hAnsi="宋体" w:cs="宋体" w:hint="eastAsia"/>
                <w:bCs/>
                <w:szCs w:val="21"/>
              </w:rPr>
              <w:t>搜索先进或最为常用的显示器英文介绍视频给学生播放，让学生了解最新鲜的计算机前沿发展动态。</w:t>
            </w:r>
          </w:p>
          <w:p w14:paraId="3F98BE27" w14:textId="77777777" w:rsidR="007F1C19" w:rsidRPr="007F1C19" w:rsidRDefault="007F1C19" w:rsidP="007F1C19">
            <w:pPr>
              <w:jc w:val="left"/>
              <w:rPr>
                <w:rFonts w:ascii="宋体" w:hAnsi="宋体" w:cs="宋体"/>
                <w:bCs/>
                <w:szCs w:val="21"/>
              </w:rPr>
            </w:pPr>
            <w:r w:rsidRPr="007F1C19">
              <w:rPr>
                <w:rFonts w:ascii="宋体" w:hAnsi="宋体" w:cs="宋体" w:hint="eastAsia"/>
                <w:bCs/>
                <w:szCs w:val="21"/>
              </w:rPr>
              <w:t>通过前沿知识的学习，既使学生了解科技前沿，又</w:t>
            </w:r>
            <w:r>
              <w:rPr>
                <w:rFonts w:ascii="宋体" w:hAnsi="宋体" w:cs="宋体" w:hint="eastAsia"/>
                <w:bCs/>
                <w:szCs w:val="21"/>
              </w:rPr>
              <w:t>培养学生操作计算机硬件的热情。</w:t>
            </w:r>
          </w:p>
        </w:tc>
      </w:tr>
      <w:tr w:rsidR="007F1C19" w:rsidRPr="00D01CB5" w14:paraId="2205B07F" w14:textId="77777777" w:rsidTr="00C30944">
        <w:trPr>
          <w:cantSplit/>
          <w:trHeight w:val="576"/>
          <w:jc w:val="center"/>
        </w:trPr>
        <w:tc>
          <w:tcPr>
            <w:tcW w:w="1266" w:type="dxa"/>
            <w:vMerge/>
            <w:vAlign w:val="center"/>
          </w:tcPr>
          <w:p w14:paraId="2D0F4F8C" w14:textId="77777777" w:rsidR="007F1C19" w:rsidRPr="00D01CB5" w:rsidRDefault="007F1C19" w:rsidP="00D01CB5">
            <w:pPr>
              <w:jc w:val="left"/>
              <w:rPr>
                <w:rFonts w:ascii="宋体" w:hAnsi="宋体" w:cs="宋体"/>
                <w:bCs/>
                <w:szCs w:val="21"/>
              </w:rPr>
            </w:pPr>
          </w:p>
        </w:tc>
        <w:tc>
          <w:tcPr>
            <w:tcW w:w="2280" w:type="dxa"/>
            <w:vAlign w:val="center"/>
          </w:tcPr>
          <w:p w14:paraId="3F6B6CA6" w14:textId="77777777" w:rsidR="007F1C19" w:rsidRPr="00D01CB5" w:rsidRDefault="007F1C19" w:rsidP="00C30944">
            <w:pPr>
              <w:jc w:val="left"/>
              <w:rPr>
                <w:rFonts w:ascii="宋体" w:hAnsi="宋体" w:cs="宋体"/>
                <w:bCs/>
                <w:szCs w:val="21"/>
              </w:rPr>
            </w:pPr>
            <w:r>
              <w:rPr>
                <w:rFonts w:ascii="宋体" w:hAnsi="宋体" w:cs="宋体" w:hint="eastAsia"/>
                <w:bCs/>
                <w:szCs w:val="21"/>
              </w:rPr>
              <w:t>计算机硬件知识</w:t>
            </w:r>
          </w:p>
        </w:tc>
        <w:tc>
          <w:tcPr>
            <w:tcW w:w="1984" w:type="dxa"/>
            <w:vAlign w:val="center"/>
          </w:tcPr>
          <w:p w14:paraId="1733FE63" w14:textId="77777777" w:rsidR="007F1C19" w:rsidRPr="00D01CB5" w:rsidRDefault="007F1C19" w:rsidP="00C30944">
            <w:pPr>
              <w:jc w:val="left"/>
              <w:rPr>
                <w:rFonts w:ascii="宋体" w:hAnsi="宋体" w:cs="宋体"/>
                <w:bCs/>
                <w:szCs w:val="21"/>
              </w:rPr>
            </w:pPr>
            <w:r>
              <w:rPr>
                <w:rFonts w:ascii="宋体" w:hAnsi="宋体" w:cs="宋体" w:hint="eastAsia"/>
                <w:bCs/>
                <w:szCs w:val="21"/>
              </w:rPr>
              <w:t>培养学生的自学能力与热情，提高学生组装与维护计算机相关能力，精技强能，专注、敬业的工匠精神，提升实践技能水平。</w:t>
            </w:r>
          </w:p>
        </w:tc>
        <w:tc>
          <w:tcPr>
            <w:tcW w:w="4480" w:type="dxa"/>
            <w:vAlign w:val="center"/>
          </w:tcPr>
          <w:p w14:paraId="40B2ECE3" w14:textId="77777777" w:rsidR="007F1C19" w:rsidRDefault="007F1C19" w:rsidP="00C30944">
            <w:pPr>
              <w:jc w:val="left"/>
              <w:rPr>
                <w:rFonts w:ascii="宋体" w:hAnsi="宋体" w:cs="宋体"/>
                <w:bCs/>
                <w:szCs w:val="21"/>
              </w:rPr>
            </w:pPr>
            <w:r>
              <w:rPr>
                <w:rFonts w:ascii="宋体" w:hAnsi="宋体" w:cs="宋体" w:hint="eastAsia"/>
                <w:bCs/>
                <w:szCs w:val="21"/>
              </w:rPr>
              <w:t>电脑组装与维修视频教程“20分钟让你学会组装电脑”</w:t>
            </w:r>
          </w:p>
          <w:p w14:paraId="2B36A0E6" w14:textId="2788B137" w:rsidR="007F1C19" w:rsidRPr="007F1C19" w:rsidRDefault="00465D14" w:rsidP="00D01CB5">
            <w:pPr>
              <w:jc w:val="left"/>
              <w:rPr>
                <w:rFonts w:ascii="宋体" w:hAnsi="宋体" w:cs="宋体"/>
                <w:bCs/>
                <w:szCs w:val="21"/>
              </w:rPr>
            </w:pPr>
            <w:hyperlink r:id="rId36" w:history="1">
              <w:r w:rsidR="007F1C19" w:rsidRPr="00D01CB5">
                <w:rPr>
                  <w:rFonts w:ascii="宋体" w:hAnsi="宋体" w:cs="宋体" w:hint="eastAsia"/>
                  <w:bCs/>
                  <w:szCs w:val="21"/>
                </w:rPr>
                <w:t>https://haokan.baidu.com/v?pd=wisenatural&amp;vid=12482676332054791721</w:t>
              </w:r>
            </w:hyperlink>
          </w:p>
          <w:p w14:paraId="69C768A0" w14:textId="77777777" w:rsidR="007F1C19" w:rsidRPr="007F1C19" w:rsidRDefault="007F1C19" w:rsidP="00D01CB5">
            <w:pPr>
              <w:jc w:val="left"/>
              <w:rPr>
                <w:rFonts w:ascii="宋体" w:hAnsi="宋体" w:cs="宋体"/>
                <w:bCs/>
                <w:szCs w:val="21"/>
              </w:rPr>
            </w:pPr>
            <w:r w:rsidRPr="007F1C19">
              <w:rPr>
                <w:rFonts w:ascii="宋体" w:hAnsi="宋体" w:cs="宋体" w:hint="eastAsia"/>
                <w:bCs/>
                <w:szCs w:val="21"/>
              </w:rPr>
              <w:t>通过计算机组装与维护自学视频，培养学生的自学能力与热情，提高学生组装与维护计算机相关能力。</w:t>
            </w:r>
          </w:p>
        </w:tc>
      </w:tr>
      <w:tr w:rsidR="007F1C19" w14:paraId="40CE4699" w14:textId="77777777" w:rsidTr="00C30944">
        <w:trPr>
          <w:cantSplit/>
          <w:trHeight w:val="576"/>
          <w:jc w:val="center"/>
        </w:trPr>
        <w:tc>
          <w:tcPr>
            <w:tcW w:w="1266" w:type="dxa"/>
            <w:vMerge w:val="restart"/>
            <w:vAlign w:val="center"/>
          </w:tcPr>
          <w:p w14:paraId="4F50C0F7" w14:textId="77777777" w:rsidR="007F1C19" w:rsidRDefault="007F1C19" w:rsidP="00C30944">
            <w:pPr>
              <w:jc w:val="center"/>
              <w:rPr>
                <w:rFonts w:ascii="宋体" w:hAnsi="宋体" w:cs="宋体"/>
                <w:szCs w:val="21"/>
              </w:rPr>
            </w:pPr>
            <w:r>
              <w:rPr>
                <w:rFonts w:ascii="宋体" w:hAnsi="宋体" w:cs="宋体" w:hint="eastAsia"/>
                <w:bCs/>
                <w:color w:val="000000"/>
                <w:kern w:val="0"/>
                <w:szCs w:val="21"/>
              </w:rPr>
              <w:lastRenderedPageBreak/>
              <w:t>Computer software</w:t>
            </w:r>
          </w:p>
        </w:tc>
        <w:tc>
          <w:tcPr>
            <w:tcW w:w="2280" w:type="dxa"/>
            <w:vAlign w:val="center"/>
          </w:tcPr>
          <w:p w14:paraId="6807B2D9" w14:textId="77777777" w:rsidR="007F1C19" w:rsidRDefault="007F1C19" w:rsidP="00C30944">
            <w:pPr>
              <w:jc w:val="left"/>
              <w:rPr>
                <w:rFonts w:ascii="宋体" w:hAnsi="宋体" w:cs="宋体"/>
                <w:szCs w:val="21"/>
              </w:rPr>
            </w:pPr>
            <w:r>
              <w:rPr>
                <w:rFonts w:ascii="宋体" w:hAnsi="宋体" w:cs="宋体" w:hint="eastAsia"/>
                <w:bCs/>
                <w:szCs w:val="21"/>
              </w:rPr>
              <w:t>计算机软件的英语词汇及软件知识</w:t>
            </w:r>
          </w:p>
        </w:tc>
        <w:tc>
          <w:tcPr>
            <w:tcW w:w="1984" w:type="dxa"/>
            <w:vAlign w:val="center"/>
          </w:tcPr>
          <w:p w14:paraId="0A6516FC" w14:textId="77777777" w:rsidR="007F1C19" w:rsidRDefault="007F1C19" w:rsidP="00C30944">
            <w:pPr>
              <w:jc w:val="left"/>
              <w:rPr>
                <w:rFonts w:ascii="宋体" w:hAnsi="宋体" w:cs="宋体"/>
                <w:szCs w:val="21"/>
              </w:rPr>
            </w:pPr>
            <w:r>
              <w:rPr>
                <w:rFonts w:ascii="宋体" w:hAnsi="宋体" w:cs="宋体" w:hint="eastAsia"/>
                <w:bCs/>
                <w:szCs w:val="21"/>
              </w:rPr>
              <w:t>培养学生软件开发的热情与兴趣，向优秀的人学习，适应未来工作岗位。遵守规章制度，强化制度约束，学会责任担当。</w:t>
            </w:r>
          </w:p>
        </w:tc>
        <w:tc>
          <w:tcPr>
            <w:tcW w:w="4480" w:type="dxa"/>
            <w:vAlign w:val="center"/>
          </w:tcPr>
          <w:p w14:paraId="632F8774" w14:textId="77777777" w:rsidR="007F1C19" w:rsidRDefault="00465D14" w:rsidP="00C30944">
            <w:pPr>
              <w:jc w:val="left"/>
              <w:rPr>
                <w:rFonts w:ascii="宋体" w:hAnsi="宋体" w:cs="宋体"/>
                <w:bCs/>
                <w:szCs w:val="21"/>
              </w:rPr>
            </w:pPr>
            <w:hyperlink r:id="rId37" w:history="1">
              <w:r w:rsidR="007F1C19">
                <w:rPr>
                  <w:rFonts w:ascii="宋体" w:hAnsi="宋体" w:cs="宋体" w:hint="eastAsia"/>
                  <w:bCs/>
                  <w:szCs w:val="21"/>
                </w:rPr>
                <w:t>https://haokan.baidu.com/v?pd=wisenatural&amp;vid=14983095373076473141</w:t>
              </w:r>
            </w:hyperlink>
          </w:p>
          <w:p w14:paraId="316C590A" w14:textId="77777777" w:rsidR="007F1C19" w:rsidRDefault="007F1C19" w:rsidP="00C30944">
            <w:pPr>
              <w:jc w:val="left"/>
              <w:rPr>
                <w:rFonts w:ascii="宋体" w:hAnsi="宋体" w:cs="宋体"/>
                <w:bCs/>
                <w:szCs w:val="21"/>
              </w:rPr>
            </w:pPr>
            <w:r>
              <w:rPr>
                <w:rFonts w:ascii="宋体" w:hAnsi="宋体" w:cs="宋体" w:hint="eastAsia"/>
                <w:bCs/>
                <w:szCs w:val="21"/>
              </w:rPr>
              <w:t>中国第一黑客有多猛？5分钟让阿里内网瘫痪，马云因他睡上安稳觉。</w:t>
            </w:r>
          </w:p>
          <w:p w14:paraId="24A09DB1" w14:textId="77777777" w:rsidR="007F1C19" w:rsidRPr="007F1C19" w:rsidRDefault="007F1C19" w:rsidP="00C30944">
            <w:pPr>
              <w:pStyle w:val="a0"/>
              <w:ind w:firstLineChars="0" w:firstLine="0"/>
              <w:rPr>
                <w:rFonts w:ascii="宋体" w:eastAsia="宋体" w:hAnsi="宋体" w:cs="宋体"/>
                <w:bCs/>
                <w:szCs w:val="21"/>
                <w:lang w:val="en-US"/>
              </w:rPr>
            </w:pPr>
            <w:r w:rsidRPr="007F1C19">
              <w:rPr>
                <w:rFonts w:ascii="宋体" w:eastAsia="宋体" w:hAnsi="宋体" w:cs="宋体" w:hint="eastAsia"/>
                <w:bCs/>
                <w:szCs w:val="21"/>
                <w:lang w:val="en-US"/>
              </w:rPr>
              <w:t>通过视频介绍，中国的黑客技术很牛，中国的人才也很牛。从而培养学生软件开发的热情与兴趣，向优秀的人学习。</w:t>
            </w:r>
          </w:p>
        </w:tc>
      </w:tr>
      <w:tr w:rsidR="007F1C19" w14:paraId="081683D0" w14:textId="77777777" w:rsidTr="00C30944">
        <w:trPr>
          <w:cantSplit/>
          <w:trHeight w:val="576"/>
          <w:jc w:val="center"/>
        </w:trPr>
        <w:tc>
          <w:tcPr>
            <w:tcW w:w="1266" w:type="dxa"/>
            <w:vMerge/>
            <w:vAlign w:val="center"/>
          </w:tcPr>
          <w:p w14:paraId="4477375F" w14:textId="77777777" w:rsidR="007F1C19" w:rsidRDefault="007F1C19" w:rsidP="00C30944">
            <w:pPr>
              <w:jc w:val="center"/>
              <w:rPr>
                <w:rFonts w:ascii="宋体" w:hAnsi="宋体" w:cs="宋体"/>
                <w:szCs w:val="21"/>
              </w:rPr>
            </w:pPr>
          </w:p>
        </w:tc>
        <w:tc>
          <w:tcPr>
            <w:tcW w:w="2280" w:type="dxa"/>
            <w:vAlign w:val="center"/>
          </w:tcPr>
          <w:p w14:paraId="2C93FE8C" w14:textId="77777777" w:rsidR="007F1C19" w:rsidRDefault="007F1C19" w:rsidP="00C30944">
            <w:pPr>
              <w:jc w:val="left"/>
              <w:rPr>
                <w:rFonts w:ascii="宋体" w:hAnsi="宋体" w:cs="宋体"/>
                <w:szCs w:val="21"/>
              </w:rPr>
            </w:pPr>
            <w:r>
              <w:rPr>
                <w:rFonts w:ascii="宋体" w:hAnsi="宋体" w:cs="宋体" w:hint="eastAsia"/>
                <w:bCs/>
                <w:szCs w:val="21"/>
              </w:rPr>
              <w:t>能够区分系统软件与应用软件</w:t>
            </w:r>
          </w:p>
        </w:tc>
        <w:tc>
          <w:tcPr>
            <w:tcW w:w="1984" w:type="dxa"/>
            <w:vAlign w:val="center"/>
          </w:tcPr>
          <w:p w14:paraId="4498FBD4" w14:textId="77777777" w:rsidR="007F1C19" w:rsidRDefault="007F1C19" w:rsidP="00C30944">
            <w:pPr>
              <w:jc w:val="left"/>
              <w:rPr>
                <w:rFonts w:ascii="宋体" w:hAnsi="宋体" w:cs="宋体"/>
                <w:szCs w:val="21"/>
              </w:rPr>
            </w:pPr>
            <w:r>
              <w:rPr>
                <w:rFonts w:ascii="宋体" w:hAnsi="宋体" w:cs="宋体" w:hint="eastAsia"/>
                <w:bCs/>
                <w:szCs w:val="21"/>
              </w:rPr>
              <w:t>向优秀软件学习，增强学生的自信心，持之以恒，精益求精，树立正确技术观，提高职业技能。</w:t>
            </w:r>
          </w:p>
        </w:tc>
        <w:tc>
          <w:tcPr>
            <w:tcW w:w="4480" w:type="dxa"/>
            <w:vAlign w:val="center"/>
          </w:tcPr>
          <w:p w14:paraId="3C01CBFB" w14:textId="77777777" w:rsidR="007F1C19" w:rsidRDefault="00465D14" w:rsidP="00C30944">
            <w:pPr>
              <w:jc w:val="left"/>
              <w:rPr>
                <w:rFonts w:ascii="宋体" w:hAnsi="宋体" w:cs="宋体"/>
                <w:bCs/>
                <w:szCs w:val="21"/>
              </w:rPr>
            </w:pPr>
            <w:hyperlink r:id="rId38" w:history="1">
              <w:r w:rsidR="007F1C19">
                <w:rPr>
                  <w:rFonts w:ascii="宋体" w:hAnsi="宋体" w:cs="宋体" w:hint="eastAsia"/>
                  <w:bCs/>
                  <w:szCs w:val="21"/>
                </w:rPr>
                <w:t>https://haokan.baidu.com/v?pd=wisenatural&amp;vid=4059369518992121949</w:t>
              </w:r>
            </w:hyperlink>
          </w:p>
          <w:p w14:paraId="2BFB3F77" w14:textId="77777777" w:rsidR="007F1C19" w:rsidRDefault="007F1C19" w:rsidP="00C30944">
            <w:pPr>
              <w:jc w:val="left"/>
              <w:rPr>
                <w:rFonts w:ascii="宋体" w:hAnsi="宋体" w:cs="宋体"/>
                <w:bCs/>
                <w:szCs w:val="21"/>
              </w:rPr>
            </w:pPr>
            <w:r>
              <w:rPr>
                <w:rFonts w:ascii="宋体" w:hAnsi="宋体" w:cs="宋体" w:hint="eastAsia"/>
                <w:bCs/>
                <w:szCs w:val="21"/>
              </w:rPr>
              <w:t>华为鸿蒙发布会：一套全新架构，解决不同硬件。</w:t>
            </w:r>
          </w:p>
          <w:p w14:paraId="60BE858E" w14:textId="77777777" w:rsidR="007F1C19" w:rsidRPr="007F1C19" w:rsidRDefault="007F1C19" w:rsidP="00C30944">
            <w:pPr>
              <w:jc w:val="left"/>
              <w:rPr>
                <w:rFonts w:ascii="宋体" w:hAnsi="宋体" w:cs="宋体"/>
                <w:bCs/>
                <w:szCs w:val="21"/>
              </w:rPr>
            </w:pPr>
            <w:r>
              <w:rPr>
                <w:rFonts w:ascii="宋体" w:hAnsi="宋体" w:cs="宋体" w:hint="eastAsia"/>
                <w:bCs/>
                <w:szCs w:val="21"/>
              </w:rPr>
              <w:t>重压之下诞生的手机操作系统，是中国之光，是中国科技人前仆后继的榜样。</w:t>
            </w:r>
          </w:p>
        </w:tc>
      </w:tr>
      <w:tr w:rsidR="007F1C19" w14:paraId="11125EDD" w14:textId="77777777" w:rsidTr="00C30944">
        <w:trPr>
          <w:cantSplit/>
          <w:trHeight w:val="576"/>
          <w:jc w:val="center"/>
        </w:trPr>
        <w:tc>
          <w:tcPr>
            <w:tcW w:w="1266" w:type="dxa"/>
            <w:vMerge w:val="restart"/>
            <w:vAlign w:val="center"/>
          </w:tcPr>
          <w:p w14:paraId="62CB7344" w14:textId="77777777" w:rsidR="007F1C19" w:rsidRDefault="007F1C19" w:rsidP="00C30944">
            <w:pPr>
              <w:jc w:val="center"/>
              <w:rPr>
                <w:rFonts w:ascii="宋体" w:hAnsi="宋体" w:cs="宋体"/>
                <w:szCs w:val="21"/>
              </w:rPr>
            </w:pPr>
            <w:r>
              <w:rPr>
                <w:rFonts w:ascii="宋体" w:hAnsi="宋体" w:cs="宋体" w:hint="eastAsia"/>
                <w:bCs/>
                <w:color w:val="000000"/>
                <w:kern w:val="0"/>
                <w:szCs w:val="21"/>
              </w:rPr>
              <w:t>Computer Network</w:t>
            </w:r>
          </w:p>
        </w:tc>
        <w:tc>
          <w:tcPr>
            <w:tcW w:w="2280" w:type="dxa"/>
            <w:vAlign w:val="center"/>
          </w:tcPr>
          <w:p w14:paraId="3211D417" w14:textId="77777777" w:rsidR="007F1C19" w:rsidRDefault="007F1C19" w:rsidP="00C30944">
            <w:pPr>
              <w:jc w:val="left"/>
              <w:rPr>
                <w:rFonts w:ascii="宋体" w:hAnsi="宋体" w:cs="宋体"/>
                <w:szCs w:val="21"/>
              </w:rPr>
            </w:pPr>
            <w:r>
              <w:rPr>
                <w:rFonts w:ascii="宋体" w:hAnsi="宋体" w:cs="宋体" w:hint="eastAsia"/>
                <w:bCs/>
                <w:szCs w:val="21"/>
              </w:rPr>
              <w:t>计算机网络的英语词汇</w:t>
            </w:r>
          </w:p>
        </w:tc>
        <w:tc>
          <w:tcPr>
            <w:tcW w:w="1984" w:type="dxa"/>
            <w:vAlign w:val="center"/>
          </w:tcPr>
          <w:p w14:paraId="71024EC5" w14:textId="77777777" w:rsidR="007F1C19" w:rsidRDefault="007F1C19" w:rsidP="00C30944">
            <w:pPr>
              <w:rPr>
                <w:rFonts w:ascii="宋体" w:hAnsi="宋体" w:cs="宋体"/>
                <w:szCs w:val="21"/>
              </w:rPr>
            </w:pPr>
            <w:r>
              <w:rPr>
                <w:rFonts w:ascii="宋体" w:hAnsi="宋体" w:cs="宋体" w:hint="eastAsia"/>
                <w:bCs/>
                <w:szCs w:val="21"/>
              </w:rPr>
              <w:t>培养学生组网建网的热情与兴趣，认真钻研，知识夯实，构建完善的知识体系，提高对专业知识的掌握。</w:t>
            </w:r>
          </w:p>
        </w:tc>
        <w:tc>
          <w:tcPr>
            <w:tcW w:w="4480" w:type="dxa"/>
            <w:vAlign w:val="center"/>
          </w:tcPr>
          <w:p w14:paraId="0094C24C" w14:textId="77777777" w:rsidR="007F1C19" w:rsidRDefault="00465D14" w:rsidP="007F1C19">
            <w:pPr>
              <w:jc w:val="left"/>
              <w:rPr>
                <w:rFonts w:ascii="宋体" w:hAnsi="宋体" w:cs="宋体"/>
                <w:bCs/>
                <w:szCs w:val="21"/>
              </w:rPr>
            </w:pPr>
            <w:hyperlink r:id="rId39" w:history="1">
              <w:r w:rsidR="007F1C19">
                <w:rPr>
                  <w:rFonts w:ascii="宋体" w:hAnsi="宋体" w:cs="宋体" w:hint="eastAsia"/>
                  <w:bCs/>
                  <w:szCs w:val="21"/>
                </w:rPr>
                <w:t>https://haokan.baidu.com/v?pd=wisenatural&amp;vid=13422106229796923094</w:t>
              </w:r>
            </w:hyperlink>
          </w:p>
          <w:p w14:paraId="65EE9248" w14:textId="77777777" w:rsidR="007F1C19" w:rsidRDefault="007F1C19" w:rsidP="007F1C19">
            <w:pPr>
              <w:jc w:val="left"/>
              <w:rPr>
                <w:rFonts w:ascii="宋体" w:hAnsi="宋体" w:cs="宋体"/>
                <w:bCs/>
                <w:szCs w:val="21"/>
              </w:rPr>
            </w:pPr>
            <w:r>
              <w:rPr>
                <w:rFonts w:ascii="宋体" w:hAnsi="宋体" w:cs="宋体" w:hint="eastAsia"/>
                <w:bCs/>
                <w:szCs w:val="21"/>
              </w:rPr>
              <w:t>组建无线局域网-微课。</w:t>
            </w:r>
          </w:p>
          <w:p w14:paraId="0C6EC899" w14:textId="77777777" w:rsidR="007F1C19" w:rsidRPr="007F1C19" w:rsidRDefault="007F1C19" w:rsidP="007F1C19">
            <w:pPr>
              <w:jc w:val="left"/>
              <w:rPr>
                <w:rFonts w:ascii="宋体" w:hAnsi="宋体" w:cs="宋体"/>
                <w:bCs/>
                <w:szCs w:val="21"/>
              </w:rPr>
            </w:pPr>
            <w:r>
              <w:rPr>
                <w:rFonts w:ascii="宋体" w:hAnsi="宋体" w:cs="宋体" w:hint="eastAsia"/>
                <w:bCs/>
                <w:szCs w:val="21"/>
              </w:rPr>
              <w:t>通过“组建无线局域网微课”的学习，培养学生组网建网的热情与兴趣，认真钻研，知识夯实，构建完善的知识体系，提高对专业知识的掌握。</w:t>
            </w:r>
          </w:p>
        </w:tc>
      </w:tr>
      <w:tr w:rsidR="007F1C19" w14:paraId="0359C7A9" w14:textId="77777777" w:rsidTr="00C30944">
        <w:trPr>
          <w:cantSplit/>
          <w:trHeight w:val="576"/>
          <w:jc w:val="center"/>
        </w:trPr>
        <w:tc>
          <w:tcPr>
            <w:tcW w:w="1266" w:type="dxa"/>
            <w:vMerge/>
            <w:vAlign w:val="center"/>
          </w:tcPr>
          <w:p w14:paraId="08CE107E" w14:textId="77777777" w:rsidR="007F1C19" w:rsidRDefault="007F1C19" w:rsidP="00C30944">
            <w:pPr>
              <w:jc w:val="center"/>
              <w:rPr>
                <w:rFonts w:ascii="宋体" w:hAnsi="宋体" w:cs="宋体"/>
                <w:szCs w:val="21"/>
              </w:rPr>
            </w:pPr>
          </w:p>
        </w:tc>
        <w:tc>
          <w:tcPr>
            <w:tcW w:w="2280" w:type="dxa"/>
            <w:vAlign w:val="center"/>
          </w:tcPr>
          <w:p w14:paraId="645B5AD5" w14:textId="77777777" w:rsidR="007F1C19" w:rsidRDefault="007F1C19" w:rsidP="00C30944">
            <w:pPr>
              <w:jc w:val="left"/>
              <w:rPr>
                <w:rFonts w:ascii="宋体" w:hAnsi="宋体" w:cs="宋体"/>
                <w:szCs w:val="21"/>
              </w:rPr>
            </w:pPr>
            <w:r>
              <w:rPr>
                <w:rFonts w:ascii="宋体" w:hAnsi="宋体" w:cs="宋体" w:hint="eastAsia"/>
                <w:bCs/>
                <w:szCs w:val="21"/>
              </w:rPr>
              <w:t>计算机网络知识</w:t>
            </w:r>
          </w:p>
        </w:tc>
        <w:tc>
          <w:tcPr>
            <w:tcW w:w="1984" w:type="dxa"/>
            <w:vAlign w:val="center"/>
          </w:tcPr>
          <w:p w14:paraId="1FB88BE7" w14:textId="77777777" w:rsidR="007F1C19" w:rsidRDefault="007F1C19" w:rsidP="00C30944">
            <w:pPr>
              <w:rPr>
                <w:rFonts w:ascii="宋体" w:hAnsi="宋体" w:cs="宋体"/>
                <w:szCs w:val="21"/>
              </w:rPr>
            </w:pPr>
            <w:r>
              <w:rPr>
                <w:rFonts w:ascii="宋体" w:hAnsi="宋体" w:cs="宋体" w:hint="eastAsia"/>
                <w:bCs/>
                <w:szCs w:val="21"/>
              </w:rPr>
              <w:t>能够具备组建与维护小型局域网的能力，</w:t>
            </w:r>
            <w:r>
              <w:rPr>
                <w:rFonts w:ascii="宋体" w:hAnsi="宋体" w:cs="宋体" w:hint="eastAsia"/>
                <w:szCs w:val="21"/>
              </w:rPr>
              <w:t>提高综合职业素养，树立社会主义职业精神。</w:t>
            </w:r>
          </w:p>
        </w:tc>
        <w:tc>
          <w:tcPr>
            <w:tcW w:w="4480" w:type="dxa"/>
            <w:vAlign w:val="center"/>
          </w:tcPr>
          <w:p w14:paraId="05DBCD53" w14:textId="77777777" w:rsidR="007F1C19" w:rsidRPr="007F1C19" w:rsidRDefault="007F1C19" w:rsidP="00C30944">
            <w:pPr>
              <w:jc w:val="left"/>
              <w:rPr>
                <w:rFonts w:ascii="宋体" w:hAnsi="宋体" w:cs="宋体"/>
                <w:bCs/>
                <w:szCs w:val="21"/>
              </w:rPr>
            </w:pPr>
            <w:r w:rsidRPr="007F1C19">
              <w:rPr>
                <w:rFonts w:ascii="宋体" w:hAnsi="宋体" w:cs="宋体" w:hint="eastAsia"/>
                <w:bCs/>
                <w:szCs w:val="21"/>
              </w:rPr>
              <w:t>家庭中无线路由器使用与配置。</w:t>
            </w:r>
          </w:p>
          <w:p w14:paraId="5C60A9AA" w14:textId="77777777" w:rsidR="007F1C19" w:rsidRPr="007F1C19" w:rsidRDefault="007F1C19" w:rsidP="00C30944">
            <w:pPr>
              <w:pStyle w:val="a0"/>
              <w:ind w:firstLineChars="0" w:firstLine="0"/>
              <w:rPr>
                <w:rFonts w:ascii="宋体" w:eastAsia="宋体" w:hAnsi="宋体" w:cs="宋体"/>
                <w:bCs/>
                <w:szCs w:val="21"/>
                <w:lang w:val="en-US"/>
              </w:rPr>
            </w:pPr>
            <w:r w:rsidRPr="007F1C19">
              <w:rPr>
                <w:rFonts w:ascii="宋体" w:eastAsia="宋体" w:hAnsi="宋体" w:cs="宋体" w:hint="eastAsia"/>
                <w:bCs/>
                <w:szCs w:val="21"/>
                <w:lang w:val="en-US"/>
              </w:rPr>
              <w:t>通过“家庭中无线路由器使用与配置”这一任务，使学生能够具备组建与维护小型局域网的能力，提高综合职业素养，树立社会主义职业精神。</w:t>
            </w:r>
          </w:p>
        </w:tc>
      </w:tr>
      <w:tr w:rsidR="007F1C19" w14:paraId="752797C5" w14:textId="77777777" w:rsidTr="00C30944">
        <w:trPr>
          <w:cantSplit/>
          <w:trHeight w:val="576"/>
          <w:jc w:val="center"/>
        </w:trPr>
        <w:tc>
          <w:tcPr>
            <w:tcW w:w="1266" w:type="dxa"/>
            <w:vMerge w:val="restart"/>
            <w:vAlign w:val="center"/>
          </w:tcPr>
          <w:p w14:paraId="264D5D43" w14:textId="77777777" w:rsidR="007F1C19" w:rsidRDefault="007F1C19" w:rsidP="00C30944">
            <w:pPr>
              <w:jc w:val="center"/>
              <w:rPr>
                <w:rFonts w:ascii="宋体" w:hAnsi="宋体" w:cs="宋体"/>
                <w:szCs w:val="21"/>
              </w:rPr>
            </w:pPr>
            <w:r>
              <w:rPr>
                <w:rFonts w:ascii="宋体" w:hAnsi="宋体" w:cs="宋体" w:hint="eastAsia"/>
                <w:bCs/>
                <w:kern w:val="0"/>
                <w:szCs w:val="21"/>
              </w:rPr>
              <w:t>Computer Security ity</w:t>
            </w:r>
          </w:p>
        </w:tc>
        <w:tc>
          <w:tcPr>
            <w:tcW w:w="2280" w:type="dxa"/>
            <w:vAlign w:val="center"/>
          </w:tcPr>
          <w:p w14:paraId="00FF9608" w14:textId="77777777" w:rsidR="007F1C19" w:rsidRDefault="007F1C19" w:rsidP="00C30944">
            <w:pPr>
              <w:jc w:val="left"/>
              <w:rPr>
                <w:rFonts w:ascii="宋体" w:hAnsi="宋体" w:cs="宋体"/>
                <w:szCs w:val="21"/>
              </w:rPr>
            </w:pPr>
            <w:r>
              <w:rPr>
                <w:rFonts w:ascii="宋体" w:hAnsi="宋体" w:cs="宋体" w:hint="eastAsia"/>
                <w:bCs/>
                <w:szCs w:val="21"/>
              </w:rPr>
              <w:t>计算机安全的英语词汇</w:t>
            </w:r>
          </w:p>
        </w:tc>
        <w:tc>
          <w:tcPr>
            <w:tcW w:w="1984" w:type="dxa"/>
            <w:vAlign w:val="center"/>
          </w:tcPr>
          <w:p w14:paraId="682B5758" w14:textId="77777777" w:rsidR="007F1C19" w:rsidRDefault="007F1C19" w:rsidP="00C30944">
            <w:pPr>
              <w:rPr>
                <w:rFonts w:ascii="宋体" w:hAnsi="宋体" w:cs="宋体"/>
                <w:szCs w:val="21"/>
              </w:rPr>
            </w:pPr>
            <w:r>
              <w:rPr>
                <w:rFonts w:ascii="宋体" w:hAnsi="宋体" w:cs="宋体" w:hint="eastAsia"/>
                <w:bCs/>
                <w:szCs w:val="21"/>
              </w:rPr>
              <w:t>能够运用一定的手段或技术维护计算机或网络的健康平稳运行。</w:t>
            </w:r>
            <w:r>
              <w:rPr>
                <w:rFonts w:ascii="宋体" w:hAnsi="宋体" w:cs="宋体" w:hint="eastAsia"/>
                <w:szCs w:val="21"/>
              </w:rPr>
              <w:t>独立思考，积极进取，养成科学的思维能力，提升专业能力。</w:t>
            </w:r>
          </w:p>
        </w:tc>
        <w:tc>
          <w:tcPr>
            <w:tcW w:w="4480" w:type="dxa"/>
            <w:vAlign w:val="center"/>
          </w:tcPr>
          <w:p w14:paraId="61C2ABC7" w14:textId="77777777" w:rsidR="007F1C19" w:rsidRPr="007F1C19" w:rsidRDefault="00465D14" w:rsidP="00C30944">
            <w:pPr>
              <w:jc w:val="left"/>
              <w:rPr>
                <w:rFonts w:ascii="宋体" w:hAnsi="宋体" w:cs="宋体"/>
                <w:bCs/>
                <w:szCs w:val="21"/>
              </w:rPr>
            </w:pPr>
            <w:hyperlink r:id="rId40" w:history="1">
              <w:r w:rsidR="007F1C19" w:rsidRPr="007F1C19">
                <w:rPr>
                  <w:rFonts w:ascii="宋体" w:hAnsi="宋体" w:cs="宋体" w:hint="eastAsia"/>
                  <w:bCs/>
                  <w:szCs w:val="21"/>
                </w:rPr>
                <w:t>https://haokan.baidu.com/v?pd=wisenatural&amp;vid=9100362005196744139</w:t>
              </w:r>
            </w:hyperlink>
          </w:p>
          <w:p w14:paraId="0444CA50" w14:textId="77777777" w:rsidR="007F1C19" w:rsidRPr="007F1C19" w:rsidRDefault="007F1C19" w:rsidP="00C30944">
            <w:pPr>
              <w:jc w:val="left"/>
              <w:rPr>
                <w:rFonts w:ascii="宋体" w:hAnsi="宋体" w:cs="宋体"/>
                <w:bCs/>
                <w:szCs w:val="21"/>
              </w:rPr>
            </w:pPr>
            <w:r w:rsidRPr="007F1C19">
              <w:rPr>
                <w:rFonts w:ascii="宋体" w:hAnsi="宋体" w:cs="宋体" w:hint="eastAsia"/>
                <w:bCs/>
                <w:szCs w:val="21"/>
              </w:rPr>
              <w:t>菜鸟必须知道的保障计算机安全的方法。</w:t>
            </w:r>
          </w:p>
          <w:p w14:paraId="5E120A72" w14:textId="77777777" w:rsidR="007F1C19" w:rsidRPr="007F1C19" w:rsidRDefault="007F1C19" w:rsidP="00C30944">
            <w:pPr>
              <w:pStyle w:val="a0"/>
              <w:ind w:firstLineChars="0" w:firstLine="0"/>
              <w:rPr>
                <w:rFonts w:ascii="宋体" w:eastAsia="宋体" w:hAnsi="宋体" w:cs="宋体"/>
                <w:bCs/>
                <w:szCs w:val="21"/>
                <w:lang w:val="en-US"/>
              </w:rPr>
            </w:pPr>
            <w:r w:rsidRPr="007F1C19">
              <w:rPr>
                <w:rFonts w:ascii="宋体" w:eastAsia="宋体" w:hAnsi="宋体" w:cs="宋体" w:hint="eastAsia"/>
                <w:bCs/>
                <w:szCs w:val="21"/>
                <w:lang w:val="en-US"/>
              </w:rPr>
              <w:t>通过计算机安全方法的介绍，使学生能够运用一定的手段或技术维护计算机或网络的健康平稳运行，养成科学的思维能力，提升专业能力。</w:t>
            </w:r>
          </w:p>
        </w:tc>
      </w:tr>
      <w:tr w:rsidR="007F1C19" w14:paraId="6E8297D8" w14:textId="77777777" w:rsidTr="00C30944">
        <w:trPr>
          <w:cantSplit/>
          <w:trHeight w:val="576"/>
          <w:jc w:val="center"/>
        </w:trPr>
        <w:tc>
          <w:tcPr>
            <w:tcW w:w="1266" w:type="dxa"/>
            <w:vMerge/>
            <w:vAlign w:val="center"/>
          </w:tcPr>
          <w:p w14:paraId="0AF6510A" w14:textId="77777777" w:rsidR="007F1C19" w:rsidRDefault="007F1C19" w:rsidP="00C30944">
            <w:pPr>
              <w:jc w:val="center"/>
              <w:rPr>
                <w:rFonts w:ascii="宋体" w:hAnsi="宋体" w:cs="宋体"/>
                <w:szCs w:val="21"/>
              </w:rPr>
            </w:pPr>
          </w:p>
        </w:tc>
        <w:tc>
          <w:tcPr>
            <w:tcW w:w="2280" w:type="dxa"/>
            <w:vAlign w:val="center"/>
          </w:tcPr>
          <w:p w14:paraId="268F9279" w14:textId="77777777" w:rsidR="007F1C19" w:rsidRDefault="007F1C19" w:rsidP="00C30944">
            <w:pPr>
              <w:jc w:val="left"/>
              <w:rPr>
                <w:rFonts w:ascii="宋体" w:hAnsi="宋体" w:cs="宋体"/>
                <w:szCs w:val="21"/>
              </w:rPr>
            </w:pPr>
            <w:r>
              <w:rPr>
                <w:rFonts w:ascii="宋体" w:hAnsi="宋体" w:cs="宋体" w:hint="eastAsia"/>
                <w:bCs/>
                <w:szCs w:val="21"/>
              </w:rPr>
              <w:t>计算机安全的相关知识</w:t>
            </w:r>
          </w:p>
        </w:tc>
        <w:tc>
          <w:tcPr>
            <w:tcW w:w="1984" w:type="dxa"/>
            <w:vAlign w:val="center"/>
          </w:tcPr>
          <w:p w14:paraId="6CF2FB61" w14:textId="77777777" w:rsidR="007F1C19" w:rsidRDefault="007F1C19" w:rsidP="00C30944">
            <w:pPr>
              <w:rPr>
                <w:rFonts w:ascii="宋体" w:hAnsi="宋体" w:cs="宋体"/>
                <w:szCs w:val="21"/>
              </w:rPr>
            </w:pPr>
            <w:r>
              <w:rPr>
                <w:rFonts w:ascii="宋体" w:hAnsi="宋体" w:cs="宋体" w:hint="eastAsia"/>
                <w:bCs/>
                <w:szCs w:val="21"/>
              </w:rPr>
              <w:t>培养学生解决计算机安全的意识，提高学生维护计算机安全及网络安全的能力。</w:t>
            </w:r>
            <w:r>
              <w:rPr>
                <w:rFonts w:ascii="宋体" w:hAnsi="宋体" w:cs="宋体" w:hint="eastAsia"/>
                <w:szCs w:val="21"/>
              </w:rPr>
              <w:t>遵守规章制度，强化制度约束，学会责任担当。</w:t>
            </w:r>
          </w:p>
        </w:tc>
        <w:tc>
          <w:tcPr>
            <w:tcW w:w="4480" w:type="dxa"/>
            <w:vAlign w:val="center"/>
          </w:tcPr>
          <w:p w14:paraId="40A2A6C2" w14:textId="77777777" w:rsidR="007F1C19" w:rsidRDefault="007F1C19" w:rsidP="00C30944">
            <w:pPr>
              <w:jc w:val="left"/>
              <w:rPr>
                <w:rFonts w:ascii="宋体" w:hAnsi="宋体" w:cs="宋体"/>
                <w:bCs/>
                <w:szCs w:val="21"/>
              </w:rPr>
            </w:pPr>
            <w:r>
              <w:rPr>
                <w:rFonts w:ascii="宋体" w:hAnsi="宋体" w:cs="宋体" w:hint="eastAsia"/>
                <w:bCs/>
                <w:szCs w:val="21"/>
              </w:rPr>
              <w:t>山东一女子，因坐月子无聊破译美国2套密码，国家奖励她711万</w:t>
            </w:r>
          </w:p>
          <w:p w14:paraId="3AE43752" w14:textId="77777777" w:rsidR="007F1C19" w:rsidRDefault="00465D14" w:rsidP="00C30944">
            <w:pPr>
              <w:jc w:val="left"/>
              <w:rPr>
                <w:rFonts w:ascii="宋体" w:hAnsi="宋体" w:cs="宋体"/>
                <w:bCs/>
                <w:szCs w:val="21"/>
              </w:rPr>
            </w:pPr>
            <w:hyperlink r:id="rId41" w:history="1">
              <w:r w:rsidR="007F1C19" w:rsidRPr="007F1C19">
                <w:rPr>
                  <w:rFonts w:hint="eastAsia"/>
                </w:rPr>
                <w:t>https://haokan.baidu.com/v?pd=wisenatural&amp;vid=9690672670351693254</w:t>
              </w:r>
            </w:hyperlink>
          </w:p>
          <w:p w14:paraId="602B0C45" w14:textId="77777777" w:rsidR="007F1C19" w:rsidRPr="007F1C19" w:rsidRDefault="007F1C19" w:rsidP="00C30944">
            <w:pPr>
              <w:pStyle w:val="a0"/>
              <w:ind w:firstLineChars="0" w:firstLine="0"/>
              <w:rPr>
                <w:rFonts w:ascii="宋体" w:eastAsia="宋体" w:hAnsi="宋体" w:cs="宋体"/>
                <w:bCs/>
                <w:szCs w:val="21"/>
                <w:lang w:val="en-US"/>
              </w:rPr>
            </w:pPr>
            <w:r w:rsidRPr="007F1C19">
              <w:rPr>
                <w:rFonts w:ascii="宋体" w:eastAsia="宋体" w:hAnsi="宋体" w:cs="宋体" w:hint="eastAsia"/>
                <w:bCs/>
                <w:szCs w:val="21"/>
                <w:lang w:val="en-US"/>
              </w:rPr>
              <w:t>通过天才女教授王小云，坐月子期间破译美国2套密码的案例，培养学生解决计算机安全的意识，提高学生维护计算机安全及网络安全的能力。</w:t>
            </w:r>
          </w:p>
        </w:tc>
      </w:tr>
      <w:tr w:rsidR="007F1C19" w14:paraId="1F11F336" w14:textId="77777777" w:rsidTr="00C30944">
        <w:trPr>
          <w:cantSplit/>
          <w:trHeight w:val="576"/>
          <w:jc w:val="center"/>
        </w:trPr>
        <w:tc>
          <w:tcPr>
            <w:tcW w:w="1266" w:type="dxa"/>
            <w:vMerge w:val="restart"/>
            <w:vAlign w:val="center"/>
          </w:tcPr>
          <w:p w14:paraId="23081F13" w14:textId="77777777" w:rsidR="007F1C19" w:rsidRDefault="007F1C19" w:rsidP="00C30944">
            <w:pPr>
              <w:rPr>
                <w:rFonts w:ascii="宋体" w:hAnsi="宋体" w:cs="宋体"/>
                <w:szCs w:val="21"/>
              </w:rPr>
            </w:pPr>
            <w:r>
              <w:rPr>
                <w:rFonts w:ascii="宋体" w:hAnsi="宋体" w:cs="宋体" w:hint="eastAsia"/>
                <w:bCs/>
                <w:szCs w:val="21"/>
              </w:rPr>
              <w:lastRenderedPageBreak/>
              <w:t>E-commerce</w:t>
            </w:r>
          </w:p>
        </w:tc>
        <w:tc>
          <w:tcPr>
            <w:tcW w:w="2280" w:type="dxa"/>
            <w:vAlign w:val="center"/>
          </w:tcPr>
          <w:p w14:paraId="099CDB12" w14:textId="77777777" w:rsidR="007F1C19" w:rsidRDefault="007F1C19" w:rsidP="00C30944">
            <w:pPr>
              <w:rPr>
                <w:rFonts w:ascii="宋体" w:hAnsi="宋体" w:cs="宋体"/>
                <w:szCs w:val="21"/>
              </w:rPr>
            </w:pPr>
            <w:r>
              <w:rPr>
                <w:rFonts w:ascii="宋体" w:hAnsi="宋体" w:cs="宋体" w:hint="eastAsia"/>
                <w:bCs/>
                <w:szCs w:val="21"/>
              </w:rPr>
              <w:t>电子商务的英语词汇</w:t>
            </w:r>
          </w:p>
        </w:tc>
        <w:tc>
          <w:tcPr>
            <w:tcW w:w="1984" w:type="dxa"/>
            <w:vAlign w:val="center"/>
          </w:tcPr>
          <w:p w14:paraId="618CF9BC" w14:textId="77777777" w:rsidR="007F1C19" w:rsidRDefault="007F1C19" w:rsidP="00C30944">
            <w:pPr>
              <w:rPr>
                <w:rFonts w:ascii="宋体" w:hAnsi="宋体" w:cs="宋体"/>
                <w:szCs w:val="21"/>
              </w:rPr>
            </w:pPr>
            <w:r>
              <w:rPr>
                <w:rFonts w:ascii="宋体" w:hAnsi="宋体" w:cs="宋体" w:hint="eastAsia"/>
                <w:bCs/>
                <w:szCs w:val="21"/>
              </w:rPr>
              <w:t>能够利用互联网及软硬件平台进行网络开店及网店运营的能力，</w:t>
            </w:r>
            <w:r>
              <w:rPr>
                <w:rFonts w:ascii="宋体" w:hAnsi="宋体" w:cs="宋体" w:hint="eastAsia"/>
              </w:rPr>
              <w:t>持之以恒，精益求精，树立正确技术观，提高职业技能。</w:t>
            </w:r>
          </w:p>
        </w:tc>
        <w:tc>
          <w:tcPr>
            <w:tcW w:w="4480" w:type="dxa"/>
            <w:vAlign w:val="center"/>
          </w:tcPr>
          <w:p w14:paraId="785583F9" w14:textId="77777777" w:rsidR="007F1C19" w:rsidRPr="007F1C19" w:rsidRDefault="00465D14" w:rsidP="007F1C19">
            <w:pPr>
              <w:jc w:val="left"/>
              <w:rPr>
                <w:rFonts w:ascii="宋体" w:hAnsi="宋体" w:cs="宋体"/>
                <w:bCs/>
                <w:szCs w:val="21"/>
              </w:rPr>
            </w:pPr>
            <w:hyperlink r:id="rId42" w:history="1">
              <w:r w:rsidR="007F1C19" w:rsidRPr="007F1C19">
                <w:rPr>
                  <w:rFonts w:ascii="宋体" w:hAnsi="宋体" w:cs="宋体" w:hint="eastAsia"/>
                  <w:bCs/>
                  <w:szCs w:val="21"/>
                </w:rPr>
                <w:t>https://haokan.baidu.com/v?pd=wisenatural&amp;vid=11100725385388070644</w:t>
              </w:r>
            </w:hyperlink>
          </w:p>
          <w:p w14:paraId="03B4F021" w14:textId="77777777" w:rsidR="007F1C19" w:rsidRPr="007F1C19" w:rsidRDefault="007F1C19" w:rsidP="007F1C19">
            <w:pPr>
              <w:jc w:val="left"/>
              <w:rPr>
                <w:rFonts w:ascii="宋体" w:hAnsi="宋体" w:cs="宋体"/>
                <w:bCs/>
                <w:szCs w:val="21"/>
              </w:rPr>
            </w:pPr>
            <w:r w:rsidRPr="007F1C19">
              <w:rPr>
                <w:rFonts w:ascii="宋体" w:hAnsi="宋体" w:cs="宋体" w:hint="eastAsia"/>
                <w:bCs/>
                <w:szCs w:val="21"/>
              </w:rPr>
              <w:t>一分钟了解电子商务。</w:t>
            </w:r>
          </w:p>
          <w:p w14:paraId="4F6CE174" w14:textId="77777777" w:rsidR="007F1C19" w:rsidRPr="007F1C19" w:rsidRDefault="007F1C19" w:rsidP="007F1C19">
            <w:pPr>
              <w:pStyle w:val="a0"/>
              <w:ind w:firstLineChars="0" w:firstLine="0"/>
              <w:jc w:val="left"/>
              <w:rPr>
                <w:rFonts w:ascii="宋体" w:eastAsia="宋体" w:hAnsi="宋体" w:cs="宋体"/>
                <w:bCs/>
                <w:szCs w:val="21"/>
                <w:lang w:val="en-US"/>
              </w:rPr>
            </w:pPr>
            <w:r w:rsidRPr="007F1C19">
              <w:rPr>
                <w:rFonts w:ascii="宋体" w:eastAsia="宋体" w:hAnsi="宋体" w:cs="宋体" w:hint="eastAsia"/>
                <w:bCs/>
                <w:szCs w:val="21"/>
                <w:lang w:val="en-US"/>
              </w:rPr>
              <w:t>通过电子商务，使同学们能够利用互联网及软硬件平台进行网络开店及网店运营的能力，持之以恒，精益求精，树立正确技术观，提高职业技能。</w:t>
            </w:r>
          </w:p>
        </w:tc>
      </w:tr>
      <w:tr w:rsidR="007F1C19" w14:paraId="009AC604" w14:textId="77777777" w:rsidTr="00C30944">
        <w:trPr>
          <w:cantSplit/>
          <w:trHeight w:val="576"/>
          <w:jc w:val="center"/>
        </w:trPr>
        <w:tc>
          <w:tcPr>
            <w:tcW w:w="1266" w:type="dxa"/>
            <w:vMerge/>
            <w:vAlign w:val="center"/>
          </w:tcPr>
          <w:p w14:paraId="0EAC30D1" w14:textId="77777777" w:rsidR="007F1C19" w:rsidRDefault="007F1C19" w:rsidP="00C30944">
            <w:pPr>
              <w:rPr>
                <w:rFonts w:ascii="宋体" w:hAnsi="宋体" w:cs="宋体"/>
                <w:szCs w:val="21"/>
              </w:rPr>
            </w:pPr>
          </w:p>
        </w:tc>
        <w:tc>
          <w:tcPr>
            <w:tcW w:w="2280" w:type="dxa"/>
            <w:vAlign w:val="center"/>
          </w:tcPr>
          <w:p w14:paraId="7ED97F5D" w14:textId="77777777" w:rsidR="007F1C19" w:rsidRDefault="007F1C19" w:rsidP="00C30944">
            <w:pPr>
              <w:rPr>
                <w:rFonts w:ascii="宋体" w:hAnsi="宋体" w:cs="宋体"/>
                <w:szCs w:val="21"/>
              </w:rPr>
            </w:pPr>
            <w:r>
              <w:rPr>
                <w:rFonts w:ascii="宋体" w:hAnsi="宋体" w:cs="宋体" w:hint="eastAsia"/>
                <w:bCs/>
                <w:szCs w:val="21"/>
              </w:rPr>
              <w:t>电子商务的相关知识</w:t>
            </w:r>
          </w:p>
        </w:tc>
        <w:tc>
          <w:tcPr>
            <w:tcW w:w="1984" w:type="dxa"/>
            <w:vAlign w:val="center"/>
          </w:tcPr>
          <w:p w14:paraId="78F810E3" w14:textId="77777777" w:rsidR="007F1C19" w:rsidRDefault="007F1C19" w:rsidP="00C30944">
            <w:pPr>
              <w:rPr>
                <w:rFonts w:ascii="宋体" w:hAnsi="宋体" w:cs="宋体"/>
                <w:szCs w:val="21"/>
              </w:rPr>
            </w:pPr>
            <w:r>
              <w:rPr>
                <w:rFonts w:ascii="宋体" w:hAnsi="宋体" w:cs="宋体" w:hint="eastAsia"/>
                <w:bCs/>
                <w:szCs w:val="21"/>
              </w:rPr>
              <w:t>培养学生利用各种平台及自媒体进行自主创业的热情，锻炼电子商务能力与素质，</w:t>
            </w:r>
            <w:r>
              <w:rPr>
                <w:rFonts w:ascii="宋体" w:hAnsi="宋体" w:cs="宋体" w:hint="eastAsia"/>
              </w:rPr>
              <w:t>提高综合职业素养，树立社会主义职业精神。</w:t>
            </w:r>
          </w:p>
        </w:tc>
        <w:tc>
          <w:tcPr>
            <w:tcW w:w="4480" w:type="dxa"/>
            <w:vAlign w:val="center"/>
          </w:tcPr>
          <w:p w14:paraId="5FACC947" w14:textId="77777777" w:rsidR="007F1C19" w:rsidRDefault="00465D14" w:rsidP="007F1C19">
            <w:pPr>
              <w:jc w:val="left"/>
              <w:rPr>
                <w:rFonts w:ascii="宋体" w:hAnsi="宋体" w:cs="宋体"/>
                <w:bCs/>
                <w:szCs w:val="21"/>
              </w:rPr>
            </w:pPr>
            <w:hyperlink r:id="rId43" w:history="1">
              <w:r w:rsidR="007F1C19">
                <w:rPr>
                  <w:rFonts w:ascii="宋体" w:hAnsi="宋体" w:cs="宋体" w:hint="eastAsia"/>
                  <w:bCs/>
                  <w:szCs w:val="21"/>
                </w:rPr>
                <w:t>https://3g.163.com/v/video/VFRQQ0NOL.html</w:t>
              </w:r>
            </w:hyperlink>
          </w:p>
          <w:p w14:paraId="02B28988" w14:textId="77777777" w:rsidR="007F1C19" w:rsidRDefault="007F1C19" w:rsidP="007F1C19">
            <w:pPr>
              <w:jc w:val="left"/>
              <w:rPr>
                <w:rFonts w:ascii="宋体" w:hAnsi="宋体" w:cs="宋体"/>
                <w:bCs/>
                <w:szCs w:val="21"/>
              </w:rPr>
            </w:pPr>
            <w:r>
              <w:rPr>
                <w:rFonts w:ascii="宋体" w:hAnsi="宋体" w:cs="宋体" w:hint="eastAsia"/>
                <w:bCs/>
                <w:szCs w:val="21"/>
              </w:rPr>
              <w:t>【紫牛头条】雪地策马为家乡代言的女副县长:很开心,我们的旅游火了。</w:t>
            </w:r>
          </w:p>
          <w:p w14:paraId="1652C6A1" w14:textId="77777777" w:rsidR="007F1C19" w:rsidRPr="007F1C19" w:rsidRDefault="007F1C19" w:rsidP="007F1C19">
            <w:pPr>
              <w:pStyle w:val="a0"/>
              <w:ind w:firstLineChars="0" w:firstLine="0"/>
              <w:jc w:val="left"/>
              <w:rPr>
                <w:rFonts w:ascii="宋体" w:eastAsia="宋体" w:hAnsi="宋体" w:cs="宋体"/>
                <w:bCs/>
                <w:szCs w:val="21"/>
                <w:lang w:val="en-US"/>
              </w:rPr>
            </w:pPr>
            <w:r w:rsidRPr="007F1C19">
              <w:rPr>
                <w:rFonts w:ascii="宋体" w:eastAsia="宋体" w:hAnsi="宋体" w:cs="宋体" w:hint="eastAsia"/>
                <w:bCs/>
                <w:szCs w:val="21"/>
                <w:lang w:val="en-US"/>
              </w:rPr>
              <w:t>通过“借助自媒体平台带货推广自己家乡”的案例，培养培养学生利用各种平台及自媒体进行自主创业的热情，锻炼电子商务能力与素质</w:t>
            </w:r>
          </w:p>
        </w:tc>
      </w:tr>
      <w:tr w:rsidR="007F1C19" w14:paraId="184EF064" w14:textId="77777777" w:rsidTr="00C30944">
        <w:trPr>
          <w:cantSplit/>
          <w:trHeight w:val="576"/>
          <w:jc w:val="center"/>
        </w:trPr>
        <w:tc>
          <w:tcPr>
            <w:tcW w:w="1266" w:type="dxa"/>
            <w:vMerge w:val="restart"/>
            <w:vAlign w:val="center"/>
          </w:tcPr>
          <w:p w14:paraId="4CAB426C" w14:textId="77777777" w:rsidR="007F1C19" w:rsidRDefault="007F1C19" w:rsidP="00C30944">
            <w:pPr>
              <w:jc w:val="center"/>
              <w:rPr>
                <w:rFonts w:ascii="宋体" w:hAnsi="宋体" w:cs="宋体"/>
                <w:bCs/>
                <w:color w:val="000000"/>
                <w:kern w:val="0"/>
                <w:szCs w:val="21"/>
              </w:rPr>
            </w:pPr>
            <w:r>
              <w:rPr>
                <w:rFonts w:ascii="宋体" w:hAnsi="宋体" w:cs="宋体" w:hint="eastAsia"/>
                <w:bCs/>
                <w:szCs w:val="21"/>
              </w:rPr>
              <w:t>Multimedia</w:t>
            </w:r>
          </w:p>
        </w:tc>
        <w:tc>
          <w:tcPr>
            <w:tcW w:w="2280" w:type="dxa"/>
            <w:vAlign w:val="center"/>
          </w:tcPr>
          <w:p w14:paraId="61200133" w14:textId="77777777" w:rsidR="007F1C19" w:rsidRDefault="007F1C19" w:rsidP="00C30944">
            <w:pPr>
              <w:jc w:val="left"/>
              <w:rPr>
                <w:rFonts w:ascii="宋体" w:hAnsi="宋体" w:cs="宋体"/>
                <w:bCs/>
                <w:szCs w:val="21"/>
              </w:rPr>
            </w:pPr>
            <w:r>
              <w:rPr>
                <w:rFonts w:ascii="宋体" w:hAnsi="宋体" w:cs="宋体" w:hint="eastAsia"/>
                <w:bCs/>
                <w:szCs w:val="21"/>
              </w:rPr>
              <w:t>多媒体的英语词汇</w:t>
            </w:r>
          </w:p>
        </w:tc>
        <w:tc>
          <w:tcPr>
            <w:tcW w:w="1984" w:type="dxa"/>
            <w:vAlign w:val="center"/>
          </w:tcPr>
          <w:p w14:paraId="23DAF046" w14:textId="77777777" w:rsidR="007F1C19" w:rsidRDefault="007F1C19" w:rsidP="00C30944">
            <w:pPr>
              <w:rPr>
                <w:rFonts w:ascii="宋体" w:hAnsi="宋体" w:cs="宋体"/>
                <w:bCs/>
                <w:szCs w:val="21"/>
              </w:rPr>
            </w:pPr>
            <w:r>
              <w:rPr>
                <w:rFonts w:ascii="宋体" w:hAnsi="宋体" w:cs="宋体" w:hint="eastAsia"/>
                <w:bCs/>
                <w:szCs w:val="21"/>
              </w:rPr>
              <w:t>能够利用多媒体软件处理各种媒体业务需求，</w:t>
            </w:r>
            <w:r>
              <w:rPr>
                <w:rFonts w:ascii="宋体" w:hAnsi="宋体" w:cs="宋体" w:hint="eastAsia"/>
              </w:rPr>
              <w:t>提高综合职业素养，树立社会主义职业精神。</w:t>
            </w:r>
          </w:p>
        </w:tc>
        <w:tc>
          <w:tcPr>
            <w:tcW w:w="4480" w:type="dxa"/>
            <w:vAlign w:val="center"/>
          </w:tcPr>
          <w:p w14:paraId="214072BE" w14:textId="77777777" w:rsidR="007F1C19" w:rsidRDefault="00465D14" w:rsidP="007F1C19">
            <w:pPr>
              <w:jc w:val="left"/>
              <w:rPr>
                <w:rFonts w:ascii="宋体" w:hAnsi="宋体" w:cs="宋体"/>
                <w:bCs/>
                <w:szCs w:val="21"/>
              </w:rPr>
            </w:pPr>
            <w:hyperlink r:id="rId44" w:history="1">
              <w:r w:rsidR="007F1C19">
                <w:rPr>
                  <w:rFonts w:ascii="宋体" w:hAnsi="宋体" w:cs="宋体" w:hint="eastAsia"/>
                  <w:bCs/>
                  <w:szCs w:val="21"/>
                </w:rPr>
                <w:t>https://haokan.baidu.com/v?pd=wisenatural&amp;vid=209717247575226082</w:t>
              </w:r>
            </w:hyperlink>
          </w:p>
          <w:p w14:paraId="407E972D" w14:textId="77777777" w:rsidR="007F1C19" w:rsidRDefault="007F1C19" w:rsidP="007F1C19">
            <w:pPr>
              <w:jc w:val="left"/>
              <w:rPr>
                <w:rFonts w:ascii="宋体" w:hAnsi="宋体" w:cs="宋体"/>
                <w:bCs/>
                <w:szCs w:val="21"/>
              </w:rPr>
            </w:pPr>
            <w:r>
              <w:rPr>
                <w:rFonts w:ascii="宋体" w:hAnsi="宋体" w:cs="宋体" w:hint="eastAsia"/>
                <w:bCs/>
                <w:szCs w:val="21"/>
              </w:rPr>
              <w:t>张同学为何能火？一个月圈粉600万，视频细节过于真实令人可怕！</w:t>
            </w:r>
          </w:p>
          <w:p w14:paraId="537A5D02" w14:textId="77777777" w:rsidR="007F1C19" w:rsidRDefault="007F1C19" w:rsidP="007F1C19">
            <w:pPr>
              <w:jc w:val="left"/>
              <w:rPr>
                <w:rFonts w:ascii="宋体" w:hAnsi="宋体" w:cs="宋体"/>
                <w:bCs/>
                <w:szCs w:val="21"/>
              </w:rPr>
            </w:pPr>
            <w:r>
              <w:rPr>
                <w:rFonts w:ascii="宋体" w:hAnsi="宋体" w:cs="宋体" w:hint="eastAsia"/>
                <w:bCs/>
                <w:szCs w:val="21"/>
              </w:rPr>
              <w:t>借助张同学的案例，使同学们了解多媒体软件的强大功能，激发学生利用多媒体软件处理各种业务的热情。</w:t>
            </w:r>
          </w:p>
        </w:tc>
      </w:tr>
      <w:tr w:rsidR="007F1C19" w14:paraId="2DF4FDE4" w14:textId="77777777" w:rsidTr="00C30944">
        <w:trPr>
          <w:cantSplit/>
          <w:trHeight w:val="576"/>
          <w:jc w:val="center"/>
        </w:trPr>
        <w:tc>
          <w:tcPr>
            <w:tcW w:w="1266" w:type="dxa"/>
            <w:vMerge/>
          </w:tcPr>
          <w:p w14:paraId="2768FDED" w14:textId="77777777" w:rsidR="007F1C19" w:rsidRDefault="007F1C19" w:rsidP="00C30944">
            <w:pPr>
              <w:rPr>
                <w:rFonts w:ascii="宋体" w:hAnsi="宋体" w:cs="宋体"/>
                <w:szCs w:val="21"/>
              </w:rPr>
            </w:pPr>
          </w:p>
        </w:tc>
        <w:tc>
          <w:tcPr>
            <w:tcW w:w="2280" w:type="dxa"/>
            <w:vAlign w:val="center"/>
          </w:tcPr>
          <w:p w14:paraId="01E23F86" w14:textId="77777777" w:rsidR="007F1C19" w:rsidRDefault="007F1C19" w:rsidP="00C30944">
            <w:pPr>
              <w:jc w:val="left"/>
              <w:rPr>
                <w:rFonts w:ascii="宋体" w:hAnsi="宋体" w:cs="宋体"/>
                <w:bCs/>
                <w:szCs w:val="21"/>
              </w:rPr>
            </w:pPr>
            <w:r>
              <w:rPr>
                <w:rFonts w:ascii="宋体" w:hAnsi="宋体" w:cs="宋体" w:hint="eastAsia"/>
                <w:bCs/>
                <w:szCs w:val="21"/>
              </w:rPr>
              <w:t>多媒体的相关知识</w:t>
            </w:r>
          </w:p>
        </w:tc>
        <w:tc>
          <w:tcPr>
            <w:tcW w:w="1984" w:type="dxa"/>
            <w:vAlign w:val="center"/>
          </w:tcPr>
          <w:p w14:paraId="5FABA3A9" w14:textId="77777777" w:rsidR="007F1C19" w:rsidRDefault="007F1C19" w:rsidP="00C30944">
            <w:pPr>
              <w:rPr>
                <w:rFonts w:ascii="宋体" w:hAnsi="宋体" w:cs="宋体"/>
                <w:bCs/>
                <w:szCs w:val="21"/>
              </w:rPr>
            </w:pPr>
            <w:r>
              <w:rPr>
                <w:rFonts w:ascii="宋体" w:hAnsi="宋体" w:cs="宋体" w:hint="eastAsia"/>
                <w:bCs/>
                <w:szCs w:val="21"/>
              </w:rPr>
              <w:t>培养学生多媒体软件的使用及开发热情，锻炼学生熟练使用多媒体的能力。</w:t>
            </w:r>
            <w:r>
              <w:rPr>
                <w:rFonts w:ascii="宋体" w:hAnsi="宋体" w:cs="宋体" w:hint="eastAsia"/>
              </w:rPr>
              <w:t>坚守职业道德和匠心精神，认真、严谨，适应工作岗位需求，提高学生的工作能力和责任意识。</w:t>
            </w:r>
          </w:p>
        </w:tc>
        <w:tc>
          <w:tcPr>
            <w:tcW w:w="4480" w:type="dxa"/>
            <w:vAlign w:val="center"/>
          </w:tcPr>
          <w:p w14:paraId="56B27C23" w14:textId="77777777" w:rsidR="007F1C19" w:rsidRDefault="00465D14" w:rsidP="007F1C19">
            <w:pPr>
              <w:jc w:val="left"/>
              <w:rPr>
                <w:rFonts w:ascii="宋体" w:hAnsi="宋体" w:cs="宋体"/>
                <w:bCs/>
                <w:szCs w:val="21"/>
              </w:rPr>
            </w:pPr>
            <w:hyperlink r:id="rId45" w:history="1">
              <w:r w:rsidR="007F1C19">
                <w:rPr>
                  <w:rFonts w:ascii="宋体" w:hAnsi="宋体" w:cs="宋体" w:hint="eastAsia"/>
                  <w:bCs/>
                  <w:szCs w:val="21"/>
                </w:rPr>
                <w:t>https://haokan.baidu.com/v?pd=wisenatural&amp;vid=168187408345663070</w:t>
              </w:r>
            </w:hyperlink>
          </w:p>
          <w:p w14:paraId="18513138" w14:textId="77777777" w:rsidR="007F1C19" w:rsidRDefault="007F1C19" w:rsidP="007F1C19">
            <w:pPr>
              <w:jc w:val="left"/>
              <w:rPr>
                <w:rFonts w:ascii="宋体" w:hAnsi="宋体" w:cs="宋体"/>
                <w:bCs/>
                <w:szCs w:val="21"/>
              </w:rPr>
            </w:pPr>
            <w:r>
              <w:rPr>
                <w:rFonts w:ascii="宋体" w:hAnsi="宋体" w:cs="宋体" w:hint="eastAsia"/>
                <w:bCs/>
                <w:szCs w:val="21"/>
              </w:rPr>
              <w:t>科普中国·科学百科多媒体技术。</w:t>
            </w:r>
          </w:p>
          <w:p w14:paraId="7DD9F766" w14:textId="77777777" w:rsidR="007F1C19" w:rsidRDefault="007F1C19" w:rsidP="007F1C19">
            <w:pPr>
              <w:jc w:val="left"/>
              <w:rPr>
                <w:rFonts w:ascii="宋体" w:hAnsi="宋体" w:cs="宋体"/>
                <w:bCs/>
                <w:szCs w:val="21"/>
              </w:rPr>
            </w:pPr>
            <w:r>
              <w:rPr>
                <w:rFonts w:ascii="宋体" w:hAnsi="宋体" w:cs="宋体" w:hint="eastAsia"/>
                <w:bCs/>
                <w:szCs w:val="21"/>
              </w:rPr>
              <w:t>通过“科普多媒体技术”视频，培养学生多媒体软件的使用及开发热情，锻炼学生熟练使用多媒体的能力。</w:t>
            </w:r>
          </w:p>
        </w:tc>
      </w:tr>
    </w:tbl>
    <w:p w14:paraId="2ABCD4A5" w14:textId="77777777" w:rsidR="007F1C19" w:rsidRDefault="007F1C19" w:rsidP="007F1C19">
      <w:pPr>
        <w:spacing w:line="360" w:lineRule="auto"/>
        <w:jc w:val="center"/>
        <w:rPr>
          <w:rFonts w:ascii="黑体" w:eastAsia="黑体"/>
          <w:b/>
          <w:sz w:val="28"/>
          <w:szCs w:val="28"/>
        </w:rPr>
      </w:pPr>
      <w:r>
        <w:rPr>
          <w:rFonts w:ascii="黑体" w:eastAsia="黑体" w:hint="eastAsia"/>
          <w:b/>
          <w:sz w:val="28"/>
          <w:szCs w:val="28"/>
        </w:rPr>
        <w:t>四、实施建议</w:t>
      </w:r>
    </w:p>
    <w:p w14:paraId="293675FD" w14:textId="77777777" w:rsidR="007F1C19" w:rsidRDefault="007F1C19" w:rsidP="007F1C19">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29593FA8"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1.教学团队</w:t>
      </w:r>
    </w:p>
    <w:p w14:paraId="5FEBD437" w14:textId="7D29E336" w:rsidR="007F1C19" w:rsidRDefault="007F1C19" w:rsidP="007F1C19">
      <w:pPr>
        <w:spacing w:line="360" w:lineRule="auto"/>
        <w:ind w:firstLineChars="200" w:firstLine="480"/>
        <w:rPr>
          <w:rFonts w:ascii="宋体" w:hAnsi="宋体"/>
          <w:sz w:val="24"/>
        </w:rPr>
      </w:pPr>
      <w:r w:rsidRPr="007F1C19">
        <w:rPr>
          <w:rFonts w:ascii="宋体" w:hAnsi="宋体" w:hint="eastAsia"/>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7539270E"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（2）在教师素质方面，专任教师全部具有高校教师资格证，职业资格证，</w:t>
      </w:r>
      <w:r>
        <w:rPr>
          <w:rFonts w:ascii="宋体" w:hAnsi="宋体" w:hint="eastAsia"/>
          <w:sz w:val="24"/>
        </w:rPr>
        <w:lastRenderedPageBreak/>
        <w:t>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2C9C4590"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2.实训条件</w:t>
      </w:r>
    </w:p>
    <w:p w14:paraId="02257A5C"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校内实验室应具备高配置的、数量足够的多媒体计算机，并保持网络畅通，安装金山词霸等正版软件和教师控屏软件，有具有一台高亮度的投影机，同时，校外实训基地还需要进一步广大。</w:t>
      </w:r>
    </w:p>
    <w:p w14:paraId="72D3D51D"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3.教学资源</w:t>
      </w:r>
    </w:p>
    <w:p w14:paraId="43A3B47F"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7A503962" w14:textId="77777777" w:rsidR="007F1C19" w:rsidRDefault="007F1C19" w:rsidP="007F1C19">
      <w:pPr>
        <w:spacing w:line="360" w:lineRule="auto"/>
        <w:ind w:firstLineChars="200" w:firstLine="560"/>
        <w:rPr>
          <w:rFonts w:ascii="黑体" w:eastAsia="黑体"/>
          <w:sz w:val="28"/>
          <w:szCs w:val="28"/>
        </w:rPr>
      </w:pPr>
      <w:r>
        <w:rPr>
          <w:rFonts w:ascii="黑体" w:eastAsia="黑体" w:hint="eastAsia"/>
          <w:sz w:val="28"/>
          <w:szCs w:val="28"/>
        </w:rPr>
        <w:t>（二）教学建议</w:t>
      </w:r>
    </w:p>
    <w:p w14:paraId="72B66F37"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1. 教材及相关资源</w:t>
      </w:r>
    </w:p>
    <w:p w14:paraId="5BD59288"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现有的专业英语教材内容过于抽象、过难、容量较大，且与专业联系不紧密，所要求的课时量很大，根据我院人才培养方案对专业英语的要求，及我们学生的实际英语水平，我们将教学内容进行设计整合，降低教材难度，将理论和实践紧密联系，以求在有限的课时内，为学生提供使用的教学内容，满足专业需求，使其能够真正服务于专业，服务于学生，满足学生对专业英语的需求，为学生的未来发展总有益的铺垫。</w:t>
      </w:r>
    </w:p>
    <w:p w14:paraId="2B63477F"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2. 教学组织模式</w:t>
      </w:r>
    </w:p>
    <w:p w14:paraId="1ABA8FAE"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在教学的过程中，应遵循学生为中心的原则，根据课程特点采用现场教学、分组教学、课堂理论教学等多种组织形式，以实现教学目标。</w:t>
      </w:r>
    </w:p>
    <w:p w14:paraId="0226D710"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3. 教学方法与手段</w:t>
      </w:r>
    </w:p>
    <w:p w14:paraId="271533EA"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在培养学生专业英语的同时，注重方法能力、社会能力等综合素养的培养，建议综合采用多种教学方法开展教学。</w:t>
      </w:r>
    </w:p>
    <w:p w14:paraId="73756D33"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（1）启发式教学法</w:t>
      </w:r>
    </w:p>
    <w:p w14:paraId="7AEB4286"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教师在教学过程中根据教学任务和学习的客观规律，从学生的实际出发，采用多种方式，以启发学生的英语思维为核心，调动学生的学习主动性和积极性，促使他们主动地进行专业英语学习。</w:t>
      </w:r>
    </w:p>
    <w:p w14:paraId="2E63F868" w14:textId="77777777" w:rsidR="007F1C19" w:rsidRDefault="007F1C19" w:rsidP="007F1C19">
      <w:pPr>
        <w:spacing w:line="360" w:lineRule="auto"/>
        <w:ind w:firstLineChars="200" w:firstLine="480"/>
        <w:rPr>
          <w:rFonts w:ascii="宋体" w:hAnsi="宋体"/>
          <w:sz w:val="24"/>
        </w:rPr>
      </w:pPr>
      <w:r>
        <w:rPr>
          <w:rFonts w:ascii="宋体" w:hAnsi="宋体" w:hint="eastAsia"/>
          <w:sz w:val="24"/>
        </w:rPr>
        <w:lastRenderedPageBreak/>
        <w:t>（2）体验式教学法</w:t>
      </w:r>
    </w:p>
    <w:p w14:paraId="4C3D6CA5"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通过创设语言及专业环境，师生之间通过互动的交流形式，在积极向上的精神状态下愉快地学习，并能主动克服困难， 奋发进取。</w:t>
      </w:r>
    </w:p>
    <w:p w14:paraId="6B7DDEFD" w14:textId="77777777" w:rsidR="007F1C19" w:rsidRDefault="007F1C19" w:rsidP="007F1C19">
      <w:pPr>
        <w:spacing w:line="360" w:lineRule="auto"/>
        <w:ind w:firstLineChars="200" w:firstLine="480"/>
        <w:rPr>
          <w:rFonts w:ascii="宋体" w:hAnsi="宋体"/>
          <w:sz w:val="24"/>
        </w:rPr>
      </w:pPr>
      <w:r>
        <w:rPr>
          <w:rFonts w:ascii="宋体" w:hAnsi="宋体" w:hint="eastAsia"/>
          <w:sz w:val="24"/>
        </w:rPr>
        <w:t>（3）合作式教学法</w:t>
      </w:r>
    </w:p>
    <w:p w14:paraId="56E08313" w14:textId="77777777" w:rsidR="007F1C19" w:rsidRDefault="007F1C19" w:rsidP="007F1C19">
      <w:pPr>
        <w:spacing w:line="360" w:lineRule="auto"/>
        <w:ind w:firstLineChars="200" w:firstLine="480"/>
        <w:rPr>
          <w:rFonts w:ascii="黑体" w:eastAsia="黑体"/>
          <w:sz w:val="28"/>
          <w:szCs w:val="28"/>
        </w:rPr>
      </w:pPr>
      <w:r>
        <w:rPr>
          <w:rFonts w:ascii="宋体" w:hAnsi="宋体" w:hint="eastAsia"/>
          <w:sz w:val="24"/>
        </w:rPr>
        <w:t>考虑到专业英语的专业性，师生可采用合作方式，互相进行专业知识及英语知识的学习。</w:t>
      </w:r>
    </w:p>
    <w:p w14:paraId="7E1150C8" w14:textId="77777777" w:rsidR="007F1C19" w:rsidRDefault="007F1C19" w:rsidP="007F1C19">
      <w:pPr>
        <w:spacing w:line="360" w:lineRule="auto"/>
        <w:ind w:firstLineChars="200" w:firstLine="560"/>
        <w:rPr>
          <w:rFonts w:ascii="黑体" w:eastAsia="黑体"/>
          <w:sz w:val="28"/>
          <w:szCs w:val="28"/>
        </w:rPr>
      </w:pPr>
      <w:r>
        <w:rPr>
          <w:rFonts w:ascii="黑体" w:eastAsia="黑体" w:hint="eastAsia"/>
          <w:sz w:val="28"/>
          <w:szCs w:val="28"/>
        </w:rPr>
        <w:t>（三）参考书</w:t>
      </w:r>
    </w:p>
    <w:p w14:paraId="79550389" w14:textId="77777777" w:rsidR="007F1C19" w:rsidRDefault="007F1C19" w:rsidP="007F1C19">
      <w:pPr>
        <w:pStyle w:val="af2"/>
        <w:spacing w:before="0" w:beforeAutospacing="0" w:after="0" w:afterAutospacing="0" w:line="360" w:lineRule="auto"/>
        <w:ind w:firstLineChars="200" w:firstLine="480"/>
        <w:rPr>
          <w:color w:val="242424"/>
        </w:rPr>
      </w:pPr>
      <w:r>
        <w:rPr>
          <w:rFonts w:hint="eastAsia"/>
          <w:color w:val="242424"/>
        </w:rPr>
        <w:t>1.郭文琦、范佩芳、马桂英.《计算机专业英语》.电子工业出版社，2017.</w:t>
      </w:r>
    </w:p>
    <w:p w14:paraId="4D759AC6" w14:textId="77777777" w:rsidR="007F1C19" w:rsidRDefault="007F1C19" w:rsidP="007F1C19">
      <w:pPr>
        <w:pStyle w:val="af2"/>
        <w:spacing w:before="0" w:beforeAutospacing="0" w:after="0" w:afterAutospacing="0" w:line="360" w:lineRule="auto"/>
        <w:ind w:firstLineChars="200" w:firstLine="480"/>
        <w:rPr>
          <w:color w:val="242424"/>
        </w:rPr>
      </w:pPr>
      <w:r>
        <w:rPr>
          <w:rFonts w:hint="eastAsia"/>
          <w:color w:val="242424"/>
        </w:rPr>
        <w:t>2.盛时竹、楚永娟等.《计算机专业英语》.清华大学出版社，2014.</w:t>
      </w:r>
    </w:p>
    <w:p w14:paraId="33BF8F72" w14:textId="77777777" w:rsidR="007F1C19" w:rsidRDefault="007F1C19" w:rsidP="007F1C19">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56EEE95F" w14:textId="77777777" w:rsidR="007F1C19" w:rsidRDefault="007F1C19" w:rsidP="007F1C1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267BBD00"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14:paraId="740E7A85"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本课程终结性考试采取笔试的形式，满分为100分，按实际成绩的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14:paraId="6A7F3221"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14:paraId="2CB318E5"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14:paraId="6DCEDB29"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14:paraId="33BAA929"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每次课前5分钟由班干部负责点名。教师对出勤情况进行核对。事假、病假、迟到、早退，每次扣1分；旷课每次扣2分。以上扣完10分为止。</w:t>
      </w:r>
    </w:p>
    <w:p w14:paraId="1AF847B7"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14:paraId="41E3E556"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5EE1F460"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14:paraId="1D68E271"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14:paraId="5BC3BB2D" w14:textId="77777777" w:rsidR="007F1C19" w:rsidRDefault="007F1C19" w:rsidP="007F1C1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14:paraId="7EF09B0A" w14:textId="77777777" w:rsidR="007F1C19" w:rsidRDefault="007F1C19" w:rsidP="007F1C19">
      <w:pPr>
        <w:widowControl/>
        <w:spacing w:line="360" w:lineRule="auto"/>
        <w:ind w:firstLineChars="200" w:firstLine="480"/>
        <w:jc w:val="left"/>
        <w:rPr>
          <w:color w:val="FF0000"/>
          <w:sz w:val="24"/>
        </w:rPr>
      </w:pPr>
      <w:r>
        <w:rPr>
          <w:rFonts w:ascii="宋体" w:hAnsi="宋体" w:cs="宋体" w:hint="eastAsia"/>
          <w:color w:val="000000"/>
          <w:kern w:val="0"/>
          <w:sz w:val="24"/>
        </w:rPr>
        <w:t>本考核在每个模块完成后进行，旨在考查学生对知识和技能的掌握程度。</w:t>
      </w:r>
    </w:p>
    <w:p w14:paraId="6F78CBD6" w14:textId="77777777" w:rsidR="007F1C19" w:rsidRDefault="007F1C19" w:rsidP="007F1C19">
      <w:pPr>
        <w:numPr>
          <w:ilvl w:val="0"/>
          <w:numId w:val="1"/>
        </w:numPr>
        <w:spacing w:line="360" w:lineRule="auto"/>
        <w:ind w:firstLine="240"/>
        <w:jc w:val="center"/>
        <w:rPr>
          <w:rFonts w:ascii="黑体" w:eastAsia="黑体"/>
          <w:b/>
          <w:sz w:val="28"/>
          <w:szCs w:val="28"/>
        </w:rPr>
      </w:pPr>
      <w:r>
        <w:rPr>
          <w:rFonts w:ascii="黑体" w:eastAsia="黑体" w:hint="eastAsia"/>
          <w:b/>
          <w:sz w:val="28"/>
          <w:szCs w:val="28"/>
        </w:rPr>
        <w:lastRenderedPageBreak/>
        <w:t>课程整体设计</w:t>
      </w: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1287"/>
        <w:gridCol w:w="1591"/>
        <w:gridCol w:w="1448"/>
        <w:gridCol w:w="1620"/>
        <w:gridCol w:w="1920"/>
        <w:gridCol w:w="1080"/>
        <w:gridCol w:w="820"/>
      </w:tblGrid>
      <w:tr w:rsidR="007F1C19" w14:paraId="37F76CC4" w14:textId="77777777" w:rsidTr="00C30944">
        <w:trPr>
          <w:jc w:val="center"/>
        </w:trPr>
        <w:tc>
          <w:tcPr>
            <w:tcW w:w="670" w:type="dxa"/>
            <w:vAlign w:val="center"/>
          </w:tcPr>
          <w:p w14:paraId="0830BEAA" w14:textId="77777777" w:rsidR="007F1C19" w:rsidRDefault="007F1C19" w:rsidP="00C30944">
            <w:pPr>
              <w:jc w:val="center"/>
              <w:rPr>
                <w:b/>
              </w:rPr>
            </w:pPr>
            <w:r>
              <w:rPr>
                <w:rFonts w:hint="eastAsia"/>
                <w:b/>
              </w:rPr>
              <w:t>序号</w:t>
            </w:r>
          </w:p>
        </w:tc>
        <w:tc>
          <w:tcPr>
            <w:tcW w:w="1287" w:type="dxa"/>
            <w:vAlign w:val="center"/>
          </w:tcPr>
          <w:p w14:paraId="510F4537" w14:textId="77777777" w:rsidR="007F1C19" w:rsidRDefault="007F1C19" w:rsidP="00C30944">
            <w:pPr>
              <w:jc w:val="center"/>
              <w:rPr>
                <w:b/>
              </w:rPr>
            </w:pPr>
            <w:r>
              <w:rPr>
                <w:rFonts w:hint="eastAsia"/>
                <w:b/>
              </w:rPr>
              <w:t>项目</w:t>
            </w:r>
          </w:p>
        </w:tc>
        <w:tc>
          <w:tcPr>
            <w:tcW w:w="1591" w:type="dxa"/>
            <w:vAlign w:val="center"/>
          </w:tcPr>
          <w:p w14:paraId="51DF376E" w14:textId="77777777" w:rsidR="007F1C19" w:rsidRDefault="007F1C19" w:rsidP="00C30944">
            <w:pPr>
              <w:jc w:val="center"/>
              <w:rPr>
                <w:b/>
              </w:rPr>
            </w:pPr>
            <w:r>
              <w:rPr>
                <w:rFonts w:hint="eastAsia"/>
                <w:b/>
              </w:rPr>
              <w:t>任务</w:t>
            </w:r>
          </w:p>
        </w:tc>
        <w:tc>
          <w:tcPr>
            <w:tcW w:w="1448" w:type="dxa"/>
            <w:vAlign w:val="center"/>
          </w:tcPr>
          <w:p w14:paraId="7B5E58BD" w14:textId="77777777" w:rsidR="007F1C19" w:rsidRDefault="007F1C19" w:rsidP="00C30944">
            <w:pPr>
              <w:jc w:val="center"/>
              <w:rPr>
                <w:b/>
              </w:rPr>
            </w:pPr>
            <w:r>
              <w:rPr>
                <w:rFonts w:hint="eastAsia"/>
                <w:b/>
              </w:rPr>
              <w:t>知识点</w:t>
            </w:r>
          </w:p>
        </w:tc>
        <w:tc>
          <w:tcPr>
            <w:tcW w:w="1620" w:type="dxa"/>
            <w:vAlign w:val="center"/>
          </w:tcPr>
          <w:p w14:paraId="6D7F4C6F" w14:textId="77777777" w:rsidR="007F1C19" w:rsidRDefault="007F1C19" w:rsidP="00C30944">
            <w:pPr>
              <w:jc w:val="center"/>
              <w:rPr>
                <w:b/>
              </w:rPr>
            </w:pPr>
            <w:r>
              <w:rPr>
                <w:rFonts w:hint="eastAsia"/>
                <w:b/>
              </w:rPr>
              <w:t>技能训练</w:t>
            </w:r>
          </w:p>
        </w:tc>
        <w:tc>
          <w:tcPr>
            <w:tcW w:w="1920" w:type="dxa"/>
            <w:vAlign w:val="center"/>
          </w:tcPr>
          <w:p w14:paraId="47A42F3E" w14:textId="77777777" w:rsidR="007F1C19" w:rsidRDefault="007F1C19" w:rsidP="00C30944">
            <w:pPr>
              <w:jc w:val="center"/>
              <w:rPr>
                <w:b/>
              </w:rPr>
            </w:pPr>
            <w:r>
              <w:rPr>
                <w:rFonts w:hint="eastAsia"/>
                <w:b/>
              </w:rPr>
              <w:t>教学重点</w:t>
            </w:r>
          </w:p>
        </w:tc>
        <w:tc>
          <w:tcPr>
            <w:tcW w:w="1080" w:type="dxa"/>
            <w:vAlign w:val="center"/>
          </w:tcPr>
          <w:p w14:paraId="00B52D2D" w14:textId="77777777" w:rsidR="007F1C19" w:rsidRDefault="007F1C19" w:rsidP="00C30944">
            <w:pPr>
              <w:jc w:val="center"/>
              <w:rPr>
                <w:b/>
              </w:rPr>
            </w:pPr>
            <w:r>
              <w:rPr>
                <w:rFonts w:hint="eastAsia"/>
                <w:b/>
              </w:rPr>
              <w:t>教学设计（或教学情景）</w:t>
            </w:r>
          </w:p>
        </w:tc>
        <w:tc>
          <w:tcPr>
            <w:tcW w:w="820" w:type="dxa"/>
            <w:vAlign w:val="center"/>
          </w:tcPr>
          <w:p w14:paraId="4192CE0C" w14:textId="77777777" w:rsidR="007F1C19" w:rsidRDefault="007F1C19" w:rsidP="00C30944">
            <w:pPr>
              <w:spacing w:line="360" w:lineRule="auto"/>
              <w:jc w:val="left"/>
              <w:rPr>
                <w:b/>
                <w:szCs w:val="21"/>
              </w:rPr>
            </w:pPr>
            <w:r>
              <w:rPr>
                <w:rFonts w:hint="eastAsia"/>
                <w:b/>
                <w:szCs w:val="21"/>
              </w:rPr>
              <w:t>建议学时</w:t>
            </w:r>
          </w:p>
        </w:tc>
      </w:tr>
      <w:tr w:rsidR="007F1C19" w14:paraId="132DC8C1" w14:textId="77777777" w:rsidTr="00C30944">
        <w:trPr>
          <w:trHeight w:val="1666"/>
          <w:jc w:val="center"/>
        </w:trPr>
        <w:tc>
          <w:tcPr>
            <w:tcW w:w="670" w:type="dxa"/>
            <w:vAlign w:val="center"/>
          </w:tcPr>
          <w:p w14:paraId="2A14684E" w14:textId="77777777" w:rsidR="007F1C19" w:rsidRDefault="007F1C19" w:rsidP="00C30944">
            <w:pPr>
              <w:jc w:val="left"/>
              <w:rPr>
                <w:rFonts w:ascii="宋体" w:hAnsi="宋体" w:cs="宋体"/>
                <w:szCs w:val="21"/>
              </w:rPr>
            </w:pPr>
            <w:r>
              <w:rPr>
                <w:rFonts w:ascii="宋体" w:hAnsi="宋体" w:cs="宋体" w:hint="eastAsia"/>
                <w:szCs w:val="21"/>
              </w:rPr>
              <w:t>1</w:t>
            </w:r>
          </w:p>
          <w:p w14:paraId="6BF24EA7" w14:textId="77777777" w:rsidR="007F1C19" w:rsidRDefault="007F1C19" w:rsidP="00C30944">
            <w:pPr>
              <w:jc w:val="left"/>
              <w:rPr>
                <w:rFonts w:ascii="宋体" w:hAnsi="宋体" w:cs="宋体"/>
                <w:szCs w:val="21"/>
              </w:rPr>
            </w:pPr>
          </w:p>
          <w:p w14:paraId="49C04019" w14:textId="77777777" w:rsidR="007F1C19" w:rsidRDefault="007F1C19" w:rsidP="00C30944">
            <w:pPr>
              <w:jc w:val="left"/>
              <w:rPr>
                <w:rFonts w:ascii="宋体" w:hAnsi="宋体" w:cs="宋体"/>
                <w:szCs w:val="21"/>
              </w:rPr>
            </w:pPr>
          </w:p>
          <w:p w14:paraId="6F67DA6B" w14:textId="77777777" w:rsidR="007F1C19" w:rsidRDefault="007F1C19" w:rsidP="00C30944">
            <w:pPr>
              <w:jc w:val="left"/>
              <w:rPr>
                <w:rFonts w:ascii="宋体" w:hAnsi="宋体" w:cs="宋体"/>
                <w:szCs w:val="21"/>
              </w:rPr>
            </w:pPr>
          </w:p>
        </w:tc>
        <w:tc>
          <w:tcPr>
            <w:tcW w:w="1287" w:type="dxa"/>
            <w:vAlign w:val="center"/>
          </w:tcPr>
          <w:p w14:paraId="7E3324D1" w14:textId="77777777" w:rsidR="007F1C19" w:rsidRDefault="007F1C19" w:rsidP="00C30944">
            <w:pPr>
              <w:jc w:val="left"/>
              <w:rPr>
                <w:rFonts w:ascii="宋体" w:hAnsi="宋体" w:cs="宋体"/>
                <w:szCs w:val="21"/>
              </w:rPr>
            </w:pPr>
          </w:p>
          <w:p w14:paraId="0B185FFD" w14:textId="77777777" w:rsidR="007F1C19" w:rsidRDefault="007F1C19" w:rsidP="00C30944">
            <w:pPr>
              <w:jc w:val="left"/>
              <w:rPr>
                <w:rFonts w:ascii="宋体" w:hAnsi="宋体" w:cs="宋体"/>
                <w:szCs w:val="21"/>
              </w:rPr>
            </w:pPr>
          </w:p>
          <w:p w14:paraId="41271C57" w14:textId="77777777" w:rsidR="007F1C19" w:rsidRDefault="007F1C19" w:rsidP="00C30944">
            <w:pPr>
              <w:jc w:val="left"/>
              <w:rPr>
                <w:rFonts w:ascii="宋体" w:hAnsi="宋体" w:cs="宋体"/>
                <w:szCs w:val="21"/>
              </w:rPr>
            </w:pPr>
          </w:p>
          <w:p w14:paraId="14770EA0" w14:textId="77777777" w:rsidR="007F1C19" w:rsidRDefault="007F1C19" w:rsidP="00C30944">
            <w:pPr>
              <w:jc w:val="left"/>
              <w:rPr>
                <w:rFonts w:ascii="宋体" w:hAnsi="宋体" w:cs="宋体"/>
                <w:szCs w:val="21"/>
              </w:rPr>
            </w:pPr>
            <w:r>
              <w:rPr>
                <w:rFonts w:ascii="宋体" w:hAnsi="宋体" w:cs="宋体" w:hint="eastAsia"/>
                <w:szCs w:val="21"/>
              </w:rPr>
              <w:t>计算机专业英语基础知识</w:t>
            </w:r>
          </w:p>
          <w:p w14:paraId="3678BB82" w14:textId="77777777" w:rsidR="007F1C19" w:rsidRDefault="007F1C19" w:rsidP="00C30944">
            <w:pPr>
              <w:jc w:val="left"/>
              <w:rPr>
                <w:rFonts w:ascii="宋体" w:hAnsi="宋体" w:cs="宋体"/>
                <w:szCs w:val="21"/>
              </w:rPr>
            </w:pPr>
          </w:p>
          <w:p w14:paraId="50BE4A95" w14:textId="77777777" w:rsidR="007F1C19" w:rsidRDefault="007F1C19" w:rsidP="00C30944">
            <w:pPr>
              <w:jc w:val="left"/>
              <w:rPr>
                <w:rFonts w:ascii="宋体" w:hAnsi="宋体" w:cs="宋体"/>
                <w:szCs w:val="21"/>
              </w:rPr>
            </w:pPr>
          </w:p>
          <w:p w14:paraId="2F402699" w14:textId="77777777" w:rsidR="007F1C19" w:rsidRDefault="007F1C19" w:rsidP="00C30944">
            <w:pPr>
              <w:jc w:val="left"/>
              <w:rPr>
                <w:rFonts w:ascii="宋体" w:hAnsi="宋体" w:cs="宋体"/>
                <w:szCs w:val="21"/>
              </w:rPr>
            </w:pPr>
          </w:p>
        </w:tc>
        <w:tc>
          <w:tcPr>
            <w:tcW w:w="1591" w:type="dxa"/>
            <w:vAlign w:val="center"/>
          </w:tcPr>
          <w:p w14:paraId="4B1587B5" w14:textId="77777777" w:rsidR="007F1C19" w:rsidRDefault="007F1C19" w:rsidP="00C30944">
            <w:pPr>
              <w:jc w:val="left"/>
              <w:rPr>
                <w:rFonts w:ascii="宋体" w:hAnsi="宋体" w:cs="宋体"/>
                <w:szCs w:val="21"/>
              </w:rPr>
            </w:pPr>
            <w:r>
              <w:rPr>
                <w:rFonts w:ascii="宋体" w:hAnsi="宋体" w:cs="宋体" w:hint="eastAsia"/>
                <w:szCs w:val="21"/>
              </w:rPr>
              <w:t>计算机专业英语基础知识</w:t>
            </w:r>
          </w:p>
          <w:p w14:paraId="14041993" w14:textId="77777777" w:rsidR="007F1C19" w:rsidRDefault="007F1C19" w:rsidP="00C30944">
            <w:pPr>
              <w:jc w:val="left"/>
              <w:rPr>
                <w:rFonts w:ascii="宋体" w:hAnsi="宋体" w:cs="宋体"/>
                <w:szCs w:val="21"/>
              </w:rPr>
            </w:pPr>
          </w:p>
        </w:tc>
        <w:tc>
          <w:tcPr>
            <w:tcW w:w="1448" w:type="dxa"/>
            <w:vAlign w:val="center"/>
          </w:tcPr>
          <w:p w14:paraId="7C55E8AD" w14:textId="77777777" w:rsidR="007F1C19" w:rsidRDefault="007F1C19" w:rsidP="00C30944">
            <w:pPr>
              <w:wordWrap w:val="0"/>
              <w:jc w:val="left"/>
              <w:rPr>
                <w:rFonts w:ascii="宋体" w:hAnsi="宋体" w:cs="宋体"/>
              </w:rPr>
            </w:pPr>
            <w:r>
              <w:rPr>
                <w:rFonts w:ascii="宋体" w:hAnsi="宋体" w:cs="宋体" w:hint="eastAsia"/>
              </w:rPr>
              <w:t>专业英语的特点；计算机专业词汇的构词法分析；计算机专业资料的阅读与翻译；专业英语中的常用语法知识</w:t>
            </w:r>
          </w:p>
          <w:p w14:paraId="06CC319B" w14:textId="77777777" w:rsidR="007F1C19" w:rsidRDefault="007F1C19" w:rsidP="00C30944">
            <w:pPr>
              <w:jc w:val="left"/>
              <w:rPr>
                <w:rFonts w:ascii="宋体" w:hAnsi="宋体" w:cs="宋体"/>
                <w:szCs w:val="21"/>
              </w:rPr>
            </w:pPr>
          </w:p>
        </w:tc>
        <w:tc>
          <w:tcPr>
            <w:tcW w:w="1620" w:type="dxa"/>
            <w:vAlign w:val="center"/>
          </w:tcPr>
          <w:p w14:paraId="6297CB6B" w14:textId="77777777" w:rsidR="007F1C19" w:rsidRDefault="007F1C19" w:rsidP="00C30944">
            <w:pPr>
              <w:jc w:val="left"/>
              <w:rPr>
                <w:rFonts w:ascii="宋体" w:hAnsi="宋体" w:cs="宋体"/>
                <w:szCs w:val="21"/>
              </w:rPr>
            </w:pPr>
            <w:r>
              <w:rPr>
                <w:rFonts w:ascii="宋体" w:hAnsi="宋体" w:cs="宋体" w:hint="eastAsia"/>
                <w:szCs w:val="21"/>
              </w:rPr>
              <w:t>精读与快读；</w:t>
            </w:r>
          </w:p>
          <w:p w14:paraId="7463A5FA" w14:textId="77777777" w:rsidR="007F1C19" w:rsidRDefault="007F1C19" w:rsidP="00C30944">
            <w:pPr>
              <w:jc w:val="left"/>
              <w:rPr>
                <w:rFonts w:ascii="宋体" w:hAnsi="宋体" w:cs="宋体"/>
                <w:szCs w:val="21"/>
              </w:rPr>
            </w:pPr>
            <w:r>
              <w:rPr>
                <w:rFonts w:ascii="宋体" w:hAnsi="宋体" w:cs="宋体" w:hint="eastAsia"/>
                <w:szCs w:val="21"/>
              </w:rPr>
              <w:t>听力；写作；</w:t>
            </w:r>
          </w:p>
          <w:p w14:paraId="2DE36D6B" w14:textId="77777777" w:rsidR="007F1C19" w:rsidRDefault="007F1C19" w:rsidP="00C30944">
            <w:pPr>
              <w:jc w:val="left"/>
              <w:rPr>
                <w:rFonts w:ascii="宋体" w:hAnsi="宋体" w:cs="宋体"/>
                <w:szCs w:val="21"/>
              </w:rPr>
            </w:pPr>
            <w:r>
              <w:rPr>
                <w:rFonts w:ascii="宋体" w:hAnsi="宋体" w:cs="宋体" w:hint="eastAsia"/>
                <w:szCs w:val="21"/>
              </w:rPr>
              <w:t>对话交流</w:t>
            </w:r>
          </w:p>
        </w:tc>
        <w:tc>
          <w:tcPr>
            <w:tcW w:w="1920" w:type="dxa"/>
            <w:vAlign w:val="center"/>
          </w:tcPr>
          <w:p w14:paraId="08E9769E" w14:textId="77777777" w:rsidR="007F1C19" w:rsidRDefault="007F1C19" w:rsidP="00C30944">
            <w:pPr>
              <w:jc w:val="left"/>
              <w:rPr>
                <w:rFonts w:ascii="宋体" w:hAnsi="宋体" w:cs="宋体"/>
                <w:color w:val="FF0000"/>
                <w:szCs w:val="21"/>
              </w:rPr>
            </w:pPr>
            <w:r>
              <w:rPr>
                <w:rFonts w:ascii="宋体" w:hAnsi="宋体" w:cs="宋体" w:hint="eastAsia"/>
                <w:szCs w:val="21"/>
              </w:rPr>
              <w:t>掌握计算机专业英语的基础知识；复习常用的语法常识；</w:t>
            </w:r>
            <w:r>
              <w:rPr>
                <w:rFonts w:ascii="宋体" w:hAnsi="宋体" w:cs="宋体" w:hint="eastAsia"/>
              </w:rPr>
              <w:t>了解专业英语中词汇分类和构成方法；</w:t>
            </w:r>
            <w:r>
              <w:rPr>
                <w:rFonts w:ascii="宋体" w:hAnsi="宋体" w:cs="宋体" w:hint="eastAsia"/>
                <w:szCs w:val="21"/>
              </w:rPr>
              <w:t>积累一定量的专业英语词汇；能比较熟练地在专业文献中识别和翻译专业词汇；在实践中运用阅读和翻译技巧</w:t>
            </w:r>
          </w:p>
        </w:tc>
        <w:tc>
          <w:tcPr>
            <w:tcW w:w="1080" w:type="dxa"/>
            <w:vAlign w:val="center"/>
          </w:tcPr>
          <w:p w14:paraId="7F784F94" w14:textId="77777777" w:rsidR="007F1C19" w:rsidRDefault="007F1C19" w:rsidP="00C30944">
            <w:pPr>
              <w:jc w:val="left"/>
              <w:rPr>
                <w:rFonts w:ascii="宋体" w:hAnsi="宋体" w:cs="宋体"/>
                <w:szCs w:val="21"/>
              </w:rPr>
            </w:pPr>
            <w:r>
              <w:rPr>
                <w:rFonts w:ascii="宋体" w:hAnsi="宋体" w:cs="宋体" w:hint="eastAsia"/>
                <w:szCs w:val="21"/>
              </w:rPr>
              <w:t>要点分析</w:t>
            </w:r>
          </w:p>
          <w:p w14:paraId="4591EC35" w14:textId="77777777" w:rsidR="007F1C19" w:rsidRDefault="007F1C19" w:rsidP="00C30944">
            <w:pPr>
              <w:jc w:val="left"/>
              <w:rPr>
                <w:rFonts w:ascii="宋体" w:hAnsi="宋体" w:cs="宋体"/>
                <w:szCs w:val="21"/>
              </w:rPr>
            </w:pPr>
            <w:r>
              <w:rPr>
                <w:rFonts w:ascii="宋体" w:hAnsi="宋体" w:cs="宋体" w:hint="eastAsia"/>
                <w:szCs w:val="21"/>
              </w:rPr>
              <w:t>任务赏析</w:t>
            </w:r>
          </w:p>
          <w:p w14:paraId="0A1F8872" w14:textId="77777777" w:rsidR="007F1C19" w:rsidRDefault="007F1C19" w:rsidP="00C30944">
            <w:pPr>
              <w:jc w:val="left"/>
              <w:rPr>
                <w:rFonts w:ascii="宋体" w:hAnsi="宋体" w:cs="宋体"/>
                <w:color w:val="FF0000"/>
                <w:szCs w:val="21"/>
              </w:rPr>
            </w:pPr>
            <w:r>
              <w:rPr>
                <w:rFonts w:ascii="宋体" w:hAnsi="宋体" w:cs="宋体" w:hint="eastAsia"/>
                <w:szCs w:val="21"/>
              </w:rPr>
              <w:t>拓展训练</w:t>
            </w:r>
          </w:p>
        </w:tc>
        <w:tc>
          <w:tcPr>
            <w:tcW w:w="820" w:type="dxa"/>
            <w:vAlign w:val="center"/>
          </w:tcPr>
          <w:p w14:paraId="76C2330F"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7F1C19" w14:paraId="1A499BB2" w14:textId="77777777" w:rsidTr="00C30944">
        <w:trPr>
          <w:jc w:val="center"/>
        </w:trPr>
        <w:tc>
          <w:tcPr>
            <w:tcW w:w="670" w:type="dxa"/>
            <w:vAlign w:val="center"/>
          </w:tcPr>
          <w:p w14:paraId="5E7B42CB" w14:textId="77777777" w:rsidR="007F1C19" w:rsidRDefault="007F1C19" w:rsidP="00C30944">
            <w:pPr>
              <w:jc w:val="left"/>
              <w:rPr>
                <w:rFonts w:ascii="宋体" w:hAnsi="宋体" w:cs="宋体"/>
                <w:szCs w:val="21"/>
              </w:rPr>
            </w:pPr>
            <w:r>
              <w:rPr>
                <w:rFonts w:ascii="宋体" w:hAnsi="宋体" w:cs="宋体" w:hint="eastAsia"/>
                <w:szCs w:val="21"/>
              </w:rPr>
              <w:t>2</w:t>
            </w:r>
          </w:p>
        </w:tc>
        <w:tc>
          <w:tcPr>
            <w:tcW w:w="1287" w:type="dxa"/>
            <w:vAlign w:val="center"/>
          </w:tcPr>
          <w:p w14:paraId="39BE45CE"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5388C46E"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Task1:</w:t>
            </w:r>
          </w:p>
          <w:p w14:paraId="40E48C93" w14:textId="77777777" w:rsidR="007F1C19" w:rsidRDefault="007F1C19" w:rsidP="00C30944">
            <w:pPr>
              <w:jc w:val="left"/>
              <w:rPr>
                <w:rFonts w:ascii="宋体" w:hAnsi="宋体" w:cs="宋体"/>
                <w:szCs w:val="21"/>
              </w:rPr>
            </w:pPr>
            <w:r>
              <w:rPr>
                <w:rFonts w:ascii="宋体" w:hAnsi="宋体" w:cs="宋体" w:hint="eastAsia"/>
                <w:color w:val="000000"/>
                <w:kern w:val="0"/>
                <w:szCs w:val="21"/>
              </w:rPr>
              <w:t>Theoretical learning:</w:t>
            </w:r>
            <w:r>
              <w:rPr>
                <w:rFonts w:ascii="宋体" w:hAnsi="宋体" w:cs="宋体" w:hint="eastAsia"/>
              </w:rPr>
              <w:t xml:space="preserve"> </w:t>
            </w:r>
            <w:r>
              <w:rPr>
                <w:rFonts w:ascii="宋体" w:hAnsi="宋体" w:cs="宋体" w:hint="eastAsia"/>
                <w:color w:val="000000"/>
                <w:kern w:val="0"/>
                <w:szCs w:val="21"/>
              </w:rPr>
              <w:t>Computer Hardware</w:t>
            </w:r>
          </w:p>
        </w:tc>
        <w:tc>
          <w:tcPr>
            <w:tcW w:w="1448" w:type="dxa"/>
            <w:vAlign w:val="center"/>
          </w:tcPr>
          <w:p w14:paraId="1AF1AA5D" w14:textId="77777777" w:rsidR="007F1C19" w:rsidRDefault="007F1C19" w:rsidP="00C30944">
            <w:pPr>
              <w:jc w:val="left"/>
              <w:rPr>
                <w:rFonts w:ascii="宋体" w:hAnsi="宋体" w:cs="宋体"/>
                <w:szCs w:val="21"/>
              </w:rPr>
            </w:pPr>
          </w:p>
          <w:p w14:paraId="442165C9" w14:textId="77777777" w:rsidR="007F1C19" w:rsidRDefault="007F1C19" w:rsidP="00C30944">
            <w:pPr>
              <w:jc w:val="left"/>
              <w:rPr>
                <w:rFonts w:ascii="宋体" w:hAnsi="宋体" w:cs="宋体"/>
                <w:szCs w:val="21"/>
              </w:rPr>
            </w:pPr>
            <w:r>
              <w:rPr>
                <w:rFonts w:ascii="宋体" w:hAnsi="宋体" w:cs="宋体" w:hint="eastAsia"/>
                <w:szCs w:val="21"/>
              </w:rPr>
              <w:t>计算机硬件系统组成及相关部件描述的基础知识</w:t>
            </w:r>
          </w:p>
          <w:p w14:paraId="504AAC1B" w14:textId="77777777" w:rsidR="007F1C19" w:rsidRDefault="007F1C19" w:rsidP="00C30944">
            <w:pPr>
              <w:jc w:val="left"/>
              <w:rPr>
                <w:rFonts w:ascii="宋体" w:hAnsi="宋体" w:cs="宋体"/>
                <w:szCs w:val="21"/>
              </w:rPr>
            </w:pPr>
          </w:p>
        </w:tc>
        <w:tc>
          <w:tcPr>
            <w:tcW w:w="1620" w:type="dxa"/>
            <w:vAlign w:val="center"/>
          </w:tcPr>
          <w:p w14:paraId="5BB96AB6" w14:textId="77777777" w:rsidR="007F1C19" w:rsidRDefault="007F1C19" w:rsidP="00C30944">
            <w:pPr>
              <w:jc w:val="left"/>
              <w:rPr>
                <w:rFonts w:ascii="宋体" w:hAnsi="宋体" w:cs="宋体"/>
                <w:szCs w:val="21"/>
              </w:rPr>
            </w:pPr>
            <w:r>
              <w:rPr>
                <w:rFonts w:ascii="宋体" w:hAnsi="宋体" w:cs="宋体" w:hint="eastAsia"/>
                <w:szCs w:val="21"/>
              </w:rPr>
              <w:t xml:space="preserve">1.improve the speed of reading professional articles </w:t>
            </w:r>
          </w:p>
          <w:p w14:paraId="733FBF53" w14:textId="77777777" w:rsidR="007F1C19" w:rsidRDefault="007F1C19" w:rsidP="00C30944">
            <w:pPr>
              <w:jc w:val="left"/>
              <w:rPr>
                <w:rFonts w:ascii="宋体" w:hAnsi="宋体" w:cs="宋体"/>
                <w:szCs w:val="21"/>
              </w:rPr>
            </w:pPr>
            <w:r>
              <w:rPr>
                <w:rFonts w:ascii="宋体" w:hAnsi="宋体" w:cs="宋体" w:hint="eastAsia"/>
                <w:szCs w:val="21"/>
              </w:rPr>
              <w:t xml:space="preserve">2.improve  the comprehension ability of the reader. </w:t>
            </w:r>
          </w:p>
        </w:tc>
        <w:tc>
          <w:tcPr>
            <w:tcW w:w="1920" w:type="dxa"/>
            <w:vAlign w:val="center"/>
          </w:tcPr>
          <w:p w14:paraId="6F9BD2FA" w14:textId="77777777" w:rsidR="007F1C19" w:rsidRDefault="007F1C19" w:rsidP="00C30944">
            <w:pPr>
              <w:jc w:val="left"/>
              <w:rPr>
                <w:rFonts w:ascii="宋体" w:hAnsi="宋体" w:cs="宋体"/>
                <w:szCs w:val="21"/>
              </w:rPr>
            </w:pPr>
            <w:r>
              <w:rPr>
                <w:rFonts w:ascii="宋体" w:hAnsi="宋体" w:cs="宋体" w:hint="eastAsia"/>
                <w:szCs w:val="21"/>
              </w:rPr>
              <w:t>掌握计算机硬件系统组成及相关部件描述的基础知识</w:t>
            </w:r>
          </w:p>
          <w:p w14:paraId="47F9BC60" w14:textId="77777777" w:rsidR="007F1C19" w:rsidRDefault="007F1C19" w:rsidP="00C30944">
            <w:pPr>
              <w:jc w:val="left"/>
              <w:rPr>
                <w:rFonts w:ascii="宋体" w:hAnsi="宋体" w:cs="宋体"/>
                <w:szCs w:val="21"/>
              </w:rPr>
            </w:pPr>
          </w:p>
        </w:tc>
        <w:tc>
          <w:tcPr>
            <w:tcW w:w="1080" w:type="dxa"/>
            <w:vAlign w:val="center"/>
          </w:tcPr>
          <w:p w14:paraId="52BC9CF2" w14:textId="77777777" w:rsidR="007F1C19" w:rsidRDefault="007F1C19" w:rsidP="00C30944">
            <w:pPr>
              <w:jc w:val="left"/>
              <w:rPr>
                <w:rFonts w:ascii="宋体" w:hAnsi="宋体" w:cs="宋体"/>
                <w:szCs w:val="21"/>
              </w:rPr>
            </w:pPr>
            <w:r>
              <w:rPr>
                <w:rFonts w:ascii="宋体" w:hAnsi="宋体" w:cs="宋体" w:hint="eastAsia"/>
                <w:szCs w:val="21"/>
              </w:rPr>
              <w:t>教师讲解</w:t>
            </w:r>
          </w:p>
          <w:p w14:paraId="28DDC33C" w14:textId="77777777" w:rsidR="007F1C19" w:rsidRDefault="007F1C19" w:rsidP="00C30944">
            <w:pPr>
              <w:jc w:val="left"/>
              <w:rPr>
                <w:rFonts w:ascii="宋体" w:hAnsi="宋体" w:cs="宋体"/>
                <w:szCs w:val="21"/>
              </w:rPr>
            </w:pPr>
            <w:r>
              <w:rPr>
                <w:rFonts w:ascii="宋体" w:hAnsi="宋体" w:cs="宋体" w:hint="eastAsia"/>
                <w:szCs w:val="21"/>
              </w:rPr>
              <w:t>任务赏析</w:t>
            </w:r>
          </w:p>
          <w:p w14:paraId="5E97AE09" w14:textId="77777777" w:rsidR="007F1C19" w:rsidRDefault="007F1C19" w:rsidP="00C30944">
            <w:pPr>
              <w:jc w:val="left"/>
              <w:rPr>
                <w:rFonts w:ascii="宋体" w:hAnsi="宋体" w:cs="宋体"/>
                <w:szCs w:val="21"/>
              </w:rPr>
            </w:pPr>
            <w:r>
              <w:rPr>
                <w:rFonts w:ascii="宋体" w:hAnsi="宋体" w:cs="宋体" w:hint="eastAsia"/>
                <w:szCs w:val="21"/>
              </w:rPr>
              <w:t>展示评价</w:t>
            </w:r>
          </w:p>
          <w:p w14:paraId="7BFC75EB" w14:textId="77777777" w:rsidR="007F1C19" w:rsidRDefault="007F1C19" w:rsidP="00C30944">
            <w:pPr>
              <w:jc w:val="left"/>
              <w:rPr>
                <w:rFonts w:ascii="宋体" w:hAnsi="宋体" w:cs="宋体"/>
                <w:szCs w:val="21"/>
              </w:rPr>
            </w:pPr>
          </w:p>
          <w:p w14:paraId="1F44B2BB" w14:textId="77777777" w:rsidR="007F1C19" w:rsidRDefault="007F1C19" w:rsidP="00C30944">
            <w:pPr>
              <w:jc w:val="left"/>
              <w:rPr>
                <w:rFonts w:ascii="宋体" w:hAnsi="宋体" w:cs="宋体"/>
                <w:szCs w:val="21"/>
              </w:rPr>
            </w:pPr>
          </w:p>
        </w:tc>
        <w:tc>
          <w:tcPr>
            <w:tcW w:w="820" w:type="dxa"/>
            <w:vAlign w:val="center"/>
          </w:tcPr>
          <w:p w14:paraId="29897B3D"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7F1C19" w14:paraId="399F5B60" w14:textId="77777777" w:rsidTr="00C30944">
        <w:trPr>
          <w:jc w:val="center"/>
        </w:trPr>
        <w:tc>
          <w:tcPr>
            <w:tcW w:w="670" w:type="dxa"/>
            <w:vAlign w:val="center"/>
          </w:tcPr>
          <w:p w14:paraId="14E6A88D" w14:textId="77777777" w:rsidR="007F1C19" w:rsidRDefault="007F1C19" w:rsidP="00C30944">
            <w:pPr>
              <w:jc w:val="left"/>
              <w:rPr>
                <w:rFonts w:ascii="宋体" w:hAnsi="宋体" w:cs="宋体"/>
                <w:szCs w:val="21"/>
              </w:rPr>
            </w:pPr>
            <w:r>
              <w:rPr>
                <w:rFonts w:ascii="宋体" w:hAnsi="宋体" w:cs="宋体" w:hint="eastAsia"/>
                <w:szCs w:val="21"/>
              </w:rPr>
              <w:t>3</w:t>
            </w:r>
          </w:p>
        </w:tc>
        <w:tc>
          <w:tcPr>
            <w:tcW w:w="1287" w:type="dxa"/>
            <w:vAlign w:val="center"/>
          </w:tcPr>
          <w:p w14:paraId="6FDCD521"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05E93DC4" w14:textId="77777777" w:rsidR="007F1C19" w:rsidRDefault="007F1C19" w:rsidP="00C30944">
            <w:pPr>
              <w:jc w:val="left"/>
              <w:rPr>
                <w:rFonts w:ascii="宋体" w:hAnsi="宋体" w:cs="宋体"/>
              </w:rPr>
            </w:pPr>
            <w:r>
              <w:rPr>
                <w:rFonts w:ascii="宋体" w:hAnsi="宋体" w:cs="宋体" w:hint="eastAsia"/>
              </w:rPr>
              <w:t>Task2:</w:t>
            </w:r>
          </w:p>
          <w:p w14:paraId="5FF33588" w14:textId="77777777" w:rsidR="007F1C19" w:rsidRDefault="007F1C19" w:rsidP="00C30944">
            <w:pPr>
              <w:jc w:val="left"/>
              <w:rPr>
                <w:rFonts w:ascii="宋体" w:hAnsi="宋体" w:cs="宋体"/>
                <w:szCs w:val="21"/>
              </w:rPr>
            </w:pPr>
            <w:r>
              <w:rPr>
                <w:rFonts w:ascii="宋体" w:hAnsi="宋体" w:cs="宋体" w:hint="eastAsia"/>
              </w:rPr>
              <w:t>Practical learning</w:t>
            </w:r>
          </w:p>
        </w:tc>
        <w:tc>
          <w:tcPr>
            <w:tcW w:w="1448" w:type="dxa"/>
            <w:vAlign w:val="center"/>
          </w:tcPr>
          <w:p w14:paraId="10599E7E" w14:textId="77777777" w:rsidR="007F1C19" w:rsidRDefault="007F1C19" w:rsidP="00C30944">
            <w:pPr>
              <w:jc w:val="left"/>
              <w:rPr>
                <w:rFonts w:ascii="宋体" w:hAnsi="宋体" w:cs="宋体"/>
                <w:szCs w:val="21"/>
              </w:rPr>
            </w:pPr>
            <w:r>
              <w:rPr>
                <w:rFonts w:ascii="宋体" w:hAnsi="宋体" w:cs="宋体" w:hint="eastAsia"/>
                <w:szCs w:val="21"/>
              </w:rPr>
              <w:t>计算机的基本功能</w:t>
            </w:r>
          </w:p>
        </w:tc>
        <w:tc>
          <w:tcPr>
            <w:tcW w:w="1620" w:type="dxa"/>
            <w:vAlign w:val="center"/>
          </w:tcPr>
          <w:p w14:paraId="5921F375" w14:textId="77777777" w:rsidR="007F1C19" w:rsidRDefault="007F1C19" w:rsidP="00C30944">
            <w:pPr>
              <w:jc w:val="left"/>
              <w:rPr>
                <w:rFonts w:ascii="宋体" w:hAnsi="宋体" w:cs="宋体"/>
                <w:szCs w:val="21"/>
              </w:rPr>
            </w:pPr>
            <w:r>
              <w:rPr>
                <w:rFonts w:ascii="宋体" w:hAnsi="宋体" w:cs="宋体" w:hint="eastAsia"/>
                <w:szCs w:val="21"/>
              </w:rPr>
              <w:t xml:space="preserve">students must finish  special tasks in English environment under the guidance of the specialized English teacher. </w:t>
            </w:r>
          </w:p>
          <w:p w14:paraId="0685A560" w14:textId="77777777" w:rsidR="007F1C19" w:rsidRDefault="007F1C19" w:rsidP="00C30944">
            <w:pPr>
              <w:jc w:val="left"/>
              <w:rPr>
                <w:rFonts w:ascii="宋体" w:hAnsi="宋体" w:cs="宋体"/>
                <w:szCs w:val="21"/>
              </w:rPr>
            </w:pPr>
          </w:p>
        </w:tc>
        <w:tc>
          <w:tcPr>
            <w:tcW w:w="1920" w:type="dxa"/>
            <w:vAlign w:val="center"/>
          </w:tcPr>
          <w:p w14:paraId="50260D7F" w14:textId="77777777" w:rsidR="007F1C19" w:rsidRDefault="007F1C19" w:rsidP="00C30944">
            <w:pPr>
              <w:jc w:val="left"/>
              <w:rPr>
                <w:rFonts w:ascii="宋体" w:hAnsi="宋体" w:cs="宋体"/>
                <w:szCs w:val="21"/>
              </w:rPr>
            </w:pPr>
            <w:r>
              <w:rPr>
                <w:rFonts w:ascii="宋体" w:hAnsi="宋体" w:cs="宋体" w:hint="eastAsia"/>
                <w:szCs w:val="21"/>
              </w:rPr>
              <w:t>掌握计算机各部件的基本功能</w:t>
            </w:r>
          </w:p>
          <w:p w14:paraId="5EE08EC3" w14:textId="77777777" w:rsidR="007F1C19" w:rsidRDefault="007F1C19" w:rsidP="00C30944">
            <w:pPr>
              <w:jc w:val="left"/>
              <w:rPr>
                <w:rFonts w:ascii="宋体" w:hAnsi="宋体" w:cs="宋体"/>
                <w:szCs w:val="21"/>
              </w:rPr>
            </w:pPr>
          </w:p>
        </w:tc>
        <w:tc>
          <w:tcPr>
            <w:tcW w:w="1080" w:type="dxa"/>
            <w:vAlign w:val="center"/>
          </w:tcPr>
          <w:p w14:paraId="67D1AF92" w14:textId="77777777" w:rsidR="007F1C19" w:rsidRDefault="007F1C19" w:rsidP="00C30944">
            <w:pPr>
              <w:jc w:val="left"/>
              <w:rPr>
                <w:rFonts w:ascii="宋体" w:hAnsi="宋体" w:cs="宋体"/>
                <w:szCs w:val="21"/>
              </w:rPr>
            </w:pPr>
            <w:r>
              <w:rPr>
                <w:rFonts w:ascii="宋体" w:hAnsi="宋体" w:cs="宋体" w:hint="eastAsia"/>
                <w:szCs w:val="21"/>
              </w:rPr>
              <w:t>学生作答</w:t>
            </w:r>
          </w:p>
          <w:p w14:paraId="724960FB" w14:textId="77777777" w:rsidR="007F1C19" w:rsidRDefault="007F1C19" w:rsidP="00C30944">
            <w:pPr>
              <w:jc w:val="left"/>
              <w:rPr>
                <w:rFonts w:ascii="宋体" w:hAnsi="宋体" w:cs="宋体"/>
                <w:szCs w:val="21"/>
              </w:rPr>
            </w:pPr>
            <w:r>
              <w:rPr>
                <w:rFonts w:ascii="宋体" w:hAnsi="宋体" w:cs="宋体" w:hint="eastAsia"/>
                <w:szCs w:val="21"/>
              </w:rPr>
              <w:t>拓展训练展示评价</w:t>
            </w:r>
          </w:p>
          <w:p w14:paraId="041A8170" w14:textId="77777777" w:rsidR="007F1C19" w:rsidRDefault="007F1C19" w:rsidP="007F1C19">
            <w:pPr>
              <w:pStyle w:val="a0"/>
              <w:ind w:firstLine="420"/>
              <w:jc w:val="left"/>
            </w:pPr>
          </w:p>
          <w:p w14:paraId="07E449BB" w14:textId="77777777" w:rsidR="007F1C19" w:rsidRDefault="007F1C19" w:rsidP="00C30944">
            <w:pPr>
              <w:jc w:val="left"/>
              <w:rPr>
                <w:rFonts w:ascii="宋体" w:hAnsi="宋体" w:cs="宋体"/>
                <w:szCs w:val="21"/>
              </w:rPr>
            </w:pPr>
          </w:p>
        </w:tc>
        <w:tc>
          <w:tcPr>
            <w:tcW w:w="820" w:type="dxa"/>
            <w:vAlign w:val="center"/>
          </w:tcPr>
          <w:p w14:paraId="5BED4C92"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5B165C7D" w14:textId="77777777" w:rsidTr="00C30944">
        <w:trPr>
          <w:jc w:val="center"/>
        </w:trPr>
        <w:tc>
          <w:tcPr>
            <w:tcW w:w="670" w:type="dxa"/>
            <w:vAlign w:val="center"/>
          </w:tcPr>
          <w:p w14:paraId="31813FA7" w14:textId="77777777" w:rsidR="007F1C19" w:rsidRDefault="007F1C19" w:rsidP="00C30944">
            <w:pPr>
              <w:jc w:val="left"/>
              <w:rPr>
                <w:rFonts w:ascii="宋体" w:hAnsi="宋体" w:cs="宋体"/>
                <w:szCs w:val="21"/>
              </w:rPr>
            </w:pPr>
            <w:r>
              <w:rPr>
                <w:rFonts w:ascii="宋体" w:hAnsi="宋体" w:cs="宋体" w:hint="eastAsia"/>
                <w:szCs w:val="21"/>
              </w:rPr>
              <w:t>4</w:t>
            </w:r>
          </w:p>
        </w:tc>
        <w:tc>
          <w:tcPr>
            <w:tcW w:w="1287" w:type="dxa"/>
            <w:vAlign w:val="center"/>
          </w:tcPr>
          <w:p w14:paraId="4673B1F9"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5F7F8229"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Task3:</w:t>
            </w:r>
          </w:p>
          <w:p w14:paraId="39B13D88" w14:textId="77777777" w:rsidR="007F1C19" w:rsidRDefault="007F1C19" w:rsidP="00C30944">
            <w:pPr>
              <w:jc w:val="left"/>
              <w:rPr>
                <w:rFonts w:ascii="宋体" w:hAnsi="宋体" w:cs="宋体"/>
                <w:szCs w:val="21"/>
              </w:rPr>
            </w:pPr>
            <w:r>
              <w:rPr>
                <w:rFonts w:ascii="宋体" w:hAnsi="宋体" w:cs="宋体" w:hint="eastAsia"/>
              </w:rPr>
              <w:t xml:space="preserve">Occupation English: Inquiry </w:t>
            </w:r>
          </w:p>
        </w:tc>
        <w:tc>
          <w:tcPr>
            <w:tcW w:w="1448" w:type="dxa"/>
            <w:vAlign w:val="center"/>
          </w:tcPr>
          <w:p w14:paraId="5F924DB1" w14:textId="77777777" w:rsidR="007F1C19" w:rsidRDefault="007F1C19" w:rsidP="00C30944">
            <w:pPr>
              <w:jc w:val="left"/>
              <w:rPr>
                <w:rFonts w:ascii="宋体" w:hAnsi="宋体" w:cs="宋体"/>
                <w:szCs w:val="21"/>
              </w:rPr>
            </w:pPr>
            <w:r>
              <w:rPr>
                <w:rFonts w:ascii="宋体" w:hAnsi="宋体" w:cs="宋体" w:hint="eastAsia"/>
                <w:szCs w:val="21"/>
              </w:rPr>
              <w:t>计算机硬件综合认识</w:t>
            </w:r>
          </w:p>
        </w:tc>
        <w:tc>
          <w:tcPr>
            <w:tcW w:w="1620" w:type="dxa"/>
            <w:vAlign w:val="center"/>
          </w:tcPr>
          <w:p w14:paraId="0ABB5D7D" w14:textId="77777777" w:rsidR="007F1C19" w:rsidRDefault="007F1C19" w:rsidP="00C30944">
            <w:pPr>
              <w:jc w:val="left"/>
              <w:rPr>
                <w:rFonts w:ascii="宋体" w:hAnsi="宋体" w:cs="宋体"/>
                <w:szCs w:val="21"/>
              </w:rPr>
            </w:pPr>
            <w:r>
              <w:rPr>
                <w:rFonts w:ascii="宋体" w:hAnsi="宋体" w:cs="宋体" w:hint="eastAsia"/>
                <w:szCs w:val="21"/>
              </w:rPr>
              <w:t xml:space="preserve">Students are supposed to practice the dialogue, which may </w:t>
            </w:r>
            <w:r>
              <w:rPr>
                <w:rFonts w:ascii="宋体" w:hAnsi="宋体" w:cs="宋体" w:hint="eastAsia"/>
                <w:szCs w:val="21"/>
              </w:rPr>
              <w:lastRenderedPageBreak/>
              <w:t>occur in some position.</w:t>
            </w:r>
          </w:p>
        </w:tc>
        <w:tc>
          <w:tcPr>
            <w:tcW w:w="1920" w:type="dxa"/>
            <w:vAlign w:val="center"/>
          </w:tcPr>
          <w:p w14:paraId="50FE4440" w14:textId="77777777" w:rsidR="007F1C19" w:rsidRDefault="007F1C19" w:rsidP="00C30944">
            <w:pPr>
              <w:jc w:val="left"/>
              <w:rPr>
                <w:rFonts w:ascii="宋体" w:hAnsi="宋体" w:cs="宋体"/>
                <w:szCs w:val="21"/>
              </w:rPr>
            </w:pPr>
            <w:r>
              <w:rPr>
                <w:rFonts w:ascii="宋体" w:hAnsi="宋体" w:cs="宋体" w:hint="eastAsia"/>
                <w:szCs w:val="21"/>
              </w:rPr>
              <w:lastRenderedPageBreak/>
              <w:t>能熟练阅读及翻译计算机硬件综述性的英文文献</w:t>
            </w:r>
          </w:p>
        </w:tc>
        <w:tc>
          <w:tcPr>
            <w:tcW w:w="1080" w:type="dxa"/>
            <w:vAlign w:val="center"/>
          </w:tcPr>
          <w:p w14:paraId="458D1BCC" w14:textId="77777777" w:rsidR="007F1C19" w:rsidRDefault="007F1C19" w:rsidP="00C30944">
            <w:pPr>
              <w:jc w:val="left"/>
              <w:rPr>
                <w:rFonts w:ascii="宋体" w:hAnsi="宋体" w:cs="宋体"/>
                <w:szCs w:val="21"/>
              </w:rPr>
            </w:pPr>
            <w:r>
              <w:rPr>
                <w:rFonts w:ascii="宋体" w:hAnsi="宋体" w:cs="宋体" w:hint="eastAsia"/>
                <w:szCs w:val="21"/>
              </w:rPr>
              <w:t>场景模拟学生训练</w:t>
            </w:r>
          </w:p>
        </w:tc>
        <w:tc>
          <w:tcPr>
            <w:tcW w:w="820" w:type="dxa"/>
            <w:vAlign w:val="center"/>
          </w:tcPr>
          <w:p w14:paraId="51704510"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6224F7FC" w14:textId="77777777" w:rsidTr="00C30944">
        <w:trPr>
          <w:jc w:val="center"/>
        </w:trPr>
        <w:tc>
          <w:tcPr>
            <w:tcW w:w="670" w:type="dxa"/>
            <w:vAlign w:val="center"/>
          </w:tcPr>
          <w:p w14:paraId="03E713E9" w14:textId="77777777" w:rsidR="007F1C19" w:rsidRDefault="007F1C19" w:rsidP="00C30944">
            <w:pPr>
              <w:jc w:val="left"/>
              <w:rPr>
                <w:rFonts w:ascii="宋体" w:hAnsi="宋体" w:cs="宋体"/>
                <w:szCs w:val="21"/>
              </w:rPr>
            </w:pPr>
            <w:r>
              <w:rPr>
                <w:rFonts w:ascii="宋体" w:hAnsi="宋体" w:cs="宋体" w:hint="eastAsia"/>
                <w:szCs w:val="21"/>
              </w:rPr>
              <w:lastRenderedPageBreak/>
              <w:t>5</w:t>
            </w:r>
          </w:p>
        </w:tc>
        <w:tc>
          <w:tcPr>
            <w:tcW w:w="1287" w:type="dxa"/>
            <w:vAlign w:val="center"/>
          </w:tcPr>
          <w:p w14:paraId="52F385B8"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635DC6E6"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Task4:</w:t>
            </w:r>
          </w:p>
          <w:p w14:paraId="1FA44457" w14:textId="77777777" w:rsidR="007F1C19" w:rsidRDefault="007F1C19" w:rsidP="00C30944">
            <w:pPr>
              <w:jc w:val="left"/>
              <w:rPr>
                <w:rFonts w:ascii="宋体" w:hAnsi="宋体" w:cs="宋体"/>
                <w:szCs w:val="21"/>
              </w:rPr>
            </w:pPr>
            <w:r>
              <w:rPr>
                <w:rFonts w:ascii="宋体" w:hAnsi="宋体" w:cs="宋体" w:hint="eastAsia"/>
                <w:kern w:val="0"/>
              </w:rPr>
              <w:t>Sim</w:t>
            </w:r>
            <w:r>
              <w:rPr>
                <w:rFonts w:ascii="宋体" w:hAnsi="宋体" w:cs="宋体" w:hint="eastAsia"/>
              </w:rPr>
              <w:t>ulated writing: Introductions</w:t>
            </w:r>
          </w:p>
        </w:tc>
        <w:tc>
          <w:tcPr>
            <w:tcW w:w="1448" w:type="dxa"/>
            <w:vAlign w:val="center"/>
          </w:tcPr>
          <w:p w14:paraId="7BDE8ED3" w14:textId="77777777" w:rsidR="007F1C19" w:rsidRDefault="007F1C19" w:rsidP="00C30944">
            <w:pPr>
              <w:jc w:val="left"/>
              <w:rPr>
                <w:rFonts w:ascii="宋体" w:hAnsi="宋体" w:cs="宋体"/>
                <w:szCs w:val="21"/>
              </w:rPr>
            </w:pPr>
            <w:r>
              <w:rPr>
                <w:rFonts w:ascii="宋体" w:hAnsi="宋体" w:cs="宋体" w:hint="eastAsia"/>
                <w:szCs w:val="21"/>
              </w:rPr>
              <w:t>计算机总体结构及基础知识</w:t>
            </w:r>
          </w:p>
        </w:tc>
        <w:tc>
          <w:tcPr>
            <w:tcW w:w="1620" w:type="dxa"/>
            <w:vAlign w:val="center"/>
          </w:tcPr>
          <w:p w14:paraId="241A30F6" w14:textId="77777777" w:rsidR="007F1C19" w:rsidRDefault="007F1C19" w:rsidP="00C30944">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1BD50E08" w14:textId="77777777" w:rsidR="007F1C19" w:rsidRDefault="007F1C19" w:rsidP="00C30944">
            <w:pPr>
              <w:jc w:val="left"/>
              <w:rPr>
                <w:rFonts w:ascii="宋体" w:hAnsi="宋体" w:cs="宋体"/>
                <w:szCs w:val="21"/>
              </w:rPr>
            </w:pPr>
            <w:r>
              <w:rPr>
                <w:rFonts w:ascii="宋体" w:hAnsi="宋体" w:cs="宋体" w:hint="eastAsia"/>
                <w:szCs w:val="21"/>
              </w:rPr>
              <w:t>掌握用于描述计算机总体结构及基础知识的专业词汇</w:t>
            </w:r>
          </w:p>
        </w:tc>
        <w:tc>
          <w:tcPr>
            <w:tcW w:w="1080" w:type="dxa"/>
            <w:vAlign w:val="center"/>
          </w:tcPr>
          <w:p w14:paraId="57881961" w14:textId="77777777" w:rsidR="007F1C19" w:rsidRDefault="007F1C19" w:rsidP="00C30944">
            <w:pPr>
              <w:jc w:val="left"/>
              <w:rPr>
                <w:rFonts w:ascii="宋体" w:hAnsi="宋体" w:cs="宋体"/>
                <w:szCs w:val="21"/>
              </w:rPr>
            </w:pPr>
            <w:r>
              <w:rPr>
                <w:rFonts w:ascii="宋体" w:hAnsi="宋体" w:cs="宋体" w:hint="eastAsia"/>
                <w:szCs w:val="21"/>
              </w:rPr>
              <w:t>任务小结</w:t>
            </w:r>
          </w:p>
          <w:p w14:paraId="1B427B3A" w14:textId="77777777" w:rsidR="007F1C19" w:rsidRDefault="007F1C19" w:rsidP="00C30944">
            <w:pPr>
              <w:jc w:val="left"/>
              <w:rPr>
                <w:rFonts w:ascii="宋体" w:hAnsi="宋体" w:cs="宋体"/>
                <w:szCs w:val="21"/>
              </w:rPr>
            </w:pPr>
            <w:r>
              <w:rPr>
                <w:rFonts w:ascii="宋体" w:hAnsi="宋体" w:cs="宋体" w:hint="eastAsia"/>
                <w:szCs w:val="21"/>
              </w:rPr>
              <w:t>拓展训练</w:t>
            </w:r>
          </w:p>
        </w:tc>
        <w:tc>
          <w:tcPr>
            <w:tcW w:w="820" w:type="dxa"/>
            <w:vAlign w:val="center"/>
          </w:tcPr>
          <w:p w14:paraId="607E2381"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2BB51D70" w14:textId="77777777" w:rsidTr="00C30944">
        <w:trPr>
          <w:jc w:val="center"/>
        </w:trPr>
        <w:tc>
          <w:tcPr>
            <w:tcW w:w="670" w:type="dxa"/>
            <w:vAlign w:val="center"/>
          </w:tcPr>
          <w:p w14:paraId="3F4A5C82" w14:textId="77777777" w:rsidR="007F1C19" w:rsidRDefault="007F1C19" w:rsidP="00C30944">
            <w:pPr>
              <w:jc w:val="left"/>
              <w:rPr>
                <w:rFonts w:ascii="宋体" w:hAnsi="宋体" w:cs="宋体"/>
                <w:szCs w:val="21"/>
              </w:rPr>
            </w:pPr>
            <w:r>
              <w:rPr>
                <w:rFonts w:ascii="宋体" w:hAnsi="宋体" w:cs="宋体" w:hint="eastAsia"/>
                <w:szCs w:val="21"/>
              </w:rPr>
              <w:t>6</w:t>
            </w:r>
          </w:p>
        </w:tc>
        <w:tc>
          <w:tcPr>
            <w:tcW w:w="1287" w:type="dxa"/>
            <w:vAlign w:val="center"/>
          </w:tcPr>
          <w:p w14:paraId="22CBB887" w14:textId="77777777" w:rsidR="007F1C19" w:rsidRDefault="007F1C19" w:rsidP="00C30944">
            <w:pPr>
              <w:jc w:val="left"/>
              <w:rPr>
                <w:rFonts w:ascii="宋体" w:hAnsi="宋体" w:cs="宋体"/>
                <w:szCs w:val="21"/>
              </w:rPr>
            </w:pPr>
            <w:r>
              <w:rPr>
                <w:rFonts w:ascii="宋体" w:hAnsi="宋体" w:cs="宋体" w:hint="eastAsia"/>
                <w:b/>
                <w:bCs/>
                <w:color w:val="000000"/>
                <w:kern w:val="0"/>
                <w:szCs w:val="21"/>
              </w:rPr>
              <w:t>Computer software</w:t>
            </w:r>
          </w:p>
        </w:tc>
        <w:tc>
          <w:tcPr>
            <w:tcW w:w="1591" w:type="dxa"/>
            <w:vAlign w:val="center"/>
          </w:tcPr>
          <w:p w14:paraId="7C72C996"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Task1：Theoretical learning</w:t>
            </w:r>
            <w:r>
              <w:rPr>
                <w:rFonts w:ascii="宋体" w:hAnsi="宋体" w:cs="宋体" w:hint="eastAsia"/>
              </w:rPr>
              <w:t xml:space="preserve"> ：</w:t>
            </w:r>
            <w:r>
              <w:rPr>
                <w:rFonts w:ascii="宋体" w:hAnsi="宋体" w:cs="宋体" w:hint="eastAsia"/>
                <w:color w:val="000000"/>
                <w:kern w:val="0"/>
                <w:szCs w:val="21"/>
              </w:rPr>
              <w:t xml:space="preserve"> Computer software</w:t>
            </w:r>
          </w:p>
        </w:tc>
        <w:tc>
          <w:tcPr>
            <w:tcW w:w="1448" w:type="dxa"/>
            <w:vAlign w:val="center"/>
          </w:tcPr>
          <w:p w14:paraId="5AAC88AF" w14:textId="77777777" w:rsidR="007F1C19" w:rsidRDefault="007F1C19" w:rsidP="00C30944">
            <w:pPr>
              <w:jc w:val="left"/>
              <w:rPr>
                <w:rFonts w:ascii="宋体" w:hAnsi="宋体" w:cs="宋体"/>
                <w:szCs w:val="21"/>
              </w:rPr>
            </w:pPr>
            <w:r>
              <w:rPr>
                <w:rFonts w:ascii="宋体" w:hAnsi="宋体" w:cs="宋体" w:hint="eastAsia"/>
                <w:szCs w:val="21"/>
              </w:rPr>
              <w:t>操作系统在计算机系统中的作用及功能</w:t>
            </w:r>
          </w:p>
        </w:tc>
        <w:tc>
          <w:tcPr>
            <w:tcW w:w="1620" w:type="dxa"/>
            <w:vAlign w:val="center"/>
          </w:tcPr>
          <w:p w14:paraId="280491E5" w14:textId="77777777" w:rsidR="007F1C19" w:rsidRDefault="007F1C19" w:rsidP="00C30944">
            <w:pPr>
              <w:jc w:val="left"/>
              <w:rPr>
                <w:rFonts w:ascii="宋体" w:hAnsi="宋体" w:cs="宋体"/>
                <w:szCs w:val="21"/>
              </w:rPr>
            </w:pPr>
            <w:r>
              <w:rPr>
                <w:rFonts w:ascii="宋体" w:hAnsi="宋体" w:cs="宋体" w:hint="eastAsia"/>
                <w:szCs w:val="21"/>
              </w:rPr>
              <w:t xml:space="preserve">1.improve the speed of reading professional articles </w:t>
            </w:r>
          </w:p>
          <w:p w14:paraId="525DBC62" w14:textId="77777777" w:rsidR="007F1C19" w:rsidRDefault="007F1C19" w:rsidP="00C30944">
            <w:pPr>
              <w:jc w:val="left"/>
              <w:rPr>
                <w:rFonts w:ascii="宋体" w:hAnsi="宋体" w:cs="宋体"/>
                <w:szCs w:val="21"/>
              </w:rPr>
            </w:pPr>
            <w:r>
              <w:rPr>
                <w:rFonts w:ascii="宋体" w:hAnsi="宋体" w:cs="宋体" w:hint="eastAsia"/>
                <w:szCs w:val="21"/>
              </w:rPr>
              <w:t xml:space="preserve">2.improve  the comprehension ability of the reader. </w:t>
            </w:r>
          </w:p>
        </w:tc>
        <w:tc>
          <w:tcPr>
            <w:tcW w:w="1920" w:type="dxa"/>
            <w:vAlign w:val="center"/>
          </w:tcPr>
          <w:p w14:paraId="7110CC4C" w14:textId="77777777" w:rsidR="007F1C19" w:rsidRDefault="007F1C19" w:rsidP="00C30944">
            <w:pPr>
              <w:jc w:val="left"/>
              <w:rPr>
                <w:rFonts w:ascii="宋体" w:hAnsi="宋体" w:cs="宋体"/>
                <w:szCs w:val="21"/>
              </w:rPr>
            </w:pPr>
            <w:r>
              <w:rPr>
                <w:rFonts w:ascii="宋体" w:hAnsi="宋体" w:cs="宋体" w:hint="eastAsia"/>
                <w:szCs w:val="21"/>
              </w:rPr>
              <w:t>掌握操作系统在计算机系统中的作用及功能</w:t>
            </w:r>
          </w:p>
          <w:p w14:paraId="2C7A7180" w14:textId="77777777" w:rsidR="007F1C19" w:rsidRDefault="007F1C19" w:rsidP="00C30944">
            <w:pPr>
              <w:jc w:val="left"/>
              <w:rPr>
                <w:rFonts w:ascii="宋体" w:hAnsi="宋体" w:cs="宋体"/>
                <w:szCs w:val="21"/>
              </w:rPr>
            </w:pPr>
          </w:p>
        </w:tc>
        <w:tc>
          <w:tcPr>
            <w:tcW w:w="1080" w:type="dxa"/>
            <w:vAlign w:val="center"/>
          </w:tcPr>
          <w:p w14:paraId="706118EF" w14:textId="77777777" w:rsidR="007F1C19" w:rsidRDefault="007F1C19" w:rsidP="00C30944">
            <w:pPr>
              <w:jc w:val="left"/>
              <w:rPr>
                <w:rFonts w:ascii="宋体" w:hAnsi="宋体" w:cs="宋体"/>
                <w:szCs w:val="21"/>
              </w:rPr>
            </w:pPr>
            <w:r>
              <w:rPr>
                <w:rFonts w:ascii="宋体" w:hAnsi="宋体" w:cs="宋体" w:hint="eastAsia"/>
                <w:szCs w:val="21"/>
              </w:rPr>
              <w:t>教师讲解</w:t>
            </w:r>
          </w:p>
          <w:p w14:paraId="58067612" w14:textId="77777777" w:rsidR="007F1C19" w:rsidRDefault="007F1C19" w:rsidP="00C30944">
            <w:pPr>
              <w:jc w:val="left"/>
              <w:rPr>
                <w:rFonts w:ascii="宋体" w:hAnsi="宋体" w:cs="宋体"/>
                <w:szCs w:val="21"/>
              </w:rPr>
            </w:pPr>
            <w:r>
              <w:rPr>
                <w:rFonts w:ascii="宋体" w:hAnsi="宋体" w:cs="宋体" w:hint="eastAsia"/>
                <w:szCs w:val="21"/>
              </w:rPr>
              <w:t>任务赏析</w:t>
            </w:r>
          </w:p>
          <w:p w14:paraId="0AEC63F0" w14:textId="77777777" w:rsidR="007F1C19" w:rsidRDefault="007F1C19" w:rsidP="00C30944">
            <w:pPr>
              <w:jc w:val="left"/>
              <w:rPr>
                <w:rFonts w:ascii="宋体" w:hAnsi="宋体" w:cs="宋体"/>
                <w:szCs w:val="21"/>
              </w:rPr>
            </w:pPr>
          </w:p>
        </w:tc>
        <w:tc>
          <w:tcPr>
            <w:tcW w:w="820" w:type="dxa"/>
            <w:vAlign w:val="center"/>
          </w:tcPr>
          <w:p w14:paraId="29C2A809"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7F1C19" w14:paraId="0B18E8C3" w14:textId="77777777" w:rsidTr="00C30944">
        <w:trPr>
          <w:jc w:val="center"/>
        </w:trPr>
        <w:tc>
          <w:tcPr>
            <w:tcW w:w="670" w:type="dxa"/>
            <w:vAlign w:val="center"/>
          </w:tcPr>
          <w:p w14:paraId="5E37260E" w14:textId="77777777" w:rsidR="007F1C19" w:rsidRDefault="007F1C19" w:rsidP="00C30944">
            <w:pPr>
              <w:jc w:val="left"/>
              <w:rPr>
                <w:rFonts w:ascii="宋体" w:hAnsi="宋体" w:cs="宋体"/>
                <w:szCs w:val="21"/>
              </w:rPr>
            </w:pPr>
            <w:r>
              <w:rPr>
                <w:rFonts w:ascii="宋体" w:hAnsi="宋体" w:cs="宋体" w:hint="eastAsia"/>
                <w:szCs w:val="21"/>
              </w:rPr>
              <w:t>7</w:t>
            </w:r>
          </w:p>
        </w:tc>
        <w:tc>
          <w:tcPr>
            <w:tcW w:w="1287" w:type="dxa"/>
            <w:vAlign w:val="center"/>
          </w:tcPr>
          <w:p w14:paraId="04BBD529"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34ED32DA"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Task2：</w:t>
            </w:r>
            <w:r>
              <w:rPr>
                <w:rFonts w:ascii="宋体" w:hAnsi="宋体" w:cs="宋体" w:hint="eastAsia"/>
              </w:rPr>
              <w:t>:Practical learning</w:t>
            </w:r>
          </w:p>
        </w:tc>
        <w:tc>
          <w:tcPr>
            <w:tcW w:w="1448" w:type="dxa"/>
            <w:vAlign w:val="center"/>
          </w:tcPr>
          <w:p w14:paraId="0AC4AE70" w14:textId="77777777" w:rsidR="007F1C19" w:rsidRDefault="007F1C19" w:rsidP="00C30944">
            <w:pPr>
              <w:jc w:val="left"/>
              <w:rPr>
                <w:rFonts w:ascii="宋体" w:hAnsi="宋体" w:cs="宋体"/>
                <w:szCs w:val="21"/>
              </w:rPr>
            </w:pPr>
            <w:r>
              <w:rPr>
                <w:rFonts w:ascii="宋体" w:hAnsi="宋体" w:cs="宋体" w:hint="eastAsia"/>
                <w:szCs w:val="21"/>
              </w:rPr>
              <w:t>计算机中常用操作系统的相关知识与技术</w:t>
            </w:r>
          </w:p>
        </w:tc>
        <w:tc>
          <w:tcPr>
            <w:tcW w:w="1620" w:type="dxa"/>
            <w:vAlign w:val="center"/>
          </w:tcPr>
          <w:p w14:paraId="3664BEFA" w14:textId="77777777" w:rsidR="007F1C19" w:rsidRDefault="007F1C19" w:rsidP="00C30944">
            <w:pPr>
              <w:jc w:val="left"/>
              <w:rPr>
                <w:rFonts w:ascii="宋体" w:hAnsi="宋体" w:cs="宋体"/>
                <w:szCs w:val="21"/>
              </w:rPr>
            </w:pPr>
            <w:r>
              <w:rPr>
                <w:rFonts w:ascii="宋体" w:hAnsi="宋体" w:cs="宋体" w:hint="eastAsia"/>
                <w:szCs w:val="21"/>
              </w:rPr>
              <w:t xml:space="preserve">students must finish  special tasks in English environment under the guidance of the specialized English teacher. </w:t>
            </w:r>
          </w:p>
        </w:tc>
        <w:tc>
          <w:tcPr>
            <w:tcW w:w="1920" w:type="dxa"/>
            <w:vAlign w:val="center"/>
          </w:tcPr>
          <w:p w14:paraId="51FF50D0" w14:textId="77777777" w:rsidR="007F1C19" w:rsidRDefault="007F1C19" w:rsidP="00C30944">
            <w:pPr>
              <w:jc w:val="left"/>
              <w:rPr>
                <w:rFonts w:ascii="宋体" w:hAnsi="宋体" w:cs="宋体"/>
                <w:szCs w:val="21"/>
              </w:rPr>
            </w:pPr>
            <w:r>
              <w:rPr>
                <w:rFonts w:ascii="宋体" w:hAnsi="宋体" w:cs="宋体" w:hint="eastAsia"/>
                <w:szCs w:val="21"/>
              </w:rPr>
              <w:t>掌握各类计算机中常用操作系统的相关知识与技术</w:t>
            </w:r>
          </w:p>
        </w:tc>
        <w:tc>
          <w:tcPr>
            <w:tcW w:w="1080" w:type="dxa"/>
            <w:vAlign w:val="center"/>
          </w:tcPr>
          <w:p w14:paraId="4ACC2D27" w14:textId="77777777" w:rsidR="007F1C19" w:rsidRDefault="007F1C19" w:rsidP="00C30944">
            <w:pPr>
              <w:jc w:val="left"/>
              <w:rPr>
                <w:rFonts w:ascii="宋体" w:hAnsi="宋体" w:cs="宋体"/>
                <w:szCs w:val="21"/>
              </w:rPr>
            </w:pPr>
            <w:r>
              <w:rPr>
                <w:rFonts w:ascii="宋体" w:hAnsi="宋体" w:cs="宋体" w:hint="eastAsia"/>
                <w:szCs w:val="21"/>
              </w:rPr>
              <w:t>学生作答</w:t>
            </w:r>
          </w:p>
          <w:p w14:paraId="15ED1919" w14:textId="77777777" w:rsidR="007F1C19" w:rsidRDefault="007F1C19" w:rsidP="00C30944">
            <w:pPr>
              <w:jc w:val="left"/>
              <w:rPr>
                <w:rFonts w:ascii="宋体" w:hAnsi="宋体" w:cs="宋体"/>
                <w:szCs w:val="21"/>
              </w:rPr>
            </w:pPr>
            <w:r>
              <w:rPr>
                <w:rFonts w:ascii="宋体" w:hAnsi="宋体" w:cs="宋体" w:hint="eastAsia"/>
                <w:szCs w:val="21"/>
              </w:rPr>
              <w:t>拓展训练展示评价</w:t>
            </w:r>
          </w:p>
          <w:p w14:paraId="43E88516" w14:textId="77777777" w:rsidR="007F1C19" w:rsidRDefault="007F1C19" w:rsidP="00C30944">
            <w:pPr>
              <w:jc w:val="left"/>
              <w:rPr>
                <w:rFonts w:ascii="宋体" w:hAnsi="宋体" w:cs="宋体"/>
                <w:szCs w:val="21"/>
              </w:rPr>
            </w:pPr>
          </w:p>
        </w:tc>
        <w:tc>
          <w:tcPr>
            <w:tcW w:w="820" w:type="dxa"/>
            <w:vAlign w:val="center"/>
          </w:tcPr>
          <w:p w14:paraId="4A466EE3"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4C8B5C8C" w14:textId="77777777" w:rsidTr="00C30944">
        <w:trPr>
          <w:jc w:val="center"/>
        </w:trPr>
        <w:tc>
          <w:tcPr>
            <w:tcW w:w="670" w:type="dxa"/>
            <w:vAlign w:val="center"/>
          </w:tcPr>
          <w:p w14:paraId="55A642B3" w14:textId="77777777" w:rsidR="007F1C19" w:rsidRDefault="007F1C19" w:rsidP="00C30944">
            <w:pPr>
              <w:jc w:val="left"/>
              <w:rPr>
                <w:rFonts w:ascii="宋体" w:hAnsi="宋体" w:cs="宋体"/>
                <w:szCs w:val="21"/>
              </w:rPr>
            </w:pPr>
            <w:r>
              <w:rPr>
                <w:rFonts w:ascii="宋体" w:hAnsi="宋体" w:cs="宋体" w:hint="eastAsia"/>
                <w:szCs w:val="21"/>
              </w:rPr>
              <w:t>8</w:t>
            </w:r>
          </w:p>
        </w:tc>
        <w:tc>
          <w:tcPr>
            <w:tcW w:w="1287" w:type="dxa"/>
            <w:vAlign w:val="center"/>
          </w:tcPr>
          <w:p w14:paraId="6659C044"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1C31D87B"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Occupation English: Offers and Counter offers</w:t>
            </w:r>
          </w:p>
        </w:tc>
        <w:tc>
          <w:tcPr>
            <w:tcW w:w="1448" w:type="dxa"/>
            <w:vAlign w:val="center"/>
          </w:tcPr>
          <w:p w14:paraId="3F4AB01D" w14:textId="77777777" w:rsidR="007F1C19" w:rsidRDefault="007F1C19" w:rsidP="00C30944">
            <w:pPr>
              <w:jc w:val="left"/>
              <w:rPr>
                <w:rFonts w:ascii="宋体" w:hAnsi="宋体" w:cs="宋体"/>
                <w:szCs w:val="21"/>
              </w:rPr>
            </w:pPr>
            <w:r>
              <w:rPr>
                <w:rFonts w:ascii="宋体" w:hAnsi="宋体" w:cs="宋体" w:hint="eastAsia"/>
                <w:szCs w:val="21"/>
              </w:rPr>
              <w:t>操作系统相关知识</w:t>
            </w:r>
          </w:p>
        </w:tc>
        <w:tc>
          <w:tcPr>
            <w:tcW w:w="1620" w:type="dxa"/>
            <w:vAlign w:val="center"/>
          </w:tcPr>
          <w:p w14:paraId="2F5322AD" w14:textId="77777777" w:rsidR="007F1C19" w:rsidRDefault="007F1C19" w:rsidP="00C30944">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23660E08" w14:textId="77777777" w:rsidR="007F1C19" w:rsidRDefault="007F1C19" w:rsidP="00C30944">
            <w:pPr>
              <w:jc w:val="left"/>
              <w:rPr>
                <w:rFonts w:ascii="宋体" w:hAnsi="宋体" w:cs="宋体"/>
                <w:szCs w:val="21"/>
              </w:rPr>
            </w:pPr>
            <w:r>
              <w:rPr>
                <w:rFonts w:ascii="宋体" w:hAnsi="宋体" w:cs="宋体" w:hint="eastAsia"/>
                <w:szCs w:val="21"/>
              </w:rPr>
              <w:t>能熟练阅读及翻译与操作系统知识相关的文献</w:t>
            </w:r>
          </w:p>
        </w:tc>
        <w:tc>
          <w:tcPr>
            <w:tcW w:w="1080" w:type="dxa"/>
            <w:vAlign w:val="center"/>
          </w:tcPr>
          <w:p w14:paraId="1D3511D0" w14:textId="77777777" w:rsidR="007F1C19" w:rsidRDefault="007F1C19" w:rsidP="00C30944">
            <w:pPr>
              <w:jc w:val="left"/>
              <w:rPr>
                <w:rFonts w:ascii="宋体" w:hAnsi="宋体" w:cs="宋体"/>
                <w:szCs w:val="21"/>
              </w:rPr>
            </w:pPr>
            <w:r>
              <w:rPr>
                <w:rFonts w:ascii="宋体" w:hAnsi="宋体" w:cs="宋体" w:hint="eastAsia"/>
                <w:szCs w:val="21"/>
              </w:rPr>
              <w:t>场景模拟学生训练</w:t>
            </w:r>
          </w:p>
        </w:tc>
        <w:tc>
          <w:tcPr>
            <w:tcW w:w="820" w:type="dxa"/>
            <w:vAlign w:val="center"/>
          </w:tcPr>
          <w:p w14:paraId="17F9284A"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7EDCAF67" w14:textId="77777777" w:rsidTr="00C30944">
        <w:trPr>
          <w:jc w:val="center"/>
        </w:trPr>
        <w:tc>
          <w:tcPr>
            <w:tcW w:w="670" w:type="dxa"/>
            <w:vAlign w:val="center"/>
          </w:tcPr>
          <w:p w14:paraId="196A5382" w14:textId="77777777" w:rsidR="007F1C19" w:rsidRDefault="007F1C19" w:rsidP="00C30944">
            <w:pPr>
              <w:jc w:val="left"/>
              <w:rPr>
                <w:rFonts w:ascii="宋体" w:hAnsi="宋体" w:cs="宋体"/>
                <w:szCs w:val="21"/>
              </w:rPr>
            </w:pPr>
            <w:r>
              <w:rPr>
                <w:rFonts w:ascii="宋体" w:hAnsi="宋体" w:cs="宋体" w:hint="eastAsia"/>
                <w:szCs w:val="21"/>
              </w:rPr>
              <w:t>9</w:t>
            </w:r>
          </w:p>
        </w:tc>
        <w:tc>
          <w:tcPr>
            <w:tcW w:w="1287" w:type="dxa"/>
            <w:vAlign w:val="center"/>
          </w:tcPr>
          <w:p w14:paraId="1F12643E"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1F9C52FA"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Task4:</w:t>
            </w:r>
            <w:r>
              <w:rPr>
                <w:rFonts w:ascii="宋体" w:hAnsi="宋体" w:cs="宋体" w:hint="eastAsia"/>
                <w:kern w:val="0"/>
              </w:rPr>
              <w:t>Sim</w:t>
            </w:r>
            <w:r>
              <w:rPr>
                <w:rFonts w:ascii="宋体" w:hAnsi="宋体" w:cs="宋体" w:hint="eastAsia"/>
              </w:rPr>
              <w:t xml:space="preserve">ulated writing: E-mail and Fax </w:t>
            </w:r>
          </w:p>
        </w:tc>
        <w:tc>
          <w:tcPr>
            <w:tcW w:w="1448" w:type="dxa"/>
            <w:vAlign w:val="center"/>
          </w:tcPr>
          <w:p w14:paraId="4B27F9FE" w14:textId="77777777" w:rsidR="007F1C19" w:rsidRDefault="007F1C19" w:rsidP="00C30944">
            <w:pPr>
              <w:jc w:val="left"/>
              <w:rPr>
                <w:rFonts w:ascii="宋体" w:hAnsi="宋体" w:cs="宋体"/>
                <w:szCs w:val="21"/>
              </w:rPr>
            </w:pPr>
            <w:r>
              <w:rPr>
                <w:rFonts w:ascii="宋体" w:hAnsi="宋体" w:cs="宋体" w:hint="eastAsia"/>
                <w:szCs w:val="21"/>
              </w:rPr>
              <w:t>操作系统相关知识的专业词汇</w:t>
            </w:r>
          </w:p>
        </w:tc>
        <w:tc>
          <w:tcPr>
            <w:tcW w:w="1620" w:type="dxa"/>
            <w:vAlign w:val="center"/>
          </w:tcPr>
          <w:p w14:paraId="57AE4F74" w14:textId="77777777" w:rsidR="007F1C19" w:rsidRDefault="007F1C19" w:rsidP="00C30944">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552AE83C" w14:textId="77777777" w:rsidR="007F1C19" w:rsidRDefault="007F1C19" w:rsidP="00C30944">
            <w:pPr>
              <w:jc w:val="left"/>
              <w:rPr>
                <w:rFonts w:ascii="宋体" w:hAnsi="宋体" w:cs="宋体"/>
                <w:szCs w:val="21"/>
              </w:rPr>
            </w:pPr>
            <w:r>
              <w:rPr>
                <w:rFonts w:ascii="宋体" w:hAnsi="宋体" w:cs="宋体" w:hint="eastAsia"/>
                <w:szCs w:val="21"/>
              </w:rPr>
              <w:t>掌握用于描述操作系统相关知识的专业词汇</w:t>
            </w:r>
          </w:p>
        </w:tc>
        <w:tc>
          <w:tcPr>
            <w:tcW w:w="1080" w:type="dxa"/>
            <w:vAlign w:val="center"/>
          </w:tcPr>
          <w:p w14:paraId="6A1C307E" w14:textId="77777777" w:rsidR="007F1C19" w:rsidRDefault="007F1C19" w:rsidP="00C30944">
            <w:pPr>
              <w:jc w:val="left"/>
              <w:rPr>
                <w:rFonts w:ascii="宋体" w:hAnsi="宋体" w:cs="宋体"/>
                <w:szCs w:val="21"/>
              </w:rPr>
            </w:pPr>
            <w:r>
              <w:rPr>
                <w:rFonts w:ascii="宋体" w:hAnsi="宋体" w:cs="宋体" w:hint="eastAsia"/>
                <w:szCs w:val="21"/>
              </w:rPr>
              <w:t>任务小结</w:t>
            </w:r>
          </w:p>
          <w:p w14:paraId="567D44CA" w14:textId="77777777" w:rsidR="007F1C19" w:rsidRDefault="007F1C19" w:rsidP="00C30944">
            <w:pPr>
              <w:jc w:val="left"/>
              <w:rPr>
                <w:rFonts w:ascii="宋体" w:hAnsi="宋体" w:cs="宋体"/>
                <w:szCs w:val="21"/>
              </w:rPr>
            </w:pPr>
            <w:r>
              <w:rPr>
                <w:rFonts w:ascii="宋体" w:hAnsi="宋体" w:cs="宋体" w:hint="eastAsia"/>
                <w:szCs w:val="21"/>
              </w:rPr>
              <w:t>拓展训练</w:t>
            </w:r>
          </w:p>
        </w:tc>
        <w:tc>
          <w:tcPr>
            <w:tcW w:w="820" w:type="dxa"/>
            <w:vAlign w:val="center"/>
          </w:tcPr>
          <w:p w14:paraId="1EC4CC41"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4464179D" w14:textId="77777777" w:rsidTr="00C30944">
        <w:trPr>
          <w:jc w:val="center"/>
        </w:trPr>
        <w:tc>
          <w:tcPr>
            <w:tcW w:w="670" w:type="dxa"/>
            <w:vAlign w:val="center"/>
          </w:tcPr>
          <w:p w14:paraId="734201CB" w14:textId="77777777" w:rsidR="007F1C19" w:rsidRDefault="007F1C19" w:rsidP="00C30944">
            <w:pPr>
              <w:jc w:val="left"/>
              <w:rPr>
                <w:rFonts w:ascii="宋体" w:hAnsi="宋体" w:cs="宋体"/>
                <w:szCs w:val="21"/>
              </w:rPr>
            </w:pPr>
            <w:r>
              <w:rPr>
                <w:rFonts w:ascii="宋体" w:hAnsi="宋体" w:cs="宋体" w:hint="eastAsia"/>
                <w:szCs w:val="21"/>
              </w:rPr>
              <w:t>10</w:t>
            </w:r>
          </w:p>
        </w:tc>
        <w:tc>
          <w:tcPr>
            <w:tcW w:w="1287" w:type="dxa"/>
            <w:vAlign w:val="center"/>
          </w:tcPr>
          <w:p w14:paraId="464BC0DB"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633271FD"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Task1：Theoretical learning</w:t>
            </w:r>
            <w:r>
              <w:rPr>
                <w:rFonts w:ascii="宋体" w:hAnsi="宋体" w:cs="宋体" w:hint="eastAsia"/>
              </w:rPr>
              <w:t xml:space="preserve"> ：</w:t>
            </w:r>
            <w:r>
              <w:rPr>
                <w:rFonts w:ascii="宋体" w:hAnsi="宋体" w:cs="宋体" w:hint="eastAsia"/>
                <w:color w:val="000000"/>
                <w:kern w:val="0"/>
                <w:szCs w:val="21"/>
              </w:rPr>
              <w:t xml:space="preserve"> Computer Network</w:t>
            </w:r>
          </w:p>
        </w:tc>
        <w:tc>
          <w:tcPr>
            <w:tcW w:w="1448" w:type="dxa"/>
            <w:vAlign w:val="center"/>
          </w:tcPr>
          <w:p w14:paraId="214BEE59" w14:textId="77777777" w:rsidR="007F1C19" w:rsidRDefault="007F1C19" w:rsidP="00C30944">
            <w:pPr>
              <w:jc w:val="left"/>
              <w:rPr>
                <w:rFonts w:ascii="宋体" w:hAnsi="宋体" w:cs="宋体"/>
                <w:szCs w:val="21"/>
              </w:rPr>
            </w:pPr>
            <w:r>
              <w:rPr>
                <w:rFonts w:ascii="宋体" w:hAnsi="宋体" w:cs="宋体" w:hint="eastAsia"/>
                <w:szCs w:val="21"/>
              </w:rPr>
              <w:t>计算机网络的结构、原理、应用、发展等方面的知识</w:t>
            </w:r>
          </w:p>
        </w:tc>
        <w:tc>
          <w:tcPr>
            <w:tcW w:w="1620" w:type="dxa"/>
            <w:vAlign w:val="center"/>
          </w:tcPr>
          <w:p w14:paraId="79039456" w14:textId="77777777" w:rsidR="007F1C19" w:rsidRDefault="007F1C19" w:rsidP="00C30944">
            <w:pPr>
              <w:jc w:val="left"/>
              <w:rPr>
                <w:rFonts w:ascii="宋体" w:hAnsi="宋体" w:cs="宋体"/>
                <w:szCs w:val="21"/>
              </w:rPr>
            </w:pPr>
            <w:r>
              <w:rPr>
                <w:rFonts w:ascii="宋体" w:hAnsi="宋体" w:cs="宋体" w:hint="eastAsia"/>
                <w:szCs w:val="21"/>
              </w:rPr>
              <w:t xml:space="preserve">1.improve the speed of reading professional articles </w:t>
            </w:r>
          </w:p>
          <w:p w14:paraId="195E9670" w14:textId="77777777" w:rsidR="007F1C19" w:rsidRDefault="007F1C19" w:rsidP="00C30944">
            <w:pPr>
              <w:jc w:val="left"/>
              <w:rPr>
                <w:rFonts w:ascii="宋体" w:hAnsi="宋体" w:cs="宋体"/>
                <w:szCs w:val="21"/>
              </w:rPr>
            </w:pPr>
            <w:r>
              <w:rPr>
                <w:rFonts w:ascii="宋体" w:hAnsi="宋体" w:cs="宋体" w:hint="eastAsia"/>
                <w:szCs w:val="21"/>
              </w:rPr>
              <w:t xml:space="preserve">2.improve  </w:t>
            </w:r>
            <w:r>
              <w:rPr>
                <w:rFonts w:ascii="宋体" w:hAnsi="宋体" w:cs="宋体" w:hint="eastAsia"/>
                <w:szCs w:val="21"/>
              </w:rPr>
              <w:lastRenderedPageBreak/>
              <w:t xml:space="preserve">the comprehension ability of the reader. </w:t>
            </w:r>
          </w:p>
        </w:tc>
        <w:tc>
          <w:tcPr>
            <w:tcW w:w="1920" w:type="dxa"/>
            <w:vAlign w:val="center"/>
          </w:tcPr>
          <w:p w14:paraId="5CBE0F71" w14:textId="77777777" w:rsidR="007F1C19" w:rsidRDefault="007F1C19" w:rsidP="00C30944">
            <w:pPr>
              <w:jc w:val="left"/>
              <w:rPr>
                <w:rFonts w:ascii="宋体" w:hAnsi="宋体" w:cs="宋体"/>
                <w:szCs w:val="21"/>
              </w:rPr>
            </w:pPr>
            <w:r>
              <w:rPr>
                <w:rFonts w:ascii="宋体" w:hAnsi="宋体" w:cs="宋体" w:hint="eastAsia"/>
                <w:szCs w:val="21"/>
              </w:rPr>
              <w:lastRenderedPageBreak/>
              <w:t>掌握计算机网络的结构、原理、应用、发展等方面的知识</w:t>
            </w:r>
          </w:p>
        </w:tc>
        <w:tc>
          <w:tcPr>
            <w:tcW w:w="1080" w:type="dxa"/>
            <w:vAlign w:val="center"/>
          </w:tcPr>
          <w:p w14:paraId="02634A35" w14:textId="77777777" w:rsidR="007F1C19" w:rsidRDefault="007F1C19" w:rsidP="00C30944">
            <w:pPr>
              <w:jc w:val="left"/>
              <w:rPr>
                <w:rFonts w:ascii="宋体" w:hAnsi="宋体" w:cs="宋体"/>
                <w:szCs w:val="21"/>
              </w:rPr>
            </w:pPr>
            <w:r>
              <w:rPr>
                <w:rFonts w:ascii="宋体" w:hAnsi="宋体" w:cs="宋体" w:hint="eastAsia"/>
                <w:szCs w:val="21"/>
              </w:rPr>
              <w:t>教师讲解</w:t>
            </w:r>
          </w:p>
          <w:p w14:paraId="362272CD" w14:textId="77777777" w:rsidR="007F1C19" w:rsidRDefault="007F1C19" w:rsidP="00C30944">
            <w:pPr>
              <w:jc w:val="left"/>
              <w:rPr>
                <w:rFonts w:ascii="宋体" w:hAnsi="宋体" w:cs="宋体"/>
                <w:szCs w:val="21"/>
              </w:rPr>
            </w:pPr>
            <w:r>
              <w:rPr>
                <w:rFonts w:ascii="宋体" w:hAnsi="宋体" w:cs="宋体" w:hint="eastAsia"/>
                <w:szCs w:val="21"/>
              </w:rPr>
              <w:t>任务赏析</w:t>
            </w:r>
          </w:p>
          <w:p w14:paraId="629AE802" w14:textId="77777777" w:rsidR="007F1C19" w:rsidRDefault="007F1C19" w:rsidP="00C30944">
            <w:pPr>
              <w:jc w:val="left"/>
              <w:rPr>
                <w:rFonts w:ascii="宋体" w:hAnsi="宋体" w:cs="宋体"/>
                <w:szCs w:val="21"/>
              </w:rPr>
            </w:pPr>
          </w:p>
        </w:tc>
        <w:tc>
          <w:tcPr>
            <w:tcW w:w="820" w:type="dxa"/>
            <w:vAlign w:val="center"/>
          </w:tcPr>
          <w:p w14:paraId="6BC374C8"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7F1C19" w14:paraId="523F2CC8" w14:textId="77777777" w:rsidTr="00C30944">
        <w:trPr>
          <w:jc w:val="center"/>
        </w:trPr>
        <w:tc>
          <w:tcPr>
            <w:tcW w:w="670" w:type="dxa"/>
            <w:vAlign w:val="center"/>
          </w:tcPr>
          <w:p w14:paraId="4EEABEB9" w14:textId="77777777" w:rsidR="007F1C19" w:rsidRDefault="007F1C19" w:rsidP="00C30944">
            <w:pPr>
              <w:jc w:val="left"/>
              <w:rPr>
                <w:rFonts w:ascii="宋体" w:hAnsi="宋体" w:cs="宋体"/>
                <w:szCs w:val="21"/>
              </w:rPr>
            </w:pPr>
            <w:r>
              <w:rPr>
                <w:rFonts w:ascii="宋体" w:hAnsi="宋体" w:cs="宋体" w:hint="eastAsia"/>
                <w:szCs w:val="21"/>
              </w:rPr>
              <w:lastRenderedPageBreak/>
              <w:t>11</w:t>
            </w:r>
          </w:p>
        </w:tc>
        <w:tc>
          <w:tcPr>
            <w:tcW w:w="1287" w:type="dxa"/>
            <w:vAlign w:val="center"/>
          </w:tcPr>
          <w:p w14:paraId="1EA38D23"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036A2799"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Task2：</w:t>
            </w:r>
            <w:r>
              <w:rPr>
                <w:rFonts w:ascii="宋体" w:hAnsi="宋体" w:cs="宋体" w:hint="eastAsia"/>
              </w:rPr>
              <w:t>:Practical learning</w:t>
            </w:r>
          </w:p>
        </w:tc>
        <w:tc>
          <w:tcPr>
            <w:tcW w:w="1448" w:type="dxa"/>
            <w:vAlign w:val="center"/>
          </w:tcPr>
          <w:p w14:paraId="1A7DCEAF" w14:textId="77777777" w:rsidR="007F1C19" w:rsidRDefault="007F1C19" w:rsidP="00C30944">
            <w:pPr>
              <w:jc w:val="left"/>
              <w:rPr>
                <w:rFonts w:ascii="宋体" w:hAnsi="宋体" w:cs="宋体"/>
                <w:szCs w:val="21"/>
              </w:rPr>
            </w:pPr>
            <w:r>
              <w:rPr>
                <w:rFonts w:ascii="宋体" w:hAnsi="宋体" w:cs="宋体" w:hint="eastAsia"/>
                <w:szCs w:val="21"/>
              </w:rPr>
              <w:t>拥塞控制方面的一般知识和新技术</w:t>
            </w:r>
          </w:p>
        </w:tc>
        <w:tc>
          <w:tcPr>
            <w:tcW w:w="1620" w:type="dxa"/>
            <w:vAlign w:val="center"/>
          </w:tcPr>
          <w:p w14:paraId="676EC898" w14:textId="77777777" w:rsidR="007F1C19" w:rsidRDefault="007F1C19" w:rsidP="00C30944">
            <w:pPr>
              <w:jc w:val="left"/>
              <w:rPr>
                <w:rFonts w:ascii="宋体" w:hAnsi="宋体" w:cs="宋体"/>
                <w:szCs w:val="21"/>
              </w:rPr>
            </w:pPr>
            <w:r>
              <w:rPr>
                <w:rFonts w:ascii="宋体" w:hAnsi="宋体" w:cs="宋体" w:hint="eastAsia"/>
                <w:szCs w:val="21"/>
              </w:rPr>
              <w:t xml:space="preserve">students must finish  special tasks in English environment under the guidance of the specialized English teacher. </w:t>
            </w:r>
          </w:p>
          <w:p w14:paraId="201251D4" w14:textId="77777777" w:rsidR="007F1C19" w:rsidRDefault="007F1C19" w:rsidP="00C30944">
            <w:pPr>
              <w:jc w:val="left"/>
              <w:rPr>
                <w:rFonts w:ascii="宋体" w:hAnsi="宋体" w:cs="宋体"/>
                <w:szCs w:val="21"/>
              </w:rPr>
            </w:pPr>
          </w:p>
        </w:tc>
        <w:tc>
          <w:tcPr>
            <w:tcW w:w="1920" w:type="dxa"/>
            <w:vAlign w:val="center"/>
          </w:tcPr>
          <w:p w14:paraId="79D9E6FD" w14:textId="77777777" w:rsidR="007F1C19" w:rsidRDefault="007F1C19" w:rsidP="00C30944">
            <w:pPr>
              <w:jc w:val="left"/>
              <w:rPr>
                <w:rFonts w:ascii="宋体" w:hAnsi="宋体" w:cs="宋体"/>
                <w:szCs w:val="21"/>
              </w:rPr>
            </w:pPr>
            <w:r>
              <w:rPr>
                <w:rFonts w:ascii="宋体" w:hAnsi="宋体" w:cs="宋体" w:hint="eastAsia"/>
                <w:szCs w:val="21"/>
              </w:rPr>
              <w:t>掌握拥塞控制方面的一般知识和新技术</w:t>
            </w:r>
          </w:p>
        </w:tc>
        <w:tc>
          <w:tcPr>
            <w:tcW w:w="1080" w:type="dxa"/>
            <w:vAlign w:val="center"/>
          </w:tcPr>
          <w:p w14:paraId="377F61DC" w14:textId="77777777" w:rsidR="007F1C19" w:rsidRDefault="007F1C19" w:rsidP="00C30944">
            <w:pPr>
              <w:jc w:val="left"/>
              <w:rPr>
                <w:rFonts w:ascii="宋体" w:hAnsi="宋体" w:cs="宋体"/>
                <w:szCs w:val="21"/>
              </w:rPr>
            </w:pPr>
            <w:r>
              <w:rPr>
                <w:rFonts w:ascii="宋体" w:hAnsi="宋体" w:cs="宋体" w:hint="eastAsia"/>
                <w:szCs w:val="21"/>
              </w:rPr>
              <w:t>学生作答</w:t>
            </w:r>
          </w:p>
          <w:p w14:paraId="2CDA089E" w14:textId="77777777" w:rsidR="007F1C19" w:rsidRDefault="007F1C19" w:rsidP="00C30944">
            <w:pPr>
              <w:jc w:val="left"/>
              <w:rPr>
                <w:rFonts w:ascii="宋体" w:hAnsi="宋体" w:cs="宋体"/>
                <w:szCs w:val="21"/>
              </w:rPr>
            </w:pPr>
            <w:r>
              <w:rPr>
                <w:rFonts w:ascii="宋体" w:hAnsi="宋体" w:cs="宋体" w:hint="eastAsia"/>
                <w:szCs w:val="21"/>
              </w:rPr>
              <w:t>拓展训练展示评价</w:t>
            </w:r>
          </w:p>
          <w:p w14:paraId="43896B1E" w14:textId="77777777" w:rsidR="007F1C19" w:rsidRDefault="007F1C19" w:rsidP="00C30944">
            <w:pPr>
              <w:jc w:val="left"/>
              <w:rPr>
                <w:rFonts w:ascii="宋体" w:hAnsi="宋体" w:cs="宋体"/>
                <w:szCs w:val="21"/>
              </w:rPr>
            </w:pPr>
          </w:p>
        </w:tc>
        <w:tc>
          <w:tcPr>
            <w:tcW w:w="820" w:type="dxa"/>
            <w:vAlign w:val="center"/>
          </w:tcPr>
          <w:p w14:paraId="09DF2FF3"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117565B8" w14:textId="77777777" w:rsidTr="00C30944">
        <w:trPr>
          <w:jc w:val="center"/>
        </w:trPr>
        <w:tc>
          <w:tcPr>
            <w:tcW w:w="670" w:type="dxa"/>
            <w:vAlign w:val="center"/>
          </w:tcPr>
          <w:p w14:paraId="5CA5D4A3" w14:textId="77777777" w:rsidR="007F1C19" w:rsidRDefault="007F1C19" w:rsidP="00C30944">
            <w:pPr>
              <w:jc w:val="left"/>
              <w:rPr>
                <w:rFonts w:ascii="宋体" w:hAnsi="宋体" w:cs="宋体"/>
                <w:szCs w:val="21"/>
              </w:rPr>
            </w:pPr>
            <w:r>
              <w:rPr>
                <w:rFonts w:ascii="宋体" w:hAnsi="宋体" w:cs="宋体" w:hint="eastAsia"/>
                <w:szCs w:val="21"/>
              </w:rPr>
              <w:t>12</w:t>
            </w:r>
          </w:p>
        </w:tc>
        <w:tc>
          <w:tcPr>
            <w:tcW w:w="1287" w:type="dxa"/>
            <w:vAlign w:val="center"/>
          </w:tcPr>
          <w:p w14:paraId="60DB6534"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5BC65C9F"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Occupation English: Payment</w:t>
            </w:r>
          </w:p>
        </w:tc>
        <w:tc>
          <w:tcPr>
            <w:tcW w:w="1448" w:type="dxa"/>
            <w:vAlign w:val="center"/>
          </w:tcPr>
          <w:p w14:paraId="63DC2CB5" w14:textId="77777777" w:rsidR="007F1C19" w:rsidRDefault="007F1C19" w:rsidP="00C30944">
            <w:pPr>
              <w:jc w:val="left"/>
              <w:rPr>
                <w:rFonts w:ascii="宋体" w:hAnsi="宋体" w:cs="宋体"/>
                <w:szCs w:val="21"/>
              </w:rPr>
            </w:pPr>
            <w:r>
              <w:rPr>
                <w:rFonts w:ascii="宋体" w:hAnsi="宋体" w:cs="宋体" w:hint="eastAsia"/>
                <w:szCs w:val="21"/>
              </w:rPr>
              <w:t>计算机网络技术相关知识</w:t>
            </w:r>
          </w:p>
        </w:tc>
        <w:tc>
          <w:tcPr>
            <w:tcW w:w="1620" w:type="dxa"/>
            <w:vAlign w:val="center"/>
          </w:tcPr>
          <w:p w14:paraId="10ABF9A4" w14:textId="77777777" w:rsidR="007F1C19" w:rsidRDefault="007F1C19" w:rsidP="00C30944">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3094D2E9" w14:textId="77777777" w:rsidR="007F1C19" w:rsidRDefault="007F1C19" w:rsidP="00C30944">
            <w:pPr>
              <w:jc w:val="left"/>
              <w:rPr>
                <w:rFonts w:ascii="宋体" w:hAnsi="宋体" w:cs="宋体"/>
                <w:szCs w:val="21"/>
              </w:rPr>
            </w:pPr>
            <w:r>
              <w:rPr>
                <w:rFonts w:ascii="宋体" w:hAnsi="宋体" w:cs="宋体" w:hint="eastAsia"/>
                <w:szCs w:val="21"/>
              </w:rPr>
              <w:t>能熟练阅读及翻译与计算机网络技术相关的文献</w:t>
            </w:r>
          </w:p>
        </w:tc>
        <w:tc>
          <w:tcPr>
            <w:tcW w:w="1080" w:type="dxa"/>
            <w:vAlign w:val="center"/>
          </w:tcPr>
          <w:p w14:paraId="586BEF50" w14:textId="77777777" w:rsidR="007F1C19" w:rsidRDefault="007F1C19" w:rsidP="00C30944">
            <w:pPr>
              <w:jc w:val="left"/>
              <w:rPr>
                <w:rFonts w:ascii="宋体" w:hAnsi="宋体" w:cs="宋体"/>
                <w:szCs w:val="21"/>
              </w:rPr>
            </w:pPr>
            <w:r>
              <w:rPr>
                <w:rFonts w:ascii="宋体" w:hAnsi="宋体" w:cs="宋体" w:hint="eastAsia"/>
                <w:szCs w:val="21"/>
              </w:rPr>
              <w:t>场景模拟学生训练</w:t>
            </w:r>
          </w:p>
        </w:tc>
        <w:tc>
          <w:tcPr>
            <w:tcW w:w="820" w:type="dxa"/>
            <w:vAlign w:val="center"/>
          </w:tcPr>
          <w:p w14:paraId="3FC8B285"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759F5E38" w14:textId="77777777" w:rsidTr="00C30944">
        <w:trPr>
          <w:jc w:val="center"/>
        </w:trPr>
        <w:tc>
          <w:tcPr>
            <w:tcW w:w="670" w:type="dxa"/>
            <w:vAlign w:val="center"/>
          </w:tcPr>
          <w:p w14:paraId="5FCC0FAB" w14:textId="77777777" w:rsidR="007F1C19" w:rsidRDefault="007F1C19" w:rsidP="00C30944">
            <w:pPr>
              <w:jc w:val="left"/>
              <w:rPr>
                <w:rFonts w:ascii="宋体" w:hAnsi="宋体" w:cs="宋体"/>
                <w:szCs w:val="21"/>
              </w:rPr>
            </w:pPr>
            <w:r>
              <w:rPr>
                <w:rFonts w:ascii="宋体" w:hAnsi="宋体" w:cs="宋体" w:hint="eastAsia"/>
                <w:szCs w:val="21"/>
              </w:rPr>
              <w:t>13</w:t>
            </w:r>
          </w:p>
        </w:tc>
        <w:tc>
          <w:tcPr>
            <w:tcW w:w="1287" w:type="dxa"/>
            <w:vAlign w:val="center"/>
          </w:tcPr>
          <w:p w14:paraId="32820C6E" w14:textId="77777777" w:rsidR="007F1C19" w:rsidRDefault="007F1C19" w:rsidP="00C30944">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4223B4B9"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Task4:</w:t>
            </w:r>
            <w:r>
              <w:rPr>
                <w:rFonts w:ascii="宋体" w:hAnsi="宋体" w:cs="宋体" w:hint="eastAsia"/>
                <w:kern w:val="0"/>
              </w:rPr>
              <w:t>Sim</w:t>
            </w:r>
            <w:r>
              <w:rPr>
                <w:rFonts w:ascii="宋体" w:hAnsi="宋体" w:cs="宋体" w:hint="eastAsia"/>
              </w:rPr>
              <w:t>ulated writing: Letter of Credit</w:t>
            </w:r>
          </w:p>
        </w:tc>
        <w:tc>
          <w:tcPr>
            <w:tcW w:w="1448" w:type="dxa"/>
            <w:vAlign w:val="center"/>
          </w:tcPr>
          <w:p w14:paraId="6ED8F219" w14:textId="77777777" w:rsidR="007F1C19" w:rsidRDefault="007F1C19" w:rsidP="00C30944">
            <w:pPr>
              <w:jc w:val="left"/>
              <w:rPr>
                <w:rFonts w:ascii="宋体" w:hAnsi="宋体" w:cs="宋体"/>
                <w:szCs w:val="21"/>
              </w:rPr>
            </w:pPr>
            <w:r>
              <w:rPr>
                <w:rFonts w:ascii="宋体" w:hAnsi="宋体" w:cs="宋体" w:hint="eastAsia"/>
                <w:szCs w:val="21"/>
              </w:rPr>
              <w:t>计算机网络技术与应用方面的专业词汇</w:t>
            </w:r>
          </w:p>
        </w:tc>
        <w:tc>
          <w:tcPr>
            <w:tcW w:w="1620" w:type="dxa"/>
            <w:vAlign w:val="center"/>
          </w:tcPr>
          <w:p w14:paraId="13CCA192" w14:textId="77777777" w:rsidR="007F1C19" w:rsidRDefault="007F1C19" w:rsidP="00C30944">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2C5F1483" w14:textId="77777777" w:rsidR="007F1C19" w:rsidRDefault="007F1C19" w:rsidP="00C30944">
            <w:pPr>
              <w:jc w:val="left"/>
              <w:rPr>
                <w:rFonts w:ascii="宋体" w:hAnsi="宋体" w:cs="宋体"/>
                <w:szCs w:val="21"/>
              </w:rPr>
            </w:pPr>
            <w:r>
              <w:rPr>
                <w:rFonts w:ascii="宋体" w:hAnsi="宋体" w:cs="宋体" w:hint="eastAsia"/>
                <w:szCs w:val="21"/>
              </w:rPr>
              <w:t>掌握用于描述计算机网络技术与应用方面的专业词汇</w:t>
            </w:r>
          </w:p>
        </w:tc>
        <w:tc>
          <w:tcPr>
            <w:tcW w:w="1080" w:type="dxa"/>
            <w:vAlign w:val="center"/>
          </w:tcPr>
          <w:p w14:paraId="56A2C173" w14:textId="77777777" w:rsidR="007F1C19" w:rsidRDefault="007F1C19" w:rsidP="00C30944">
            <w:pPr>
              <w:jc w:val="left"/>
              <w:rPr>
                <w:rFonts w:ascii="宋体" w:hAnsi="宋体" w:cs="宋体"/>
                <w:szCs w:val="21"/>
              </w:rPr>
            </w:pPr>
            <w:r>
              <w:rPr>
                <w:rFonts w:ascii="宋体" w:hAnsi="宋体" w:cs="宋体" w:hint="eastAsia"/>
                <w:szCs w:val="21"/>
              </w:rPr>
              <w:t>任务小结</w:t>
            </w:r>
          </w:p>
          <w:p w14:paraId="3CE44D24" w14:textId="77777777" w:rsidR="007F1C19" w:rsidRDefault="007F1C19" w:rsidP="00C30944">
            <w:pPr>
              <w:jc w:val="left"/>
              <w:rPr>
                <w:rFonts w:ascii="宋体" w:hAnsi="宋体" w:cs="宋体"/>
                <w:szCs w:val="21"/>
              </w:rPr>
            </w:pPr>
            <w:r>
              <w:rPr>
                <w:rFonts w:ascii="宋体" w:hAnsi="宋体" w:cs="宋体" w:hint="eastAsia"/>
                <w:szCs w:val="21"/>
              </w:rPr>
              <w:t>拓展训练</w:t>
            </w:r>
          </w:p>
        </w:tc>
        <w:tc>
          <w:tcPr>
            <w:tcW w:w="820" w:type="dxa"/>
            <w:vAlign w:val="center"/>
          </w:tcPr>
          <w:p w14:paraId="1D703B4B"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633CE247" w14:textId="77777777" w:rsidTr="00C30944">
        <w:trPr>
          <w:jc w:val="center"/>
        </w:trPr>
        <w:tc>
          <w:tcPr>
            <w:tcW w:w="670" w:type="dxa"/>
            <w:vAlign w:val="center"/>
          </w:tcPr>
          <w:p w14:paraId="7DEE9076" w14:textId="77777777" w:rsidR="007F1C19" w:rsidRDefault="007F1C19" w:rsidP="00C30944">
            <w:pPr>
              <w:jc w:val="left"/>
              <w:rPr>
                <w:rFonts w:ascii="宋体" w:hAnsi="宋体" w:cs="宋体"/>
                <w:szCs w:val="21"/>
              </w:rPr>
            </w:pPr>
            <w:r>
              <w:rPr>
                <w:rFonts w:ascii="宋体" w:hAnsi="宋体" w:cs="宋体" w:hint="eastAsia"/>
                <w:szCs w:val="21"/>
              </w:rPr>
              <w:t>14</w:t>
            </w:r>
          </w:p>
        </w:tc>
        <w:tc>
          <w:tcPr>
            <w:tcW w:w="1287" w:type="dxa"/>
            <w:vAlign w:val="center"/>
          </w:tcPr>
          <w:p w14:paraId="44290451" w14:textId="77777777" w:rsidR="007F1C19" w:rsidRDefault="007F1C19" w:rsidP="00C30944">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74975E3B"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Task1：Theoretical learning</w:t>
            </w:r>
            <w:r>
              <w:rPr>
                <w:rFonts w:ascii="宋体" w:hAnsi="宋体" w:cs="宋体" w:hint="eastAsia"/>
              </w:rPr>
              <w:t>：</w:t>
            </w:r>
            <w:r>
              <w:rPr>
                <w:rFonts w:ascii="宋体" w:hAnsi="宋体" w:cs="宋体" w:hint="eastAsia"/>
                <w:color w:val="000000"/>
                <w:kern w:val="0"/>
                <w:szCs w:val="21"/>
              </w:rPr>
              <w:t xml:space="preserve"> Computer </w:t>
            </w:r>
            <w:r>
              <w:rPr>
                <w:rFonts w:ascii="宋体" w:hAnsi="宋体" w:cs="宋体" w:hint="eastAsia"/>
                <w:kern w:val="0"/>
              </w:rPr>
              <w:t>Security</w:t>
            </w:r>
          </w:p>
        </w:tc>
        <w:tc>
          <w:tcPr>
            <w:tcW w:w="1448" w:type="dxa"/>
            <w:vAlign w:val="center"/>
          </w:tcPr>
          <w:p w14:paraId="6E06F039" w14:textId="77777777" w:rsidR="007F1C19" w:rsidRDefault="007F1C19" w:rsidP="00C30944">
            <w:pPr>
              <w:jc w:val="left"/>
              <w:rPr>
                <w:rFonts w:ascii="宋体" w:hAnsi="宋体" w:cs="宋体"/>
                <w:szCs w:val="21"/>
              </w:rPr>
            </w:pPr>
            <w:r>
              <w:rPr>
                <w:rFonts w:ascii="宋体" w:hAnsi="宋体" w:cs="宋体" w:hint="eastAsia"/>
                <w:szCs w:val="21"/>
              </w:rPr>
              <w:t>计算机网络安全方面存在的问题、解决方案及新技术的发展</w:t>
            </w:r>
          </w:p>
        </w:tc>
        <w:tc>
          <w:tcPr>
            <w:tcW w:w="1620" w:type="dxa"/>
            <w:vAlign w:val="center"/>
          </w:tcPr>
          <w:p w14:paraId="1B3A9F0A" w14:textId="77777777" w:rsidR="007F1C19" w:rsidRDefault="007F1C19" w:rsidP="00C30944">
            <w:pPr>
              <w:jc w:val="left"/>
              <w:rPr>
                <w:rFonts w:ascii="宋体" w:hAnsi="宋体" w:cs="宋体"/>
                <w:szCs w:val="21"/>
              </w:rPr>
            </w:pPr>
            <w:r>
              <w:rPr>
                <w:rFonts w:ascii="宋体" w:hAnsi="宋体" w:cs="宋体" w:hint="eastAsia"/>
                <w:szCs w:val="21"/>
              </w:rPr>
              <w:t xml:space="preserve">1.improve the speed of reading professional articles </w:t>
            </w:r>
          </w:p>
          <w:p w14:paraId="32F3FE80" w14:textId="77777777" w:rsidR="007F1C19" w:rsidRDefault="007F1C19" w:rsidP="00C30944">
            <w:pPr>
              <w:jc w:val="left"/>
              <w:rPr>
                <w:rFonts w:ascii="宋体" w:hAnsi="宋体" w:cs="宋体"/>
                <w:szCs w:val="21"/>
              </w:rPr>
            </w:pPr>
            <w:r>
              <w:rPr>
                <w:rFonts w:ascii="宋体" w:hAnsi="宋体" w:cs="宋体" w:hint="eastAsia"/>
                <w:szCs w:val="21"/>
              </w:rPr>
              <w:t xml:space="preserve">2.improve  the comprehension ability of the reader. </w:t>
            </w:r>
          </w:p>
        </w:tc>
        <w:tc>
          <w:tcPr>
            <w:tcW w:w="1920" w:type="dxa"/>
            <w:vAlign w:val="center"/>
          </w:tcPr>
          <w:p w14:paraId="5577535C" w14:textId="77777777" w:rsidR="007F1C19" w:rsidRDefault="007F1C19" w:rsidP="00C30944">
            <w:pPr>
              <w:jc w:val="left"/>
              <w:rPr>
                <w:rFonts w:ascii="宋体" w:hAnsi="宋体" w:cs="宋体"/>
                <w:szCs w:val="21"/>
              </w:rPr>
            </w:pPr>
            <w:r>
              <w:rPr>
                <w:rFonts w:ascii="宋体" w:hAnsi="宋体" w:cs="宋体" w:hint="eastAsia"/>
                <w:szCs w:val="21"/>
              </w:rPr>
              <w:t>掌握计算机网络安全方面存在的问题、解决方案及新技术的发展</w:t>
            </w:r>
          </w:p>
        </w:tc>
        <w:tc>
          <w:tcPr>
            <w:tcW w:w="1080" w:type="dxa"/>
            <w:vAlign w:val="center"/>
          </w:tcPr>
          <w:p w14:paraId="5DC5C89C" w14:textId="77777777" w:rsidR="007F1C19" w:rsidRDefault="007F1C19" w:rsidP="00C30944">
            <w:pPr>
              <w:jc w:val="left"/>
              <w:rPr>
                <w:rFonts w:ascii="宋体" w:hAnsi="宋体" w:cs="宋体"/>
                <w:szCs w:val="21"/>
              </w:rPr>
            </w:pPr>
            <w:r>
              <w:rPr>
                <w:rFonts w:ascii="宋体" w:hAnsi="宋体" w:cs="宋体" w:hint="eastAsia"/>
                <w:szCs w:val="21"/>
              </w:rPr>
              <w:t>教师讲解</w:t>
            </w:r>
          </w:p>
          <w:p w14:paraId="07AE00DC" w14:textId="77777777" w:rsidR="007F1C19" w:rsidRDefault="007F1C19" w:rsidP="00C30944">
            <w:pPr>
              <w:jc w:val="left"/>
              <w:rPr>
                <w:rFonts w:ascii="宋体" w:hAnsi="宋体" w:cs="宋体"/>
                <w:szCs w:val="21"/>
              </w:rPr>
            </w:pPr>
            <w:r>
              <w:rPr>
                <w:rFonts w:ascii="宋体" w:hAnsi="宋体" w:cs="宋体" w:hint="eastAsia"/>
                <w:szCs w:val="21"/>
              </w:rPr>
              <w:t>任务赏析</w:t>
            </w:r>
          </w:p>
          <w:p w14:paraId="3963B8E3" w14:textId="77777777" w:rsidR="007F1C19" w:rsidRDefault="007F1C19" w:rsidP="00C30944">
            <w:pPr>
              <w:jc w:val="left"/>
              <w:rPr>
                <w:rFonts w:ascii="宋体" w:hAnsi="宋体" w:cs="宋体"/>
                <w:szCs w:val="21"/>
              </w:rPr>
            </w:pPr>
          </w:p>
        </w:tc>
        <w:tc>
          <w:tcPr>
            <w:tcW w:w="820" w:type="dxa"/>
            <w:vAlign w:val="center"/>
          </w:tcPr>
          <w:p w14:paraId="41B8A273"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7F1C19" w14:paraId="5EC0B524" w14:textId="77777777" w:rsidTr="00C30944">
        <w:trPr>
          <w:jc w:val="center"/>
        </w:trPr>
        <w:tc>
          <w:tcPr>
            <w:tcW w:w="670" w:type="dxa"/>
            <w:vAlign w:val="center"/>
          </w:tcPr>
          <w:p w14:paraId="31C1A917" w14:textId="77777777" w:rsidR="007F1C19" w:rsidRDefault="007F1C19" w:rsidP="00C30944">
            <w:pPr>
              <w:jc w:val="left"/>
              <w:rPr>
                <w:rFonts w:ascii="宋体" w:hAnsi="宋体" w:cs="宋体"/>
                <w:szCs w:val="21"/>
              </w:rPr>
            </w:pPr>
            <w:r>
              <w:rPr>
                <w:rFonts w:ascii="宋体" w:hAnsi="宋体" w:cs="宋体" w:hint="eastAsia"/>
                <w:szCs w:val="21"/>
              </w:rPr>
              <w:t>15</w:t>
            </w:r>
          </w:p>
        </w:tc>
        <w:tc>
          <w:tcPr>
            <w:tcW w:w="1287" w:type="dxa"/>
            <w:vAlign w:val="center"/>
          </w:tcPr>
          <w:p w14:paraId="6D80B563" w14:textId="77777777" w:rsidR="007F1C19" w:rsidRDefault="007F1C19" w:rsidP="00C30944">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7DBB9597"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Task2：</w:t>
            </w:r>
            <w:r>
              <w:rPr>
                <w:rFonts w:ascii="宋体" w:hAnsi="宋体" w:cs="宋体" w:hint="eastAsia"/>
              </w:rPr>
              <w:t>:Practical learning</w:t>
            </w:r>
          </w:p>
        </w:tc>
        <w:tc>
          <w:tcPr>
            <w:tcW w:w="1448" w:type="dxa"/>
            <w:vAlign w:val="center"/>
          </w:tcPr>
          <w:p w14:paraId="2066C103" w14:textId="77777777" w:rsidR="007F1C19" w:rsidRDefault="007F1C19" w:rsidP="00C30944">
            <w:pPr>
              <w:jc w:val="left"/>
              <w:rPr>
                <w:rFonts w:ascii="宋体" w:hAnsi="宋体" w:cs="宋体"/>
                <w:szCs w:val="21"/>
              </w:rPr>
            </w:pPr>
            <w:r>
              <w:rPr>
                <w:rFonts w:ascii="宋体" w:hAnsi="宋体" w:cs="宋体" w:hint="eastAsia"/>
                <w:szCs w:val="21"/>
              </w:rPr>
              <w:t>加密、防火墙等常用的网络安全措施的原理及功能</w:t>
            </w:r>
          </w:p>
        </w:tc>
        <w:tc>
          <w:tcPr>
            <w:tcW w:w="1620" w:type="dxa"/>
            <w:vAlign w:val="center"/>
          </w:tcPr>
          <w:p w14:paraId="21074D02" w14:textId="77777777" w:rsidR="007F1C19" w:rsidRDefault="007F1C19" w:rsidP="00C30944">
            <w:pPr>
              <w:jc w:val="left"/>
              <w:rPr>
                <w:rFonts w:ascii="宋体" w:hAnsi="宋体" w:cs="宋体"/>
                <w:szCs w:val="21"/>
              </w:rPr>
            </w:pPr>
            <w:r>
              <w:rPr>
                <w:rFonts w:ascii="宋体" w:hAnsi="宋体" w:cs="宋体" w:hint="eastAsia"/>
                <w:szCs w:val="21"/>
              </w:rPr>
              <w:t xml:space="preserve">students must finish  special tasks in English environment under the guidance of </w:t>
            </w:r>
            <w:r>
              <w:rPr>
                <w:rFonts w:ascii="宋体" w:hAnsi="宋体" w:cs="宋体" w:hint="eastAsia"/>
                <w:szCs w:val="21"/>
              </w:rPr>
              <w:lastRenderedPageBreak/>
              <w:t xml:space="preserve">the specialized English teacher. </w:t>
            </w:r>
          </w:p>
          <w:p w14:paraId="3022130E" w14:textId="77777777" w:rsidR="007F1C19" w:rsidRDefault="007F1C19" w:rsidP="00C30944">
            <w:pPr>
              <w:jc w:val="left"/>
              <w:rPr>
                <w:rFonts w:ascii="宋体" w:hAnsi="宋体" w:cs="宋体"/>
                <w:szCs w:val="21"/>
              </w:rPr>
            </w:pPr>
          </w:p>
        </w:tc>
        <w:tc>
          <w:tcPr>
            <w:tcW w:w="1920" w:type="dxa"/>
            <w:vAlign w:val="center"/>
          </w:tcPr>
          <w:p w14:paraId="2641C4F2" w14:textId="77777777" w:rsidR="007F1C19" w:rsidRDefault="007F1C19" w:rsidP="00C30944">
            <w:pPr>
              <w:jc w:val="left"/>
              <w:rPr>
                <w:rFonts w:ascii="宋体" w:hAnsi="宋体" w:cs="宋体"/>
                <w:szCs w:val="21"/>
              </w:rPr>
            </w:pPr>
            <w:r>
              <w:rPr>
                <w:rFonts w:ascii="宋体" w:hAnsi="宋体" w:cs="宋体" w:hint="eastAsia"/>
                <w:szCs w:val="21"/>
              </w:rPr>
              <w:lastRenderedPageBreak/>
              <w:t>掌握加密、防火墙等常用的网络安全措施的原理及功能</w:t>
            </w:r>
          </w:p>
        </w:tc>
        <w:tc>
          <w:tcPr>
            <w:tcW w:w="1080" w:type="dxa"/>
            <w:vAlign w:val="center"/>
          </w:tcPr>
          <w:p w14:paraId="442D4EFB" w14:textId="77777777" w:rsidR="007F1C19" w:rsidRDefault="007F1C19" w:rsidP="00C30944">
            <w:pPr>
              <w:jc w:val="left"/>
              <w:rPr>
                <w:rFonts w:ascii="宋体" w:hAnsi="宋体" w:cs="宋体"/>
                <w:szCs w:val="21"/>
              </w:rPr>
            </w:pPr>
            <w:r>
              <w:rPr>
                <w:rFonts w:ascii="宋体" w:hAnsi="宋体" w:cs="宋体" w:hint="eastAsia"/>
                <w:szCs w:val="21"/>
              </w:rPr>
              <w:t>学生作答</w:t>
            </w:r>
          </w:p>
          <w:p w14:paraId="193BCF93" w14:textId="77777777" w:rsidR="007F1C19" w:rsidRDefault="007F1C19" w:rsidP="00C30944">
            <w:pPr>
              <w:pStyle w:val="a0"/>
              <w:ind w:firstLineChars="0" w:firstLine="0"/>
              <w:jc w:val="left"/>
            </w:pPr>
            <w:r>
              <w:rPr>
                <w:rFonts w:ascii="宋体" w:hAnsi="宋体" w:cs="宋体" w:hint="eastAsia"/>
                <w:szCs w:val="21"/>
              </w:rPr>
              <w:t>拓展训练</w:t>
            </w:r>
          </w:p>
          <w:p w14:paraId="2696EC75" w14:textId="77777777" w:rsidR="007F1C19" w:rsidRDefault="007F1C19" w:rsidP="00C30944">
            <w:pPr>
              <w:jc w:val="left"/>
              <w:rPr>
                <w:rFonts w:ascii="宋体" w:hAnsi="宋体" w:cs="宋体"/>
                <w:szCs w:val="21"/>
              </w:rPr>
            </w:pPr>
            <w:r>
              <w:rPr>
                <w:rFonts w:ascii="宋体" w:hAnsi="宋体" w:cs="宋体" w:hint="eastAsia"/>
                <w:szCs w:val="21"/>
              </w:rPr>
              <w:t>展示评价</w:t>
            </w:r>
          </w:p>
          <w:p w14:paraId="06FA04DF" w14:textId="77777777" w:rsidR="007F1C19" w:rsidRDefault="007F1C19" w:rsidP="00C30944">
            <w:pPr>
              <w:jc w:val="left"/>
              <w:rPr>
                <w:rFonts w:ascii="宋体" w:hAnsi="宋体" w:cs="宋体"/>
                <w:szCs w:val="21"/>
              </w:rPr>
            </w:pPr>
          </w:p>
        </w:tc>
        <w:tc>
          <w:tcPr>
            <w:tcW w:w="820" w:type="dxa"/>
            <w:vAlign w:val="center"/>
          </w:tcPr>
          <w:p w14:paraId="4099939D"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3C49FA2E" w14:textId="77777777" w:rsidTr="00C30944">
        <w:trPr>
          <w:jc w:val="center"/>
        </w:trPr>
        <w:tc>
          <w:tcPr>
            <w:tcW w:w="670" w:type="dxa"/>
            <w:vAlign w:val="center"/>
          </w:tcPr>
          <w:p w14:paraId="21F20E61" w14:textId="77777777" w:rsidR="007F1C19" w:rsidRDefault="007F1C19" w:rsidP="00C30944">
            <w:pPr>
              <w:jc w:val="left"/>
              <w:rPr>
                <w:rFonts w:ascii="宋体" w:hAnsi="宋体" w:cs="宋体"/>
                <w:szCs w:val="21"/>
              </w:rPr>
            </w:pPr>
            <w:r>
              <w:rPr>
                <w:rFonts w:ascii="宋体" w:hAnsi="宋体" w:cs="宋体" w:hint="eastAsia"/>
                <w:szCs w:val="21"/>
              </w:rPr>
              <w:lastRenderedPageBreak/>
              <w:t>16</w:t>
            </w:r>
          </w:p>
        </w:tc>
        <w:tc>
          <w:tcPr>
            <w:tcW w:w="1287" w:type="dxa"/>
            <w:vAlign w:val="center"/>
          </w:tcPr>
          <w:p w14:paraId="5E1E7315" w14:textId="77777777" w:rsidR="007F1C19" w:rsidRDefault="007F1C19" w:rsidP="00C30944">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5131D048" w14:textId="77777777" w:rsidR="007F1C19" w:rsidRDefault="007F1C19" w:rsidP="00C30944">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Occupation English:Packing and Shipment</w:t>
            </w:r>
          </w:p>
        </w:tc>
        <w:tc>
          <w:tcPr>
            <w:tcW w:w="1448" w:type="dxa"/>
            <w:vAlign w:val="center"/>
          </w:tcPr>
          <w:p w14:paraId="7F104A52" w14:textId="77777777" w:rsidR="007F1C19" w:rsidRDefault="007F1C19" w:rsidP="00C30944">
            <w:pPr>
              <w:jc w:val="left"/>
              <w:rPr>
                <w:rFonts w:ascii="宋体" w:hAnsi="宋体" w:cs="宋体"/>
                <w:szCs w:val="21"/>
              </w:rPr>
            </w:pPr>
            <w:r>
              <w:rPr>
                <w:rFonts w:ascii="宋体" w:hAnsi="宋体" w:cs="宋体" w:hint="eastAsia"/>
                <w:szCs w:val="21"/>
              </w:rPr>
              <w:t>计算机网络安全技术相关知识</w:t>
            </w:r>
          </w:p>
        </w:tc>
        <w:tc>
          <w:tcPr>
            <w:tcW w:w="1620" w:type="dxa"/>
            <w:vAlign w:val="center"/>
          </w:tcPr>
          <w:p w14:paraId="2F0028C5" w14:textId="77777777" w:rsidR="007F1C19" w:rsidRDefault="007F1C19" w:rsidP="00C30944">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3428E682" w14:textId="77777777" w:rsidR="007F1C19" w:rsidRDefault="007F1C19" w:rsidP="00C30944">
            <w:pPr>
              <w:jc w:val="left"/>
              <w:rPr>
                <w:rFonts w:ascii="宋体" w:hAnsi="宋体" w:cs="宋体"/>
                <w:szCs w:val="21"/>
              </w:rPr>
            </w:pPr>
            <w:r>
              <w:rPr>
                <w:rFonts w:ascii="宋体" w:hAnsi="宋体" w:cs="宋体" w:hint="eastAsia"/>
                <w:szCs w:val="21"/>
              </w:rPr>
              <w:t>能熟练阅读及翻译与计算机网络安全技术相关的文献</w:t>
            </w:r>
          </w:p>
        </w:tc>
        <w:tc>
          <w:tcPr>
            <w:tcW w:w="1080" w:type="dxa"/>
            <w:vAlign w:val="center"/>
          </w:tcPr>
          <w:p w14:paraId="201FD402" w14:textId="77777777" w:rsidR="007F1C19" w:rsidRDefault="007F1C19" w:rsidP="00C30944">
            <w:pPr>
              <w:jc w:val="left"/>
              <w:rPr>
                <w:rFonts w:ascii="宋体" w:hAnsi="宋体" w:cs="宋体"/>
                <w:szCs w:val="21"/>
              </w:rPr>
            </w:pPr>
            <w:r>
              <w:rPr>
                <w:rFonts w:ascii="宋体" w:hAnsi="宋体" w:cs="宋体" w:hint="eastAsia"/>
                <w:szCs w:val="21"/>
              </w:rPr>
              <w:t>场景模拟学生训练</w:t>
            </w:r>
          </w:p>
          <w:p w14:paraId="00150ED9" w14:textId="77777777" w:rsidR="007F1C19" w:rsidRDefault="007F1C19" w:rsidP="00C30944">
            <w:pPr>
              <w:jc w:val="left"/>
              <w:rPr>
                <w:rFonts w:ascii="宋体" w:hAnsi="宋体" w:cs="宋体"/>
                <w:szCs w:val="21"/>
              </w:rPr>
            </w:pPr>
          </w:p>
        </w:tc>
        <w:tc>
          <w:tcPr>
            <w:tcW w:w="820" w:type="dxa"/>
            <w:vAlign w:val="center"/>
          </w:tcPr>
          <w:p w14:paraId="42E73E33"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7401014D" w14:textId="77777777" w:rsidTr="00C30944">
        <w:trPr>
          <w:jc w:val="center"/>
        </w:trPr>
        <w:tc>
          <w:tcPr>
            <w:tcW w:w="670" w:type="dxa"/>
            <w:vAlign w:val="center"/>
          </w:tcPr>
          <w:p w14:paraId="7D0F7B0B" w14:textId="77777777" w:rsidR="007F1C19" w:rsidRDefault="007F1C19" w:rsidP="00C30944">
            <w:pPr>
              <w:jc w:val="left"/>
              <w:rPr>
                <w:rFonts w:ascii="宋体" w:hAnsi="宋体" w:cs="宋体"/>
                <w:szCs w:val="21"/>
              </w:rPr>
            </w:pPr>
            <w:r>
              <w:rPr>
                <w:rFonts w:ascii="宋体" w:hAnsi="宋体" w:cs="宋体" w:hint="eastAsia"/>
                <w:szCs w:val="21"/>
              </w:rPr>
              <w:t>17</w:t>
            </w:r>
          </w:p>
        </w:tc>
        <w:tc>
          <w:tcPr>
            <w:tcW w:w="1287" w:type="dxa"/>
            <w:vAlign w:val="center"/>
          </w:tcPr>
          <w:p w14:paraId="55F04803" w14:textId="77777777" w:rsidR="007F1C19" w:rsidRDefault="007F1C19" w:rsidP="00C30944">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7E076E08"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Task4:</w:t>
            </w:r>
          </w:p>
          <w:p w14:paraId="7E152C07" w14:textId="77777777" w:rsidR="007F1C19" w:rsidRDefault="007F1C19" w:rsidP="00C30944">
            <w:pPr>
              <w:jc w:val="left"/>
              <w:rPr>
                <w:rFonts w:ascii="宋体" w:hAnsi="宋体" w:cs="宋体"/>
                <w:szCs w:val="21"/>
              </w:rPr>
            </w:pPr>
            <w:r>
              <w:rPr>
                <w:rFonts w:ascii="宋体" w:hAnsi="宋体" w:cs="宋体" w:hint="eastAsia"/>
                <w:kern w:val="0"/>
              </w:rPr>
              <w:t>Sim</w:t>
            </w:r>
            <w:r>
              <w:rPr>
                <w:rFonts w:ascii="宋体" w:hAnsi="宋体" w:cs="宋体" w:hint="eastAsia"/>
              </w:rPr>
              <w:t>ulated writing: Commercial Invoice</w:t>
            </w:r>
          </w:p>
        </w:tc>
        <w:tc>
          <w:tcPr>
            <w:tcW w:w="1448" w:type="dxa"/>
            <w:vAlign w:val="center"/>
          </w:tcPr>
          <w:p w14:paraId="0D4703CE" w14:textId="77777777" w:rsidR="007F1C19" w:rsidRDefault="007F1C19" w:rsidP="00C30944">
            <w:pPr>
              <w:jc w:val="left"/>
              <w:rPr>
                <w:rFonts w:ascii="宋体" w:hAnsi="宋体" w:cs="宋体"/>
                <w:szCs w:val="21"/>
              </w:rPr>
            </w:pPr>
            <w:r>
              <w:rPr>
                <w:rFonts w:ascii="宋体" w:hAnsi="宋体" w:cs="宋体" w:hint="eastAsia"/>
                <w:szCs w:val="21"/>
              </w:rPr>
              <w:t>计算机网络安全知识的专业词汇</w:t>
            </w:r>
          </w:p>
        </w:tc>
        <w:tc>
          <w:tcPr>
            <w:tcW w:w="1620" w:type="dxa"/>
            <w:vAlign w:val="center"/>
          </w:tcPr>
          <w:p w14:paraId="7869A1AA" w14:textId="77777777" w:rsidR="007F1C19" w:rsidRDefault="007F1C19" w:rsidP="00C30944">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076C00EE" w14:textId="77777777" w:rsidR="007F1C19" w:rsidRDefault="007F1C19" w:rsidP="00C30944">
            <w:pPr>
              <w:jc w:val="left"/>
              <w:rPr>
                <w:rFonts w:ascii="宋体" w:hAnsi="宋体" w:cs="宋体"/>
                <w:szCs w:val="21"/>
              </w:rPr>
            </w:pPr>
            <w:r>
              <w:rPr>
                <w:rFonts w:ascii="宋体" w:hAnsi="宋体" w:cs="宋体" w:hint="eastAsia"/>
                <w:szCs w:val="21"/>
              </w:rPr>
              <w:t>掌握用于描述计算机网络安全知识的专业词汇</w:t>
            </w:r>
          </w:p>
          <w:p w14:paraId="556C5BD6" w14:textId="77777777" w:rsidR="007F1C19" w:rsidRDefault="007F1C19" w:rsidP="00C30944">
            <w:pPr>
              <w:jc w:val="left"/>
              <w:rPr>
                <w:rFonts w:ascii="宋体" w:hAnsi="宋体" w:cs="宋体"/>
                <w:szCs w:val="21"/>
              </w:rPr>
            </w:pPr>
          </w:p>
        </w:tc>
        <w:tc>
          <w:tcPr>
            <w:tcW w:w="1080" w:type="dxa"/>
            <w:vAlign w:val="center"/>
          </w:tcPr>
          <w:p w14:paraId="390C157B" w14:textId="77777777" w:rsidR="007F1C19" w:rsidRDefault="007F1C19" w:rsidP="00C30944">
            <w:pPr>
              <w:jc w:val="left"/>
              <w:rPr>
                <w:rFonts w:ascii="宋体" w:hAnsi="宋体" w:cs="宋体"/>
                <w:szCs w:val="21"/>
              </w:rPr>
            </w:pPr>
            <w:r>
              <w:rPr>
                <w:rFonts w:ascii="宋体" w:hAnsi="宋体" w:cs="宋体" w:hint="eastAsia"/>
                <w:szCs w:val="21"/>
              </w:rPr>
              <w:t>任务小结</w:t>
            </w:r>
          </w:p>
          <w:p w14:paraId="1FA0E960" w14:textId="77777777" w:rsidR="007F1C19" w:rsidRDefault="007F1C19" w:rsidP="00C30944">
            <w:pPr>
              <w:jc w:val="left"/>
              <w:rPr>
                <w:rFonts w:ascii="宋体" w:hAnsi="宋体" w:cs="宋体"/>
                <w:szCs w:val="21"/>
              </w:rPr>
            </w:pPr>
            <w:r>
              <w:rPr>
                <w:rFonts w:ascii="宋体" w:hAnsi="宋体" w:cs="宋体" w:hint="eastAsia"/>
                <w:szCs w:val="21"/>
              </w:rPr>
              <w:t>拓展训练</w:t>
            </w:r>
          </w:p>
        </w:tc>
        <w:tc>
          <w:tcPr>
            <w:tcW w:w="820" w:type="dxa"/>
            <w:vAlign w:val="center"/>
          </w:tcPr>
          <w:p w14:paraId="7B25CB9B"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109B1BA5" w14:textId="77777777" w:rsidTr="00C30944">
        <w:trPr>
          <w:jc w:val="center"/>
        </w:trPr>
        <w:tc>
          <w:tcPr>
            <w:tcW w:w="670" w:type="dxa"/>
            <w:vAlign w:val="center"/>
          </w:tcPr>
          <w:p w14:paraId="659BDAE2" w14:textId="77777777" w:rsidR="007F1C19" w:rsidRDefault="007F1C19" w:rsidP="00C30944">
            <w:pPr>
              <w:jc w:val="left"/>
              <w:rPr>
                <w:rFonts w:ascii="宋体" w:hAnsi="宋体" w:cs="宋体"/>
                <w:szCs w:val="21"/>
              </w:rPr>
            </w:pPr>
            <w:r>
              <w:rPr>
                <w:rFonts w:ascii="宋体" w:hAnsi="宋体" w:cs="宋体" w:hint="eastAsia"/>
                <w:szCs w:val="21"/>
              </w:rPr>
              <w:t>18</w:t>
            </w:r>
          </w:p>
        </w:tc>
        <w:tc>
          <w:tcPr>
            <w:tcW w:w="1287" w:type="dxa"/>
            <w:vAlign w:val="center"/>
          </w:tcPr>
          <w:p w14:paraId="2729104E" w14:textId="77777777" w:rsidR="007F1C19" w:rsidRDefault="007F1C19" w:rsidP="00C30944">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6D635201"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Task1：Theoretical learning</w:t>
            </w:r>
            <w:r>
              <w:rPr>
                <w:rFonts w:ascii="宋体" w:hAnsi="宋体" w:cs="宋体" w:hint="eastAsia"/>
              </w:rPr>
              <w:t xml:space="preserve"> ：</w:t>
            </w:r>
            <w:r>
              <w:rPr>
                <w:rFonts w:ascii="宋体" w:hAnsi="宋体" w:cs="宋体" w:hint="eastAsia"/>
                <w:color w:val="000000"/>
                <w:kern w:val="0"/>
                <w:szCs w:val="21"/>
              </w:rPr>
              <w:t xml:space="preserve"> E-commerce</w:t>
            </w:r>
          </w:p>
        </w:tc>
        <w:tc>
          <w:tcPr>
            <w:tcW w:w="1448" w:type="dxa"/>
            <w:vAlign w:val="center"/>
          </w:tcPr>
          <w:p w14:paraId="164DF01E" w14:textId="77777777" w:rsidR="007F1C19" w:rsidRDefault="007F1C19" w:rsidP="00C30944">
            <w:pPr>
              <w:jc w:val="left"/>
              <w:rPr>
                <w:rFonts w:ascii="宋体" w:hAnsi="宋体" w:cs="宋体"/>
                <w:szCs w:val="21"/>
              </w:rPr>
            </w:pPr>
            <w:r>
              <w:rPr>
                <w:rFonts w:ascii="宋体" w:hAnsi="宋体" w:cs="宋体" w:hint="eastAsia"/>
                <w:szCs w:val="21"/>
              </w:rPr>
              <w:t>电子商务的特点、技术、功能、面临的问题及其发展</w:t>
            </w:r>
          </w:p>
        </w:tc>
        <w:tc>
          <w:tcPr>
            <w:tcW w:w="1620" w:type="dxa"/>
            <w:vAlign w:val="center"/>
          </w:tcPr>
          <w:p w14:paraId="47017D33" w14:textId="77777777" w:rsidR="007F1C19" w:rsidRDefault="007F1C19" w:rsidP="00C30944">
            <w:pPr>
              <w:jc w:val="left"/>
              <w:rPr>
                <w:rFonts w:ascii="宋体" w:hAnsi="宋体" w:cs="宋体"/>
                <w:szCs w:val="21"/>
              </w:rPr>
            </w:pPr>
            <w:r>
              <w:rPr>
                <w:rFonts w:ascii="宋体" w:hAnsi="宋体" w:cs="宋体" w:hint="eastAsia"/>
                <w:szCs w:val="21"/>
              </w:rPr>
              <w:t xml:space="preserve">1.improve the speed of reading professional articles </w:t>
            </w:r>
          </w:p>
          <w:p w14:paraId="1F2CE040" w14:textId="77777777" w:rsidR="007F1C19" w:rsidRDefault="007F1C19" w:rsidP="00C30944">
            <w:pPr>
              <w:jc w:val="left"/>
              <w:rPr>
                <w:rFonts w:ascii="宋体" w:hAnsi="宋体" w:cs="宋体"/>
                <w:szCs w:val="21"/>
              </w:rPr>
            </w:pPr>
            <w:r>
              <w:rPr>
                <w:rFonts w:ascii="宋体" w:hAnsi="宋体" w:cs="宋体" w:hint="eastAsia"/>
                <w:szCs w:val="21"/>
              </w:rPr>
              <w:t xml:space="preserve">2.improve  the comprehension ability of the reader. </w:t>
            </w:r>
          </w:p>
        </w:tc>
        <w:tc>
          <w:tcPr>
            <w:tcW w:w="1920" w:type="dxa"/>
            <w:vAlign w:val="center"/>
          </w:tcPr>
          <w:p w14:paraId="17A3BF1C" w14:textId="77777777" w:rsidR="007F1C19" w:rsidRDefault="007F1C19" w:rsidP="00C30944">
            <w:pPr>
              <w:jc w:val="left"/>
              <w:rPr>
                <w:rFonts w:ascii="宋体" w:hAnsi="宋体" w:cs="宋体"/>
                <w:szCs w:val="21"/>
              </w:rPr>
            </w:pPr>
            <w:r>
              <w:rPr>
                <w:rFonts w:ascii="宋体" w:hAnsi="宋体" w:cs="宋体" w:hint="eastAsia"/>
                <w:szCs w:val="21"/>
              </w:rPr>
              <w:t>掌握电子商务的特点、技术、功能、面临的问题及其发展</w:t>
            </w:r>
          </w:p>
        </w:tc>
        <w:tc>
          <w:tcPr>
            <w:tcW w:w="1080" w:type="dxa"/>
            <w:vAlign w:val="center"/>
          </w:tcPr>
          <w:p w14:paraId="7FE75010" w14:textId="77777777" w:rsidR="007F1C19" w:rsidRDefault="007F1C19" w:rsidP="00C30944">
            <w:pPr>
              <w:jc w:val="left"/>
              <w:rPr>
                <w:rFonts w:ascii="宋体" w:hAnsi="宋体" w:cs="宋体"/>
                <w:szCs w:val="21"/>
              </w:rPr>
            </w:pPr>
            <w:r>
              <w:rPr>
                <w:rFonts w:ascii="宋体" w:hAnsi="宋体" w:cs="宋体" w:hint="eastAsia"/>
                <w:szCs w:val="21"/>
              </w:rPr>
              <w:t>教师讲解</w:t>
            </w:r>
          </w:p>
          <w:p w14:paraId="67F76D2C" w14:textId="77777777" w:rsidR="007F1C19" w:rsidRDefault="007F1C19" w:rsidP="00C30944">
            <w:pPr>
              <w:jc w:val="left"/>
              <w:rPr>
                <w:rFonts w:ascii="宋体" w:hAnsi="宋体" w:cs="宋体"/>
                <w:szCs w:val="21"/>
              </w:rPr>
            </w:pPr>
            <w:r>
              <w:rPr>
                <w:rFonts w:ascii="宋体" w:hAnsi="宋体" w:cs="宋体" w:hint="eastAsia"/>
                <w:szCs w:val="21"/>
              </w:rPr>
              <w:t>任务赏析</w:t>
            </w:r>
          </w:p>
          <w:p w14:paraId="1A241877" w14:textId="77777777" w:rsidR="007F1C19" w:rsidRDefault="007F1C19" w:rsidP="00C30944">
            <w:pPr>
              <w:jc w:val="left"/>
              <w:rPr>
                <w:rFonts w:ascii="宋体" w:hAnsi="宋体" w:cs="宋体"/>
                <w:szCs w:val="21"/>
              </w:rPr>
            </w:pPr>
          </w:p>
        </w:tc>
        <w:tc>
          <w:tcPr>
            <w:tcW w:w="820" w:type="dxa"/>
            <w:vAlign w:val="center"/>
          </w:tcPr>
          <w:p w14:paraId="75CB3AC9"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7F1C19" w14:paraId="550E7939" w14:textId="77777777" w:rsidTr="00C30944">
        <w:trPr>
          <w:trHeight w:val="986"/>
          <w:jc w:val="center"/>
        </w:trPr>
        <w:tc>
          <w:tcPr>
            <w:tcW w:w="670" w:type="dxa"/>
            <w:vAlign w:val="center"/>
          </w:tcPr>
          <w:p w14:paraId="29804EB4" w14:textId="77777777" w:rsidR="007F1C19" w:rsidRDefault="007F1C19" w:rsidP="00C30944">
            <w:pPr>
              <w:jc w:val="left"/>
              <w:rPr>
                <w:rFonts w:ascii="宋体" w:hAnsi="宋体" w:cs="宋体"/>
                <w:szCs w:val="21"/>
              </w:rPr>
            </w:pPr>
            <w:r>
              <w:rPr>
                <w:rFonts w:ascii="宋体" w:hAnsi="宋体" w:cs="宋体" w:hint="eastAsia"/>
                <w:szCs w:val="21"/>
              </w:rPr>
              <w:t>19</w:t>
            </w:r>
          </w:p>
        </w:tc>
        <w:tc>
          <w:tcPr>
            <w:tcW w:w="1287" w:type="dxa"/>
            <w:vAlign w:val="center"/>
          </w:tcPr>
          <w:p w14:paraId="3A5806FD" w14:textId="77777777" w:rsidR="007F1C19" w:rsidRDefault="007F1C19" w:rsidP="00C30944">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5E10E935"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Task2：</w:t>
            </w:r>
            <w:r>
              <w:rPr>
                <w:rFonts w:ascii="宋体" w:hAnsi="宋体" w:cs="宋体" w:hint="eastAsia"/>
              </w:rPr>
              <w:t>:Practical learning</w:t>
            </w:r>
          </w:p>
        </w:tc>
        <w:tc>
          <w:tcPr>
            <w:tcW w:w="1448" w:type="dxa"/>
            <w:vAlign w:val="center"/>
          </w:tcPr>
          <w:p w14:paraId="49CF732A" w14:textId="77777777" w:rsidR="007F1C19" w:rsidRDefault="007F1C19" w:rsidP="00C30944">
            <w:pPr>
              <w:jc w:val="left"/>
              <w:rPr>
                <w:rFonts w:ascii="宋体" w:hAnsi="宋体" w:cs="宋体"/>
                <w:szCs w:val="21"/>
              </w:rPr>
            </w:pPr>
            <w:r>
              <w:rPr>
                <w:rFonts w:ascii="宋体" w:hAnsi="宋体" w:cs="宋体" w:hint="eastAsia"/>
                <w:szCs w:val="21"/>
              </w:rPr>
              <w:t>国内外电子商务的应用情况</w:t>
            </w:r>
          </w:p>
        </w:tc>
        <w:tc>
          <w:tcPr>
            <w:tcW w:w="1620" w:type="dxa"/>
            <w:vAlign w:val="center"/>
          </w:tcPr>
          <w:p w14:paraId="3681F517" w14:textId="77777777" w:rsidR="007F1C19" w:rsidRDefault="007F1C19" w:rsidP="00C30944">
            <w:pPr>
              <w:jc w:val="left"/>
              <w:rPr>
                <w:rFonts w:ascii="宋体" w:hAnsi="宋体" w:cs="宋体"/>
                <w:szCs w:val="21"/>
              </w:rPr>
            </w:pPr>
            <w:r>
              <w:rPr>
                <w:rFonts w:ascii="宋体" w:hAnsi="宋体" w:cs="宋体" w:hint="eastAsia"/>
                <w:szCs w:val="21"/>
              </w:rPr>
              <w:t xml:space="preserve">students must finish  special tasks in English environment under the guidance of the specialized English teacher. </w:t>
            </w:r>
          </w:p>
        </w:tc>
        <w:tc>
          <w:tcPr>
            <w:tcW w:w="1920" w:type="dxa"/>
            <w:vAlign w:val="center"/>
          </w:tcPr>
          <w:p w14:paraId="32A43D3C" w14:textId="77777777" w:rsidR="007F1C19" w:rsidRDefault="007F1C19" w:rsidP="00C30944">
            <w:pPr>
              <w:jc w:val="left"/>
              <w:rPr>
                <w:rFonts w:ascii="宋体" w:hAnsi="宋体" w:cs="宋体"/>
                <w:szCs w:val="21"/>
              </w:rPr>
            </w:pPr>
            <w:r>
              <w:rPr>
                <w:rFonts w:ascii="宋体" w:hAnsi="宋体" w:cs="宋体" w:hint="eastAsia"/>
                <w:szCs w:val="21"/>
              </w:rPr>
              <w:t>掌握国内外电子商务的应用情况</w:t>
            </w:r>
          </w:p>
        </w:tc>
        <w:tc>
          <w:tcPr>
            <w:tcW w:w="1080" w:type="dxa"/>
            <w:vAlign w:val="center"/>
          </w:tcPr>
          <w:p w14:paraId="61CE0461" w14:textId="77777777" w:rsidR="007F1C19" w:rsidRDefault="007F1C19" w:rsidP="00C30944">
            <w:pPr>
              <w:jc w:val="left"/>
              <w:rPr>
                <w:rFonts w:ascii="宋体" w:hAnsi="宋体" w:cs="宋体"/>
                <w:szCs w:val="21"/>
              </w:rPr>
            </w:pPr>
            <w:r>
              <w:rPr>
                <w:rFonts w:ascii="宋体" w:hAnsi="宋体" w:cs="宋体" w:hint="eastAsia"/>
                <w:szCs w:val="21"/>
              </w:rPr>
              <w:t>学生作答</w:t>
            </w:r>
          </w:p>
          <w:p w14:paraId="378AF86C" w14:textId="77777777" w:rsidR="007F1C19" w:rsidRDefault="007F1C19" w:rsidP="00C30944">
            <w:pPr>
              <w:jc w:val="left"/>
              <w:rPr>
                <w:rFonts w:ascii="宋体" w:hAnsi="宋体" w:cs="宋体"/>
                <w:szCs w:val="21"/>
              </w:rPr>
            </w:pPr>
            <w:r>
              <w:rPr>
                <w:rFonts w:ascii="宋体" w:hAnsi="宋体" w:cs="宋体" w:hint="eastAsia"/>
                <w:szCs w:val="21"/>
              </w:rPr>
              <w:t>拓展训练展示评价</w:t>
            </w:r>
          </w:p>
          <w:p w14:paraId="69691263" w14:textId="77777777" w:rsidR="007F1C19" w:rsidRDefault="007F1C19" w:rsidP="00C30944">
            <w:pPr>
              <w:jc w:val="left"/>
              <w:rPr>
                <w:rFonts w:ascii="宋体" w:hAnsi="宋体" w:cs="宋体"/>
                <w:szCs w:val="21"/>
              </w:rPr>
            </w:pPr>
          </w:p>
        </w:tc>
        <w:tc>
          <w:tcPr>
            <w:tcW w:w="820" w:type="dxa"/>
            <w:vAlign w:val="center"/>
          </w:tcPr>
          <w:p w14:paraId="7EF340EB"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16D2ED7E" w14:textId="77777777" w:rsidTr="00C30944">
        <w:trPr>
          <w:jc w:val="center"/>
        </w:trPr>
        <w:tc>
          <w:tcPr>
            <w:tcW w:w="670" w:type="dxa"/>
            <w:vAlign w:val="center"/>
          </w:tcPr>
          <w:p w14:paraId="274D514E" w14:textId="77777777" w:rsidR="007F1C19" w:rsidRDefault="007F1C19" w:rsidP="00C30944">
            <w:pPr>
              <w:jc w:val="left"/>
              <w:rPr>
                <w:rFonts w:ascii="宋体" w:hAnsi="宋体" w:cs="宋体"/>
                <w:szCs w:val="21"/>
              </w:rPr>
            </w:pPr>
            <w:r>
              <w:rPr>
                <w:rFonts w:ascii="宋体" w:hAnsi="宋体" w:cs="宋体" w:hint="eastAsia"/>
                <w:szCs w:val="21"/>
              </w:rPr>
              <w:t>20</w:t>
            </w:r>
          </w:p>
        </w:tc>
        <w:tc>
          <w:tcPr>
            <w:tcW w:w="1287" w:type="dxa"/>
            <w:vAlign w:val="center"/>
          </w:tcPr>
          <w:p w14:paraId="5C34EFC1" w14:textId="77777777" w:rsidR="007F1C19" w:rsidRDefault="007F1C19" w:rsidP="00C30944">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75DEB7D2"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Task3：</w:t>
            </w:r>
            <w:r>
              <w:rPr>
                <w:rFonts w:ascii="宋体" w:hAnsi="宋体" w:cs="宋体" w:hint="eastAsia"/>
              </w:rPr>
              <w:t>Occupation English:Insurance</w:t>
            </w:r>
          </w:p>
        </w:tc>
        <w:tc>
          <w:tcPr>
            <w:tcW w:w="1448" w:type="dxa"/>
            <w:vAlign w:val="center"/>
          </w:tcPr>
          <w:p w14:paraId="7C3EE507" w14:textId="77777777" w:rsidR="007F1C19" w:rsidRDefault="007F1C19" w:rsidP="00C30944">
            <w:pPr>
              <w:jc w:val="left"/>
              <w:rPr>
                <w:rFonts w:ascii="宋体" w:hAnsi="宋体" w:cs="宋体"/>
                <w:szCs w:val="21"/>
              </w:rPr>
            </w:pPr>
            <w:r>
              <w:rPr>
                <w:rFonts w:ascii="宋体" w:hAnsi="宋体" w:cs="宋体" w:hint="eastAsia"/>
                <w:szCs w:val="21"/>
              </w:rPr>
              <w:t>电子商务相关知识</w:t>
            </w:r>
          </w:p>
        </w:tc>
        <w:tc>
          <w:tcPr>
            <w:tcW w:w="1620" w:type="dxa"/>
            <w:vAlign w:val="center"/>
          </w:tcPr>
          <w:p w14:paraId="13E53368" w14:textId="77777777" w:rsidR="007F1C19" w:rsidRDefault="007F1C19" w:rsidP="00C30944">
            <w:pPr>
              <w:jc w:val="left"/>
              <w:rPr>
                <w:rFonts w:ascii="宋体" w:hAnsi="宋体" w:cs="宋体"/>
                <w:szCs w:val="21"/>
              </w:rPr>
            </w:pPr>
            <w:r>
              <w:rPr>
                <w:rFonts w:ascii="宋体" w:hAnsi="宋体" w:cs="宋体" w:hint="eastAsia"/>
                <w:szCs w:val="21"/>
              </w:rPr>
              <w:t xml:space="preserve">students are supposed to practice the dialogue, which may occur in some </w:t>
            </w:r>
            <w:r>
              <w:rPr>
                <w:rFonts w:ascii="宋体" w:hAnsi="宋体" w:cs="宋体" w:hint="eastAsia"/>
                <w:szCs w:val="21"/>
              </w:rPr>
              <w:lastRenderedPageBreak/>
              <w:t>position.</w:t>
            </w:r>
          </w:p>
        </w:tc>
        <w:tc>
          <w:tcPr>
            <w:tcW w:w="1920" w:type="dxa"/>
            <w:vAlign w:val="center"/>
          </w:tcPr>
          <w:p w14:paraId="5AF1EBFB" w14:textId="77777777" w:rsidR="007F1C19" w:rsidRDefault="007F1C19" w:rsidP="00C30944">
            <w:pPr>
              <w:jc w:val="left"/>
              <w:rPr>
                <w:rFonts w:ascii="宋体" w:hAnsi="宋体" w:cs="宋体"/>
                <w:szCs w:val="21"/>
              </w:rPr>
            </w:pPr>
            <w:r>
              <w:rPr>
                <w:rFonts w:ascii="宋体" w:hAnsi="宋体" w:cs="宋体" w:hint="eastAsia"/>
                <w:szCs w:val="21"/>
              </w:rPr>
              <w:lastRenderedPageBreak/>
              <w:t>能熟练阅读及翻译与电子商务相关的文献</w:t>
            </w:r>
          </w:p>
          <w:p w14:paraId="0DF6D5CD" w14:textId="77777777" w:rsidR="007F1C19" w:rsidRDefault="007F1C19" w:rsidP="00C30944">
            <w:pPr>
              <w:jc w:val="left"/>
              <w:rPr>
                <w:rFonts w:ascii="宋体" w:hAnsi="宋体" w:cs="宋体"/>
                <w:szCs w:val="21"/>
              </w:rPr>
            </w:pPr>
          </w:p>
        </w:tc>
        <w:tc>
          <w:tcPr>
            <w:tcW w:w="1080" w:type="dxa"/>
            <w:vAlign w:val="center"/>
          </w:tcPr>
          <w:p w14:paraId="5174D63D" w14:textId="77777777" w:rsidR="007F1C19" w:rsidRDefault="007F1C19" w:rsidP="00C30944">
            <w:pPr>
              <w:jc w:val="left"/>
              <w:rPr>
                <w:rFonts w:ascii="宋体" w:hAnsi="宋体" w:cs="宋体"/>
                <w:szCs w:val="21"/>
              </w:rPr>
            </w:pPr>
            <w:r>
              <w:rPr>
                <w:rFonts w:ascii="宋体" w:hAnsi="宋体" w:cs="宋体" w:hint="eastAsia"/>
                <w:szCs w:val="21"/>
              </w:rPr>
              <w:t>场景模拟学生训练</w:t>
            </w:r>
          </w:p>
          <w:p w14:paraId="0A4BC7EB" w14:textId="77777777" w:rsidR="007F1C19" w:rsidRDefault="007F1C19" w:rsidP="00C30944">
            <w:pPr>
              <w:jc w:val="left"/>
              <w:rPr>
                <w:rFonts w:ascii="宋体" w:hAnsi="宋体" w:cs="宋体"/>
                <w:szCs w:val="21"/>
              </w:rPr>
            </w:pPr>
          </w:p>
        </w:tc>
        <w:tc>
          <w:tcPr>
            <w:tcW w:w="820" w:type="dxa"/>
            <w:vAlign w:val="center"/>
          </w:tcPr>
          <w:p w14:paraId="1841291D"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7E35E3BD" w14:textId="77777777" w:rsidTr="00C30944">
        <w:trPr>
          <w:jc w:val="center"/>
        </w:trPr>
        <w:tc>
          <w:tcPr>
            <w:tcW w:w="670" w:type="dxa"/>
            <w:vAlign w:val="center"/>
          </w:tcPr>
          <w:p w14:paraId="34EDB7D7" w14:textId="77777777" w:rsidR="007F1C19" w:rsidRDefault="007F1C19" w:rsidP="00C30944">
            <w:pPr>
              <w:jc w:val="left"/>
              <w:rPr>
                <w:rFonts w:ascii="宋体" w:hAnsi="宋体" w:cs="宋体"/>
                <w:szCs w:val="21"/>
              </w:rPr>
            </w:pPr>
            <w:r>
              <w:rPr>
                <w:rFonts w:ascii="宋体" w:hAnsi="宋体" w:cs="宋体" w:hint="eastAsia"/>
                <w:szCs w:val="21"/>
              </w:rPr>
              <w:lastRenderedPageBreak/>
              <w:t>21</w:t>
            </w:r>
          </w:p>
        </w:tc>
        <w:tc>
          <w:tcPr>
            <w:tcW w:w="1287" w:type="dxa"/>
            <w:vAlign w:val="center"/>
          </w:tcPr>
          <w:p w14:paraId="1EB28E5F" w14:textId="77777777" w:rsidR="007F1C19" w:rsidRDefault="007F1C19" w:rsidP="00C30944">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430C8F21"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Task4:</w:t>
            </w:r>
          </w:p>
          <w:p w14:paraId="53DBBCCE" w14:textId="77777777" w:rsidR="007F1C19" w:rsidRDefault="007F1C19" w:rsidP="00C30944">
            <w:pPr>
              <w:jc w:val="left"/>
              <w:rPr>
                <w:rFonts w:ascii="宋体" w:hAnsi="宋体" w:cs="宋体"/>
                <w:color w:val="000000"/>
                <w:kern w:val="0"/>
                <w:szCs w:val="21"/>
              </w:rPr>
            </w:pPr>
            <w:r>
              <w:rPr>
                <w:rFonts w:ascii="宋体" w:hAnsi="宋体" w:cs="宋体" w:hint="eastAsia"/>
                <w:kern w:val="0"/>
              </w:rPr>
              <w:t>Sim</w:t>
            </w:r>
            <w:r>
              <w:rPr>
                <w:rFonts w:ascii="宋体" w:hAnsi="宋体" w:cs="宋体" w:hint="eastAsia"/>
              </w:rPr>
              <w:t>ulated writing: Contract</w:t>
            </w:r>
          </w:p>
        </w:tc>
        <w:tc>
          <w:tcPr>
            <w:tcW w:w="1448" w:type="dxa"/>
            <w:vAlign w:val="center"/>
          </w:tcPr>
          <w:p w14:paraId="2FE7002E" w14:textId="77777777" w:rsidR="007F1C19" w:rsidRDefault="007F1C19" w:rsidP="00C30944">
            <w:pPr>
              <w:jc w:val="left"/>
              <w:rPr>
                <w:rFonts w:ascii="宋体" w:hAnsi="宋体" w:cs="宋体"/>
                <w:szCs w:val="21"/>
              </w:rPr>
            </w:pPr>
            <w:r>
              <w:rPr>
                <w:rFonts w:ascii="宋体" w:hAnsi="宋体" w:cs="宋体" w:hint="eastAsia"/>
                <w:szCs w:val="21"/>
              </w:rPr>
              <w:t>电子商务方面知识的专业词汇</w:t>
            </w:r>
          </w:p>
        </w:tc>
        <w:tc>
          <w:tcPr>
            <w:tcW w:w="1620" w:type="dxa"/>
            <w:vAlign w:val="center"/>
          </w:tcPr>
          <w:p w14:paraId="4BFEBA47" w14:textId="77777777" w:rsidR="007F1C19" w:rsidRDefault="007F1C19" w:rsidP="00C30944">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063D2045" w14:textId="77777777" w:rsidR="007F1C19" w:rsidRDefault="007F1C19" w:rsidP="00C30944">
            <w:pPr>
              <w:jc w:val="left"/>
              <w:rPr>
                <w:rFonts w:ascii="宋体" w:hAnsi="宋体" w:cs="宋体"/>
                <w:szCs w:val="21"/>
              </w:rPr>
            </w:pPr>
            <w:r>
              <w:rPr>
                <w:rFonts w:ascii="宋体" w:hAnsi="宋体" w:cs="宋体" w:hint="eastAsia"/>
                <w:szCs w:val="21"/>
              </w:rPr>
              <w:t>掌握用于描述电子商务方面知识的专业词汇</w:t>
            </w:r>
          </w:p>
        </w:tc>
        <w:tc>
          <w:tcPr>
            <w:tcW w:w="1080" w:type="dxa"/>
            <w:vAlign w:val="center"/>
          </w:tcPr>
          <w:p w14:paraId="720BAECF" w14:textId="77777777" w:rsidR="007F1C19" w:rsidRDefault="007F1C19" w:rsidP="00C30944">
            <w:pPr>
              <w:jc w:val="left"/>
              <w:rPr>
                <w:rFonts w:ascii="宋体" w:hAnsi="宋体" w:cs="宋体"/>
                <w:szCs w:val="21"/>
              </w:rPr>
            </w:pPr>
            <w:r>
              <w:rPr>
                <w:rFonts w:ascii="宋体" w:hAnsi="宋体" w:cs="宋体" w:hint="eastAsia"/>
                <w:szCs w:val="21"/>
              </w:rPr>
              <w:t>任务小结</w:t>
            </w:r>
          </w:p>
          <w:p w14:paraId="453E40CC" w14:textId="77777777" w:rsidR="007F1C19" w:rsidRDefault="007F1C19" w:rsidP="00C30944">
            <w:pPr>
              <w:jc w:val="left"/>
              <w:rPr>
                <w:rFonts w:ascii="宋体" w:hAnsi="宋体" w:cs="宋体"/>
                <w:szCs w:val="21"/>
              </w:rPr>
            </w:pPr>
            <w:r>
              <w:rPr>
                <w:rFonts w:ascii="宋体" w:hAnsi="宋体" w:cs="宋体" w:hint="eastAsia"/>
                <w:szCs w:val="21"/>
              </w:rPr>
              <w:t>拓展训练</w:t>
            </w:r>
          </w:p>
        </w:tc>
        <w:tc>
          <w:tcPr>
            <w:tcW w:w="820" w:type="dxa"/>
            <w:vAlign w:val="center"/>
          </w:tcPr>
          <w:p w14:paraId="0048A6DC"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59F669D4" w14:textId="77777777" w:rsidTr="00C30944">
        <w:trPr>
          <w:jc w:val="center"/>
        </w:trPr>
        <w:tc>
          <w:tcPr>
            <w:tcW w:w="670" w:type="dxa"/>
            <w:vAlign w:val="center"/>
          </w:tcPr>
          <w:p w14:paraId="746ED51A" w14:textId="77777777" w:rsidR="007F1C19" w:rsidRDefault="007F1C19" w:rsidP="00C30944">
            <w:pPr>
              <w:jc w:val="left"/>
              <w:rPr>
                <w:rFonts w:ascii="宋体" w:hAnsi="宋体" w:cs="宋体"/>
                <w:szCs w:val="21"/>
              </w:rPr>
            </w:pPr>
            <w:r>
              <w:rPr>
                <w:rFonts w:ascii="宋体" w:hAnsi="宋体" w:cs="宋体" w:hint="eastAsia"/>
                <w:szCs w:val="21"/>
              </w:rPr>
              <w:t>22</w:t>
            </w:r>
          </w:p>
        </w:tc>
        <w:tc>
          <w:tcPr>
            <w:tcW w:w="1287" w:type="dxa"/>
            <w:vAlign w:val="center"/>
          </w:tcPr>
          <w:p w14:paraId="5AF22FDE" w14:textId="77777777" w:rsidR="007F1C19" w:rsidRDefault="007F1C19" w:rsidP="00C30944">
            <w:pPr>
              <w:jc w:val="left"/>
              <w:rPr>
                <w:rFonts w:ascii="宋体" w:hAnsi="宋体" w:cs="宋体"/>
                <w:b/>
                <w:bCs/>
                <w:kern w:val="0"/>
              </w:rPr>
            </w:pPr>
            <w:r>
              <w:rPr>
                <w:rFonts w:ascii="宋体" w:hAnsi="宋体" w:cs="宋体" w:hint="eastAsia"/>
                <w:b/>
                <w:bCs/>
              </w:rPr>
              <w:t>Multimedia</w:t>
            </w:r>
          </w:p>
        </w:tc>
        <w:tc>
          <w:tcPr>
            <w:tcW w:w="1591" w:type="dxa"/>
            <w:vAlign w:val="center"/>
          </w:tcPr>
          <w:p w14:paraId="1823475F"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Task1：Theoretical learning</w:t>
            </w:r>
            <w:r>
              <w:rPr>
                <w:rFonts w:ascii="宋体" w:hAnsi="宋体" w:cs="宋体" w:hint="eastAsia"/>
              </w:rPr>
              <w:t xml:space="preserve"> ： Multimedia</w:t>
            </w:r>
          </w:p>
        </w:tc>
        <w:tc>
          <w:tcPr>
            <w:tcW w:w="1448" w:type="dxa"/>
            <w:vAlign w:val="center"/>
          </w:tcPr>
          <w:p w14:paraId="1C75B452" w14:textId="77777777" w:rsidR="007F1C19" w:rsidRDefault="007F1C19" w:rsidP="00C30944">
            <w:pPr>
              <w:jc w:val="left"/>
              <w:rPr>
                <w:rFonts w:ascii="宋体" w:hAnsi="宋体" w:cs="宋体"/>
                <w:szCs w:val="21"/>
              </w:rPr>
            </w:pPr>
            <w:r>
              <w:rPr>
                <w:rFonts w:ascii="宋体" w:hAnsi="宋体" w:cs="宋体" w:hint="eastAsia"/>
                <w:szCs w:val="21"/>
              </w:rPr>
              <w:t>多媒体技术的特点、应用与发展情况</w:t>
            </w:r>
          </w:p>
        </w:tc>
        <w:tc>
          <w:tcPr>
            <w:tcW w:w="1620" w:type="dxa"/>
            <w:vAlign w:val="center"/>
          </w:tcPr>
          <w:p w14:paraId="6A937917" w14:textId="77777777" w:rsidR="007F1C19" w:rsidRDefault="007F1C19" w:rsidP="00C30944">
            <w:pPr>
              <w:jc w:val="left"/>
              <w:rPr>
                <w:rFonts w:ascii="宋体" w:hAnsi="宋体" w:cs="宋体"/>
                <w:szCs w:val="21"/>
              </w:rPr>
            </w:pPr>
            <w:r>
              <w:rPr>
                <w:rFonts w:ascii="宋体" w:hAnsi="宋体" w:cs="宋体" w:hint="eastAsia"/>
                <w:szCs w:val="21"/>
              </w:rPr>
              <w:t xml:space="preserve">1.improve the speed of reading professional articles </w:t>
            </w:r>
          </w:p>
          <w:p w14:paraId="36995640" w14:textId="77777777" w:rsidR="007F1C19" w:rsidRDefault="007F1C19" w:rsidP="00C30944">
            <w:pPr>
              <w:jc w:val="left"/>
              <w:rPr>
                <w:rFonts w:ascii="宋体" w:hAnsi="宋体" w:cs="宋体"/>
                <w:szCs w:val="21"/>
              </w:rPr>
            </w:pPr>
            <w:r>
              <w:rPr>
                <w:rFonts w:ascii="宋体" w:hAnsi="宋体" w:cs="宋体" w:hint="eastAsia"/>
                <w:szCs w:val="21"/>
              </w:rPr>
              <w:t xml:space="preserve">2.improve  the comprehension ability of the reader. </w:t>
            </w:r>
          </w:p>
        </w:tc>
        <w:tc>
          <w:tcPr>
            <w:tcW w:w="1920" w:type="dxa"/>
            <w:vAlign w:val="center"/>
          </w:tcPr>
          <w:p w14:paraId="338EA87F" w14:textId="77777777" w:rsidR="007F1C19" w:rsidRDefault="007F1C19" w:rsidP="00C30944">
            <w:pPr>
              <w:jc w:val="left"/>
              <w:rPr>
                <w:rFonts w:ascii="宋体" w:hAnsi="宋体" w:cs="宋体"/>
                <w:szCs w:val="21"/>
              </w:rPr>
            </w:pPr>
            <w:r>
              <w:rPr>
                <w:rFonts w:ascii="宋体" w:hAnsi="宋体" w:cs="宋体" w:hint="eastAsia"/>
                <w:szCs w:val="21"/>
              </w:rPr>
              <w:t>掌握多媒体技术的特点、应用与发展情况</w:t>
            </w:r>
          </w:p>
        </w:tc>
        <w:tc>
          <w:tcPr>
            <w:tcW w:w="1080" w:type="dxa"/>
            <w:vAlign w:val="center"/>
          </w:tcPr>
          <w:p w14:paraId="02E2E269" w14:textId="77777777" w:rsidR="007F1C19" w:rsidRDefault="007F1C19" w:rsidP="00C30944">
            <w:pPr>
              <w:jc w:val="left"/>
              <w:rPr>
                <w:rFonts w:ascii="宋体" w:hAnsi="宋体" w:cs="宋体"/>
                <w:szCs w:val="21"/>
              </w:rPr>
            </w:pPr>
            <w:r>
              <w:rPr>
                <w:rFonts w:ascii="宋体" w:hAnsi="宋体" w:cs="宋体" w:hint="eastAsia"/>
                <w:szCs w:val="21"/>
              </w:rPr>
              <w:t>教师讲解</w:t>
            </w:r>
          </w:p>
          <w:p w14:paraId="55149A8E" w14:textId="77777777" w:rsidR="007F1C19" w:rsidRDefault="007F1C19" w:rsidP="00C30944">
            <w:pPr>
              <w:jc w:val="left"/>
              <w:rPr>
                <w:rFonts w:ascii="宋体" w:hAnsi="宋体" w:cs="宋体"/>
                <w:szCs w:val="21"/>
              </w:rPr>
            </w:pPr>
            <w:r>
              <w:rPr>
                <w:rFonts w:ascii="宋体" w:hAnsi="宋体" w:cs="宋体" w:hint="eastAsia"/>
                <w:szCs w:val="21"/>
              </w:rPr>
              <w:t>任务赏析</w:t>
            </w:r>
          </w:p>
          <w:p w14:paraId="127A0D36" w14:textId="77777777" w:rsidR="007F1C19" w:rsidRDefault="007F1C19" w:rsidP="00C30944">
            <w:pPr>
              <w:jc w:val="left"/>
              <w:rPr>
                <w:rFonts w:ascii="宋体" w:hAnsi="宋体" w:cs="宋体"/>
                <w:szCs w:val="21"/>
              </w:rPr>
            </w:pPr>
          </w:p>
        </w:tc>
        <w:tc>
          <w:tcPr>
            <w:tcW w:w="820" w:type="dxa"/>
            <w:vAlign w:val="center"/>
          </w:tcPr>
          <w:p w14:paraId="6F599001"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7F1C19" w14:paraId="7039BF1C" w14:textId="77777777" w:rsidTr="00C30944">
        <w:trPr>
          <w:jc w:val="center"/>
        </w:trPr>
        <w:tc>
          <w:tcPr>
            <w:tcW w:w="670" w:type="dxa"/>
            <w:vAlign w:val="center"/>
          </w:tcPr>
          <w:p w14:paraId="5D46C068" w14:textId="77777777" w:rsidR="007F1C19" w:rsidRDefault="007F1C19" w:rsidP="00C30944">
            <w:pPr>
              <w:jc w:val="left"/>
              <w:rPr>
                <w:rFonts w:ascii="宋体" w:hAnsi="宋体" w:cs="宋体"/>
                <w:szCs w:val="21"/>
              </w:rPr>
            </w:pPr>
            <w:r>
              <w:rPr>
                <w:rFonts w:ascii="宋体" w:hAnsi="宋体" w:cs="宋体" w:hint="eastAsia"/>
                <w:szCs w:val="21"/>
              </w:rPr>
              <w:t>23</w:t>
            </w:r>
          </w:p>
        </w:tc>
        <w:tc>
          <w:tcPr>
            <w:tcW w:w="1287" w:type="dxa"/>
            <w:vAlign w:val="center"/>
          </w:tcPr>
          <w:p w14:paraId="7E50402D" w14:textId="77777777" w:rsidR="007F1C19" w:rsidRDefault="007F1C19" w:rsidP="00C30944">
            <w:pPr>
              <w:jc w:val="left"/>
              <w:rPr>
                <w:rFonts w:ascii="宋体" w:hAnsi="宋体" w:cs="宋体"/>
                <w:b/>
                <w:bCs/>
                <w:kern w:val="0"/>
              </w:rPr>
            </w:pPr>
            <w:r>
              <w:rPr>
                <w:rFonts w:ascii="宋体" w:hAnsi="宋体" w:cs="宋体" w:hint="eastAsia"/>
                <w:b/>
                <w:bCs/>
              </w:rPr>
              <w:t>Multimedia</w:t>
            </w:r>
          </w:p>
        </w:tc>
        <w:tc>
          <w:tcPr>
            <w:tcW w:w="1591" w:type="dxa"/>
            <w:vAlign w:val="center"/>
          </w:tcPr>
          <w:p w14:paraId="67BAFBDA"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Task2：</w:t>
            </w:r>
            <w:r>
              <w:rPr>
                <w:rFonts w:ascii="宋体" w:hAnsi="宋体" w:cs="宋体" w:hint="eastAsia"/>
              </w:rPr>
              <w:t>:Practical learning</w:t>
            </w:r>
          </w:p>
        </w:tc>
        <w:tc>
          <w:tcPr>
            <w:tcW w:w="1448" w:type="dxa"/>
            <w:vAlign w:val="center"/>
          </w:tcPr>
          <w:p w14:paraId="0B5CBDA1" w14:textId="77777777" w:rsidR="007F1C19" w:rsidRDefault="007F1C19" w:rsidP="00C30944">
            <w:pPr>
              <w:jc w:val="left"/>
              <w:rPr>
                <w:rFonts w:ascii="宋体" w:hAnsi="宋体" w:cs="宋体"/>
                <w:szCs w:val="21"/>
              </w:rPr>
            </w:pPr>
            <w:r>
              <w:rPr>
                <w:rFonts w:ascii="宋体" w:hAnsi="宋体" w:cs="宋体" w:hint="eastAsia"/>
                <w:szCs w:val="21"/>
              </w:rPr>
              <w:t>常用的多媒体软件知识</w:t>
            </w:r>
          </w:p>
        </w:tc>
        <w:tc>
          <w:tcPr>
            <w:tcW w:w="1620" w:type="dxa"/>
            <w:vAlign w:val="center"/>
          </w:tcPr>
          <w:p w14:paraId="7FE37E62" w14:textId="77777777" w:rsidR="007F1C19" w:rsidRDefault="007F1C19" w:rsidP="00C30944">
            <w:pPr>
              <w:jc w:val="left"/>
              <w:rPr>
                <w:rFonts w:ascii="宋体" w:hAnsi="宋体" w:cs="宋体"/>
                <w:szCs w:val="21"/>
              </w:rPr>
            </w:pPr>
            <w:r>
              <w:rPr>
                <w:rFonts w:ascii="宋体" w:hAnsi="宋体" w:cs="宋体" w:hint="eastAsia"/>
                <w:szCs w:val="21"/>
              </w:rPr>
              <w:t xml:space="preserve">students must finish  special tasks in English environment under the guidance of the specialized English teacher. </w:t>
            </w:r>
          </w:p>
        </w:tc>
        <w:tc>
          <w:tcPr>
            <w:tcW w:w="1920" w:type="dxa"/>
            <w:vAlign w:val="center"/>
          </w:tcPr>
          <w:p w14:paraId="55747EF2" w14:textId="77777777" w:rsidR="007F1C19" w:rsidRDefault="007F1C19" w:rsidP="00C30944">
            <w:pPr>
              <w:jc w:val="left"/>
              <w:rPr>
                <w:rFonts w:ascii="宋体" w:hAnsi="宋体" w:cs="宋体"/>
                <w:szCs w:val="21"/>
              </w:rPr>
            </w:pPr>
            <w:r>
              <w:rPr>
                <w:rFonts w:ascii="宋体" w:hAnsi="宋体" w:cs="宋体" w:hint="eastAsia"/>
                <w:szCs w:val="21"/>
              </w:rPr>
              <w:t>掌握常用的多媒体软件</w:t>
            </w:r>
          </w:p>
        </w:tc>
        <w:tc>
          <w:tcPr>
            <w:tcW w:w="1080" w:type="dxa"/>
            <w:vAlign w:val="center"/>
          </w:tcPr>
          <w:p w14:paraId="7136E1CD" w14:textId="77777777" w:rsidR="007F1C19" w:rsidRDefault="007F1C19" w:rsidP="00C30944">
            <w:pPr>
              <w:jc w:val="left"/>
              <w:rPr>
                <w:rFonts w:ascii="宋体" w:hAnsi="宋体" w:cs="宋体"/>
                <w:szCs w:val="21"/>
              </w:rPr>
            </w:pPr>
          </w:p>
          <w:p w14:paraId="61817825" w14:textId="77777777" w:rsidR="007F1C19" w:rsidRDefault="007F1C19" w:rsidP="00C30944">
            <w:pPr>
              <w:jc w:val="left"/>
              <w:rPr>
                <w:rFonts w:ascii="宋体" w:hAnsi="宋体" w:cs="宋体"/>
                <w:szCs w:val="21"/>
              </w:rPr>
            </w:pPr>
            <w:r>
              <w:rPr>
                <w:rFonts w:ascii="宋体" w:hAnsi="宋体" w:cs="宋体" w:hint="eastAsia"/>
                <w:szCs w:val="21"/>
              </w:rPr>
              <w:t>学生作答</w:t>
            </w:r>
          </w:p>
          <w:p w14:paraId="3EEB1B41" w14:textId="77777777" w:rsidR="007F1C19" w:rsidRDefault="007F1C19" w:rsidP="00C30944">
            <w:pPr>
              <w:jc w:val="left"/>
              <w:rPr>
                <w:rFonts w:ascii="宋体" w:hAnsi="宋体" w:cs="宋体"/>
                <w:szCs w:val="21"/>
              </w:rPr>
            </w:pPr>
            <w:r>
              <w:rPr>
                <w:rFonts w:ascii="宋体" w:hAnsi="宋体" w:cs="宋体" w:hint="eastAsia"/>
                <w:szCs w:val="21"/>
              </w:rPr>
              <w:t>拓展训练展示评价</w:t>
            </w:r>
          </w:p>
          <w:p w14:paraId="5C815119" w14:textId="77777777" w:rsidR="007F1C19" w:rsidRDefault="007F1C19" w:rsidP="00C30944">
            <w:pPr>
              <w:jc w:val="left"/>
              <w:rPr>
                <w:rFonts w:ascii="宋体" w:hAnsi="宋体" w:cs="宋体"/>
                <w:szCs w:val="21"/>
              </w:rPr>
            </w:pPr>
          </w:p>
        </w:tc>
        <w:tc>
          <w:tcPr>
            <w:tcW w:w="820" w:type="dxa"/>
            <w:vAlign w:val="center"/>
          </w:tcPr>
          <w:p w14:paraId="681106AB"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3A83A3C6" w14:textId="77777777" w:rsidTr="00C30944">
        <w:trPr>
          <w:jc w:val="center"/>
        </w:trPr>
        <w:tc>
          <w:tcPr>
            <w:tcW w:w="670" w:type="dxa"/>
            <w:vAlign w:val="center"/>
          </w:tcPr>
          <w:p w14:paraId="72659213" w14:textId="77777777" w:rsidR="007F1C19" w:rsidRDefault="007F1C19" w:rsidP="00C30944">
            <w:pPr>
              <w:jc w:val="left"/>
              <w:rPr>
                <w:rFonts w:ascii="宋体" w:hAnsi="宋体" w:cs="宋体"/>
                <w:szCs w:val="21"/>
              </w:rPr>
            </w:pPr>
            <w:r>
              <w:rPr>
                <w:rFonts w:ascii="宋体" w:hAnsi="宋体" w:cs="宋体" w:hint="eastAsia"/>
                <w:szCs w:val="21"/>
              </w:rPr>
              <w:t>24</w:t>
            </w:r>
          </w:p>
        </w:tc>
        <w:tc>
          <w:tcPr>
            <w:tcW w:w="1287" w:type="dxa"/>
            <w:vAlign w:val="center"/>
          </w:tcPr>
          <w:p w14:paraId="3DA1DB50" w14:textId="77777777" w:rsidR="007F1C19" w:rsidRDefault="007F1C19" w:rsidP="00C30944">
            <w:pPr>
              <w:jc w:val="left"/>
              <w:rPr>
                <w:rFonts w:ascii="宋体" w:hAnsi="宋体" w:cs="宋体"/>
                <w:b/>
                <w:bCs/>
                <w:kern w:val="0"/>
              </w:rPr>
            </w:pPr>
            <w:r>
              <w:rPr>
                <w:rFonts w:ascii="宋体" w:hAnsi="宋体" w:cs="宋体" w:hint="eastAsia"/>
                <w:b/>
                <w:bCs/>
              </w:rPr>
              <w:t>Multimedia</w:t>
            </w:r>
          </w:p>
        </w:tc>
        <w:tc>
          <w:tcPr>
            <w:tcW w:w="1591" w:type="dxa"/>
            <w:vAlign w:val="center"/>
          </w:tcPr>
          <w:p w14:paraId="05676202"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Task3：</w:t>
            </w:r>
            <w:r>
              <w:rPr>
                <w:rFonts w:ascii="宋体" w:hAnsi="宋体" w:cs="宋体" w:hint="eastAsia"/>
              </w:rPr>
              <w:t>Occupation English:Claim</w:t>
            </w:r>
          </w:p>
        </w:tc>
        <w:tc>
          <w:tcPr>
            <w:tcW w:w="1448" w:type="dxa"/>
            <w:vAlign w:val="center"/>
          </w:tcPr>
          <w:p w14:paraId="6A27A750" w14:textId="77777777" w:rsidR="007F1C19" w:rsidRDefault="007F1C19" w:rsidP="00C30944">
            <w:pPr>
              <w:jc w:val="left"/>
              <w:rPr>
                <w:rFonts w:ascii="宋体" w:hAnsi="宋体" w:cs="宋体"/>
                <w:szCs w:val="21"/>
              </w:rPr>
            </w:pPr>
            <w:r>
              <w:rPr>
                <w:rFonts w:ascii="宋体" w:hAnsi="宋体" w:cs="宋体" w:hint="eastAsia"/>
                <w:szCs w:val="21"/>
              </w:rPr>
              <w:t>多媒体技术相关知识</w:t>
            </w:r>
          </w:p>
        </w:tc>
        <w:tc>
          <w:tcPr>
            <w:tcW w:w="1620" w:type="dxa"/>
            <w:vAlign w:val="center"/>
          </w:tcPr>
          <w:p w14:paraId="0E4A97EF" w14:textId="77777777" w:rsidR="007F1C19" w:rsidRDefault="007F1C19" w:rsidP="00C30944">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5EB36691" w14:textId="77777777" w:rsidR="007F1C19" w:rsidRDefault="007F1C19" w:rsidP="00C30944">
            <w:pPr>
              <w:jc w:val="left"/>
              <w:rPr>
                <w:rFonts w:ascii="宋体" w:hAnsi="宋体" w:cs="宋体"/>
                <w:szCs w:val="21"/>
              </w:rPr>
            </w:pPr>
            <w:r>
              <w:rPr>
                <w:rFonts w:ascii="宋体" w:hAnsi="宋体" w:cs="宋体" w:hint="eastAsia"/>
                <w:szCs w:val="21"/>
              </w:rPr>
              <w:t>能熟练阅读及翻译与多媒体技术相关的文献</w:t>
            </w:r>
          </w:p>
        </w:tc>
        <w:tc>
          <w:tcPr>
            <w:tcW w:w="1080" w:type="dxa"/>
            <w:vAlign w:val="center"/>
          </w:tcPr>
          <w:p w14:paraId="2372B21A" w14:textId="77777777" w:rsidR="007F1C19" w:rsidRDefault="007F1C19" w:rsidP="00C30944">
            <w:pPr>
              <w:jc w:val="left"/>
              <w:rPr>
                <w:rFonts w:ascii="宋体" w:hAnsi="宋体" w:cs="宋体"/>
                <w:szCs w:val="21"/>
              </w:rPr>
            </w:pPr>
            <w:r>
              <w:rPr>
                <w:rFonts w:ascii="宋体" w:hAnsi="宋体" w:cs="宋体" w:hint="eastAsia"/>
                <w:szCs w:val="21"/>
              </w:rPr>
              <w:t>场景模拟学生训练</w:t>
            </w:r>
          </w:p>
        </w:tc>
        <w:tc>
          <w:tcPr>
            <w:tcW w:w="820" w:type="dxa"/>
            <w:vAlign w:val="center"/>
          </w:tcPr>
          <w:p w14:paraId="022758BB"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1C4C06B9" w14:textId="77777777" w:rsidTr="00C30944">
        <w:trPr>
          <w:jc w:val="center"/>
        </w:trPr>
        <w:tc>
          <w:tcPr>
            <w:tcW w:w="670" w:type="dxa"/>
            <w:vAlign w:val="center"/>
          </w:tcPr>
          <w:p w14:paraId="672EB25B" w14:textId="77777777" w:rsidR="007F1C19" w:rsidRDefault="007F1C19" w:rsidP="00C30944">
            <w:pPr>
              <w:jc w:val="left"/>
              <w:rPr>
                <w:rFonts w:ascii="宋体" w:hAnsi="宋体" w:cs="宋体"/>
                <w:szCs w:val="21"/>
              </w:rPr>
            </w:pPr>
            <w:r>
              <w:rPr>
                <w:rFonts w:ascii="宋体" w:hAnsi="宋体" w:cs="宋体" w:hint="eastAsia"/>
                <w:szCs w:val="21"/>
              </w:rPr>
              <w:t>25</w:t>
            </w:r>
          </w:p>
        </w:tc>
        <w:tc>
          <w:tcPr>
            <w:tcW w:w="1287" w:type="dxa"/>
            <w:vAlign w:val="center"/>
          </w:tcPr>
          <w:p w14:paraId="057D2C39" w14:textId="77777777" w:rsidR="007F1C19" w:rsidRDefault="007F1C19" w:rsidP="00C30944">
            <w:pPr>
              <w:jc w:val="left"/>
              <w:rPr>
                <w:rFonts w:ascii="宋体" w:hAnsi="宋体" w:cs="宋体"/>
                <w:b/>
                <w:bCs/>
                <w:kern w:val="0"/>
              </w:rPr>
            </w:pPr>
            <w:r>
              <w:rPr>
                <w:rFonts w:ascii="宋体" w:hAnsi="宋体" w:cs="宋体" w:hint="eastAsia"/>
                <w:b/>
                <w:bCs/>
              </w:rPr>
              <w:t>Multimedia</w:t>
            </w:r>
          </w:p>
        </w:tc>
        <w:tc>
          <w:tcPr>
            <w:tcW w:w="1591" w:type="dxa"/>
            <w:vAlign w:val="center"/>
          </w:tcPr>
          <w:p w14:paraId="2E162E0C" w14:textId="77777777" w:rsidR="007F1C19" w:rsidRDefault="007F1C19" w:rsidP="00C30944">
            <w:pPr>
              <w:jc w:val="left"/>
              <w:rPr>
                <w:rFonts w:ascii="宋体" w:hAnsi="宋体" w:cs="宋体"/>
                <w:color w:val="000000"/>
                <w:kern w:val="0"/>
                <w:szCs w:val="21"/>
              </w:rPr>
            </w:pPr>
            <w:r>
              <w:rPr>
                <w:rFonts w:ascii="宋体" w:hAnsi="宋体" w:cs="宋体" w:hint="eastAsia"/>
                <w:color w:val="000000"/>
                <w:kern w:val="0"/>
                <w:szCs w:val="21"/>
              </w:rPr>
              <w:t>Task 4:</w:t>
            </w:r>
            <w:r>
              <w:rPr>
                <w:rFonts w:ascii="宋体" w:hAnsi="宋体" w:cs="宋体" w:hint="eastAsia"/>
                <w:kern w:val="0"/>
              </w:rPr>
              <w:t>Sim</w:t>
            </w:r>
            <w:r>
              <w:rPr>
                <w:rFonts w:ascii="宋体" w:hAnsi="宋体" w:cs="宋体" w:hint="eastAsia"/>
              </w:rPr>
              <w:t>ulated writing:Bill of lading</w:t>
            </w:r>
          </w:p>
        </w:tc>
        <w:tc>
          <w:tcPr>
            <w:tcW w:w="1448" w:type="dxa"/>
            <w:vAlign w:val="center"/>
          </w:tcPr>
          <w:p w14:paraId="23F143B3" w14:textId="77777777" w:rsidR="007F1C19" w:rsidRDefault="007F1C19" w:rsidP="00C30944">
            <w:pPr>
              <w:jc w:val="left"/>
              <w:rPr>
                <w:rFonts w:ascii="宋体" w:hAnsi="宋体" w:cs="宋体"/>
                <w:szCs w:val="21"/>
              </w:rPr>
            </w:pPr>
            <w:r>
              <w:rPr>
                <w:rFonts w:ascii="宋体" w:hAnsi="宋体" w:cs="宋体" w:hint="eastAsia"/>
                <w:szCs w:val="21"/>
              </w:rPr>
              <w:t>多媒体技术与应用方面的专业词汇</w:t>
            </w:r>
          </w:p>
        </w:tc>
        <w:tc>
          <w:tcPr>
            <w:tcW w:w="1620" w:type="dxa"/>
            <w:vAlign w:val="center"/>
          </w:tcPr>
          <w:p w14:paraId="79BEEC7C" w14:textId="77777777" w:rsidR="007F1C19" w:rsidRDefault="007F1C19" w:rsidP="00C30944">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2C8355AC" w14:textId="77777777" w:rsidR="007F1C19" w:rsidRDefault="007F1C19" w:rsidP="00C30944">
            <w:pPr>
              <w:jc w:val="left"/>
              <w:rPr>
                <w:rFonts w:ascii="宋体" w:hAnsi="宋体" w:cs="宋体"/>
                <w:szCs w:val="21"/>
              </w:rPr>
            </w:pPr>
            <w:r>
              <w:rPr>
                <w:rFonts w:ascii="宋体" w:hAnsi="宋体" w:cs="宋体" w:hint="eastAsia"/>
                <w:szCs w:val="21"/>
              </w:rPr>
              <w:t>掌握用于描述多媒体技术与应用方面的专业词汇</w:t>
            </w:r>
          </w:p>
        </w:tc>
        <w:tc>
          <w:tcPr>
            <w:tcW w:w="1080" w:type="dxa"/>
            <w:vAlign w:val="center"/>
          </w:tcPr>
          <w:p w14:paraId="457A6E4B" w14:textId="77777777" w:rsidR="007F1C19" w:rsidRDefault="007F1C19" w:rsidP="00C30944">
            <w:pPr>
              <w:jc w:val="left"/>
              <w:rPr>
                <w:rFonts w:ascii="宋体" w:hAnsi="宋体" w:cs="宋体"/>
                <w:szCs w:val="21"/>
              </w:rPr>
            </w:pPr>
            <w:r>
              <w:rPr>
                <w:rFonts w:ascii="宋体" w:hAnsi="宋体" w:cs="宋体" w:hint="eastAsia"/>
                <w:szCs w:val="21"/>
              </w:rPr>
              <w:t>任务小结</w:t>
            </w:r>
          </w:p>
          <w:p w14:paraId="04E5FFAD" w14:textId="77777777" w:rsidR="007F1C19" w:rsidRDefault="007F1C19" w:rsidP="00C30944">
            <w:pPr>
              <w:jc w:val="left"/>
              <w:rPr>
                <w:rFonts w:ascii="宋体" w:hAnsi="宋体" w:cs="宋体"/>
                <w:szCs w:val="21"/>
              </w:rPr>
            </w:pPr>
            <w:r>
              <w:rPr>
                <w:rFonts w:ascii="宋体" w:hAnsi="宋体" w:cs="宋体" w:hint="eastAsia"/>
                <w:szCs w:val="21"/>
              </w:rPr>
              <w:t>拓展训练</w:t>
            </w:r>
          </w:p>
        </w:tc>
        <w:tc>
          <w:tcPr>
            <w:tcW w:w="820" w:type="dxa"/>
            <w:vAlign w:val="center"/>
          </w:tcPr>
          <w:p w14:paraId="068E4DD1" w14:textId="77777777" w:rsidR="007F1C19" w:rsidRDefault="007F1C19" w:rsidP="00C30944">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7F1C19" w14:paraId="3365721F" w14:textId="77777777" w:rsidTr="00C30944">
        <w:trPr>
          <w:jc w:val="center"/>
        </w:trPr>
        <w:tc>
          <w:tcPr>
            <w:tcW w:w="9616" w:type="dxa"/>
            <w:gridSpan w:val="7"/>
          </w:tcPr>
          <w:p w14:paraId="2BAA98BC" w14:textId="77777777" w:rsidR="007F1C19" w:rsidRDefault="007F1C19" w:rsidP="00C30944">
            <w:pPr>
              <w:jc w:val="center"/>
              <w:rPr>
                <w:rFonts w:ascii="宋体" w:hAnsi="宋体" w:cs="宋体"/>
                <w:szCs w:val="21"/>
              </w:rPr>
            </w:pPr>
            <w:r>
              <w:rPr>
                <w:rFonts w:ascii="宋体" w:hAnsi="宋体" w:cs="宋体" w:hint="eastAsia"/>
                <w:szCs w:val="21"/>
              </w:rPr>
              <w:t>合计</w:t>
            </w:r>
          </w:p>
        </w:tc>
        <w:tc>
          <w:tcPr>
            <w:tcW w:w="820" w:type="dxa"/>
          </w:tcPr>
          <w:p w14:paraId="4AB2409C" w14:textId="77777777" w:rsidR="007F1C19" w:rsidRDefault="007F1C19" w:rsidP="00C30944">
            <w:pPr>
              <w:pStyle w:val="31"/>
              <w:spacing w:after="0"/>
              <w:ind w:leftChars="0" w:left="0"/>
              <w:jc w:val="center"/>
              <w:rPr>
                <w:rFonts w:ascii="宋体" w:hAnsi="宋体" w:cs="宋体"/>
                <w:sz w:val="21"/>
                <w:szCs w:val="21"/>
              </w:rPr>
            </w:pPr>
            <w:r>
              <w:rPr>
                <w:rFonts w:ascii="宋体" w:hAnsi="宋体" w:cs="宋体" w:hint="eastAsia"/>
                <w:sz w:val="21"/>
                <w:szCs w:val="21"/>
              </w:rPr>
              <w:t>64</w:t>
            </w:r>
          </w:p>
        </w:tc>
      </w:tr>
    </w:tbl>
    <w:p w14:paraId="55D7D3BF" w14:textId="77777777" w:rsidR="007F1C19" w:rsidRDefault="007F1C19" w:rsidP="007F1C19">
      <w:pPr>
        <w:rPr>
          <w:vanish/>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tblGrid>
      <w:tr w:rsidR="007F1C19" w14:paraId="4B74E173" w14:textId="77777777" w:rsidTr="00C30944">
        <w:trPr>
          <w:trHeight w:val="30"/>
        </w:trPr>
        <w:tc>
          <w:tcPr>
            <w:tcW w:w="435" w:type="dxa"/>
          </w:tcPr>
          <w:p w14:paraId="53E320F9" w14:textId="77777777" w:rsidR="007F1C19" w:rsidRDefault="007F1C19" w:rsidP="00C30944">
            <w:pPr>
              <w:spacing w:line="360" w:lineRule="auto"/>
              <w:rPr>
                <w:sz w:val="24"/>
              </w:rPr>
            </w:pPr>
          </w:p>
        </w:tc>
      </w:tr>
    </w:tbl>
    <w:p w14:paraId="5DF9CF51" w14:textId="62BEDA99" w:rsidR="007F1C19" w:rsidRDefault="007F1C19" w:rsidP="007F1C19">
      <w:pPr>
        <w:spacing w:line="360" w:lineRule="auto"/>
        <w:ind w:firstLine="240"/>
        <w:rPr>
          <w:sz w:val="24"/>
        </w:rPr>
      </w:pPr>
      <w:r>
        <w:rPr>
          <w:rFonts w:hint="eastAsia"/>
          <w:sz w:val="24"/>
        </w:rPr>
        <w:t>执笔人：高盼</w:t>
      </w:r>
      <w:r>
        <w:rPr>
          <w:rFonts w:hint="eastAsia"/>
          <w:sz w:val="24"/>
        </w:rPr>
        <w:t xml:space="preserve">                                  </w:t>
      </w:r>
      <w:r>
        <w:rPr>
          <w:rFonts w:hint="eastAsia"/>
          <w:sz w:val="24"/>
        </w:rPr>
        <w:t>审核人：孙中诺</w:t>
      </w:r>
      <w:r>
        <w:rPr>
          <w:rFonts w:hint="eastAsia"/>
          <w:sz w:val="24"/>
        </w:rPr>
        <w:t xml:space="preserve"> </w:t>
      </w:r>
    </w:p>
    <w:p w14:paraId="53934EC2" w14:textId="323C8EC6" w:rsidR="007F1C19" w:rsidRDefault="007F1C19" w:rsidP="007F1C19">
      <w:pPr>
        <w:spacing w:line="360" w:lineRule="auto"/>
        <w:ind w:firstLine="240"/>
        <w:rPr>
          <w:sz w:val="24"/>
        </w:rPr>
      </w:pPr>
      <w:r>
        <w:rPr>
          <w:rFonts w:hint="eastAsia"/>
          <w:sz w:val="24"/>
        </w:rPr>
        <w:t>制定（修订）日期：</w:t>
      </w:r>
      <w:r>
        <w:rPr>
          <w:rFonts w:ascii="宋体" w:hAnsi="宋体" w:cs="宋体" w:hint="eastAsia"/>
          <w:sz w:val="24"/>
        </w:rPr>
        <w:t>2023.9</w:t>
      </w:r>
    </w:p>
    <w:p w14:paraId="55415DBD" w14:textId="77777777" w:rsidR="007F1C19" w:rsidRDefault="007F1C19" w:rsidP="00A162B3">
      <w:pPr>
        <w:pStyle w:val="dk8"/>
        <w:ind w:firstLine="643"/>
        <w:jc w:val="center"/>
        <w:rPr>
          <w:rFonts w:ascii="黑体" w:eastAsia="黑体" w:hAnsi="黑体"/>
          <w:b/>
          <w:sz w:val="32"/>
          <w:szCs w:val="32"/>
        </w:rPr>
      </w:pPr>
    </w:p>
    <w:p w14:paraId="5DC62898" w14:textId="77777777" w:rsidR="00431D04" w:rsidRPr="005721E6" w:rsidRDefault="00431D04" w:rsidP="00D01CB5">
      <w:pPr>
        <w:jc w:val="center"/>
        <w:rPr>
          <w:rFonts w:ascii="黑体" w:eastAsia="黑体" w:hAnsi="黑体"/>
          <w:b/>
          <w:sz w:val="36"/>
          <w:szCs w:val="36"/>
        </w:rPr>
      </w:pPr>
      <w:r w:rsidRPr="005721E6">
        <w:rPr>
          <w:rFonts w:ascii="黑体" w:eastAsia="黑体" w:hAnsi="黑体" w:hint="eastAsia"/>
          <w:b/>
          <w:sz w:val="36"/>
          <w:szCs w:val="36"/>
        </w:rPr>
        <w:lastRenderedPageBreak/>
        <w:t>《高级网络技术》课程标准</w:t>
      </w:r>
    </w:p>
    <w:p w14:paraId="16103367" w14:textId="77777777" w:rsidR="00431D04" w:rsidRDefault="00431D04" w:rsidP="00431D04">
      <w:pPr>
        <w:spacing w:line="360" w:lineRule="auto"/>
        <w:rPr>
          <w:rFonts w:ascii="黑体" w:eastAsia="黑体" w:hAnsi="宋体"/>
          <w:b/>
          <w:caps/>
          <w:szCs w:val="21"/>
        </w:rPr>
      </w:pPr>
    </w:p>
    <w:p w14:paraId="0690A447" w14:textId="77777777" w:rsidR="00431D04" w:rsidRPr="002B3D34" w:rsidRDefault="00431D04" w:rsidP="00431D04">
      <w:pPr>
        <w:spacing w:line="360" w:lineRule="auto"/>
        <w:rPr>
          <w:rFonts w:ascii="黑体" w:eastAsia="黑体" w:hAnsi="宋体"/>
          <w:caps/>
          <w:szCs w:val="21"/>
        </w:rPr>
      </w:pPr>
      <w:r w:rsidRPr="002B3D34">
        <w:rPr>
          <w:rFonts w:ascii="黑体" w:eastAsia="黑体" w:hAnsi="宋体" w:hint="eastAsia"/>
          <w:b/>
          <w:caps/>
          <w:szCs w:val="21"/>
        </w:rPr>
        <w:t>课程</w:t>
      </w:r>
      <w:r>
        <w:rPr>
          <w:rFonts w:ascii="黑体" w:eastAsia="黑体" w:hAnsi="宋体" w:hint="eastAsia"/>
          <w:b/>
          <w:caps/>
          <w:szCs w:val="21"/>
        </w:rPr>
        <w:t>性质</w:t>
      </w:r>
      <w:r w:rsidRPr="002B3D34">
        <w:rPr>
          <w:rFonts w:ascii="黑体" w:eastAsia="黑体" w:hAnsi="宋体" w:hint="eastAsia"/>
          <w:b/>
          <w:caps/>
          <w:szCs w:val="21"/>
        </w:rPr>
        <w:t>：</w:t>
      </w:r>
      <w:r w:rsidRPr="004A6F34">
        <w:rPr>
          <w:rFonts w:ascii="黑体" w:eastAsia="黑体" w:hAnsi="宋体" w:hint="eastAsia"/>
          <w:caps/>
          <w:szCs w:val="21"/>
        </w:rPr>
        <w:t>专业核心课程</w:t>
      </w:r>
    </w:p>
    <w:p w14:paraId="75FAF18F" w14:textId="77777777" w:rsidR="00431D04" w:rsidRPr="00431D04" w:rsidRDefault="00431D04" w:rsidP="00431D04">
      <w:pPr>
        <w:spacing w:line="360" w:lineRule="auto"/>
        <w:rPr>
          <w:rFonts w:ascii="黑体" w:eastAsia="黑体" w:hAnsi="宋体"/>
          <w:caps/>
          <w:szCs w:val="21"/>
        </w:rPr>
      </w:pPr>
      <w:r w:rsidRPr="002B3D34">
        <w:rPr>
          <w:rFonts w:ascii="黑体" w:eastAsia="黑体" w:hAnsi="宋体" w:hint="eastAsia"/>
          <w:b/>
          <w:caps/>
          <w:szCs w:val="21"/>
        </w:rPr>
        <w:t>课程代码：</w:t>
      </w:r>
      <w:r w:rsidRPr="00431D04">
        <w:rPr>
          <w:rFonts w:ascii="黑体" w:eastAsia="黑体" w:hAnsi="宋体"/>
          <w:caps/>
          <w:szCs w:val="21"/>
        </w:rPr>
        <w:t>XX121111</w:t>
      </w:r>
    </w:p>
    <w:p w14:paraId="3711FCE0" w14:textId="77777777" w:rsidR="00431D04" w:rsidRPr="002B3D34" w:rsidRDefault="00431D04" w:rsidP="00431D04">
      <w:pPr>
        <w:spacing w:line="360" w:lineRule="auto"/>
        <w:rPr>
          <w:rFonts w:ascii="黑体" w:eastAsia="黑体" w:hAnsi="宋体"/>
          <w:caps/>
          <w:szCs w:val="21"/>
        </w:rPr>
      </w:pPr>
      <w:r>
        <w:rPr>
          <w:rFonts w:ascii="黑体" w:eastAsia="黑体" w:hAnsi="宋体" w:hint="eastAsia"/>
          <w:b/>
          <w:caps/>
          <w:szCs w:val="21"/>
        </w:rPr>
        <w:t>学</w:t>
      </w:r>
      <w:r w:rsidRPr="002B3D34">
        <w:rPr>
          <w:rFonts w:ascii="黑体" w:eastAsia="黑体" w:hAnsi="宋体" w:hint="eastAsia"/>
          <w:b/>
          <w:caps/>
          <w:szCs w:val="21"/>
        </w:rPr>
        <w:t>时数：</w:t>
      </w:r>
      <w:r>
        <w:rPr>
          <w:rFonts w:ascii="黑体" w:eastAsia="黑体" w:hAnsi="宋体" w:hint="eastAsia"/>
          <w:caps/>
          <w:szCs w:val="21"/>
        </w:rPr>
        <w:t>64</w:t>
      </w:r>
    </w:p>
    <w:p w14:paraId="481EF5DD" w14:textId="77777777" w:rsidR="00431D04" w:rsidRPr="002B3D34" w:rsidRDefault="00431D04" w:rsidP="00431D04">
      <w:pPr>
        <w:spacing w:line="360" w:lineRule="auto"/>
        <w:rPr>
          <w:rFonts w:ascii="黑体" w:eastAsia="黑体" w:hAnsi="宋体"/>
          <w:caps/>
          <w:szCs w:val="21"/>
        </w:rPr>
      </w:pPr>
      <w:r w:rsidRPr="002B3D34">
        <w:rPr>
          <w:rFonts w:ascii="黑体" w:eastAsia="黑体" w:hAnsi="宋体" w:hint="eastAsia"/>
          <w:b/>
          <w:caps/>
          <w:szCs w:val="21"/>
        </w:rPr>
        <w:t>学分数：</w:t>
      </w:r>
      <w:r>
        <w:rPr>
          <w:rFonts w:ascii="黑体" w:eastAsia="黑体" w:hAnsi="宋体" w:hint="eastAsia"/>
          <w:caps/>
          <w:szCs w:val="21"/>
        </w:rPr>
        <w:t>4</w:t>
      </w:r>
    </w:p>
    <w:p w14:paraId="66CB0CFA" w14:textId="77777777" w:rsidR="00431D04" w:rsidRPr="002B3D34" w:rsidRDefault="00431D04" w:rsidP="00431D04">
      <w:pPr>
        <w:spacing w:line="360" w:lineRule="auto"/>
        <w:rPr>
          <w:rFonts w:ascii="黑体" w:eastAsia="黑体" w:hAnsi="宋体"/>
          <w:caps/>
          <w:szCs w:val="21"/>
        </w:rPr>
      </w:pPr>
      <w:r w:rsidRPr="002B3D34">
        <w:rPr>
          <w:rFonts w:ascii="黑体" w:eastAsia="黑体" w:hAnsi="宋体" w:hint="eastAsia"/>
          <w:b/>
          <w:caps/>
          <w:szCs w:val="21"/>
        </w:rPr>
        <w:t>开设学期：</w:t>
      </w:r>
      <w:r>
        <w:rPr>
          <w:rFonts w:ascii="黑体" w:eastAsia="黑体" w:hAnsi="宋体" w:hint="eastAsia"/>
          <w:caps/>
          <w:szCs w:val="21"/>
        </w:rPr>
        <w:t>4</w:t>
      </w:r>
    </w:p>
    <w:p w14:paraId="16BDD007" w14:textId="77777777" w:rsidR="00431D04" w:rsidRPr="002B3D34" w:rsidRDefault="00431D04" w:rsidP="00431D04">
      <w:pPr>
        <w:spacing w:line="360" w:lineRule="auto"/>
        <w:rPr>
          <w:rFonts w:ascii="黑体" w:eastAsia="黑体" w:hAnsi="宋体"/>
          <w:caps/>
          <w:szCs w:val="21"/>
        </w:rPr>
      </w:pPr>
      <w:r w:rsidRPr="002B3D34">
        <w:rPr>
          <w:rFonts w:ascii="黑体" w:eastAsia="黑体" w:hAnsi="宋体" w:hint="eastAsia"/>
          <w:b/>
          <w:caps/>
          <w:szCs w:val="21"/>
        </w:rPr>
        <w:t>适用对象：</w:t>
      </w:r>
      <w:r w:rsidRPr="002B3D34">
        <w:rPr>
          <w:rFonts w:ascii="黑体" w:eastAsia="黑体" w:hAnsi="宋体" w:hint="eastAsia"/>
          <w:caps/>
          <w:szCs w:val="21"/>
        </w:rPr>
        <w:t>三年制高职</w:t>
      </w:r>
      <w:r>
        <w:rPr>
          <w:rFonts w:ascii="黑体" w:eastAsia="黑体" w:hAnsi="宋体" w:hint="eastAsia"/>
          <w:caps/>
          <w:szCs w:val="21"/>
        </w:rPr>
        <w:t>计算机应用技术、网络技术专业学生</w:t>
      </w:r>
    </w:p>
    <w:p w14:paraId="0AE26407" w14:textId="7FB59D01" w:rsidR="00431D04" w:rsidRPr="002B3D34" w:rsidRDefault="00431D04" w:rsidP="00431D04">
      <w:pPr>
        <w:spacing w:line="360" w:lineRule="auto"/>
        <w:rPr>
          <w:b/>
          <w:szCs w:val="21"/>
        </w:rPr>
      </w:pPr>
      <w:r w:rsidRPr="002B3D34">
        <w:rPr>
          <w:rFonts w:ascii="黑体" w:eastAsia="黑体" w:hint="eastAsia"/>
          <w:b/>
          <w:szCs w:val="21"/>
        </w:rPr>
        <w:t>开课</w:t>
      </w:r>
      <w:r>
        <w:rPr>
          <w:rFonts w:ascii="黑体" w:eastAsia="黑体" w:hint="eastAsia"/>
          <w:b/>
          <w:szCs w:val="21"/>
        </w:rPr>
        <w:t>系部</w:t>
      </w:r>
      <w:r w:rsidRPr="002B3D34">
        <w:rPr>
          <w:rFonts w:ascii="黑体" w:eastAsia="黑体" w:hint="eastAsia"/>
          <w:b/>
          <w:szCs w:val="21"/>
        </w:rPr>
        <w:t>：</w:t>
      </w:r>
      <w:r w:rsidRPr="00431D04">
        <w:rPr>
          <w:rFonts w:ascii="黑体" w:eastAsia="黑体" w:hint="eastAsia"/>
          <w:szCs w:val="21"/>
        </w:rPr>
        <w:t>信息工程系</w:t>
      </w:r>
    </w:p>
    <w:p w14:paraId="2A241EF6" w14:textId="77777777" w:rsidR="00431D04" w:rsidRDefault="00431D04" w:rsidP="00431D04">
      <w:pPr>
        <w:spacing w:line="360" w:lineRule="auto"/>
        <w:rPr>
          <w:b/>
          <w:sz w:val="24"/>
        </w:rPr>
      </w:pPr>
    </w:p>
    <w:p w14:paraId="46C4829B" w14:textId="77777777" w:rsidR="00431D04" w:rsidRPr="00D324C1" w:rsidRDefault="00431D04" w:rsidP="00431D04">
      <w:pPr>
        <w:spacing w:line="360" w:lineRule="auto"/>
        <w:jc w:val="center"/>
        <w:rPr>
          <w:rFonts w:ascii="黑体" w:eastAsia="黑体"/>
          <w:b/>
          <w:color w:val="FF0000"/>
          <w:sz w:val="28"/>
          <w:szCs w:val="28"/>
        </w:rPr>
      </w:pPr>
      <w:r w:rsidRPr="00D324C1">
        <w:rPr>
          <w:rFonts w:ascii="黑体" w:eastAsia="黑体" w:hint="eastAsia"/>
          <w:b/>
          <w:sz w:val="28"/>
          <w:szCs w:val="28"/>
        </w:rPr>
        <w:t>一、课程性质</w:t>
      </w:r>
    </w:p>
    <w:p w14:paraId="7BD359D5" w14:textId="77777777" w:rsidR="00431D04" w:rsidRDefault="00431D04" w:rsidP="00431D04">
      <w:pPr>
        <w:spacing w:line="360" w:lineRule="auto"/>
        <w:ind w:firstLineChars="200" w:firstLine="560"/>
        <w:rPr>
          <w:rFonts w:ascii="黑体" w:eastAsia="黑体"/>
          <w:color w:val="FF0000"/>
          <w:sz w:val="28"/>
          <w:szCs w:val="28"/>
        </w:rPr>
      </w:pPr>
      <w:r w:rsidRPr="001E671E">
        <w:rPr>
          <w:rFonts w:ascii="黑体" w:eastAsia="黑体" w:hint="eastAsia"/>
          <w:sz w:val="28"/>
          <w:szCs w:val="28"/>
        </w:rPr>
        <w:t>（一）课程定位</w:t>
      </w:r>
    </w:p>
    <w:p w14:paraId="762A454C" w14:textId="77777777" w:rsidR="00431D04" w:rsidRPr="00DA2D4B" w:rsidRDefault="00431D04" w:rsidP="00431D04">
      <w:pPr>
        <w:spacing w:line="360" w:lineRule="auto"/>
        <w:ind w:firstLineChars="200" w:firstLine="480"/>
        <w:rPr>
          <w:rFonts w:ascii="宋体" w:hAnsi="宋体"/>
          <w:sz w:val="24"/>
        </w:rPr>
      </w:pPr>
      <w:r w:rsidRPr="00DA2D4B">
        <w:rPr>
          <w:rFonts w:ascii="宋体" w:hAnsi="宋体" w:hint="eastAsia"/>
          <w:sz w:val="24"/>
        </w:rPr>
        <w:t>本课程是计算机应用技术、计算机网络技术专业的一门专业核心课程，也是该专业必修的一门重要课程。本课程主要任务使学生掌握高级网络技术理论和操作技能，全面了解高级网络技术理论体系构成，包括企业网络、网络可靠性、访问控制列表、网络地址转换、广域网、IPv6、动态主机配置协议、WLAN、网络管理等项目。在该专业课程体系中，先修课程为《计算机网络技术》、《路由与交换技术》等，后续课程为《Linux系统管理》、《网络安全》等。通过本门课程的学习，使学生能够将理论知识融入到实践，项目实践验证理论知识，通过项目培养学生爱岗敬业、一丝不苟、团队协作、工匠精神等方面的职业能力和职业素养。</w:t>
      </w:r>
    </w:p>
    <w:p w14:paraId="4EB17DA7" w14:textId="77777777" w:rsidR="00431D04" w:rsidRDefault="00431D04" w:rsidP="00431D04">
      <w:pPr>
        <w:spacing w:line="360" w:lineRule="auto"/>
        <w:ind w:firstLineChars="200" w:firstLine="560"/>
        <w:rPr>
          <w:rFonts w:ascii="黑体" w:eastAsia="黑体"/>
          <w:color w:val="FF0000"/>
          <w:sz w:val="28"/>
          <w:szCs w:val="28"/>
        </w:rPr>
      </w:pPr>
      <w:r w:rsidRPr="00CD6014">
        <w:rPr>
          <w:rFonts w:ascii="黑体" w:eastAsia="黑体" w:hint="eastAsia"/>
          <w:sz w:val="28"/>
          <w:szCs w:val="28"/>
        </w:rPr>
        <w:t>（二）设计思路</w:t>
      </w:r>
    </w:p>
    <w:p w14:paraId="0A2E520D" w14:textId="77777777" w:rsidR="00431D04" w:rsidRDefault="00431D04" w:rsidP="00431D04">
      <w:pPr>
        <w:spacing w:line="360" w:lineRule="auto"/>
        <w:ind w:firstLineChars="200" w:firstLine="480"/>
        <w:rPr>
          <w:rFonts w:ascii="宋体" w:hAnsi="宋体"/>
          <w:sz w:val="24"/>
        </w:rPr>
      </w:pPr>
      <w:r w:rsidRPr="00791184">
        <w:rPr>
          <w:rFonts w:ascii="宋体" w:hAnsi="宋体" w:hint="eastAsia"/>
          <w:sz w:val="24"/>
        </w:rPr>
        <w:t>通过企业调研、</w:t>
      </w:r>
      <w:r>
        <w:rPr>
          <w:rFonts w:ascii="宋体" w:hAnsi="宋体" w:hint="eastAsia"/>
          <w:sz w:val="24"/>
        </w:rPr>
        <w:t>教师座谈、学情分析制定人才培养方案，根据专业人才培养方案标准，</w:t>
      </w:r>
      <w:r w:rsidRPr="00791184">
        <w:rPr>
          <w:rFonts w:ascii="宋体" w:hAnsi="宋体" w:hint="eastAsia"/>
          <w:sz w:val="24"/>
        </w:rPr>
        <w:t>分析职业岗位能力对</w:t>
      </w:r>
      <w:r>
        <w:rPr>
          <w:rFonts w:ascii="宋体" w:hAnsi="宋体" w:hint="eastAsia"/>
          <w:sz w:val="24"/>
        </w:rPr>
        <w:t>高级网络工程师</w:t>
      </w:r>
      <w:r w:rsidRPr="00791184">
        <w:rPr>
          <w:rFonts w:ascii="宋体" w:hAnsi="宋体" w:hint="eastAsia"/>
          <w:sz w:val="24"/>
        </w:rPr>
        <w:t>的要求，形成了</w:t>
      </w:r>
      <w:r w:rsidRPr="003D27BE">
        <w:rPr>
          <w:rFonts w:ascii="宋体" w:hAnsi="宋体" w:hint="eastAsia"/>
          <w:sz w:val="24"/>
        </w:rPr>
        <w:t>企业网络、网络可靠性、访问控制列表、网络地址转换、广域网、IPv6、动态主机配置协议、WLAN、网络管理等项目</w:t>
      </w:r>
      <w:r w:rsidRPr="00791184">
        <w:rPr>
          <w:rFonts w:ascii="宋体" w:hAnsi="宋体" w:hint="eastAsia"/>
          <w:sz w:val="24"/>
        </w:rPr>
        <w:t>教学内容</w:t>
      </w:r>
      <w:r>
        <w:rPr>
          <w:rFonts w:ascii="宋体" w:hAnsi="宋体" w:hint="eastAsia"/>
          <w:sz w:val="24"/>
        </w:rPr>
        <w:t>。项目</w:t>
      </w:r>
      <w:r w:rsidRPr="003D27BE">
        <w:rPr>
          <w:rFonts w:ascii="宋体" w:hAnsi="宋体" w:hint="eastAsia"/>
          <w:sz w:val="24"/>
        </w:rPr>
        <w:t>教学</w:t>
      </w:r>
      <w:r>
        <w:rPr>
          <w:rFonts w:ascii="宋体" w:hAnsi="宋体" w:hint="eastAsia"/>
          <w:sz w:val="24"/>
        </w:rPr>
        <w:t>任务</w:t>
      </w:r>
      <w:r w:rsidRPr="003D27BE">
        <w:rPr>
          <w:rFonts w:ascii="宋体" w:hAnsi="宋体" w:hint="eastAsia"/>
          <w:sz w:val="24"/>
        </w:rPr>
        <w:t>内容之间层次渐进、内容联贯</w:t>
      </w:r>
      <w:r>
        <w:rPr>
          <w:rFonts w:ascii="宋体" w:hAnsi="宋体" w:hint="eastAsia"/>
          <w:sz w:val="24"/>
        </w:rPr>
        <w:t>，</w:t>
      </w:r>
      <w:r w:rsidRPr="009E11A7">
        <w:rPr>
          <w:rFonts w:ascii="宋体" w:hAnsi="宋体" w:hint="eastAsia"/>
          <w:sz w:val="24"/>
        </w:rPr>
        <w:t>联系由浅入深，环环相扣，知识结构紧密完整，</w:t>
      </w:r>
      <w:r>
        <w:rPr>
          <w:rFonts w:ascii="宋体" w:hAnsi="宋体" w:hint="eastAsia"/>
          <w:sz w:val="24"/>
        </w:rPr>
        <w:t>学生团队协作，相互配合，有效开展任务。</w:t>
      </w:r>
      <w:r>
        <w:rPr>
          <w:rFonts w:ascii="宋体" w:hAnsi="宋体"/>
          <w:sz w:val="24"/>
        </w:rPr>
        <w:br/>
      </w:r>
      <w:r>
        <w:rPr>
          <w:rFonts w:ascii="宋体" w:hAnsi="宋体" w:hint="eastAsia"/>
          <w:sz w:val="24"/>
        </w:rPr>
        <w:lastRenderedPageBreak/>
        <w:t xml:space="preserve">    </w:t>
      </w:r>
      <w:r w:rsidRPr="008313A3">
        <w:rPr>
          <w:rFonts w:ascii="宋体" w:hAnsi="宋体" w:hint="eastAsia"/>
          <w:sz w:val="24"/>
        </w:rPr>
        <w:t>教学过程中将</w:t>
      </w:r>
      <w:r>
        <w:rPr>
          <w:rFonts w:ascii="宋体" w:hAnsi="宋体" w:hint="eastAsia"/>
          <w:sz w:val="24"/>
        </w:rPr>
        <w:t>爱岗敬业、职业素养</w:t>
      </w:r>
      <w:r w:rsidRPr="008313A3">
        <w:rPr>
          <w:rFonts w:ascii="宋体" w:hAnsi="宋体" w:hint="eastAsia"/>
          <w:sz w:val="24"/>
        </w:rPr>
        <w:t>、</w:t>
      </w:r>
      <w:r>
        <w:rPr>
          <w:rFonts w:ascii="宋体" w:hAnsi="宋体" w:hint="eastAsia"/>
          <w:sz w:val="24"/>
        </w:rPr>
        <w:t>团队协作、工匠精神等</w:t>
      </w:r>
      <w:r w:rsidRPr="008313A3">
        <w:rPr>
          <w:rFonts w:ascii="宋体" w:hAnsi="宋体" w:hint="eastAsia"/>
          <w:sz w:val="24"/>
        </w:rPr>
        <w:t>思政元素融入课堂教学当中，</w:t>
      </w:r>
      <w:r>
        <w:rPr>
          <w:rFonts w:ascii="宋体" w:hAnsi="宋体" w:hint="eastAsia"/>
          <w:sz w:val="24"/>
        </w:rPr>
        <w:t>培养学生符合岗位需求，适应行业发展的高素质、高技能、综合素质过硬的高级网络技术人才。</w:t>
      </w:r>
    </w:p>
    <w:p w14:paraId="2E0E8328" w14:textId="77777777" w:rsidR="00431D04" w:rsidRPr="00D324C1" w:rsidRDefault="00431D04" w:rsidP="00431D04">
      <w:pPr>
        <w:spacing w:line="360" w:lineRule="auto"/>
        <w:ind w:firstLineChars="200" w:firstLine="562"/>
        <w:jc w:val="center"/>
        <w:rPr>
          <w:rFonts w:ascii="黑体" w:eastAsia="黑体"/>
          <w:b/>
          <w:sz w:val="28"/>
          <w:szCs w:val="28"/>
        </w:rPr>
      </w:pPr>
      <w:r w:rsidRPr="00D324C1">
        <w:rPr>
          <w:rFonts w:ascii="黑体" w:eastAsia="黑体" w:hint="eastAsia"/>
          <w:b/>
          <w:sz w:val="28"/>
          <w:szCs w:val="28"/>
        </w:rPr>
        <w:t>二、课程目标</w:t>
      </w:r>
    </w:p>
    <w:p w14:paraId="7DCA657A" w14:textId="77777777" w:rsidR="00431D04" w:rsidRDefault="00431D04" w:rsidP="00431D04">
      <w:pPr>
        <w:spacing w:line="360" w:lineRule="auto"/>
        <w:ind w:firstLineChars="200" w:firstLine="560"/>
        <w:rPr>
          <w:rFonts w:ascii="黑体" w:eastAsia="黑体"/>
          <w:color w:val="FF0000"/>
          <w:sz w:val="28"/>
          <w:szCs w:val="28"/>
        </w:rPr>
      </w:pPr>
      <w:r w:rsidRPr="00CD6014">
        <w:rPr>
          <w:rFonts w:ascii="黑体" w:eastAsia="黑体" w:hint="eastAsia"/>
          <w:sz w:val="28"/>
          <w:szCs w:val="28"/>
        </w:rPr>
        <w:t>（一）素质目标</w:t>
      </w:r>
    </w:p>
    <w:p w14:paraId="58A3F241" w14:textId="77777777" w:rsidR="00431D04" w:rsidRDefault="00431D04" w:rsidP="00431D04">
      <w:pPr>
        <w:spacing w:line="360" w:lineRule="auto"/>
        <w:ind w:firstLineChars="200" w:firstLine="480"/>
        <w:rPr>
          <w:rFonts w:ascii="宋体" w:hAnsi="宋体"/>
          <w:sz w:val="24"/>
        </w:rPr>
      </w:pPr>
      <w:r w:rsidRPr="00E30F16">
        <w:rPr>
          <w:rFonts w:ascii="宋体" w:hAnsi="宋体" w:hint="eastAsia"/>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14:paraId="249187E6" w14:textId="77777777" w:rsidR="00431D04" w:rsidRDefault="00431D04" w:rsidP="00431D04">
      <w:pPr>
        <w:spacing w:line="360" w:lineRule="auto"/>
        <w:ind w:firstLineChars="200" w:firstLine="560"/>
        <w:rPr>
          <w:rFonts w:ascii="黑体" w:eastAsia="黑体"/>
          <w:color w:val="FF0000"/>
          <w:sz w:val="28"/>
          <w:szCs w:val="28"/>
        </w:rPr>
      </w:pPr>
      <w:r w:rsidRPr="00CD6014">
        <w:rPr>
          <w:rFonts w:ascii="黑体" w:eastAsia="黑体" w:hint="eastAsia"/>
          <w:sz w:val="28"/>
          <w:szCs w:val="28"/>
        </w:rPr>
        <w:t>（二）知识目标</w:t>
      </w:r>
    </w:p>
    <w:p w14:paraId="7E1745B0" w14:textId="77777777" w:rsidR="00431D04" w:rsidRPr="00E30F16" w:rsidRDefault="00431D04" w:rsidP="00431D04">
      <w:pPr>
        <w:spacing w:line="360" w:lineRule="auto"/>
        <w:ind w:firstLineChars="200" w:firstLine="480"/>
        <w:rPr>
          <w:rFonts w:ascii="宋体" w:hAnsi="宋体"/>
          <w:sz w:val="24"/>
        </w:rPr>
      </w:pPr>
      <w:r w:rsidRPr="00E30F16">
        <w:rPr>
          <w:rFonts w:ascii="宋体" w:hAnsi="宋体" w:hint="eastAsia"/>
          <w:sz w:val="24"/>
        </w:rPr>
        <w:t>1.了解</w:t>
      </w:r>
      <w:r>
        <w:rPr>
          <w:rFonts w:ascii="宋体" w:hAnsi="宋体" w:hint="eastAsia"/>
          <w:sz w:val="24"/>
        </w:rPr>
        <w:t>企业网络架构</w:t>
      </w:r>
    </w:p>
    <w:p w14:paraId="5DD9678C" w14:textId="77777777" w:rsidR="00431D04" w:rsidRPr="00E30F16" w:rsidRDefault="00431D04" w:rsidP="00431D04">
      <w:pPr>
        <w:spacing w:line="360" w:lineRule="auto"/>
        <w:ind w:firstLineChars="200" w:firstLine="480"/>
        <w:rPr>
          <w:rFonts w:ascii="宋体" w:hAnsi="宋体"/>
          <w:sz w:val="24"/>
        </w:rPr>
      </w:pPr>
      <w:r w:rsidRPr="00E30F16">
        <w:rPr>
          <w:rFonts w:ascii="宋体" w:hAnsi="宋体" w:hint="eastAsia"/>
          <w:sz w:val="24"/>
        </w:rPr>
        <w:t>2.</w:t>
      </w:r>
      <w:r>
        <w:rPr>
          <w:rFonts w:ascii="宋体" w:hAnsi="宋体" w:hint="eastAsia"/>
          <w:sz w:val="24"/>
        </w:rPr>
        <w:t>了解高级网络技术</w:t>
      </w:r>
    </w:p>
    <w:p w14:paraId="78665460" w14:textId="77777777" w:rsidR="00431D04" w:rsidRPr="00AC08F9" w:rsidRDefault="00431D04" w:rsidP="00431D04">
      <w:pPr>
        <w:spacing w:line="360" w:lineRule="auto"/>
        <w:ind w:firstLineChars="200" w:firstLine="480"/>
        <w:rPr>
          <w:rFonts w:ascii="宋体" w:hAnsi="宋体"/>
          <w:sz w:val="24"/>
        </w:rPr>
      </w:pPr>
      <w:r w:rsidRPr="00E30F16">
        <w:rPr>
          <w:rFonts w:ascii="宋体" w:hAnsi="宋体" w:hint="eastAsia"/>
          <w:sz w:val="24"/>
        </w:rPr>
        <w:t>3.</w:t>
      </w:r>
      <w:r>
        <w:rPr>
          <w:rFonts w:ascii="宋体" w:hAnsi="宋体" w:hint="eastAsia"/>
          <w:sz w:val="24"/>
        </w:rPr>
        <w:t>理解网络可靠性、访问控制列表、网络地址转换技术原理</w:t>
      </w:r>
    </w:p>
    <w:p w14:paraId="08BFE402" w14:textId="77777777" w:rsidR="00431D04" w:rsidRPr="00E30F16" w:rsidRDefault="00431D04" w:rsidP="00431D04">
      <w:pPr>
        <w:spacing w:line="360" w:lineRule="auto"/>
        <w:ind w:firstLineChars="200" w:firstLine="480"/>
        <w:rPr>
          <w:rFonts w:ascii="宋体" w:hAnsi="宋体"/>
          <w:sz w:val="24"/>
        </w:rPr>
      </w:pPr>
      <w:r>
        <w:rPr>
          <w:rFonts w:ascii="宋体" w:hAnsi="宋体" w:hint="eastAsia"/>
          <w:sz w:val="24"/>
        </w:rPr>
        <w:t>4</w:t>
      </w:r>
      <w:r w:rsidRPr="00E30F16">
        <w:rPr>
          <w:rFonts w:ascii="宋体" w:hAnsi="宋体" w:hint="eastAsia"/>
          <w:sz w:val="24"/>
        </w:rPr>
        <w:t>.</w:t>
      </w:r>
      <w:r>
        <w:rPr>
          <w:rFonts w:ascii="宋体" w:hAnsi="宋体" w:hint="eastAsia"/>
          <w:sz w:val="24"/>
        </w:rPr>
        <w:t>理解动态主机配置协议、广域网技术、IPV6原理</w:t>
      </w:r>
    </w:p>
    <w:p w14:paraId="449AE13D" w14:textId="77777777" w:rsidR="00431D04" w:rsidRPr="00E30F16" w:rsidRDefault="00431D04" w:rsidP="00431D04">
      <w:pPr>
        <w:spacing w:line="360" w:lineRule="auto"/>
        <w:ind w:firstLineChars="200" w:firstLine="480"/>
        <w:rPr>
          <w:rFonts w:ascii="宋体" w:hAnsi="宋体"/>
          <w:sz w:val="24"/>
        </w:rPr>
      </w:pPr>
      <w:r>
        <w:rPr>
          <w:rFonts w:ascii="宋体" w:hAnsi="宋体" w:hint="eastAsia"/>
          <w:sz w:val="24"/>
        </w:rPr>
        <w:t>5</w:t>
      </w:r>
      <w:r w:rsidRPr="00E30F16">
        <w:rPr>
          <w:rFonts w:ascii="宋体" w:hAnsi="宋体" w:hint="eastAsia"/>
          <w:sz w:val="24"/>
        </w:rPr>
        <w:t>.理解</w:t>
      </w:r>
      <w:r>
        <w:rPr>
          <w:rFonts w:ascii="宋体" w:hAnsi="宋体" w:hint="eastAsia"/>
          <w:sz w:val="24"/>
        </w:rPr>
        <w:t>无线局域网、网络管理工作原理</w:t>
      </w:r>
    </w:p>
    <w:p w14:paraId="04BFCA10" w14:textId="77777777" w:rsidR="00431D04" w:rsidRPr="00AC08F9" w:rsidRDefault="00431D04" w:rsidP="00431D04">
      <w:pPr>
        <w:spacing w:line="360" w:lineRule="auto"/>
        <w:ind w:firstLineChars="200" w:firstLine="480"/>
        <w:rPr>
          <w:rFonts w:ascii="宋体" w:hAnsi="宋体"/>
          <w:sz w:val="24"/>
        </w:rPr>
      </w:pPr>
      <w:r>
        <w:rPr>
          <w:rFonts w:ascii="宋体" w:hAnsi="宋体" w:hint="eastAsia"/>
          <w:sz w:val="24"/>
        </w:rPr>
        <w:t>6</w:t>
      </w:r>
      <w:r w:rsidRPr="00E30F16">
        <w:rPr>
          <w:rFonts w:ascii="宋体" w:hAnsi="宋体" w:hint="eastAsia"/>
          <w:sz w:val="24"/>
        </w:rPr>
        <w:t>.</w:t>
      </w:r>
      <w:r>
        <w:rPr>
          <w:rFonts w:ascii="宋体" w:hAnsi="宋体" w:hint="eastAsia"/>
          <w:sz w:val="24"/>
        </w:rPr>
        <w:t>掌握网络可靠性、访问控制列表、网络地址转换案例配置</w:t>
      </w:r>
    </w:p>
    <w:p w14:paraId="4CB786AD" w14:textId="77777777" w:rsidR="00431D04" w:rsidRPr="00E30F16" w:rsidRDefault="00431D04" w:rsidP="00431D04">
      <w:pPr>
        <w:spacing w:line="360" w:lineRule="auto"/>
        <w:ind w:firstLineChars="200" w:firstLine="480"/>
        <w:rPr>
          <w:rFonts w:ascii="宋体" w:hAnsi="宋体"/>
          <w:sz w:val="24"/>
        </w:rPr>
      </w:pPr>
      <w:r>
        <w:rPr>
          <w:rFonts w:ascii="宋体" w:hAnsi="宋体" w:hint="eastAsia"/>
          <w:sz w:val="24"/>
        </w:rPr>
        <w:t>7</w:t>
      </w:r>
      <w:r w:rsidRPr="00E30F16">
        <w:rPr>
          <w:rFonts w:ascii="宋体" w:hAnsi="宋体" w:hint="eastAsia"/>
          <w:sz w:val="24"/>
        </w:rPr>
        <w:t>.</w:t>
      </w:r>
      <w:r>
        <w:rPr>
          <w:rFonts w:ascii="宋体" w:hAnsi="宋体" w:hint="eastAsia"/>
          <w:sz w:val="24"/>
        </w:rPr>
        <w:t>掌握动态主机配置协议、广域网技术、IPV6案例配置</w:t>
      </w:r>
    </w:p>
    <w:p w14:paraId="37B683E6" w14:textId="77777777" w:rsidR="00431D04" w:rsidRPr="00E30F16" w:rsidRDefault="00431D04" w:rsidP="00431D04">
      <w:pPr>
        <w:spacing w:line="360" w:lineRule="auto"/>
        <w:ind w:firstLineChars="200" w:firstLine="480"/>
        <w:rPr>
          <w:rFonts w:ascii="宋体" w:hAnsi="宋体"/>
          <w:sz w:val="24"/>
        </w:rPr>
      </w:pPr>
      <w:r>
        <w:rPr>
          <w:rFonts w:ascii="宋体" w:hAnsi="宋体" w:hint="eastAsia"/>
          <w:sz w:val="24"/>
        </w:rPr>
        <w:t>8</w:t>
      </w:r>
      <w:r w:rsidRPr="00E30F16">
        <w:rPr>
          <w:rFonts w:ascii="宋体" w:hAnsi="宋体" w:hint="eastAsia"/>
          <w:sz w:val="24"/>
        </w:rPr>
        <w:t>.</w:t>
      </w:r>
      <w:r>
        <w:rPr>
          <w:rFonts w:ascii="宋体" w:hAnsi="宋体" w:hint="eastAsia"/>
          <w:sz w:val="24"/>
        </w:rPr>
        <w:t>掌握无线局域网、网络管理工作原理</w:t>
      </w:r>
    </w:p>
    <w:p w14:paraId="6FEEDB5B" w14:textId="77777777" w:rsidR="00431D04" w:rsidRPr="00E30F16" w:rsidRDefault="00431D04" w:rsidP="00431D04">
      <w:pPr>
        <w:spacing w:line="360" w:lineRule="auto"/>
        <w:ind w:firstLineChars="200" w:firstLine="560"/>
        <w:rPr>
          <w:rFonts w:ascii="黑体" w:eastAsia="黑体"/>
          <w:color w:val="FF0000"/>
          <w:sz w:val="28"/>
          <w:szCs w:val="28"/>
        </w:rPr>
      </w:pPr>
      <w:r>
        <w:rPr>
          <w:rFonts w:ascii="黑体" w:eastAsia="黑体" w:hint="eastAsia"/>
          <w:sz w:val="28"/>
          <w:szCs w:val="28"/>
        </w:rPr>
        <w:t>（三）</w:t>
      </w:r>
      <w:r w:rsidRPr="00CD6014">
        <w:rPr>
          <w:rFonts w:ascii="黑体" w:eastAsia="黑体" w:hint="eastAsia"/>
          <w:sz w:val="28"/>
          <w:szCs w:val="28"/>
        </w:rPr>
        <w:t>能力目标</w:t>
      </w:r>
    </w:p>
    <w:p w14:paraId="396212DE" w14:textId="77777777" w:rsidR="00431D04" w:rsidRPr="00EB1436" w:rsidRDefault="00431D04" w:rsidP="00431D04">
      <w:pPr>
        <w:spacing w:line="360" w:lineRule="auto"/>
        <w:ind w:firstLineChars="200" w:firstLine="480"/>
        <w:rPr>
          <w:rFonts w:ascii="宋体" w:hAnsi="宋体"/>
          <w:sz w:val="24"/>
        </w:rPr>
      </w:pPr>
      <w:r w:rsidRPr="00EB1436">
        <w:rPr>
          <w:rFonts w:ascii="宋体" w:hAnsi="宋体" w:hint="eastAsia"/>
          <w:sz w:val="24"/>
        </w:rPr>
        <w:t>通过完成网络可靠性、访问控制列表、网络地址转换技术、动态主机配置协议、广域网技术、IPv6路由、无线局域网、网络管理等项目，学生能运用所学习到高级网络技术知识，根据课程标准和实际工作岗位要求，对计算机网络进行设计、维护、排障与调优，切实保障网络的稳定、可靠、高效运行。</w:t>
      </w:r>
    </w:p>
    <w:p w14:paraId="027A9C34" w14:textId="77777777" w:rsidR="00431D04" w:rsidRPr="0073162B" w:rsidRDefault="00431D04" w:rsidP="00431D04">
      <w:pPr>
        <w:spacing w:line="360" w:lineRule="auto"/>
        <w:ind w:firstLineChars="200" w:firstLine="480"/>
        <w:rPr>
          <w:rFonts w:ascii="宋体" w:hAnsi="宋体"/>
          <w:sz w:val="24"/>
        </w:rPr>
      </w:pPr>
    </w:p>
    <w:p w14:paraId="34C72A4B" w14:textId="77777777" w:rsidR="00431D04" w:rsidRDefault="00431D04" w:rsidP="00431D04">
      <w:pPr>
        <w:pStyle w:val="a0"/>
        <w:ind w:firstLineChars="0" w:firstLine="0"/>
        <w:jc w:val="center"/>
        <w:rPr>
          <w:rFonts w:ascii="黑体" w:eastAsia="黑体"/>
          <w:b/>
          <w:sz w:val="28"/>
          <w:szCs w:val="28"/>
          <w:lang w:val="en-US"/>
        </w:rPr>
      </w:pPr>
      <w:r w:rsidRPr="00C6682C">
        <w:rPr>
          <w:rFonts w:ascii="黑体" w:eastAsia="黑体" w:hint="eastAsia"/>
          <w:b/>
          <w:sz w:val="28"/>
          <w:szCs w:val="28"/>
          <w:lang w:val="en-US"/>
        </w:rPr>
        <w:t>三、课程思政教学设计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33"/>
        <w:gridCol w:w="2410"/>
        <w:gridCol w:w="2552"/>
        <w:gridCol w:w="3073"/>
      </w:tblGrid>
      <w:tr w:rsidR="00431D04" w14:paraId="52DD215F" w14:textId="77777777" w:rsidTr="00C30944">
        <w:trPr>
          <w:cantSplit/>
          <w:trHeight w:val="586"/>
          <w:jc w:val="center"/>
        </w:trPr>
        <w:tc>
          <w:tcPr>
            <w:tcW w:w="1233" w:type="dxa"/>
            <w:tcBorders>
              <w:top w:val="single" w:sz="8" w:space="0" w:color="auto"/>
              <w:bottom w:val="single" w:sz="4" w:space="0" w:color="auto"/>
            </w:tcBorders>
            <w:shd w:val="clear" w:color="auto" w:fill="FABF8F"/>
            <w:vAlign w:val="center"/>
          </w:tcPr>
          <w:p w14:paraId="57AE49F3" w14:textId="77777777" w:rsidR="00431D04" w:rsidRDefault="00431D04" w:rsidP="00C30944">
            <w:pPr>
              <w:jc w:val="center"/>
              <w:rPr>
                <w:rFonts w:ascii="宋体" w:hAnsi="宋体" w:cs="宋体"/>
                <w:szCs w:val="21"/>
              </w:rPr>
            </w:pPr>
            <w:r>
              <w:rPr>
                <w:rFonts w:ascii="宋体" w:hAnsi="宋体" w:cs="宋体" w:hint="eastAsia"/>
                <w:szCs w:val="21"/>
              </w:rPr>
              <w:t>教学单元（项目或章节）</w:t>
            </w:r>
          </w:p>
        </w:tc>
        <w:tc>
          <w:tcPr>
            <w:tcW w:w="2410" w:type="dxa"/>
            <w:tcBorders>
              <w:top w:val="single" w:sz="8" w:space="0" w:color="auto"/>
              <w:bottom w:val="single" w:sz="4" w:space="0" w:color="auto"/>
            </w:tcBorders>
            <w:shd w:val="clear" w:color="auto" w:fill="FABF8F"/>
            <w:vAlign w:val="center"/>
          </w:tcPr>
          <w:p w14:paraId="5457E3CA" w14:textId="77777777" w:rsidR="00431D04" w:rsidRDefault="00431D04" w:rsidP="00C30944">
            <w:pPr>
              <w:jc w:val="center"/>
              <w:rPr>
                <w:rFonts w:ascii="宋体" w:hAnsi="宋体" w:cs="宋体"/>
                <w:szCs w:val="21"/>
              </w:rPr>
            </w:pPr>
            <w:r>
              <w:rPr>
                <w:rFonts w:ascii="宋体" w:hAnsi="宋体" w:cs="宋体" w:hint="eastAsia"/>
                <w:szCs w:val="21"/>
              </w:rPr>
              <w:t>主要知识点、技能点</w:t>
            </w:r>
          </w:p>
        </w:tc>
        <w:tc>
          <w:tcPr>
            <w:tcW w:w="2552" w:type="dxa"/>
            <w:tcBorders>
              <w:top w:val="single" w:sz="8" w:space="0" w:color="auto"/>
              <w:bottom w:val="single" w:sz="4" w:space="0" w:color="auto"/>
            </w:tcBorders>
            <w:shd w:val="clear" w:color="auto" w:fill="FABF8F"/>
            <w:vAlign w:val="center"/>
          </w:tcPr>
          <w:p w14:paraId="4ACAA788" w14:textId="77777777" w:rsidR="00431D04" w:rsidRDefault="00431D04" w:rsidP="00C30944">
            <w:pPr>
              <w:jc w:val="center"/>
              <w:rPr>
                <w:rFonts w:ascii="宋体" w:hAnsi="宋体" w:cs="宋体"/>
                <w:szCs w:val="21"/>
              </w:rPr>
            </w:pPr>
            <w:r>
              <w:rPr>
                <w:rFonts w:ascii="宋体" w:hAnsi="宋体" w:cs="宋体" w:hint="eastAsia"/>
                <w:szCs w:val="21"/>
              </w:rPr>
              <w:t>融入的思政元素</w:t>
            </w:r>
          </w:p>
        </w:tc>
        <w:tc>
          <w:tcPr>
            <w:tcW w:w="3073" w:type="dxa"/>
            <w:tcBorders>
              <w:top w:val="single" w:sz="8" w:space="0" w:color="auto"/>
              <w:bottom w:val="single" w:sz="4" w:space="0" w:color="auto"/>
            </w:tcBorders>
            <w:shd w:val="clear" w:color="auto" w:fill="FABF8F"/>
            <w:vAlign w:val="center"/>
          </w:tcPr>
          <w:p w14:paraId="5B89DC81" w14:textId="77777777" w:rsidR="00431D04" w:rsidRDefault="00431D04" w:rsidP="00C30944">
            <w:pPr>
              <w:jc w:val="center"/>
              <w:rPr>
                <w:rFonts w:ascii="宋体" w:hAnsi="宋体" w:cs="宋体"/>
                <w:szCs w:val="21"/>
              </w:rPr>
            </w:pPr>
            <w:r>
              <w:rPr>
                <w:rFonts w:ascii="宋体" w:hAnsi="宋体" w:cs="宋体" w:hint="eastAsia"/>
                <w:szCs w:val="21"/>
              </w:rPr>
              <w:t>素材案例资源</w:t>
            </w:r>
          </w:p>
        </w:tc>
      </w:tr>
      <w:tr w:rsidR="00431D04" w14:paraId="798F2051" w14:textId="77777777" w:rsidTr="00C30944">
        <w:trPr>
          <w:cantSplit/>
          <w:trHeight w:val="550"/>
          <w:jc w:val="center"/>
        </w:trPr>
        <w:tc>
          <w:tcPr>
            <w:tcW w:w="1233" w:type="dxa"/>
            <w:tcBorders>
              <w:top w:val="single" w:sz="4" w:space="0" w:color="auto"/>
            </w:tcBorders>
            <w:vAlign w:val="center"/>
          </w:tcPr>
          <w:p w14:paraId="0856118E" w14:textId="77777777" w:rsidR="00431D04" w:rsidRPr="004B45DE" w:rsidRDefault="00431D04" w:rsidP="00C30944">
            <w:pPr>
              <w:jc w:val="center"/>
            </w:pPr>
            <w:r w:rsidRPr="004B45DE">
              <w:rPr>
                <w:rFonts w:hint="eastAsia"/>
              </w:rPr>
              <w:lastRenderedPageBreak/>
              <w:t>企业网基础</w:t>
            </w:r>
          </w:p>
        </w:tc>
        <w:tc>
          <w:tcPr>
            <w:tcW w:w="2410" w:type="dxa"/>
            <w:tcBorders>
              <w:top w:val="single" w:sz="4" w:space="0" w:color="auto"/>
            </w:tcBorders>
            <w:vAlign w:val="center"/>
          </w:tcPr>
          <w:p w14:paraId="68EC3878" w14:textId="77777777" w:rsidR="00431D04" w:rsidRDefault="00431D04" w:rsidP="00C30944">
            <w:pPr>
              <w:jc w:val="center"/>
              <w:rPr>
                <w:rFonts w:ascii="宋体" w:hAnsi="宋体" w:cs="宋体"/>
                <w:szCs w:val="21"/>
              </w:rPr>
            </w:pPr>
            <w:r>
              <w:rPr>
                <w:rFonts w:ascii="宋体" w:hAnsi="宋体" w:cs="宋体" w:hint="eastAsia"/>
                <w:szCs w:val="21"/>
              </w:rPr>
              <w:t>企业网络体系结构</w:t>
            </w:r>
          </w:p>
        </w:tc>
        <w:tc>
          <w:tcPr>
            <w:tcW w:w="2552" w:type="dxa"/>
            <w:tcBorders>
              <w:top w:val="single" w:sz="4" w:space="0" w:color="auto"/>
            </w:tcBorders>
            <w:vAlign w:val="center"/>
          </w:tcPr>
          <w:p w14:paraId="493F4329" w14:textId="77777777" w:rsidR="00431D04" w:rsidRDefault="00431D04" w:rsidP="00C30944">
            <w:pPr>
              <w:rPr>
                <w:rFonts w:ascii="宋体" w:hAnsi="宋体" w:cs="宋体"/>
                <w:lang w:val="zh-CN"/>
              </w:rPr>
            </w:pPr>
            <w:r w:rsidRPr="008924B2">
              <w:rPr>
                <w:rFonts w:ascii="宋体" w:hAnsi="宋体" w:cs="宋体" w:hint="eastAsia"/>
                <w:lang w:val="zh-CN"/>
              </w:rPr>
              <w:t>通过华为网络技术有限公司案例，培养培养学生爱国情怀。</w:t>
            </w:r>
          </w:p>
        </w:tc>
        <w:tc>
          <w:tcPr>
            <w:tcW w:w="3073" w:type="dxa"/>
            <w:tcBorders>
              <w:top w:val="single" w:sz="4" w:space="0" w:color="auto"/>
            </w:tcBorders>
            <w:vAlign w:val="center"/>
          </w:tcPr>
          <w:p w14:paraId="1B00677E" w14:textId="77777777" w:rsidR="00431D04" w:rsidRDefault="00431D04" w:rsidP="00C30944">
            <w:pPr>
              <w:rPr>
                <w:rFonts w:ascii="宋体" w:hAnsi="宋体" w:cs="宋体"/>
                <w:szCs w:val="21"/>
              </w:rPr>
            </w:pPr>
            <w:r>
              <w:rPr>
                <w:rFonts w:ascii="宋体" w:hAnsi="宋体" w:cs="宋体"/>
                <w:szCs w:val="21"/>
              </w:rPr>
              <w:t>技术</w:t>
            </w:r>
            <w:r>
              <w:rPr>
                <w:rFonts w:ascii="宋体" w:hAnsi="宋体" w:cs="宋体" w:hint="eastAsia"/>
                <w:szCs w:val="21"/>
              </w:rPr>
              <w:t>引领行业：华为5G网络技术、鸿蒙操作系统、欧拉操作系统、</w:t>
            </w:r>
            <w:r>
              <w:rPr>
                <w:rFonts w:ascii="宋体" w:hAnsi="宋体" w:cs="宋体"/>
                <w:szCs w:val="21"/>
              </w:rPr>
              <w:t>。</w:t>
            </w:r>
          </w:p>
        </w:tc>
      </w:tr>
      <w:tr w:rsidR="00431D04" w14:paraId="0DA2646E" w14:textId="77777777" w:rsidTr="00C30944">
        <w:trPr>
          <w:cantSplit/>
          <w:trHeight w:val="550"/>
          <w:jc w:val="center"/>
        </w:trPr>
        <w:tc>
          <w:tcPr>
            <w:tcW w:w="1233" w:type="dxa"/>
            <w:vAlign w:val="center"/>
          </w:tcPr>
          <w:p w14:paraId="02D7B193" w14:textId="77777777" w:rsidR="00431D04" w:rsidRPr="004B45DE" w:rsidRDefault="00431D04" w:rsidP="00C30944">
            <w:pPr>
              <w:jc w:val="center"/>
            </w:pPr>
            <w:r w:rsidRPr="004B45DE">
              <w:rPr>
                <w:rFonts w:hint="eastAsia"/>
              </w:rPr>
              <w:t>网络可靠性</w:t>
            </w:r>
          </w:p>
        </w:tc>
        <w:tc>
          <w:tcPr>
            <w:tcW w:w="2410" w:type="dxa"/>
            <w:vAlign w:val="center"/>
          </w:tcPr>
          <w:p w14:paraId="27C40854" w14:textId="77777777" w:rsidR="00431D04" w:rsidRDefault="00431D04" w:rsidP="00C30944">
            <w:pPr>
              <w:jc w:val="center"/>
              <w:rPr>
                <w:rFonts w:ascii="宋体" w:hAnsi="宋体" w:cs="宋体"/>
                <w:szCs w:val="21"/>
              </w:rPr>
            </w:pPr>
            <w:r>
              <w:rPr>
                <w:rFonts w:ascii="宋体" w:hAnsi="宋体" w:cs="宋体" w:hint="eastAsia"/>
                <w:szCs w:val="21"/>
              </w:rPr>
              <w:t>双向转发检测</w:t>
            </w:r>
          </w:p>
          <w:p w14:paraId="268053A3" w14:textId="77777777" w:rsidR="00431D04" w:rsidRDefault="00431D04" w:rsidP="00C30944">
            <w:pPr>
              <w:jc w:val="center"/>
              <w:rPr>
                <w:rFonts w:ascii="宋体" w:hAnsi="宋体" w:cs="宋体"/>
                <w:szCs w:val="21"/>
              </w:rPr>
            </w:pPr>
            <w:r>
              <w:rPr>
                <w:rFonts w:ascii="宋体" w:hAnsi="宋体" w:cs="宋体" w:hint="eastAsia"/>
                <w:szCs w:val="21"/>
              </w:rPr>
              <w:t>虚拟路由冗余协议</w:t>
            </w:r>
          </w:p>
          <w:p w14:paraId="24156BE2" w14:textId="77777777" w:rsidR="00431D04" w:rsidRDefault="00431D04" w:rsidP="00C30944">
            <w:pPr>
              <w:jc w:val="center"/>
              <w:rPr>
                <w:rFonts w:ascii="宋体" w:hAnsi="宋体" w:cs="宋体"/>
                <w:szCs w:val="21"/>
              </w:rPr>
            </w:pPr>
            <w:r>
              <w:rPr>
                <w:rFonts w:ascii="宋体" w:hAnsi="宋体" w:cs="宋体" w:hint="eastAsia"/>
                <w:szCs w:val="21"/>
              </w:rPr>
              <w:t>链路聚合</w:t>
            </w:r>
          </w:p>
          <w:p w14:paraId="64D88482" w14:textId="77777777" w:rsidR="00431D04" w:rsidRPr="0095753C" w:rsidRDefault="00431D04" w:rsidP="00C30944">
            <w:pPr>
              <w:jc w:val="center"/>
              <w:rPr>
                <w:rFonts w:ascii="宋体" w:hAnsi="宋体" w:cs="宋体"/>
                <w:szCs w:val="21"/>
              </w:rPr>
            </w:pPr>
          </w:p>
        </w:tc>
        <w:tc>
          <w:tcPr>
            <w:tcW w:w="2552" w:type="dxa"/>
            <w:vAlign w:val="center"/>
          </w:tcPr>
          <w:p w14:paraId="61604D09" w14:textId="77777777" w:rsidR="00431D04" w:rsidRDefault="00431D04" w:rsidP="00C30944">
            <w:pPr>
              <w:jc w:val="left"/>
              <w:rPr>
                <w:rFonts w:ascii="宋体" w:hAnsi="宋体" w:cs="宋体"/>
              </w:rPr>
            </w:pPr>
            <w:r w:rsidRPr="008924B2">
              <w:rPr>
                <w:rFonts w:ascii="宋体" w:hAnsi="宋体" w:cs="宋体" w:hint="eastAsia"/>
              </w:rPr>
              <w:t>通过可靠性技术，培养学生团队协作的工匠精神。</w:t>
            </w:r>
          </w:p>
        </w:tc>
        <w:tc>
          <w:tcPr>
            <w:tcW w:w="3073" w:type="dxa"/>
            <w:vAlign w:val="center"/>
          </w:tcPr>
          <w:p w14:paraId="46783BFE" w14:textId="77777777" w:rsidR="00431D04" w:rsidRDefault="00431D04" w:rsidP="00C30944">
            <w:pPr>
              <w:rPr>
                <w:rFonts w:ascii="宋体" w:hAnsi="宋体" w:cs="宋体"/>
                <w:szCs w:val="21"/>
              </w:rPr>
            </w:pPr>
            <w:r>
              <w:rPr>
                <w:rFonts w:ascii="宋体" w:hAnsi="宋体" w:cs="宋体" w:hint="eastAsia"/>
                <w:szCs w:val="21"/>
              </w:rPr>
              <w:t>团队协作工匠精神案例：网络可靠性、稳定性、冗余性和备份。</w:t>
            </w:r>
          </w:p>
        </w:tc>
      </w:tr>
      <w:tr w:rsidR="00431D04" w14:paraId="58AA0D4A" w14:textId="77777777" w:rsidTr="00C30944">
        <w:trPr>
          <w:cantSplit/>
          <w:trHeight w:val="576"/>
          <w:jc w:val="center"/>
        </w:trPr>
        <w:tc>
          <w:tcPr>
            <w:tcW w:w="1233" w:type="dxa"/>
            <w:vAlign w:val="center"/>
          </w:tcPr>
          <w:p w14:paraId="29F38BAE" w14:textId="77777777" w:rsidR="00431D04" w:rsidRPr="004B45DE" w:rsidRDefault="00431D04" w:rsidP="00C30944">
            <w:pPr>
              <w:jc w:val="center"/>
            </w:pPr>
            <w:r w:rsidRPr="004B45DE">
              <w:rPr>
                <w:rFonts w:hint="eastAsia"/>
              </w:rPr>
              <w:t>访问控制列表</w:t>
            </w:r>
          </w:p>
        </w:tc>
        <w:tc>
          <w:tcPr>
            <w:tcW w:w="2410" w:type="dxa"/>
            <w:vAlign w:val="center"/>
          </w:tcPr>
          <w:p w14:paraId="7F426321" w14:textId="77777777" w:rsidR="00431D04" w:rsidRDefault="00431D04" w:rsidP="00C30944">
            <w:pPr>
              <w:jc w:val="center"/>
              <w:rPr>
                <w:rFonts w:ascii="宋体" w:hAnsi="宋体" w:cs="宋体"/>
                <w:szCs w:val="21"/>
              </w:rPr>
            </w:pPr>
            <w:r>
              <w:rPr>
                <w:rFonts w:ascii="宋体" w:hAnsi="宋体" w:cs="宋体" w:hint="eastAsia"/>
                <w:szCs w:val="21"/>
              </w:rPr>
              <w:t>基本访问控制</w:t>
            </w:r>
          </w:p>
          <w:p w14:paraId="30E1EFC9" w14:textId="77777777" w:rsidR="00431D04" w:rsidRDefault="00431D04" w:rsidP="00C30944">
            <w:pPr>
              <w:jc w:val="center"/>
              <w:rPr>
                <w:rFonts w:ascii="宋体" w:hAnsi="宋体" w:cs="宋体"/>
                <w:szCs w:val="21"/>
              </w:rPr>
            </w:pPr>
            <w:r>
              <w:rPr>
                <w:rFonts w:ascii="宋体" w:hAnsi="宋体" w:cs="宋体" w:hint="eastAsia"/>
                <w:szCs w:val="21"/>
              </w:rPr>
              <w:t>高级访问控制列表</w:t>
            </w:r>
          </w:p>
        </w:tc>
        <w:tc>
          <w:tcPr>
            <w:tcW w:w="2552" w:type="dxa"/>
            <w:vAlign w:val="center"/>
          </w:tcPr>
          <w:p w14:paraId="66B8C32A" w14:textId="77777777" w:rsidR="00431D04" w:rsidRDefault="00431D04" w:rsidP="00C30944">
            <w:pPr>
              <w:jc w:val="left"/>
              <w:rPr>
                <w:rFonts w:ascii="宋体" w:hAnsi="宋体" w:cs="宋体"/>
                <w:szCs w:val="21"/>
              </w:rPr>
            </w:pPr>
            <w:r w:rsidRPr="008924B2">
              <w:rPr>
                <w:rFonts w:ascii="宋体" w:hAnsi="宋体" w:cs="宋体" w:hint="eastAsia"/>
                <w:szCs w:val="21"/>
              </w:rPr>
              <w:t>培养学生爱岗敬业、防护网络安全的良好职业素养。</w:t>
            </w:r>
          </w:p>
        </w:tc>
        <w:tc>
          <w:tcPr>
            <w:tcW w:w="3073" w:type="dxa"/>
            <w:vAlign w:val="center"/>
          </w:tcPr>
          <w:p w14:paraId="59241798" w14:textId="77777777" w:rsidR="00431D04" w:rsidRDefault="00431D04" w:rsidP="00C30944">
            <w:pPr>
              <w:rPr>
                <w:rFonts w:ascii="宋体" w:hAnsi="宋体" w:cs="宋体"/>
                <w:szCs w:val="21"/>
              </w:rPr>
            </w:pPr>
            <w:r>
              <w:rPr>
                <w:rFonts w:ascii="宋体" w:hAnsi="宋体" w:cs="宋体" w:hint="eastAsia"/>
                <w:szCs w:val="21"/>
              </w:rPr>
              <w:t>爱岗敬业、社会责任职业素养案例</w:t>
            </w:r>
            <w:r>
              <w:rPr>
                <w:rFonts w:ascii="宋体" w:hAnsi="宋体" w:cs="宋体"/>
                <w:szCs w:val="21"/>
              </w:rPr>
              <w:t>：</w:t>
            </w:r>
            <w:r>
              <w:rPr>
                <w:rFonts w:ascii="宋体" w:hAnsi="宋体" w:cs="宋体" w:hint="eastAsia"/>
                <w:szCs w:val="21"/>
              </w:rPr>
              <w:t>访问控制列表理论与案例实践。</w:t>
            </w:r>
          </w:p>
        </w:tc>
      </w:tr>
      <w:tr w:rsidR="00431D04" w14:paraId="733FD806" w14:textId="77777777" w:rsidTr="00C30944">
        <w:trPr>
          <w:cantSplit/>
          <w:trHeight w:val="576"/>
          <w:jc w:val="center"/>
        </w:trPr>
        <w:tc>
          <w:tcPr>
            <w:tcW w:w="1233" w:type="dxa"/>
            <w:vAlign w:val="center"/>
          </w:tcPr>
          <w:p w14:paraId="0ECCBF61" w14:textId="77777777" w:rsidR="00431D04" w:rsidRPr="004B45DE" w:rsidRDefault="00431D04" w:rsidP="00C30944">
            <w:pPr>
              <w:jc w:val="center"/>
            </w:pPr>
            <w:r w:rsidRPr="004B45DE">
              <w:rPr>
                <w:rFonts w:hint="eastAsia"/>
              </w:rPr>
              <w:t>网络地址转换</w:t>
            </w:r>
          </w:p>
        </w:tc>
        <w:tc>
          <w:tcPr>
            <w:tcW w:w="2410" w:type="dxa"/>
            <w:vAlign w:val="center"/>
          </w:tcPr>
          <w:p w14:paraId="5FD6AA81" w14:textId="77777777" w:rsidR="00431D04" w:rsidRDefault="00431D04" w:rsidP="00C30944">
            <w:pPr>
              <w:jc w:val="center"/>
              <w:rPr>
                <w:rFonts w:ascii="宋体" w:hAnsi="宋体" w:cs="宋体"/>
                <w:szCs w:val="21"/>
              </w:rPr>
            </w:pPr>
            <w:r>
              <w:rPr>
                <w:rFonts w:ascii="宋体" w:hAnsi="宋体" w:cs="宋体" w:hint="eastAsia"/>
                <w:szCs w:val="21"/>
              </w:rPr>
              <w:t>动态NAT</w:t>
            </w:r>
          </w:p>
          <w:p w14:paraId="4957EE87" w14:textId="77777777" w:rsidR="00431D04" w:rsidRDefault="00431D04" w:rsidP="00C30944">
            <w:pPr>
              <w:jc w:val="center"/>
              <w:rPr>
                <w:rFonts w:ascii="宋体" w:hAnsi="宋体" w:cs="宋体"/>
                <w:szCs w:val="21"/>
              </w:rPr>
            </w:pPr>
            <w:r>
              <w:rPr>
                <w:rFonts w:ascii="宋体" w:hAnsi="宋体" w:cs="宋体" w:hint="eastAsia"/>
                <w:szCs w:val="21"/>
              </w:rPr>
              <w:t>端口NAT</w:t>
            </w:r>
          </w:p>
          <w:p w14:paraId="4D669ED0" w14:textId="77777777" w:rsidR="00431D04" w:rsidRDefault="00431D04" w:rsidP="00C30944">
            <w:pPr>
              <w:jc w:val="center"/>
              <w:rPr>
                <w:rFonts w:ascii="宋体" w:hAnsi="宋体" w:cs="宋体"/>
                <w:szCs w:val="21"/>
              </w:rPr>
            </w:pPr>
            <w:r>
              <w:rPr>
                <w:rFonts w:ascii="宋体" w:hAnsi="宋体" w:cs="宋体" w:hint="eastAsia"/>
                <w:szCs w:val="21"/>
              </w:rPr>
              <w:t>NAT服务器</w:t>
            </w:r>
          </w:p>
        </w:tc>
        <w:tc>
          <w:tcPr>
            <w:tcW w:w="2552" w:type="dxa"/>
            <w:vAlign w:val="center"/>
          </w:tcPr>
          <w:p w14:paraId="74E76F5F" w14:textId="77777777" w:rsidR="00431D04" w:rsidRDefault="00431D04" w:rsidP="00C30944">
            <w:pPr>
              <w:jc w:val="left"/>
              <w:rPr>
                <w:rFonts w:ascii="宋体" w:hAnsi="宋体" w:cs="宋体"/>
                <w:szCs w:val="21"/>
              </w:rPr>
            </w:pPr>
            <w:r w:rsidRPr="00736164">
              <w:rPr>
                <w:rFonts w:ascii="宋体" w:hAnsi="宋体" w:cs="宋体" w:hint="eastAsia"/>
                <w:szCs w:val="21"/>
              </w:rPr>
              <w:t>培养学生积极创新、尝试新方法新技能，处理问题的能力。</w:t>
            </w:r>
          </w:p>
        </w:tc>
        <w:tc>
          <w:tcPr>
            <w:tcW w:w="3073" w:type="dxa"/>
            <w:vAlign w:val="center"/>
          </w:tcPr>
          <w:p w14:paraId="6DA8793C" w14:textId="77777777" w:rsidR="00431D04" w:rsidRDefault="00431D04" w:rsidP="00C30944">
            <w:pPr>
              <w:rPr>
                <w:rFonts w:ascii="宋体" w:hAnsi="宋体" w:cs="宋体"/>
                <w:szCs w:val="21"/>
              </w:rPr>
            </w:pPr>
            <w:r>
              <w:rPr>
                <w:rFonts w:ascii="宋体" w:hAnsi="宋体" w:cs="宋体" w:hint="eastAsia"/>
                <w:szCs w:val="21"/>
              </w:rPr>
              <w:t>处理问题的能力</w:t>
            </w:r>
            <w:r>
              <w:rPr>
                <w:rFonts w:ascii="宋体" w:hAnsi="宋体" w:cs="宋体"/>
                <w:szCs w:val="21"/>
              </w:rPr>
              <w:t>案例：</w:t>
            </w:r>
            <w:r>
              <w:rPr>
                <w:rFonts w:ascii="宋体" w:hAnsi="宋体" w:cs="宋体" w:hint="eastAsia"/>
                <w:szCs w:val="21"/>
              </w:rPr>
              <w:t>网络地址转换场景案例</w:t>
            </w:r>
            <w:r>
              <w:rPr>
                <w:rFonts w:ascii="宋体" w:hAnsi="宋体" w:cs="宋体"/>
                <w:szCs w:val="21"/>
              </w:rPr>
              <w:t>。</w:t>
            </w:r>
          </w:p>
        </w:tc>
      </w:tr>
      <w:tr w:rsidR="00431D04" w14:paraId="5EA6F631" w14:textId="77777777" w:rsidTr="00C30944">
        <w:trPr>
          <w:cantSplit/>
          <w:trHeight w:val="576"/>
          <w:jc w:val="center"/>
        </w:trPr>
        <w:tc>
          <w:tcPr>
            <w:tcW w:w="1233" w:type="dxa"/>
            <w:vAlign w:val="center"/>
          </w:tcPr>
          <w:p w14:paraId="734F474D" w14:textId="77777777" w:rsidR="00431D04" w:rsidRPr="004B45DE" w:rsidRDefault="00431D04" w:rsidP="00C30944">
            <w:pPr>
              <w:jc w:val="center"/>
            </w:pPr>
            <w:r w:rsidRPr="004B45DE">
              <w:rPr>
                <w:rFonts w:hint="eastAsia"/>
              </w:rPr>
              <w:t>广域网</w:t>
            </w:r>
          </w:p>
        </w:tc>
        <w:tc>
          <w:tcPr>
            <w:tcW w:w="2410" w:type="dxa"/>
            <w:vAlign w:val="center"/>
          </w:tcPr>
          <w:p w14:paraId="436F4F2E" w14:textId="77777777" w:rsidR="00431D04" w:rsidRDefault="00431D04" w:rsidP="00C30944">
            <w:pPr>
              <w:jc w:val="center"/>
              <w:rPr>
                <w:rFonts w:ascii="宋体" w:hAnsi="宋体"/>
                <w:szCs w:val="21"/>
              </w:rPr>
            </w:pPr>
            <w:r>
              <w:rPr>
                <w:rFonts w:ascii="宋体" w:hAnsi="宋体" w:hint="eastAsia"/>
                <w:szCs w:val="21"/>
              </w:rPr>
              <w:t>点到点协议</w:t>
            </w:r>
          </w:p>
          <w:p w14:paraId="203D7B71" w14:textId="77777777" w:rsidR="00431D04" w:rsidRDefault="00431D04" w:rsidP="00C30944">
            <w:pPr>
              <w:jc w:val="center"/>
              <w:rPr>
                <w:rFonts w:ascii="宋体" w:hAnsi="宋体"/>
                <w:szCs w:val="21"/>
              </w:rPr>
            </w:pPr>
            <w:r>
              <w:rPr>
                <w:rFonts w:ascii="宋体" w:hAnsi="宋体" w:hint="eastAsia"/>
                <w:szCs w:val="21"/>
              </w:rPr>
              <w:t>基于以太网点到点</w:t>
            </w:r>
          </w:p>
        </w:tc>
        <w:tc>
          <w:tcPr>
            <w:tcW w:w="2552" w:type="dxa"/>
            <w:vAlign w:val="center"/>
          </w:tcPr>
          <w:p w14:paraId="71B56ED2" w14:textId="77777777" w:rsidR="00431D04" w:rsidRDefault="00431D04" w:rsidP="00C30944">
            <w:pPr>
              <w:jc w:val="left"/>
              <w:rPr>
                <w:rFonts w:ascii="宋体" w:hAnsi="宋体" w:cs="宋体"/>
                <w:szCs w:val="21"/>
              </w:rPr>
            </w:pPr>
            <w:r w:rsidRPr="00736164">
              <w:rPr>
                <w:rFonts w:ascii="宋体" w:hAnsi="宋体" w:cs="宋体" w:hint="eastAsia"/>
                <w:szCs w:val="21"/>
              </w:rPr>
              <w:t>培养学生的探索性学习和创新能力。培养学生的职业操守与钻研精神。</w:t>
            </w:r>
          </w:p>
        </w:tc>
        <w:tc>
          <w:tcPr>
            <w:tcW w:w="3073" w:type="dxa"/>
            <w:vAlign w:val="center"/>
          </w:tcPr>
          <w:p w14:paraId="58696726" w14:textId="77777777" w:rsidR="00431D04" w:rsidRDefault="00431D04" w:rsidP="00C30944">
            <w:pPr>
              <w:rPr>
                <w:rFonts w:ascii="宋体" w:hAnsi="宋体" w:cs="宋体"/>
                <w:szCs w:val="21"/>
              </w:rPr>
            </w:pPr>
            <w:r>
              <w:rPr>
                <w:rFonts w:ascii="宋体" w:hAnsi="宋体" w:cs="宋体" w:hint="eastAsia"/>
                <w:szCs w:val="21"/>
              </w:rPr>
              <w:t>探索</w:t>
            </w:r>
            <w:r>
              <w:rPr>
                <w:rFonts w:ascii="宋体" w:hAnsi="宋体" w:cs="宋体"/>
                <w:szCs w:val="21"/>
              </w:rPr>
              <w:t>科技创新案例：</w:t>
            </w:r>
            <w:r>
              <w:rPr>
                <w:rFonts w:ascii="宋体" w:hAnsi="宋体" w:cs="宋体" w:hint="eastAsia"/>
                <w:szCs w:val="21"/>
              </w:rPr>
              <w:t>广域网点到点和基于以太网点到点实践</w:t>
            </w:r>
            <w:r>
              <w:rPr>
                <w:rFonts w:ascii="宋体" w:hAnsi="宋体" w:cs="宋体"/>
                <w:szCs w:val="21"/>
              </w:rPr>
              <w:t>。</w:t>
            </w:r>
          </w:p>
        </w:tc>
      </w:tr>
      <w:tr w:rsidR="00431D04" w14:paraId="4FC3AD6E" w14:textId="77777777" w:rsidTr="00C30944">
        <w:trPr>
          <w:cantSplit/>
          <w:trHeight w:val="576"/>
          <w:jc w:val="center"/>
        </w:trPr>
        <w:tc>
          <w:tcPr>
            <w:tcW w:w="1233" w:type="dxa"/>
            <w:vAlign w:val="center"/>
          </w:tcPr>
          <w:p w14:paraId="463FAA64" w14:textId="77777777" w:rsidR="00431D04" w:rsidRPr="004B45DE" w:rsidRDefault="00431D04" w:rsidP="00C30944">
            <w:pPr>
              <w:jc w:val="center"/>
            </w:pPr>
            <w:r w:rsidRPr="004B45DE">
              <w:rPr>
                <w:rFonts w:hint="eastAsia"/>
              </w:rPr>
              <w:t>DHCP</w:t>
            </w:r>
            <w:r w:rsidRPr="004B45DE">
              <w:rPr>
                <w:rFonts w:hint="eastAsia"/>
              </w:rPr>
              <w:t>协议</w:t>
            </w:r>
          </w:p>
        </w:tc>
        <w:tc>
          <w:tcPr>
            <w:tcW w:w="2410" w:type="dxa"/>
            <w:vAlign w:val="center"/>
          </w:tcPr>
          <w:p w14:paraId="13788A15" w14:textId="77777777" w:rsidR="00431D04" w:rsidRDefault="00431D04" w:rsidP="00C30944">
            <w:pPr>
              <w:jc w:val="center"/>
              <w:rPr>
                <w:rFonts w:ascii="宋体" w:hAnsi="宋体" w:cs="宋体"/>
                <w:szCs w:val="21"/>
              </w:rPr>
            </w:pPr>
            <w:r>
              <w:rPr>
                <w:rFonts w:ascii="宋体" w:hAnsi="宋体" w:cs="宋体" w:hint="eastAsia"/>
                <w:szCs w:val="21"/>
              </w:rPr>
              <w:t>动态主机配置协议</w:t>
            </w:r>
          </w:p>
          <w:p w14:paraId="1256139C" w14:textId="77777777" w:rsidR="00431D04" w:rsidRDefault="00431D04" w:rsidP="00C30944">
            <w:pPr>
              <w:jc w:val="center"/>
              <w:rPr>
                <w:rFonts w:ascii="宋体" w:hAnsi="宋体" w:cs="宋体"/>
                <w:szCs w:val="21"/>
              </w:rPr>
            </w:pPr>
            <w:r>
              <w:rPr>
                <w:rFonts w:ascii="宋体" w:hAnsi="宋体" w:cs="宋体" w:hint="eastAsia"/>
                <w:szCs w:val="21"/>
              </w:rPr>
              <w:t>DHCP中继</w:t>
            </w:r>
          </w:p>
        </w:tc>
        <w:tc>
          <w:tcPr>
            <w:tcW w:w="2552" w:type="dxa"/>
            <w:vAlign w:val="center"/>
          </w:tcPr>
          <w:p w14:paraId="0B3B0232" w14:textId="77777777" w:rsidR="00431D04" w:rsidRDefault="00431D04" w:rsidP="00C30944">
            <w:pPr>
              <w:jc w:val="left"/>
              <w:rPr>
                <w:rFonts w:ascii="宋体" w:hAnsi="宋体" w:cs="宋体"/>
                <w:szCs w:val="21"/>
              </w:rPr>
            </w:pPr>
            <w:r w:rsidRPr="00736164">
              <w:rPr>
                <w:rFonts w:ascii="宋体" w:hAnsi="宋体" w:cs="宋体" w:hint="eastAsia"/>
                <w:szCs w:val="21"/>
              </w:rPr>
              <w:t>通过完成任务培养学生的自主学习能力、团结协作能力，树立精益求精的工匠精神。</w:t>
            </w:r>
          </w:p>
        </w:tc>
        <w:tc>
          <w:tcPr>
            <w:tcW w:w="3073" w:type="dxa"/>
            <w:vAlign w:val="center"/>
          </w:tcPr>
          <w:p w14:paraId="71CFE651" w14:textId="77777777" w:rsidR="00431D04" w:rsidRDefault="00431D04" w:rsidP="00C30944">
            <w:pPr>
              <w:rPr>
                <w:rFonts w:ascii="宋体" w:hAnsi="宋体" w:cs="宋体"/>
                <w:szCs w:val="21"/>
              </w:rPr>
            </w:pPr>
            <w:r>
              <w:rPr>
                <w:rFonts w:ascii="宋体" w:hAnsi="宋体" w:cs="宋体" w:hint="eastAsia"/>
                <w:szCs w:val="21"/>
              </w:rPr>
              <w:t>精益求精的场景</w:t>
            </w:r>
            <w:r>
              <w:rPr>
                <w:rFonts w:ascii="宋体" w:hAnsi="宋体" w:cs="宋体"/>
                <w:szCs w:val="21"/>
              </w:rPr>
              <w:t>案例：</w:t>
            </w:r>
            <w:r>
              <w:rPr>
                <w:rFonts w:ascii="宋体" w:hAnsi="宋体" w:cs="宋体" w:hint="eastAsia"/>
                <w:szCs w:val="21"/>
              </w:rPr>
              <w:t>动态主机配置协议实际配置</w:t>
            </w:r>
            <w:r>
              <w:rPr>
                <w:rFonts w:ascii="宋体" w:hAnsi="宋体" w:cs="宋体"/>
                <w:szCs w:val="21"/>
              </w:rPr>
              <w:t>。</w:t>
            </w:r>
          </w:p>
        </w:tc>
      </w:tr>
      <w:tr w:rsidR="00431D04" w14:paraId="550CB4FC" w14:textId="77777777" w:rsidTr="00C30944">
        <w:trPr>
          <w:cantSplit/>
          <w:trHeight w:val="576"/>
          <w:jc w:val="center"/>
        </w:trPr>
        <w:tc>
          <w:tcPr>
            <w:tcW w:w="1233" w:type="dxa"/>
            <w:vAlign w:val="center"/>
          </w:tcPr>
          <w:p w14:paraId="20E1467B" w14:textId="77777777" w:rsidR="00431D04" w:rsidRPr="004B45DE" w:rsidRDefault="00431D04" w:rsidP="00C30944">
            <w:pPr>
              <w:jc w:val="center"/>
            </w:pPr>
            <w:r>
              <w:rPr>
                <w:rFonts w:hint="eastAsia"/>
              </w:rPr>
              <w:t>IPv6</w:t>
            </w:r>
            <w:r w:rsidRPr="004B45DE">
              <w:rPr>
                <w:rFonts w:hint="eastAsia"/>
              </w:rPr>
              <w:t>基础、路由</w:t>
            </w:r>
            <w:r>
              <w:rPr>
                <w:rFonts w:hint="eastAsia"/>
              </w:rPr>
              <w:t>协议</w:t>
            </w:r>
          </w:p>
        </w:tc>
        <w:tc>
          <w:tcPr>
            <w:tcW w:w="2410" w:type="dxa"/>
            <w:vAlign w:val="center"/>
          </w:tcPr>
          <w:p w14:paraId="7D599746" w14:textId="77777777" w:rsidR="00431D04" w:rsidRDefault="00431D04" w:rsidP="00C30944">
            <w:pPr>
              <w:jc w:val="center"/>
              <w:rPr>
                <w:rFonts w:ascii="宋体" w:hAnsi="宋体" w:cs="宋体"/>
                <w:szCs w:val="21"/>
              </w:rPr>
            </w:pPr>
            <w:r>
              <w:rPr>
                <w:rFonts w:ascii="宋体" w:hAnsi="宋体" w:cs="宋体" w:hint="eastAsia"/>
                <w:szCs w:val="21"/>
              </w:rPr>
              <w:t>IPv6基础</w:t>
            </w:r>
          </w:p>
          <w:p w14:paraId="710D5A47" w14:textId="77777777" w:rsidR="00431D04" w:rsidRPr="0095753C" w:rsidRDefault="00431D04" w:rsidP="00C30944">
            <w:pPr>
              <w:jc w:val="center"/>
              <w:rPr>
                <w:rFonts w:ascii="宋体" w:hAnsi="宋体" w:cs="宋体"/>
                <w:szCs w:val="21"/>
              </w:rPr>
            </w:pPr>
            <w:r>
              <w:rPr>
                <w:rFonts w:ascii="宋体" w:hAnsi="宋体" w:cs="宋体" w:hint="eastAsia"/>
                <w:szCs w:val="21"/>
              </w:rPr>
              <w:t>OSPFv3</w:t>
            </w:r>
          </w:p>
        </w:tc>
        <w:tc>
          <w:tcPr>
            <w:tcW w:w="2552" w:type="dxa"/>
            <w:vAlign w:val="center"/>
          </w:tcPr>
          <w:p w14:paraId="284D4DC1" w14:textId="77777777" w:rsidR="00431D04" w:rsidRDefault="00431D04" w:rsidP="00C30944">
            <w:pPr>
              <w:rPr>
                <w:lang w:val="zh-CN"/>
              </w:rPr>
            </w:pPr>
            <w:r w:rsidRPr="00736164">
              <w:rPr>
                <w:rFonts w:ascii="宋体" w:hAnsi="宋体" w:cs="宋体" w:hint="eastAsia"/>
                <w:szCs w:val="21"/>
              </w:rPr>
              <w:t>通过对职业岗位的了解，培养学生对工作敬业、精益、专注、创新的工匠精神。</w:t>
            </w:r>
          </w:p>
        </w:tc>
        <w:tc>
          <w:tcPr>
            <w:tcW w:w="3073" w:type="dxa"/>
            <w:vAlign w:val="center"/>
          </w:tcPr>
          <w:p w14:paraId="38ACB79C" w14:textId="77777777" w:rsidR="00431D04" w:rsidRDefault="00431D04" w:rsidP="00C30944">
            <w:pPr>
              <w:jc w:val="left"/>
              <w:rPr>
                <w:rFonts w:ascii="宋体" w:hAnsi="宋体" w:cs="宋体"/>
                <w:szCs w:val="21"/>
              </w:rPr>
            </w:pPr>
            <w:r>
              <w:rPr>
                <w:rFonts w:ascii="宋体" w:hAnsi="宋体" w:cs="宋体" w:hint="eastAsia"/>
                <w:szCs w:val="21"/>
              </w:rPr>
              <w:t>科技前沿趋势</w:t>
            </w:r>
            <w:r>
              <w:rPr>
                <w:rFonts w:ascii="宋体" w:hAnsi="宋体" w:cs="宋体"/>
                <w:szCs w:val="21"/>
              </w:rPr>
              <w:t>案例：</w:t>
            </w:r>
            <w:r>
              <w:rPr>
                <w:rFonts w:ascii="宋体" w:hAnsi="宋体" w:cs="宋体" w:hint="eastAsia"/>
                <w:szCs w:val="21"/>
              </w:rPr>
              <w:t>IPv6骨干网络以及路由协议。</w:t>
            </w:r>
          </w:p>
        </w:tc>
      </w:tr>
      <w:tr w:rsidR="00431D04" w14:paraId="16AD3ECF" w14:textId="77777777" w:rsidTr="00C30944">
        <w:trPr>
          <w:cantSplit/>
          <w:trHeight w:val="576"/>
          <w:jc w:val="center"/>
        </w:trPr>
        <w:tc>
          <w:tcPr>
            <w:tcW w:w="1233" w:type="dxa"/>
            <w:vAlign w:val="center"/>
          </w:tcPr>
          <w:p w14:paraId="6388152A" w14:textId="77777777" w:rsidR="00431D04" w:rsidRPr="004B45DE" w:rsidRDefault="00431D04" w:rsidP="00C30944">
            <w:pPr>
              <w:jc w:val="center"/>
            </w:pPr>
            <w:r w:rsidRPr="004B45DE">
              <w:rPr>
                <w:rFonts w:hint="eastAsia"/>
              </w:rPr>
              <w:t>网络安全技术</w:t>
            </w:r>
          </w:p>
        </w:tc>
        <w:tc>
          <w:tcPr>
            <w:tcW w:w="2410" w:type="dxa"/>
            <w:vAlign w:val="center"/>
          </w:tcPr>
          <w:p w14:paraId="76A0E27E" w14:textId="77777777" w:rsidR="00431D04" w:rsidRDefault="00431D04" w:rsidP="00C30944">
            <w:pPr>
              <w:jc w:val="center"/>
              <w:rPr>
                <w:rFonts w:ascii="宋体" w:hAnsi="宋体" w:cs="宋体"/>
                <w:szCs w:val="21"/>
              </w:rPr>
            </w:pPr>
            <w:r>
              <w:rPr>
                <w:rFonts w:ascii="宋体" w:hAnsi="宋体" w:cs="宋体" w:hint="eastAsia"/>
                <w:szCs w:val="21"/>
              </w:rPr>
              <w:t>AAA、IPsec VPN</w:t>
            </w:r>
          </w:p>
        </w:tc>
        <w:tc>
          <w:tcPr>
            <w:tcW w:w="2552" w:type="dxa"/>
            <w:vAlign w:val="center"/>
          </w:tcPr>
          <w:p w14:paraId="151DEDBE" w14:textId="77777777" w:rsidR="00431D04" w:rsidRDefault="00431D04" w:rsidP="00C30944">
            <w:pPr>
              <w:jc w:val="left"/>
            </w:pPr>
            <w:r w:rsidRPr="00736164">
              <w:rPr>
                <w:rFonts w:hint="eastAsia"/>
              </w:rPr>
              <w:t>培养学生对国家的爱国精神，没有网络安全就</w:t>
            </w:r>
            <w:r>
              <w:rPr>
                <w:rFonts w:hint="eastAsia"/>
              </w:rPr>
              <w:t>没有国家安全，培养良好的职业素养，为网络安全防护贡献自己的力量</w:t>
            </w:r>
            <w:r w:rsidRPr="00736164">
              <w:rPr>
                <w:rFonts w:hint="eastAsia"/>
              </w:rPr>
              <w:t>。</w:t>
            </w:r>
          </w:p>
        </w:tc>
        <w:tc>
          <w:tcPr>
            <w:tcW w:w="3073" w:type="dxa"/>
            <w:vAlign w:val="center"/>
          </w:tcPr>
          <w:p w14:paraId="38365024" w14:textId="77777777" w:rsidR="00431D04" w:rsidRDefault="00431D04" w:rsidP="00C30944">
            <w:pPr>
              <w:jc w:val="left"/>
              <w:rPr>
                <w:rFonts w:ascii="宋体" w:hAnsi="宋体" w:cs="宋体"/>
                <w:szCs w:val="21"/>
              </w:rPr>
            </w:pPr>
            <w:r>
              <w:rPr>
                <w:rFonts w:ascii="宋体" w:hAnsi="宋体" w:cs="宋体" w:hint="eastAsia"/>
                <w:szCs w:val="21"/>
              </w:rPr>
              <w:t>网络安全爱国主义情怀</w:t>
            </w:r>
            <w:r>
              <w:rPr>
                <w:rFonts w:ascii="宋体" w:hAnsi="宋体" w:cs="宋体"/>
                <w:szCs w:val="21"/>
              </w:rPr>
              <w:t>案例：</w:t>
            </w:r>
            <w:r>
              <w:rPr>
                <w:rFonts w:ascii="宋体" w:hAnsi="宋体" w:cs="宋体" w:hint="eastAsia"/>
                <w:szCs w:val="21"/>
              </w:rPr>
              <w:t>网络安全场景案例</w:t>
            </w:r>
            <w:r>
              <w:rPr>
                <w:rFonts w:ascii="宋体" w:hAnsi="宋体" w:cs="宋体"/>
                <w:szCs w:val="21"/>
              </w:rPr>
              <w:t>。</w:t>
            </w:r>
          </w:p>
        </w:tc>
      </w:tr>
      <w:tr w:rsidR="00431D04" w14:paraId="229D47A0" w14:textId="77777777" w:rsidTr="00C30944">
        <w:trPr>
          <w:cantSplit/>
          <w:trHeight w:val="576"/>
          <w:jc w:val="center"/>
        </w:trPr>
        <w:tc>
          <w:tcPr>
            <w:tcW w:w="1233" w:type="dxa"/>
            <w:vAlign w:val="center"/>
          </w:tcPr>
          <w:p w14:paraId="0F4F5ADA" w14:textId="77777777" w:rsidR="00431D04" w:rsidRPr="004B45DE" w:rsidRDefault="00431D04" w:rsidP="00C30944">
            <w:pPr>
              <w:jc w:val="center"/>
            </w:pPr>
            <w:r w:rsidRPr="004B45DE">
              <w:rPr>
                <w:rFonts w:hint="eastAsia"/>
              </w:rPr>
              <w:t>WLAN</w:t>
            </w:r>
            <w:r w:rsidRPr="004B45DE">
              <w:rPr>
                <w:rFonts w:hint="eastAsia"/>
              </w:rPr>
              <w:t>技术</w:t>
            </w:r>
          </w:p>
        </w:tc>
        <w:tc>
          <w:tcPr>
            <w:tcW w:w="2410" w:type="dxa"/>
            <w:vAlign w:val="center"/>
          </w:tcPr>
          <w:p w14:paraId="725D13E4" w14:textId="77777777" w:rsidR="00431D04" w:rsidRDefault="00431D04" w:rsidP="00C30944">
            <w:pPr>
              <w:jc w:val="center"/>
              <w:rPr>
                <w:rFonts w:ascii="宋体" w:hAnsi="宋体"/>
                <w:szCs w:val="21"/>
              </w:rPr>
            </w:pPr>
            <w:r>
              <w:rPr>
                <w:rFonts w:ascii="宋体" w:hAnsi="宋体" w:hint="eastAsia"/>
                <w:szCs w:val="21"/>
              </w:rPr>
              <w:t>无线技术</w:t>
            </w:r>
          </w:p>
        </w:tc>
        <w:tc>
          <w:tcPr>
            <w:tcW w:w="2552" w:type="dxa"/>
            <w:vAlign w:val="center"/>
          </w:tcPr>
          <w:p w14:paraId="77D10298" w14:textId="77777777" w:rsidR="00431D04" w:rsidRDefault="00431D04" w:rsidP="00C30944">
            <w:pPr>
              <w:jc w:val="left"/>
              <w:rPr>
                <w:b/>
              </w:rPr>
            </w:pPr>
            <w:r w:rsidRPr="00736164">
              <w:rPr>
                <w:rFonts w:hint="eastAsia"/>
              </w:rPr>
              <w:t>通过完成任务培养学生的自主学习能力、团结协作能力。</w:t>
            </w:r>
          </w:p>
        </w:tc>
        <w:tc>
          <w:tcPr>
            <w:tcW w:w="3073" w:type="dxa"/>
            <w:vAlign w:val="center"/>
          </w:tcPr>
          <w:p w14:paraId="285D694C" w14:textId="77777777" w:rsidR="00431D04" w:rsidRDefault="00431D04" w:rsidP="00C30944">
            <w:pPr>
              <w:jc w:val="left"/>
              <w:rPr>
                <w:rFonts w:ascii="宋体" w:hAnsi="宋体" w:cs="宋体"/>
                <w:szCs w:val="21"/>
              </w:rPr>
            </w:pPr>
            <w:r>
              <w:rPr>
                <w:rFonts w:ascii="宋体" w:hAnsi="宋体" w:cs="宋体" w:hint="eastAsia"/>
                <w:szCs w:val="21"/>
              </w:rPr>
              <w:t>自主学习、团队协作</w:t>
            </w:r>
            <w:r>
              <w:rPr>
                <w:rFonts w:ascii="宋体" w:hAnsi="宋体" w:cs="宋体"/>
                <w:szCs w:val="21"/>
              </w:rPr>
              <w:t>案例：</w:t>
            </w:r>
            <w:r>
              <w:rPr>
                <w:rFonts w:ascii="宋体" w:hAnsi="宋体" w:cs="宋体" w:hint="eastAsia"/>
                <w:szCs w:val="21"/>
              </w:rPr>
              <w:t>无线技术配置</w:t>
            </w:r>
            <w:r>
              <w:rPr>
                <w:rFonts w:ascii="宋体" w:hAnsi="宋体" w:cs="宋体"/>
                <w:szCs w:val="21"/>
              </w:rPr>
              <w:t>。</w:t>
            </w:r>
          </w:p>
        </w:tc>
      </w:tr>
      <w:tr w:rsidR="00431D04" w14:paraId="5B84FCF6" w14:textId="77777777" w:rsidTr="00C30944">
        <w:trPr>
          <w:cantSplit/>
          <w:trHeight w:val="576"/>
          <w:jc w:val="center"/>
        </w:trPr>
        <w:tc>
          <w:tcPr>
            <w:tcW w:w="1233" w:type="dxa"/>
            <w:vAlign w:val="center"/>
          </w:tcPr>
          <w:p w14:paraId="06D195C0" w14:textId="77777777" w:rsidR="00431D04" w:rsidRPr="004B45DE" w:rsidRDefault="00431D04" w:rsidP="00C30944">
            <w:pPr>
              <w:jc w:val="center"/>
            </w:pPr>
            <w:r>
              <w:rPr>
                <w:rFonts w:hint="eastAsia"/>
              </w:rPr>
              <w:t>网络管理</w:t>
            </w:r>
          </w:p>
        </w:tc>
        <w:tc>
          <w:tcPr>
            <w:tcW w:w="2410" w:type="dxa"/>
            <w:vAlign w:val="center"/>
          </w:tcPr>
          <w:p w14:paraId="316AAB50" w14:textId="77777777" w:rsidR="00431D04" w:rsidRDefault="00431D04" w:rsidP="00C30944">
            <w:pPr>
              <w:jc w:val="center"/>
              <w:rPr>
                <w:rFonts w:ascii="宋体" w:hAnsi="宋体" w:cs="宋体"/>
                <w:szCs w:val="21"/>
              </w:rPr>
            </w:pPr>
            <w:r>
              <w:rPr>
                <w:rFonts w:ascii="宋体" w:hAnsi="宋体" w:cs="宋体" w:hint="eastAsia"/>
                <w:szCs w:val="21"/>
              </w:rPr>
              <w:t>SNMP管理协议</w:t>
            </w:r>
          </w:p>
        </w:tc>
        <w:tc>
          <w:tcPr>
            <w:tcW w:w="2552" w:type="dxa"/>
            <w:vAlign w:val="center"/>
          </w:tcPr>
          <w:p w14:paraId="643AD741" w14:textId="77777777" w:rsidR="00431D04" w:rsidRDefault="00431D04" w:rsidP="00C30944">
            <w:pPr>
              <w:jc w:val="left"/>
            </w:pPr>
            <w:r w:rsidRPr="00736164">
              <w:rPr>
                <w:rFonts w:ascii="宋体" w:hAnsi="宋体" w:hint="eastAsia"/>
                <w:szCs w:val="21"/>
              </w:rPr>
              <w:t>培养学生精益求精的工匠精神。</w:t>
            </w:r>
          </w:p>
        </w:tc>
        <w:tc>
          <w:tcPr>
            <w:tcW w:w="3073" w:type="dxa"/>
            <w:vAlign w:val="center"/>
          </w:tcPr>
          <w:p w14:paraId="4060C57C" w14:textId="77777777" w:rsidR="00431D04" w:rsidRDefault="00431D04" w:rsidP="00C30944">
            <w:pPr>
              <w:jc w:val="left"/>
              <w:rPr>
                <w:rFonts w:ascii="宋体" w:hAnsi="宋体" w:cs="宋体"/>
                <w:szCs w:val="21"/>
              </w:rPr>
            </w:pPr>
            <w:r>
              <w:rPr>
                <w:rFonts w:ascii="宋体" w:hAnsi="宋体" w:cs="宋体" w:hint="eastAsia"/>
                <w:szCs w:val="21"/>
              </w:rPr>
              <w:t>精益求精工匠精神</w:t>
            </w:r>
            <w:r>
              <w:rPr>
                <w:rFonts w:ascii="宋体" w:hAnsi="宋体" w:cs="宋体"/>
                <w:szCs w:val="21"/>
              </w:rPr>
              <w:t>案例：</w:t>
            </w:r>
            <w:r>
              <w:rPr>
                <w:rFonts w:ascii="宋体" w:hAnsi="宋体" w:cs="宋体" w:hint="eastAsia"/>
                <w:szCs w:val="21"/>
              </w:rPr>
              <w:t>网络管理理论与实践配置</w:t>
            </w:r>
            <w:r>
              <w:rPr>
                <w:rFonts w:ascii="宋体" w:hAnsi="宋体" w:cs="宋体"/>
                <w:szCs w:val="21"/>
              </w:rPr>
              <w:t>。</w:t>
            </w:r>
          </w:p>
        </w:tc>
      </w:tr>
    </w:tbl>
    <w:p w14:paraId="17E95E2F" w14:textId="77777777" w:rsidR="00431D04" w:rsidRPr="00D324C1" w:rsidRDefault="00431D04" w:rsidP="00431D04">
      <w:pPr>
        <w:spacing w:line="360" w:lineRule="auto"/>
        <w:jc w:val="center"/>
        <w:rPr>
          <w:rFonts w:ascii="黑体" w:eastAsia="黑体"/>
          <w:b/>
          <w:sz w:val="28"/>
          <w:szCs w:val="28"/>
        </w:rPr>
      </w:pPr>
      <w:r w:rsidRPr="00D324C1">
        <w:rPr>
          <w:rFonts w:ascii="黑体" w:eastAsia="黑体" w:hint="eastAsia"/>
          <w:b/>
          <w:sz w:val="28"/>
          <w:szCs w:val="28"/>
        </w:rPr>
        <w:t>四、实施建议</w:t>
      </w:r>
    </w:p>
    <w:p w14:paraId="6ECEEB5E" w14:textId="77777777" w:rsidR="00431D04" w:rsidRDefault="00431D04" w:rsidP="00431D04">
      <w:pPr>
        <w:spacing w:line="360" w:lineRule="auto"/>
        <w:ind w:firstLineChars="200" w:firstLine="560"/>
        <w:rPr>
          <w:rFonts w:ascii="黑体" w:eastAsia="黑体"/>
          <w:color w:val="FF0000"/>
          <w:sz w:val="28"/>
          <w:szCs w:val="28"/>
        </w:rPr>
      </w:pPr>
      <w:r>
        <w:rPr>
          <w:rFonts w:ascii="黑体" w:eastAsia="黑体" w:hint="eastAsia"/>
          <w:sz w:val="28"/>
          <w:szCs w:val="28"/>
        </w:rPr>
        <w:t xml:space="preserve"> (</w:t>
      </w:r>
      <w:r w:rsidRPr="00440D9A">
        <w:rPr>
          <w:rFonts w:ascii="黑体" w:eastAsia="黑体" w:hint="eastAsia"/>
          <w:sz w:val="28"/>
          <w:szCs w:val="28"/>
        </w:rPr>
        <w:t>一）教学基本要求</w:t>
      </w:r>
    </w:p>
    <w:p w14:paraId="13285B21" w14:textId="77777777" w:rsidR="00431D04" w:rsidRDefault="00431D04" w:rsidP="00431D04">
      <w:pPr>
        <w:spacing w:line="360" w:lineRule="auto"/>
        <w:ind w:firstLineChars="200" w:firstLine="480"/>
        <w:rPr>
          <w:rFonts w:ascii="宋体" w:hAnsi="宋体"/>
          <w:sz w:val="24"/>
        </w:rPr>
      </w:pPr>
      <w:r>
        <w:rPr>
          <w:rFonts w:ascii="宋体" w:hAnsi="宋体" w:hint="eastAsia"/>
          <w:sz w:val="24"/>
        </w:rPr>
        <w:t>1</w:t>
      </w:r>
      <w:r w:rsidRPr="00C914A4">
        <w:rPr>
          <w:rFonts w:ascii="宋体" w:hAnsi="宋体" w:hint="eastAsia"/>
          <w:sz w:val="24"/>
        </w:rPr>
        <w:t>.</w:t>
      </w:r>
      <w:r>
        <w:rPr>
          <w:rFonts w:ascii="宋体" w:hAnsi="宋体" w:hint="eastAsia"/>
          <w:sz w:val="24"/>
        </w:rPr>
        <w:t>教学团队</w:t>
      </w:r>
    </w:p>
    <w:p w14:paraId="261D5948" w14:textId="77777777" w:rsidR="00431D04" w:rsidRDefault="00431D04" w:rsidP="00431D04">
      <w:pPr>
        <w:spacing w:line="360" w:lineRule="auto"/>
        <w:ind w:firstLineChars="200" w:firstLine="480"/>
        <w:rPr>
          <w:rFonts w:ascii="宋体" w:hAnsi="宋体"/>
          <w:sz w:val="24"/>
        </w:rPr>
      </w:pPr>
      <w:r w:rsidRPr="007F1C19">
        <w:rPr>
          <w:rFonts w:ascii="宋体" w:hAnsi="宋体" w:hint="eastAsia"/>
          <w:sz w:val="24"/>
        </w:rPr>
        <w:t>（1）在团队构成方面，经过多年的积累，本课程教学团队教师有高级职称教师5名，中级职称教师2名，初级职称4名，企业兼职教师1名，职称结构合理，形成了一支老、中、青结合的优秀教学团队。团队教师中，研究生4人，本</w:t>
      </w:r>
      <w:r w:rsidRPr="007F1C19">
        <w:rPr>
          <w:rFonts w:ascii="宋体" w:hAnsi="宋体" w:hint="eastAsia"/>
          <w:sz w:val="24"/>
        </w:rPr>
        <w:lastRenderedPageBreak/>
        <w:t>科8人，双师型教师占66.7%，教学团队有很强的团队意识和合作精神。</w:t>
      </w:r>
    </w:p>
    <w:p w14:paraId="4B203CAD" w14:textId="77777777" w:rsidR="00431D04" w:rsidRDefault="00431D04" w:rsidP="00431D04">
      <w:pPr>
        <w:spacing w:line="360" w:lineRule="auto"/>
        <w:ind w:firstLineChars="200" w:firstLine="480"/>
        <w:rPr>
          <w:rFonts w:ascii="宋体" w:hAnsi="宋体"/>
          <w:sz w:val="24"/>
        </w:rPr>
      </w:pPr>
      <w:r w:rsidRPr="0073162B">
        <w:rPr>
          <w:rFonts w:ascii="宋体" w:hAnsi="宋体" w:hint="eastAsia"/>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2EC49948" w14:textId="77777777" w:rsidR="00431D04" w:rsidRDefault="00431D04" w:rsidP="00431D04">
      <w:pPr>
        <w:spacing w:line="360" w:lineRule="auto"/>
        <w:ind w:firstLineChars="200" w:firstLine="480"/>
        <w:rPr>
          <w:rFonts w:ascii="宋体" w:hAnsi="宋体"/>
          <w:sz w:val="24"/>
        </w:rPr>
      </w:pPr>
      <w:r>
        <w:rPr>
          <w:rFonts w:ascii="宋体" w:hAnsi="宋体" w:hint="eastAsia"/>
          <w:sz w:val="24"/>
        </w:rPr>
        <w:t>2.</w:t>
      </w:r>
      <w:r w:rsidRPr="00C914A4">
        <w:rPr>
          <w:rFonts w:ascii="宋体" w:hAnsi="宋体" w:hint="eastAsia"/>
          <w:sz w:val="24"/>
        </w:rPr>
        <w:t>实训条件</w:t>
      </w:r>
    </w:p>
    <w:p w14:paraId="4739303B" w14:textId="77777777" w:rsidR="00431D04" w:rsidRPr="00C914A4" w:rsidRDefault="00431D04" w:rsidP="00431D04">
      <w:pPr>
        <w:spacing w:line="360" w:lineRule="auto"/>
        <w:ind w:firstLineChars="200" w:firstLine="480"/>
        <w:rPr>
          <w:rFonts w:ascii="宋体" w:hAnsi="宋体"/>
          <w:sz w:val="24"/>
        </w:rPr>
      </w:pPr>
      <w:r w:rsidRPr="002A1705">
        <w:rPr>
          <w:rFonts w:ascii="宋体" w:hAnsi="宋体" w:hint="eastAsia"/>
          <w:sz w:val="24"/>
        </w:rPr>
        <w:t>校内</w:t>
      </w:r>
      <w:r>
        <w:rPr>
          <w:rFonts w:ascii="宋体" w:hAnsi="宋体" w:hint="eastAsia"/>
          <w:sz w:val="24"/>
        </w:rPr>
        <w:t>配备高级网络技术实验室，</w:t>
      </w:r>
      <w:r w:rsidRPr="002A1705">
        <w:rPr>
          <w:rFonts w:ascii="宋体" w:hAnsi="宋体" w:hint="eastAsia"/>
          <w:sz w:val="24"/>
        </w:rPr>
        <w:t>实验室</w:t>
      </w:r>
      <w:r>
        <w:rPr>
          <w:rFonts w:ascii="宋体" w:hAnsi="宋体" w:hint="eastAsia"/>
          <w:sz w:val="24"/>
        </w:rPr>
        <w:t>具备</w:t>
      </w:r>
      <w:r w:rsidRPr="002A1705">
        <w:rPr>
          <w:rFonts w:ascii="宋体" w:hAnsi="宋体" w:hint="eastAsia"/>
          <w:sz w:val="24"/>
        </w:rPr>
        <w:t>高配置的、数量足够计算机，</w:t>
      </w:r>
      <w:r>
        <w:rPr>
          <w:rFonts w:ascii="宋体" w:hAnsi="宋体" w:hint="eastAsia"/>
          <w:sz w:val="24"/>
        </w:rPr>
        <w:t>安装有ENSP模拟上机模拟操作，实验室通同时满足6个小组、每组8人的真机设备实践操作，有助于学生更好进行课程实训</w:t>
      </w:r>
      <w:r w:rsidRPr="002A1705">
        <w:rPr>
          <w:rFonts w:ascii="宋体" w:hAnsi="宋体" w:hint="eastAsia"/>
          <w:sz w:val="24"/>
        </w:rPr>
        <w:t>。</w:t>
      </w:r>
    </w:p>
    <w:p w14:paraId="77FC0F70" w14:textId="77777777" w:rsidR="00431D04" w:rsidRDefault="00431D04" w:rsidP="00431D04">
      <w:pPr>
        <w:spacing w:line="360" w:lineRule="auto"/>
        <w:ind w:firstLineChars="200" w:firstLine="480"/>
        <w:rPr>
          <w:rFonts w:ascii="宋体" w:hAnsi="宋体"/>
          <w:sz w:val="24"/>
        </w:rPr>
      </w:pPr>
      <w:r>
        <w:rPr>
          <w:rFonts w:ascii="宋体" w:hAnsi="宋体" w:hint="eastAsia"/>
          <w:sz w:val="24"/>
        </w:rPr>
        <w:t>2</w:t>
      </w:r>
      <w:r w:rsidRPr="00C914A4">
        <w:rPr>
          <w:rFonts w:ascii="宋体" w:hAnsi="宋体" w:hint="eastAsia"/>
          <w:sz w:val="24"/>
        </w:rPr>
        <w:t>.教学资源</w:t>
      </w:r>
    </w:p>
    <w:p w14:paraId="1BE92AE2" w14:textId="77777777" w:rsidR="00431D04" w:rsidRPr="0031436E" w:rsidRDefault="00431D04" w:rsidP="00431D04">
      <w:pPr>
        <w:spacing w:line="360" w:lineRule="auto"/>
        <w:ind w:firstLineChars="200" w:firstLine="480"/>
        <w:rPr>
          <w:rFonts w:ascii="宋体" w:hAnsi="宋体"/>
          <w:sz w:val="24"/>
        </w:rPr>
      </w:pPr>
      <w:r>
        <w:rPr>
          <w:rFonts w:ascii="宋体" w:hAnsi="宋体" w:hint="eastAsia"/>
          <w:sz w:val="24"/>
        </w:rPr>
        <w:t>教学资源主要包括教材和配套辅助教学资源。</w:t>
      </w:r>
    </w:p>
    <w:p w14:paraId="5B1EE8DB" w14:textId="77777777" w:rsidR="00431D04" w:rsidRDefault="00431D04" w:rsidP="00431D04">
      <w:pPr>
        <w:spacing w:line="360" w:lineRule="auto"/>
        <w:ind w:firstLineChars="200" w:firstLine="480"/>
        <w:rPr>
          <w:rFonts w:ascii="宋体" w:hAnsi="宋体"/>
          <w:sz w:val="24"/>
        </w:rPr>
      </w:pPr>
      <w:r>
        <w:rPr>
          <w:rFonts w:ascii="宋体" w:hAnsi="宋体" w:hint="eastAsia"/>
          <w:sz w:val="24"/>
        </w:rPr>
        <w:t>教材选华为信息与网络技术学院《高级网络技术》规划教材，知识点内容丰富，</w:t>
      </w:r>
      <w:r w:rsidRPr="00B80388">
        <w:rPr>
          <w:rFonts w:ascii="宋体" w:hAnsi="宋体" w:hint="eastAsia"/>
          <w:sz w:val="24"/>
        </w:rPr>
        <w:t>理论知识和实训技能操作相结合</w:t>
      </w:r>
      <w:r>
        <w:rPr>
          <w:rFonts w:ascii="宋体" w:hAnsi="宋体" w:hint="eastAsia"/>
          <w:sz w:val="24"/>
        </w:rPr>
        <w:t>，以案例和项目为载体，做到</w:t>
      </w:r>
      <w:r w:rsidRPr="00B80388">
        <w:rPr>
          <w:rFonts w:ascii="宋体" w:hAnsi="宋体" w:hint="eastAsia"/>
          <w:sz w:val="24"/>
        </w:rPr>
        <w:t>理论实践一体化。</w:t>
      </w:r>
      <w:r>
        <w:rPr>
          <w:rFonts w:ascii="宋体" w:hAnsi="宋体" w:hint="eastAsia"/>
          <w:sz w:val="24"/>
        </w:rPr>
        <w:t>项目实验任务</w:t>
      </w:r>
      <w:r w:rsidRPr="0031436E">
        <w:rPr>
          <w:rFonts w:ascii="宋体" w:hAnsi="宋体" w:hint="eastAsia"/>
          <w:sz w:val="24"/>
        </w:rPr>
        <w:t>类型设置教学情境,</w:t>
      </w:r>
      <w:r>
        <w:rPr>
          <w:rFonts w:ascii="宋体" w:hAnsi="宋体" w:hint="eastAsia"/>
          <w:sz w:val="24"/>
        </w:rPr>
        <w:t>每个项目就是具体</w:t>
      </w:r>
      <w:r w:rsidRPr="0031436E">
        <w:rPr>
          <w:rFonts w:ascii="宋体" w:hAnsi="宋体" w:hint="eastAsia"/>
          <w:sz w:val="24"/>
        </w:rPr>
        <w:t>应用场景，使学生通过项目实训来提高技能</w:t>
      </w:r>
      <w:r>
        <w:rPr>
          <w:rFonts w:ascii="宋体" w:hAnsi="宋体" w:hint="eastAsia"/>
          <w:sz w:val="24"/>
        </w:rPr>
        <w:t>，主要通过企业</w:t>
      </w:r>
      <w:r w:rsidRPr="0031436E">
        <w:rPr>
          <w:rFonts w:ascii="宋体" w:hAnsi="宋体" w:hint="eastAsia"/>
          <w:sz w:val="24"/>
        </w:rPr>
        <w:t>网络、网络可靠性、访问控制列表、网络地址转换、广域网、IPv6、动态主机配置协议、WLAN、网络管理等项目</w:t>
      </w:r>
      <w:r>
        <w:rPr>
          <w:rFonts w:ascii="宋体" w:hAnsi="宋体" w:hint="eastAsia"/>
          <w:sz w:val="24"/>
        </w:rPr>
        <w:t>实施。</w:t>
      </w:r>
    </w:p>
    <w:p w14:paraId="4BD801B5" w14:textId="77777777" w:rsidR="00431D04" w:rsidRDefault="00431D04" w:rsidP="00431D04">
      <w:pPr>
        <w:spacing w:line="360" w:lineRule="auto"/>
        <w:ind w:firstLineChars="200" w:firstLine="480"/>
        <w:rPr>
          <w:rFonts w:ascii="宋体" w:hAnsi="宋体"/>
          <w:sz w:val="24"/>
        </w:rPr>
      </w:pPr>
      <w:r>
        <w:rPr>
          <w:rFonts w:ascii="宋体" w:hAnsi="宋体" w:hint="eastAsia"/>
          <w:sz w:val="24"/>
        </w:rPr>
        <w:t>配套辅助教学资源主要</w:t>
      </w:r>
      <w:r w:rsidRPr="0031436E">
        <w:rPr>
          <w:rFonts w:ascii="宋体" w:hAnsi="宋体" w:hint="eastAsia"/>
          <w:sz w:val="24"/>
        </w:rPr>
        <w:t>包括</w:t>
      </w:r>
      <w:r>
        <w:rPr>
          <w:rFonts w:ascii="宋体" w:hAnsi="宋体" w:hint="eastAsia"/>
          <w:sz w:val="24"/>
        </w:rPr>
        <w:t>网课资源、授课计划、课程标准、课程教案、实验实训指导书册、课程案例、</w:t>
      </w:r>
      <w:r w:rsidRPr="0031436E">
        <w:rPr>
          <w:rFonts w:ascii="宋体" w:hAnsi="宋体" w:hint="eastAsia"/>
          <w:sz w:val="24"/>
        </w:rPr>
        <w:t>参考</w:t>
      </w:r>
      <w:r>
        <w:rPr>
          <w:rFonts w:ascii="宋体" w:hAnsi="宋体" w:hint="eastAsia"/>
          <w:sz w:val="24"/>
        </w:rPr>
        <w:t>学习</w:t>
      </w:r>
      <w:r w:rsidRPr="0031436E">
        <w:rPr>
          <w:rFonts w:ascii="宋体" w:hAnsi="宋体" w:hint="eastAsia"/>
          <w:sz w:val="24"/>
        </w:rPr>
        <w:t>资料</w:t>
      </w:r>
      <w:r>
        <w:rPr>
          <w:rFonts w:ascii="宋体" w:hAnsi="宋体" w:hint="eastAsia"/>
          <w:sz w:val="24"/>
        </w:rPr>
        <w:t>以及配套练习题与模拟测试试题等教辅资源</w:t>
      </w:r>
      <w:r w:rsidRPr="0031436E">
        <w:rPr>
          <w:rFonts w:ascii="宋体" w:hAnsi="宋体" w:hint="eastAsia"/>
          <w:sz w:val="24"/>
        </w:rPr>
        <w:t>。</w:t>
      </w:r>
      <w:r>
        <w:rPr>
          <w:rFonts w:ascii="宋体" w:hAnsi="宋体" w:hint="eastAsia"/>
          <w:sz w:val="24"/>
        </w:rPr>
        <w:t>通过教材和配套资源相结合的课程授课，线上线下混合式教学，完成课前、课中和课后课程任务，学生视野更开阔，学习效果会更好。</w:t>
      </w:r>
    </w:p>
    <w:p w14:paraId="38C66907" w14:textId="77777777" w:rsidR="00431D04" w:rsidRDefault="00431D04" w:rsidP="00431D04">
      <w:pPr>
        <w:spacing w:line="360" w:lineRule="auto"/>
        <w:ind w:firstLineChars="200" w:firstLine="560"/>
        <w:rPr>
          <w:rFonts w:ascii="黑体" w:eastAsia="黑体"/>
          <w:color w:val="FF0000"/>
          <w:sz w:val="28"/>
          <w:szCs w:val="28"/>
        </w:rPr>
      </w:pPr>
      <w:r w:rsidRPr="00440D9A">
        <w:rPr>
          <w:rFonts w:ascii="黑体" w:eastAsia="黑体" w:hint="eastAsia"/>
          <w:sz w:val="28"/>
          <w:szCs w:val="28"/>
        </w:rPr>
        <w:t>（二）教学建议</w:t>
      </w:r>
    </w:p>
    <w:p w14:paraId="2EB7F714" w14:textId="77777777" w:rsidR="00431D04" w:rsidRPr="00056E48" w:rsidRDefault="00431D04" w:rsidP="00431D04">
      <w:pPr>
        <w:spacing w:line="360" w:lineRule="auto"/>
        <w:ind w:firstLineChars="200" w:firstLine="480"/>
        <w:rPr>
          <w:rFonts w:ascii="宋体" w:hAnsi="宋体"/>
          <w:sz w:val="24"/>
        </w:rPr>
      </w:pPr>
      <w:r w:rsidRPr="00056E48">
        <w:rPr>
          <w:rFonts w:ascii="宋体" w:hAnsi="宋体" w:hint="eastAsia"/>
          <w:sz w:val="24"/>
        </w:rPr>
        <w:t>1.</w:t>
      </w:r>
      <w:r>
        <w:rPr>
          <w:rFonts w:ascii="宋体" w:hAnsi="宋体" w:hint="eastAsia"/>
          <w:sz w:val="24"/>
        </w:rPr>
        <w:t>在教学模式上，采取理实一体</w:t>
      </w:r>
      <w:r w:rsidRPr="00056E48">
        <w:rPr>
          <w:rFonts w:ascii="宋体" w:hAnsi="宋体" w:hint="eastAsia"/>
          <w:sz w:val="24"/>
        </w:rPr>
        <w:t>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628E8352" w14:textId="77777777" w:rsidR="00431D04" w:rsidRPr="00056E48" w:rsidRDefault="00431D04" w:rsidP="00431D04">
      <w:pPr>
        <w:spacing w:line="360" w:lineRule="auto"/>
        <w:ind w:firstLineChars="200" w:firstLine="480"/>
        <w:rPr>
          <w:rFonts w:ascii="宋体" w:hAnsi="宋体"/>
          <w:sz w:val="24"/>
        </w:rPr>
      </w:pPr>
      <w:r w:rsidRPr="00056E48">
        <w:rPr>
          <w:rFonts w:ascii="宋体" w:hAnsi="宋体" w:hint="eastAsia"/>
          <w:sz w:val="24"/>
        </w:rPr>
        <w:t>2.在教学方法上，采用项目教学法和任务驱动式教学法相结合。理论教学可以使用带有投影仪的多媒体教室，也可以使用理实一体化的实训室进行教学；实</w:t>
      </w:r>
      <w:r w:rsidRPr="00056E48">
        <w:rPr>
          <w:rFonts w:ascii="宋体" w:hAnsi="宋体" w:hint="eastAsia"/>
          <w:sz w:val="24"/>
        </w:rPr>
        <w:lastRenderedPageBreak/>
        <w:t>践教学可以根据实验要求来组织实施。</w:t>
      </w:r>
    </w:p>
    <w:p w14:paraId="1050BE74" w14:textId="77777777" w:rsidR="00431D04" w:rsidRDefault="00431D04" w:rsidP="00431D04">
      <w:pPr>
        <w:spacing w:line="360" w:lineRule="auto"/>
        <w:ind w:firstLineChars="200" w:firstLine="480"/>
        <w:rPr>
          <w:rFonts w:ascii="宋体" w:hAnsi="宋体"/>
          <w:sz w:val="24"/>
        </w:rPr>
      </w:pPr>
      <w:r w:rsidRPr="00056E48">
        <w:rPr>
          <w:rFonts w:ascii="宋体" w:hAnsi="宋体" w:hint="eastAsia"/>
          <w:sz w:val="24"/>
        </w:rPr>
        <w:t>3.在教学资源利用上，充分利用现有模拟动画资源，可以方便、快捷地组织教学，可以形象、生动地模拟数据在网络中的传输过程，有助于学生对知识的理解和学习兴趣的培养。</w:t>
      </w:r>
    </w:p>
    <w:p w14:paraId="04A71D92" w14:textId="77777777" w:rsidR="00431D04" w:rsidRDefault="00431D04" w:rsidP="00431D04">
      <w:pPr>
        <w:spacing w:line="360" w:lineRule="auto"/>
        <w:ind w:firstLineChars="200" w:firstLine="560"/>
        <w:rPr>
          <w:rFonts w:ascii="黑体" w:eastAsia="黑体"/>
          <w:sz w:val="28"/>
          <w:szCs w:val="28"/>
        </w:rPr>
      </w:pPr>
      <w:r w:rsidRPr="00A0539D">
        <w:rPr>
          <w:rFonts w:ascii="黑体" w:eastAsia="黑体" w:hint="eastAsia"/>
          <w:sz w:val="28"/>
          <w:szCs w:val="28"/>
        </w:rPr>
        <w:t>（三）参考书</w:t>
      </w:r>
    </w:p>
    <w:p w14:paraId="1A260AB6" w14:textId="77777777" w:rsidR="00431D04" w:rsidRPr="00536CE5" w:rsidRDefault="00431D04" w:rsidP="00431D04">
      <w:pPr>
        <w:spacing w:line="360" w:lineRule="auto"/>
        <w:ind w:firstLineChars="200" w:firstLine="480"/>
        <w:rPr>
          <w:rFonts w:ascii="宋体" w:hAnsi="宋体"/>
          <w:sz w:val="24"/>
        </w:rPr>
      </w:pPr>
      <w:r w:rsidRPr="00536CE5">
        <w:rPr>
          <w:rFonts w:ascii="宋体" w:hAnsi="宋体" w:hint="eastAsia"/>
          <w:sz w:val="24"/>
        </w:rPr>
        <w:t>1.华为技术有限公司.</w:t>
      </w:r>
      <w:r>
        <w:rPr>
          <w:rFonts w:ascii="宋体" w:hAnsi="宋体" w:hint="eastAsia"/>
          <w:sz w:val="24"/>
        </w:rPr>
        <w:t>HCNA网络技术学习指南(ICT学院规划教材).第1版.北京：</w:t>
      </w:r>
      <w:r w:rsidRPr="00536CE5">
        <w:rPr>
          <w:rFonts w:ascii="宋体" w:hAnsi="宋体" w:hint="eastAsia"/>
          <w:sz w:val="24"/>
        </w:rPr>
        <w:t>人民邮电出版社,2016.</w:t>
      </w:r>
    </w:p>
    <w:p w14:paraId="4075A316" w14:textId="77777777" w:rsidR="00431D04" w:rsidRDefault="00431D04" w:rsidP="00431D04">
      <w:pPr>
        <w:spacing w:line="360" w:lineRule="auto"/>
        <w:ind w:firstLineChars="200" w:firstLine="480"/>
        <w:rPr>
          <w:rFonts w:ascii="宋体" w:hAnsi="宋体"/>
          <w:sz w:val="24"/>
        </w:rPr>
      </w:pPr>
      <w:r>
        <w:rPr>
          <w:rFonts w:ascii="宋体" w:hAnsi="宋体" w:hint="eastAsia"/>
          <w:sz w:val="24"/>
        </w:rPr>
        <w:t>2</w:t>
      </w:r>
      <w:r w:rsidRPr="00FE1EF6">
        <w:rPr>
          <w:rFonts w:ascii="宋体" w:hAnsi="宋体" w:hint="eastAsia"/>
          <w:sz w:val="24"/>
        </w:rPr>
        <w:t>.</w:t>
      </w:r>
      <w:r>
        <w:rPr>
          <w:rFonts w:ascii="宋体" w:hAnsi="宋体" w:hint="eastAsia"/>
          <w:sz w:val="24"/>
        </w:rPr>
        <w:t>华为技术有限公司</w:t>
      </w:r>
      <w:r w:rsidRPr="00FE1EF6">
        <w:rPr>
          <w:rFonts w:ascii="宋体" w:hAnsi="宋体" w:hint="eastAsia"/>
          <w:sz w:val="24"/>
        </w:rPr>
        <w:t>.</w:t>
      </w:r>
      <w:r>
        <w:rPr>
          <w:rFonts w:ascii="宋体" w:hAnsi="宋体" w:hint="eastAsia"/>
          <w:sz w:val="24"/>
        </w:rPr>
        <w:t>HCNP路由交换学习指南(ICT学院规划教材)</w:t>
      </w:r>
      <w:r w:rsidRPr="00FE1EF6">
        <w:rPr>
          <w:rFonts w:ascii="宋体" w:hAnsi="宋体" w:hint="eastAsia"/>
          <w:sz w:val="24"/>
        </w:rPr>
        <w:t>.</w:t>
      </w:r>
      <w:r>
        <w:rPr>
          <w:rFonts w:ascii="宋体" w:hAnsi="宋体" w:hint="eastAsia"/>
          <w:sz w:val="24"/>
        </w:rPr>
        <w:t>第1版.北京：</w:t>
      </w:r>
      <w:r w:rsidRPr="00FE1EF6">
        <w:rPr>
          <w:rFonts w:ascii="宋体" w:hAnsi="宋体" w:hint="eastAsia"/>
          <w:sz w:val="24"/>
        </w:rPr>
        <w:t>人民邮电出版社,201</w:t>
      </w:r>
      <w:r>
        <w:rPr>
          <w:rFonts w:ascii="宋体" w:hAnsi="宋体" w:hint="eastAsia"/>
          <w:sz w:val="24"/>
        </w:rPr>
        <w:t>7</w:t>
      </w:r>
      <w:r w:rsidRPr="00FE1EF6">
        <w:rPr>
          <w:rFonts w:ascii="宋体" w:hAnsi="宋体" w:hint="eastAsia"/>
          <w:sz w:val="24"/>
        </w:rPr>
        <w:t>.</w:t>
      </w:r>
    </w:p>
    <w:p w14:paraId="7BFE5AF4" w14:textId="77777777" w:rsidR="00431D04" w:rsidRPr="008634B2" w:rsidRDefault="00431D04" w:rsidP="00431D04">
      <w:pPr>
        <w:spacing w:line="360" w:lineRule="auto"/>
        <w:ind w:firstLineChars="200" w:firstLine="480"/>
        <w:rPr>
          <w:rFonts w:ascii="宋体" w:hAnsi="宋体"/>
          <w:sz w:val="24"/>
        </w:rPr>
      </w:pPr>
      <w:r>
        <w:rPr>
          <w:rFonts w:ascii="宋体" w:hAnsi="宋体" w:hint="eastAsia"/>
          <w:sz w:val="24"/>
        </w:rPr>
        <w:t>3.</w:t>
      </w:r>
      <w:r w:rsidRPr="002F2D2F">
        <w:rPr>
          <w:rFonts w:hint="eastAsia"/>
        </w:rPr>
        <w:t xml:space="preserve"> </w:t>
      </w:r>
      <w:r w:rsidRPr="002F2D2F">
        <w:rPr>
          <w:rFonts w:ascii="宋体" w:hAnsi="宋体" w:hint="eastAsia"/>
          <w:sz w:val="24"/>
        </w:rPr>
        <w:t>田果</w:t>
      </w:r>
      <w:r>
        <w:rPr>
          <w:rFonts w:ascii="宋体" w:hAnsi="宋体" w:hint="eastAsia"/>
          <w:sz w:val="24"/>
        </w:rPr>
        <w:t>，</w:t>
      </w:r>
      <w:r w:rsidRPr="002F2D2F">
        <w:rPr>
          <w:rFonts w:ascii="宋体" w:hAnsi="宋体" w:hint="eastAsia"/>
          <w:sz w:val="24"/>
        </w:rPr>
        <w:t>刘丹宁</w:t>
      </w:r>
      <w:r>
        <w:rPr>
          <w:rFonts w:ascii="宋体" w:hAnsi="宋体" w:hint="eastAsia"/>
          <w:sz w:val="24"/>
        </w:rPr>
        <w:t>，余建威.高级网络技术(十三五国家重点图书规划教材).第1版，北京：人民邮电出版社，2019.</w:t>
      </w:r>
    </w:p>
    <w:p w14:paraId="67F44C48" w14:textId="77777777" w:rsidR="00431D04" w:rsidRPr="00D324C1" w:rsidRDefault="00431D04" w:rsidP="00431D04">
      <w:pPr>
        <w:spacing w:line="360" w:lineRule="auto"/>
        <w:ind w:firstLine="240"/>
        <w:jc w:val="center"/>
        <w:rPr>
          <w:rFonts w:ascii="黑体" w:eastAsia="黑体"/>
          <w:b/>
          <w:color w:val="FF0000"/>
          <w:sz w:val="28"/>
          <w:szCs w:val="28"/>
        </w:rPr>
      </w:pPr>
      <w:r w:rsidRPr="00D324C1">
        <w:rPr>
          <w:rFonts w:ascii="黑体" w:eastAsia="黑体" w:hint="eastAsia"/>
          <w:b/>
          <w:sz w:val="28"/>
          <w:szCs w:val="28"/>
        </w:rPr>
        <w:t>五、学生考核与评价</w:t>
      </w:r>
    </w:p>
    <w:p w14:paraId="221F59EC" w14:textId="77777777" w:rsidR="00431D04" w:rsidRPr="00536CE5" w:rsidRDefault="00431D04" w:rsidP="00431D04">
      <w:pPr>
        <w:spacing w:line="360" w:lineRule="auto"/>
        <w:ind w:firstLineChars="200" w:firstLine="480"/>
        <w:jc w:val="left"/>
        <w:rPr>
          <w:rFonts w:ascii="宋体" w:hAnsi="宋体"/>
          <w:sz w:val="24"/>
        </w:rPr>
      </w:pPr>
      <w:r w:rsidRPr="00536CE5">
        <w:rPr>
          <w:rFonts w:ascii="宋体" w:hAnsi="宋体" w:hint="eastAsia"/>
          <w:sz w:val="24"/>
        </w:rPr>
        <w:t>课程综合成绩包括过程性考核成绩和期末考试考核成绩两种形式，其中</w:t>
      </w:r>
      <w:r w:rsidRPr="002A1705">
        <w:rPr>
          <w:rFonts w:ascii="宋体" w:hAnsi="宋体" w:hint="eastAsia"/>
          <w:sz w:val="24"/>
        </w:rPr>
        <w:t>形成程性考核成绩占课程综合成绩的50%</w:t>
      </w:r>
      <w:r>
        <w:rPr>
          <w:rFonts w:ascii="宋体" w:hAnsi="宋体" w:hint="eastAsia"/>
          <w:sz w:val="24"/>
        </w:rPr>
        <w:t>，</w:t>
      </w:r>
      <w:r w:rsidRPr="00536CE5">
        <w:rPr>
          <w:rFonts w:ascii="宋体" w:hAnsi="宋体" w:hint="eastAsia"/>
          <w:sz w:val="24"/>
        </w:rPr>
        <w:t>期末考试成绩占课程综合成绩的50%，。</w:t>
      </w:r>
    </w:p>
    <w:p w14:paraId="27C97E90" w14:textId="77777777" w:rsidR="00431D04" w:rsidRPr="00536CE5" w:rsidRDefault="00431D04" w:rsidP="00431D04">
      <w:pPr>
        <w:spacing w:line="360" w:lineRule="auto"/>
        <w:ind w:firstLineChars="200" w:firstLine="480"/>
        <w:jc w:val="left"/>
        <w:rPr>
          <w:rFonts w:ascii="宋体" w:hAnsi="宋体"/>
          <w:sz w:val="24"/>
        </w:rPr>
      </w:pPr>
      <w:r w:rsidRPr="00536CE5">
        <w:rPr>
          <w:rFonts w:ascii="宋体" w:hAnsi="宋体" w:hint="eastAsia"/>
          <w:sz w:val="24"/>
        </w:rPr>
        <w:t>（一）过程性考核</w:t>
      </w:r>
    </w:p>
    <w:p w14:paraId="78092D41" w14:textId="77777777" w:rsidR="00431D04" w:rsidRPr="002A1705" w:rsidRDefault="00431D04" w:rsidP="00431D04">
      <w:pPr>
        <w:spacing w:line="360" w:lineRule="auto"/>
        <w:ind w:firstLineChars="200" w:firstLine="480"/>
        <w:jc w:val="left"/>
        <w:rPr>
          <w:rFonts w:ascii="宋体" w:hAnsi="宋体"/>
          <w:sz w:val="24"/>
        </w:rPr>
      </w:pPr>
      <w:r>
        <w:rPr>
          <w:rFonts w:ascii="宋体" w:hAnsi="宋体" w:hint="eastAsia"/>
          <w:sz w:val="24"/>
        </w:rPr>
        <w:t>本课程形成性考核包括到课率、课堂表现、作业完成情况</w:t>
      </w:r>
      <w:r w:rsidRPr="002A1705">
        <w:rPr>
          <w:rFonts w:ascii="宋体" w:hAnsi="宋体" w:hint="eastAsia"/>
          <w:sz w:val="24"/>
        </w:rPr>
        <w:t>等考核方式，满分为50分。</w:t>
      </w:r>
    </w:p>
    <w:p w14:paraId="131A19BE" w14:textId="77777777" w:rsidR="00431D04" w:rsidRPr="002A1705" w:rsidRDefault="00431D04" w:rsidP="00431D04">
      <w:pPr>
        <w:spacing w:line="360" w:lineRule="auto"/>
        <w:ind w:firstLineChars="200" w:firstLine="480"/>
        <w:jc w:val="left"/>
        <w:rPr>
          <w:rFonts w:ascii="宋体" w:hAnsi="宋体"/>
          <w:sz w:val="24"/>
        </w:rPr>
      </w:pPr>
      <w:r w:rsidRPr="002A1705">
        <w:rPr>
          <w:rFonts w:ascii="宋体" w:hAnsi="宋体" w:hint="eastAsia"/>
          <w:sz w:val="24"/>
        </w:rPr>
        <w:t>1.到课率（10分）</w:t>
      </w:r>
    </w:p>
    <w:p w14:paraId="6B5A3C8D" w14:textId="77777777" w:rsidR="00431D04" w:rsidRPr="002A1705" w:rsidRDefault="00431D04" w:rsidP="00431D04">
      <w:pPr>
        <w:spacing w:line="360" w:lineRule="auto"/>
        <w:ind w:firstLineChars="200" w:firstLine="480"/>
        <w:jc w:val="left"/>
        <w:rPr>
          <w:rFonts w:ascii="宋体" w:hAnsi="宋体"/>
          <w:sz w:val="24"/>
        </w:rPr>
      </w:pPr>
      <w:r w:rsidRPr="002A1705">
        <w:rPr>
          <w:rFonts w:ascii="宋体" w:hAnsi="宋体" w:hint="eastAsia"/>
          <w:sz w:val="24"/>
        </w:rPr>
        <w:t>每次课前</w:t>
      </w:r>
      <w:r>
        <w:rPr>
          <w:rFonts w:ascii="宋体" w:hAnsi="宋体" w:hint="eastAsia"/>
          <w:sz w:val="24"/>
        </w:rPr>
        <w:t>2</w:t>
      </w:r>
      <w:r w:rsidRPr="002A1705">
        <w:rPr>
          <w:rFonts w:ascii="宋体" w:hAnsi="宋体" w:hint="eastAsia"/>
          <w:sz w:val="24"/>
        </w:rPr>
        <w:t>分钟点名</w:t>
      </w:r>
      <w:r>
        <w:rPr>
          <w:rFonts w:ascii="宋体" w:hAnsi="宋体" w:hint="eastAsia"/>
          <w:sz w:val="24"/>
        </w:rPr>
        <w:t>或者从超星网络教学平台考勤，</w:t>
      </w:r>
      <w:r w:rsidRPr="002A1705">
        <w:rPr>
          <w:rFonts w:ascii="宋体" w:hAnsi="宋体" w:hint="eastAsia"/>
          <w:sz w:val="24"/>
        </w:rPr>
        <w:t>教师对出勤情况进行核对</w:t>
      </w:r>
      <w:r>
        <w:rPr>
          <w:rFonts w:ascii="宋体" w:hAnsi="宋体" w:hint="eastAsia"/>
          <w:sz w:val="24"/>
        </w:rPr>
        <w:t>具体情况</w:t>
      </w:r>
      <w:r w:rsidRPr="002A1705">
        <w:rPr>
          <w:rFonts w:ascii="宋体" w:hAnsi="宋体" w:hint="eastAsia"/>
          <w:sz w:val="24"/>
        </w:rPr>
        <w:t>。</w:t>
      </w:r>
      <w:r>
        <w:rPr>
          <w:rFonts w:ascii="宋体" w:hAnsi="宋体" w:hint="eastAsia"/>
          <w:sz w:val="24"/>
        </w:rPr>
        <w:t>对</w:t>
      </w:r>
      <w:r w:rsidRPr="002A1705">
        <w:rPr>
          <w:rFonts w:ascii="宋体" w:hAnsi="宋体" w:hint="eastAsia"/>
          <w:sz w:val="24"/>
        </w:rPr>
        <w:t>迟到、早退</w:t>
      </w:r>
      <w:r>
        <w:rPr>
          <w:rFonts w:ascii="宋体" w:hAnsi="宋体" w:hint="eastAsia"/>
          <w:sz w:val="24"/>
        </w:rPr>
        <w:t>现象进行考核</w:t>
      </w:r>
      <w:r w:rsidRPr="002A1705">
        <w:rPr>
          <w:rFonts w:ascii="宋体" w:hAnsi="宋体" w:hint="eastAsia"/>
          <w:sz w:val="24"/>
        </w:rPr>
        <w:t>，每次扣1分；旷课每次扣2分。以上扣完10分为止。</w:t>
      </w:r>
    </w:p>
    <w:p w14:paraId="7FD1E5B4" w14:textId="77777777" w:rsidR="00431D04" w:rsidRPr="002A1705" w:rsidRDefault="00431D04" w:rsidP="00431D04">
      <w:pPr>
        <w:spacing w:line="360" w:lineRule="auto"/>
        <w:ind w:firstLineChars="200" w:firstLine="480"/>
        <w:jc w:val="left"/>
        <w:rPr>
          <w:rFonts w:ascii="宋体" w:hAnsi="宋体"/>
          <w:sz w:val="24"/>
        </w:rPr>
      </w:pPr>
      <w:r w:rsidRPr="002A1705">
        <w:rPr>
          <w:rFonts w:ascii="宋体" w:hAnsi="宋体" w:hint="eastAsia"/>
          <w:sz w:val="24"/>
        </w:rPr>
        <w:t>2.课堂表现（10分）</w:t>
      </w:r>
    </w:p>
    <w:p w14:paraId="32662D97" w14:textId="77777777" w:rsidR="00431D04" w:rsidRPr="002A1705" w:rsidRDefault="00431D04" w:rsidP="00431D04">
      <w:pPr>
        <w:spacing w:line="360" w:lineRule="auto"/>
        <w:ind w:firstLineChars="200" w:firstLine="480"/>
        <w:jc w:val="left"/>
        <w:rPr>
          <w:rFonts w:ascii="宋体" w:hAnsi="宋体"/>
          <w:sz w:val="24"/>
        </w:rPr>
      </w:pPr>
      <w:r w:rsidRPr="002A1705">
        <w:rPr>
          <w:rFonts w:ascii="宋体" w:hAnsi="宋体" w:hint="eastAsia"/>
          <w:sz w:val="24"/>
        </w:rPr>
        <w:t>由任课老师根据学生的学习态度、听课情况、课堂纪律、</w:t>
      </w:r>
      <w:r>
        <w:rPr>
          <w:rFonts w:ascii="宋体" w:hAnsi="宋体" w:hint="eastAsia"/>
          <w:sz w:val="24"/>
        </w:rPr>
        <w:t>课堂回答问题和小组案例讨论等进行综合评定。凡上课有睡觉、玩手机、不听课</w:t>
      </w:r>
      <w:r w:rsidRPr="002A1705">
        <w:rPr>
          <w:rFonts w:ascii="宋体" w:hAnsi="宋体" w:hint="eastAsia"/>
          <w:sz w:val="24"/>
        </w:rPr>
        <w:t>等违反课程纪律者，每次扣1分。扣完10分为止。</w:t>
      </w:r>
    </w:p>
    <w:p w14:paraId="14EFD5CC" w14:textId="77777777" w:rsidR="00431D04" w:rsidRPr="002A1705" w:rsidRDefault="00431D04" w:rsidP="00431D04">
      <w:pPr>
        <w:spacing w:line="360" w:lineRule="auto"/>
        <w:ind w:firstLineChars="200" w:firstLine="480"/>
        <w:jc w:val="left"/>
        <w:rPr>
          <w:rFonts w:ascii="宋体" w:hAnsi="宋体"/>
          <w:sz w:val="24"/>
        </w:rPr>
      </w:pPr>
      <w:r w:rsidRPr="002A1705">
        <w:rPr>
          <w:rFonts w:ascii="宋体" w:hAnsi="宋体" w:hint="eastAsia"/>
          <w:sz w:val="24"/>
        </w:rPr>
        <w:t>3.作业完成情况（10分）</w:t>
      </w:r>
    </w:p>
    <w:p w14:paraId="4FE9A1B7" w14:textId="77777777" w:rsidR="00431D04" w:rsidRPr="002A1705" w:rsidRDefault="00431D04" w:rsidP="00431D04">
      <w:pPr>
        <w:spacing w:line="360" w:lineRule="auto"/>
        <w:ind w:firstLineChars="200" w:firstLine="480"/>
        <w:jc w:val="left"/>
        <w:rPr>
          <w:rFonts w:ascii="宋体" w:hAnsi="宋体"/>
          <w:sz w:val="24"/>
        </w:rPr>
      </w:pPr>
      <w:r w:rsidRPr="002A1705">
        <w:rPr>
          <w:rFonts w:ascii="宋体" w:hAnsi="宋体" w:hint="eastAsia"/>
          <w:sz w:val="24"/>
        </w:rPr>
        <w:t>根据学生作业完成的质量和数量进行评分。</w:t>
      </w:r>
    </w:p>
    <w:p w14:paraId="50EDC292" w14:textId="77777777" w:rsidR="00431D04" w:rsidRPr="002A1705" w:rsidRDefault="00431D04" w:rsidP="00431D04">
      <w:pPr>
        <w:spacing w:line="360" w:lineRule="auto"/>
        <w:ind w:firstLineChars="200" w:firstLine="480"/>
        <w:jc w:val="left"/>
        <w:rPr>
          <w:rFonts w:ascii="宋体" w:hAnsi="宋体"/>
          <w:sz w:val="24"/>
        </w:rPr>
      </w:pPr>
      <w:r w:rsidRPr="002A1705">
        <w:rPr>
          <w:rFonts w:ascii="宋体" w:hAnsi="宋体" w:hint="eastAsia"/>
          <w:sz w:val="24"/>
        </w:rPr>
        <w:t>4.单项技能考核（20分）</w:t>
      </w:r>
    </w:p>
    <w:p w14:paraId="4C4E33C1" w14:textId="77777777" w:rsidR="00431D04" w:rsidRDefault="00431D04" w:rsidP="00431D04">
      <w:pPr>
        <w:spacing w:line="360" w:lineRule="auto"/>
        <w:ind w:firstLineChars="200" w:firstLine="480"/>
        <w:jc w:val="left"/>
        <w:rPr>
          <w:sz w:val="24"/>
        </w:rPr>
      </w:pPr>
      <w:r w:rsidRPr="002A1705">
        <w:rPr>
          <w:rFonts w:ascii="宋体" w:hAnsi="宋体" w:hint="eastAsia"/>
          <w:sz w:val="24"/>
        </w:rPr>
        <w:t>本考核在每个模块完成后进行，旨在考查学生对知识和技能的掌握程度</w:t>
      </w:r>
      <w:r w:rsidRPr="002A1705">
        <w:rPr>
          <w:rFonts w:hint="eastAsia"/>
          <w:sz w:val="24"/>
        </w:rPr>
        <w:t>。</w:t>
      </w:r>
    </w:p>
    <w:p w14:paraId="6F244F59" w14:textId="77777777" w:rsidR="00431D04" w:rsidRPr="00536CE5" w:rsidRDefault="00431D04" w:rsidP="00431D04">
      <w:pPr>
        <w:spacing w:line="360" w:lineRule="auto"/>
        <w:ind w:firstLineChars="200" w:firstLine="480"/>
        <w:jc w:val="left"/>
        <w:rPr>
          <w:rFonts w:ascii="宋体" w:hAnsi="宋体"/>
          <w:sz w:val="24"/>
        </w:rPr>
      </w:pPr>
      <w:r w:rsidRPr="00536CE5">
        <w:rPr>
          <w:rFonts w:ascii="宋体" w:hAnsi="宋体" w:hint="eastAsia"/>
          <w:sz w:val="24"/>
        </w:rPr>
        <w:lastRenderedPageBreak/>
        <w:t>（二）期末考试考核成绩</w:t>
      </w:r>
    </w:p>
    <w:p w14:paraId="5F04FA2C" w14:textId="77777777" w:rsidR="00431D04" w:rsidRPr="002A1705" w:rsidRDefault="00431D04" w:rsidP="00431D04">
      <w:pPr>
        <w:spacing w:line="360" w:lineRule="auto"/>
        <w:ind w:firstLineChars="200" w:firstLine="480"/>
        <w:jc w:val="left"/>
        <w:rPr>
          <w:rFonts w:ascii="宋体" w:hAnsi="宋体"/>
          <w:sz w:val="24"/>
        </w:rPr>
      </w:pPr>
      <w:r w:rsidRPr="002A1705">
        <w:rPr>
          <w:rFonts w:ascii="宋体" w:hAnsi="宋体" w:hint="eastAsia"/>
          <w:sz w:val="24"/>
        </w:rPr>
        <w:t>本课程</w:t>
      </w:r>
      <w:r>
        <w:rPr>
          <w:rFonts w:ascii="宋体" w:hAnsi="宋体" w:hint="eastAsia"/>
          <w:sz w:val="24"/>
        </w:rPr>
        <w:t>期末考试考核</w:t>
      </w:r>
      <w:r w:rsidRPr="002A1705">
        <w:rPr>
          <w:rFonts w:ascii="宋体" w:hAnsi="宋体" w:hint="eastAsia"/>
          <w:sz w:val="24"/>
        </w:rPr>
        <w:t>采取笔试的形式，满分为100分，按实际成绩的50%计入本课程综合成绩。</w:t>
      </w:r>
    </w:p>
    <w:p w14:paraId="5CFE58F4" w14:textId="77777777" w:rsidR="00431D04" w:rsidRPr="00D324C1" w:rsidRDefault="00431D04" w:rsidP="00431D04">
      <w:pPr>
        <w:spacing w:line="360" w:lineRule="auto"/>
        <w:ind w:firstLine="240"/>
        <w:jc w:val="center"/>
        <w:rPr>
          <w:rFonts w:ascii="黑体" w:eastAsia="黑体"/>
          <w:b/>
          <w:sz w:val="28"/>
          <w:szCs w:val="28"/>
        </w:rPr>
      </w:pPr>
      <w:r w:rsidRPr="00D324C1">
        <w:rPr>
          <w:rFonts w:ascii="黑体" w:eastAsia="黑体" w:hint="eastAsia"/>
          <w:b/>
          <w:sz w:val="28"/>
          <w:szCs w:val="28"/>
        </w:rPr>
        <w:t>六、课程整体设计</w:t>
      </w:r>
    </w:p>
    <w:tbl>
      <w:tblPr>
        <w:tblW w:w="954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1184"/>
        <w:gridCol w:w="1369"/>
        <w:gridCol w:w="1161"/>
        <w:gridCol w:w="1091"/>
        <w:gridCol w:w="2108"/>
        <w:gridCol w:w="1396"/>
        <w:gridCol w:w="698"/>
      </w:tblGrid>
      <w:tr w:rsidR="00431D04" w14:paraId="2426711D" w14:textId="77777777" w:rsidTr="00C30944">
        <w:trPr>
          <w:jc w:val="center"/>
        </w:trPr>
        <w:tc>
          <w:tcPr>
            <w:tcW w:w="533" w:type="dxa"/>
            <w:vAlign w:val="center"/>
          </w:tcPr>
          <w:p w14:paraId="24A762DB" w14:textId="77777777" w:rsidR="00431D04" w:rsidRPr="005F578B" w:rsidRDefault="00431D04" w:rsidP="00C30944">
            <w:pPr>
              <w:jc w:val="center"/>
              <w:rPr>
                <w:b/>
              </w:rPr>
            </w:pPr>
            <w:r w:rsidRPr="005F578B">
              <w:rPr>
                <w:rFonts w:hint="eastAsia"/>
                <w:b/>
              </w:rPr>
              <w:t>序号</w:t>
            </w:r>
          </w:p>
        </w:tc>
        <w:tc>
          <w:tcPr>
            <w:tcW w:w="1184" w:type="dxa"/>
            <w:vAlign w:val="center"/>
          </w:tcPr>
          <w:p w14:paraId="448839B5" w14:textId="77777777" w:rsidR="00431D04" w:rsidRPr="005F578B" w:rsidRDefault="00431D04" w:rsidP="00C30944">
            <w:pPr>
              <w:jc w:val="center"/>
              <w:rPr>
                <w:b/>
              </w:rPr>
            </w:pPr>
            <w:r w:rsidRPr="005F578B">
              <w:rPr>
                <w:rFonts w:hint="eastAsia"/>
                <w:b/>
              </w:rPr>
              <w:t>项目（</w:t>
            </w:r>
            <w:r>
              <w:rPr>
                <w:rFonts w:hint="eastAsia"/>
                <w:b/>
              </w:rPr>
              <w:t>或情境、</w:t>
            </w:r>
            <w:r w:rsidRPr="005F578B">
              <w:rPr>
                <w:rFonts w:hint="eastAsia"/>
                <w:b/>
              </w:rPr>
              <w:t>任务、模块）</w:t>
            </w:r>
          </w:p>
        </w:tc>
        <w:tc>
          <w:tcPr>
            <w:tcW w:w="1369" w:type="dxa"/>
            <w:vAlign w:val="center"/>
          </w:tcPr>
          <w:p w14:paraId="391ABFE7" w14:textId="77777777" w:rsidR="00431D04" w:rsidRPr="005F578B" w:rsidRDefault="00431D04" w:rsidP="00C30944">
            <w:pPr>
              <w:jc w:val="center"/>
              <w:rPr>
                <w:b/>
              </w:rPr>
            </w:pPr>
            <w:r w:rsidRPr="005F578B">
              <w:rPr>
                <w:rFonts w:hint="eastAsia"/>
                <w:b/>
              </w:rPr>
              <w:t>任务</w:t>
            </w:r>
          </w:p>
        </w:tc>
        <w:tc>
          <w:tcPr>
            <w:tcW w:w="1161" w:type="dxa"/>
            <w:vAlign w:val="center"/>
          </w:tcPr>
          <w:p w14:paraId="5240D104" w14:textId="77777777" w:rsidR="00431D04" w:rsidRPr="005F578B" w:rsidRDefault="00431D04" w:rsidP="00C30944">
            <w:pPr>
              <w:jc w:val="center"/>
              <w:rPr>
                <w:b/>
              </w:rPr>
            </w:pPr>
            <w:r w:rsidRPr="005F578B">
              <w:rPr>
                <w:rFonts w:hint="eastAsia"/>
                <w:b/>
              </w:rPr>
              <w:t>知识点</w:t>
            </w:r>
          </w:p>
        </w:tc>
        <w:tc>
          <w:tcPr>
            <w:tcW w:w="1091" w:type="dxa"/>
            <w:vAlign w:val="center"/>
          </w:tcPr>
          <w:p w14:paraId="1B9F66F7" w14:textId="77777777" w:rsidR="00431D04" w:rsidRPr="005F578B" w:rsidRDefault="00431D04" w:rsidP="00C30944">
            <w:pPr>
              <w:jc w:val="center"/>
              <w:rPr>
                <w:b/>
              </w:rPr>
            </w:pPr>
            <w:r w:rsidRPr="008018B7">
              <w:rPr>
                <w:rFonts w:hint="eastAsia"/>
                <w:b/>
              </w:rPr>
              <w:t>技能</w:t>
            </w:r>
            <w:r w:rsidRPr="005F578B">
              <w:rPr>
                <w:rFonts w:hint="eastAsia"/>
                <w:b/>
              </w:rPr>
              <w:t>训练</w:t>
            </w:r>
          </w:p>
        </w:tc>
        <w:tc>
          <w:tcPr>
            <w:tcW w:w="2108" w:type="dxa"/>
            <w:vAlign w:val="center"/>
          </w:tcPr>
          <w:p w14:paraId="4D3DC368" w14:textId="77777777" w:rsidR="00431D04" w:rsidRPr="005F578B" w:rsidRDefault="00431D04" w:rsidP="00C30944">
            <w:pPr>
              <w:jc w:val="center"/>
              <w:rPr>
                <w:b/>
              </w:rPr>
            </w:pPr>
            <w:r w:rsidRPr="005F578B">
              <w:rPr>
                <w:rFonts w:hint="eastAsia"/>
                <w:b/>
              </w:rPr>
              <w:t>教学重点</w:t>
            </w:r>
          </w:p>
        </w:tc>
        <w:tc>
          <w:tcPr>
            <w:tcW w:w="1396" w:type="dxa"/>
            <w:vAlign w:val="center"/>
          </w:tcPr>
          <w:p w14:paraId="557E5707" w14:textId="77777777" w:rsidR="00431D04" w:rsidRPr="005F578B" w:rsidRDefault="00431D04" w:rsidP="00C30944">
            <w:pPr>
              <w:jc w:val="center"/>
              <w:rPr>
                <w:b/>
              </w:rPr>
            </w:pPr>
            <w:r w:rsidRPr="005F578B">
              <w:rPr>
                <w:rFonts w:hint="eastAsia"/>
                <w:b/>
              </w:rPr>
              <w:t>教学设计</w:t>
            </w:r>
            <w:r>
              <w:rPr>
                <w:rFonts w:hint="eastAsia"/>
                <w:b/>
              </w:rPr>
              <w:t>（</w:t>
            </w:r>
            <w:r w:rsidRPr="005F578B">
              <w:rPr>
                <w:rFonts w:hint="eastAsia"/>
                <w:b/>
              </w:rPr>
              <w:t>或教学</w:t>
            </w:r>
            <w:r>
              <w:rPr>
                <w:rFonts w:hint="eastAsia"/>
                <w:b/>
              </w:rPr>
              <w:t>情景）</w:t>
            </w:r>
          </w:p>
        </w:tc>
        <w:tc>
          <w:tcPr>
            <w:tcW w:w="698" w:type="dxa"/>
            <w:vAlign w:val="center"/>
          </w:tcPr>
          <w:p w14:paraId="6ADD971C" w14:textId="77777777" w:rsidR="00431D04" w:rsidRPr="005F578B" w:rsidRDefault="00431D04" w:rsidP="00C30944">
            <w:pPr>
              <w:jc w:val="center"/>
              <w:rPr>
                <w:b/>
              </w:rPr>
            </w:pPr>
            <w:r w:rsidRPr="005F578B">
              <w:rPr>
                <w:rFonts w:hint="eastAsia"/>
                <w:b/>
              </w:rPr>
              <w:t>建议</w:t>
            </w:r>
          </w:p>
          <w:p w14:paraId="51FAF8C5" w14:textId="77777777" w:rsidR="00431D04" w:rsidRPr="005F578B" w:rsidRDefault="00431D04" w:rsidP="00C30944">
            <w:pPr>
              <w:jc w:val="center"/>
              <w:rPr>
                <w:b/>
              </w:rPr>
            </w:pPr>
            <w:r w:rsidRPr="005F578B">
              <w:rPr>
                <w:rFonts w:hint="eastAsia"/>
                <w:b/>
              </w:rPr>
              <w:t>学时</w:t>
            </w:r>
          </w:p>
        </w:tc>
      </w:tr>
      <w:tr w:rsidR="00431D04" w14:paraId="4E01BEA9" w14:textId="77777777" w:rsidTr="00C30944">
        <w:trPr>
          <w:cantSplit/>
          <w:jc w:val="center"/>
        </w:trPr>
        <w:tc>
          <w:tcPr>
            <w:tcW w:w="533" w:type="dxa"/>
          </w:tcPr>
          <w:p w14:paraId="71CE2D50" w14:textId="77777777" w:rsidR="00431D04" w:rsidRPr="00F027ED" w:rsidRDefault="00431D04" w:rsidP="00C30944">
            <w:pPr>
              <w:spacing w:line="360" w:lineRule="auto"/>
              <w:jc w:val="center"/>
              <w:rPr>
                <w:rFonts w:ascii="宋体" w:hAnsi="宋体"/>
                <w:szCs w:val="21"/>
              </w:rPr>
            </w:pPr>
            <w:r>
              <w:rPr>
                <w:rFonts w:ascii="宋体" w:hAnsi="宋体" w:hint="eastAsia"/>
                <w:szCs w:val="21"/>
              </w:rPr>
              <w:t>1</w:t>
            </w:r>
          </w:p>
        </w:tc>
        <w:tc>
          <w:tcPr>
            <w:tcW w:w="1184" w:type="dxa"/>
            <w:vAlign w:val="center"/>
          </w:tcPr>
          <w:p w14:paraId="0DAD56B8" w14:textId="77777777" w:rsidR="00431D04" w:rsidRPr="00F027ED" w:rsidRDefault="00431D04" w:rsidP="00C30944">
            <w:pPr>
              <w:spacing w:line="360" w:lineRule="auto"/>
              <w:jc w:val="center"/>
              <w:rPr>
                <w:rFonts w:ascii="宋体" w:hAnsi="宋体"/>
                <w:szCs w:val="21"/>
              </w:rPr>
            </w:pPr>
            <w:r>
              <w:rPr>
                <w:rFonts w:ascii="宋体" w:hAnsi="宋体" w:hint="eastAsia"/>
                <w:szCs w:val="21"/>
              </w:rPr>
              <w:t>企业网络</w:t>
            </w:r>
          </w:p>
        </w:tc>
        <w:tc>
          <w:tcPr>
            <w:tcW w:w="1369" w:type="dxa"/>
            <w:vAlign w:val="center"/>
          </w:tcPr>
          <w:p w14:paraId="4DE47FAC" w14:textId="77777777" w:rsidR="00431D04" w:rsidRDefault="00431D04" w:rsidP="00C30944">
            <w:pPr>
              <w:jc w:val="center"/>
              <w:rPr>
                <w:rFonts w:ascii="宋体" w:hAnsi="宋体"/>
                <w:szCs w:val="21"/>
              </w:rPr>
            </w:pPr>
            <w:r>
              <w:rPr>
                <w:rFonts w:ascii="宋体" w:hAnsi="宋体" w:hint="eastAsia"/>
                <w:szCs w:val="21"/>
              </w:rPr>
              <w:t>1、企业网络基础       2、企业网络体系结构   3、企业网络发展趋势</w:t>
            </w:r>
          </w:p>
        </w:tc>
        <w:tc>
          <w:tcPr>
            <w:tcW w:w="1161" w:type="dxa"/>
            <w:vAlign w:val="center"/>
          </w:tcPr>
          <w:p w14:paraId="5202D77A" w14:textId="77777777" w:rsidR="00431D04" w:rsidRPr="00F027ED" w:rsidRDefault="00431D04" w:rsidP="00C30944">
            <w:pPr>
              <w:spacing w:line="360" w:lineRule="auto"/>
              <w:jc w:val="center"/>
              <w:rPr>
                <w:rFonts w:ascii="宋体" w:hAnsi="宋体"/>
                <w:szCs w:val="21"/>
              </w:rPr>
            </w:pPr>
            <w:r>
              <w:rPr>
                <w:rFonts w:ascii="宋体" w:hAnsi="宋体" w:hint="eastAsia"/>
                <w:szCs w:val="21"/>
              </w:rPr>
              <w:t>企业网络体系</w:t>
            </w:r>
          </w:p>
        </w:tc>
        <w:tc>
          <w:tcPr>
            <w:tcW w:w="1091" w:type="dxa"/>
            <w:vAlign w:val="center"/>
          </w:tcPr>
          <w:p w14:paraId="52115609" w14:textId="77777777" w:rsidR="00431D04" w:rsidRPr="00F027ED" w:rsidRDefault="00431D04" w:rsidP="00C30944">
            <w:pPr>
              <w:spacing w:line="360" w:lineRule="auto"/>
              <w:jc w:val="center"/>
              <w:rPr>
                <w:rFonts w:ascii="宋体" w:hAnsi="宋体"/>
                <w:szCs w:val="21"/>
              </w:rPr>
            </w:pPr>
            <w:r>
              <w:rPr>
                <w:rFonts w:ascii="宋体" w:hAnsi="宋体" w:hint="eastAsia"/>
                <w:szCs w:val="21"/>
              </w:rPr>
              <w:t>企业网络体系结构案例配置</w:t>
            </w:r>
          </w:p>
        </w:tc>
        <w:tc>
          <w:tcPr>
            <w:tcW w:w="2108" w:type="dxa"/>
          </w:tcPr>
          <w:p w14:paraId="7E1E74A0" w14:textId="77777777" w:rsidR="00431D04" w:rsidRDefault="00431D04" w:rsidP="00C30944">
            <w:pPr>
              <w:spacing w:line="360" w:lineRule="auto"/>
              <w:jc w:val="left"/>
              <w:rPr>
                <w:rFonts w:ascii="宋体" w:hAnsi="宋体"/>
                <w:szCs w:val="21"/>
              </w:rPr>
            </w:pPr>
            <w:r>
              <w:rPr>
                <w:rFonts w:ascii="宋体" w:hAnsi="宋体" w:hint="eastAsia"/>
                <w:szCs w:val="21"/>
              </w:rPr>
              <w:t>1、企业网络体系结构</w:t>
            </w:r>
          </w:p>
          <w:p w14:paraId="716D2AC3" w14:textId="77777777" w:rsidR="00431D04" w:rsidRPr="00F027ED" w:rsidRDefault="00431D04" w:rsidP="00C30944">
            <w:pPr>
              <w:spacing w:line="360" w:lineRule="auto"/>
              <w:jc w:val="left"/>
              <w:rPr>
                <w:rFonts w:ascii="宋体" w:hAnsi="宋体"/>
                <w:szCs w:val="21"/>
              </w:rPr>
            </w:pPr>
            <w:r>
              <w:rPr>
                <w:rFonts w:ascii="宋体" w:hAnsi="宋体" w:hint="eastAsia"/>
                <w:szCs w:val="21"/>
              </w:rPr>
              <w:t>2、</w:t>
            </w:r>
            <w:r w:rsidRPr="00EC61C9">
              <w:rPr>
                <w:rFonts w:ascii="宋体" w:hAnsi="宋体" w:hint="eastAsia"/>
                <w:szCs w:val="21"/>
              </w:rPr>
              <w:t>通过华为网络技术有限公司案例，培养培养学生爱国情怀。</w:t>
            </w:r>
          </w:p>
        </w:tc>
        <w:tc>
          <w:tcPr>
            <w:tcW w:w="1396" w:type="dxa"/>
            <w:vAlign w:val="center"/>
          </w:tcPr>
          <w:p w14:paraId="040E78CC"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案例讲解、企业网络实验</w:t>
            </w:r>
          </w:p>
        </w:tc>
        <w:tc>
          <w:tcPr>
            <w:tcW w:w="698" w:type="dxa"/>
            <w:vAlign w:val="center"/>
          </w:tcPr>
          <w:p w14:paraId="3A3CEAA0"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10D92165" w14:textId="77777777" w:rsidTr="00C30944">
        <w:trPr>
          <w:cantSplit/>
          <w:jc w:val="center"/>
        </w:trPr>
        <w:tc>
          <w:tcPr>
            <w:tcW w:w="533" w:type="dxa"/>
            <w:vMerge w:val="restart"/>
            <w:vAlign w:val="center"/>
          </w:tcPr>
          <w:p w14:paraId="33FC3EA0" w14:textId="77777777" w:rsidR="00431D04" w:rsidRPr="00F027ED" w:rsidRDefault="00431D04" w:rsidP="00C30944">
            <w:pPr>
              <w:spacing w:line="360" w:lineRule="auto"/>
              <w:jc w:val="center"/>
              <w:rPr>
                <w:rFonts w:ascii="宋体" w:hAnsi="宋体"/>
                <w:szCs w:val="21"/>
              </w:rPr>
            </w:pPr>
            <w:r>
              <w:rPr>
                <w:rFonts w:ascii="宋体" w:hAnsi="宋体" w:hint="eastAsia"/>
                <w:szCs w:val="21"/>
              </w:rPr>
              <w:t>2</w:t>
            </w:r>
          </w:p>
        </w:tc>
        <w:tc>
          <w:tcPr>
            <w:tcW w:w="1184" w:type="dxa"/>
            <w:vMerge w:val="restart"/>
            <w:vAlign w:val="center"/>
          </w:tcPr>
          <w:p w14:paraId="6EFB42CF" w14:textId="77777777" w:rsidR="00431D04" w:rsidRPr="00F027ED" w:rsidRDefault="00431D04" w:rsidP="00C30944">
            <w:pPr>
              <w:pStyle w:val="af2"/>
              <w:jc w:val="center"/>
              <w:rPr>
                <w:szCs w:val="21"/>
              </w:rPr>
            </w:pPr>
            <w:r w:rsidRPr="003E28AA">
              <w:rPr>
                <w:rFonts w:hint="eastAsia"/>
                <w:color w:val="000000"/>
                <w:sz w:val="21"/>
                <w:szCs w:val="21"/>
              </w:rPr>
              <w:t>网络可靠性</w:t>
            </w:r>
          </w:p>
        </w:tc>
        <w:tc>
          <w:tcPr>
            <w:tcW w:w="1369" w:type="dxa"/>
            <w:vAlign w:val="center"/>
          </w:tcPr>
          <w:p w14:paraId="383EF25D" w14:textId="77777777" w:rsidR="00431D04" w:rsidRDefault="00431D04" w:rsidP="00C30944">
            <w:pPr>
              <w:jc w:val="center"/>
              <w:rPr>
                <w:rFonts w:ascii="宋体" w:hAnsi="宋体"/>
                <w:szCs w:val="21"/>
              </w:rPr>
            </w:pPr>
            <w:r>
              <w:rPr>
                <w:rFonts w:ascii="宋体" w:hAnsi="宋体" w:hint="eastAsia"/>
                <w:szCs w:val="21"/>
              </w:rPr>
              <w:t>BFD双向转发检测</w:t>
            </w:r>
          </w:p>
        </w:tc>
        <w:tc>
          <w:tcPr>
            <w:tcW w:w="1161" w:type="dxa"/>
            <w:vAlign w:val="center"/>
          </w:tcPr>
          <w:p w14:paraId="61E4BAAA" w14:textId="77777777" w:rsidR="00431D04" w:rsidRPr="00F027ED" w:rsidRDefault="00431D04" w:rsidP="00C30944">
            <w:pPr>
              <w:spacing w:line="360" w:lineRule="auto"/>
              <w:jc w:val="center"/>
              <w:rPr>
                <w:rFonts w:ascii="宋体" w:hAnsi="宋体"/>
                <w:szCs w:val="21"/>
              </w:rPr>
            </w:pPr>
            <w:r>
              <w:rPr>
                <w:rFonts w:ascii="宋体" w:hAnsi="宋体" w:hint="eastAsia"/>
                <w:szCs w:val="21"/>
              </w:rPr>
              <w:t>BFD原理与配置</w:t>
            </w:r>
          </w:p>
        </w:tc>
        <w:tc>
          <w:tcPr>
            <w:tcW w:w="1091" w:type="dxa"/>
            <w:vAlign w:val="center"/>
          </w:tcPr>
          <w:p w14:paraId="1EDA06A4" w14:textId="77777777" w:rsidR="00431D04" w:rsidRPr="00F027ED" w:rsidRDefault="00431D04" w:rsidP="00C30944">
            <w:pPr>
              <w:spacing w:line="360" w:lineRule="auto"/>
              <w:jc w:val="center"/>
              <w:rPr>
                <w:rFonts w:ascii="宋体" w:hAnsi="宋体"/>
                <w:szCs w:val="21"/>
              </w:rPr>
            </w:pPr>
            <w:r>
              <w:rPr>
                <w:rFonts w:ascii="宋体" w:hAnsi="宋体" w:hint="eastAsia"/>
                <w:szCs w:val="21"/>
              </w:rPr>
              <w:t>双向转发检测配置</w:t>
            </w:r>
          </w:p>
        </w:tc>
        <w:tc>
          <w:tcPr>
            <w:tcW w:w="2108" w:type="dxa"/>
          </w:tcPr>
          <w:p w14:paraId="2D3D9739" w14:textId="77777777" w:rsidR="00431D04" w:rsidRDefault="00431D04" w:rsidP="00C30944">
            <w:pPr>
              <w:spacing w:line="360" w:lineRule="auto"/>
              <w:jc w:val="left"/>
              <w:rPr>
                <w:rFonts w:ascii="宋体" w:hAnsi="宋体"/>
                <w:szCs w:val="21"/>
              </w:rPr>
            </w:pPr>
            <w:r>
              <w:rPr>
                <w:rFonts w:ascii="宋体" w:hAnsi="宋体" w:hint="eastAsia"/>
                <w:szCs w:val="21"/>
              </w:rPr>
              <w:t>1、双向转发检测原理       2、双向转发检测应用配置</w:t>
            </w:r>
          </w:p>
          <w:p w14:paraId="2EDF30C9" w14:textId="77777777" w:rsidR="00431D04" w:rsidRPr="00F027E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通过可靠性技术，培养学生团队协作的工匠精神。</w:t>
            </w:r>
            <w:r>
              <w:rPr>
                <w:rFonts w:ascii="宋体" w:hAnsi="宋体" w:hint="eastAsia"/>
                <w:szCs w:val="21"/>
              </w:rPr>
              <w:t xml:space="preserve">        </w:t>
            </w:r>
          </w:p>
        </w:tc>
        <w:tc>
          <w:tcPr>
            <w:tcW w:w="1396" w:type="dxa"/>
            <w:vAlign w:val="center"/>
          </w:tcPr>
          <w:p w14:paraId="435F6902"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案例讲解、双向转发检测实验</w:t>
            </w:r>
          </w:p>
        </w:tc>
        <w:tc>
          <w:tcPr>
            <w:tcW w:w="698" w:type="dxa"/>
            <w:vAlign w:val="center"/>
          </w:tcPr>
          <w:p w14:paraId="3E4C5156"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3F8E07AD" w14:textId="77777777" w:rsidTr="00C30944">
        <w:trPr>
          <w:cantSplit/>
          <w:jc w:val="center"/>
        </w:trPr>
        <w:tc>
          <w:tcPr>
            <w:tcW w:w="533" w:type="dxa"/>
            <w:vMerge/>
          </w:tcPr>
          <w:p w14:paraId="74E2C84D" w14:textId="77777777" w:rsidR="00431D04" w:rsidRPr="00F027ED" w:rsidRDefault="00431D04" w:rsidP="00C30944">
            <w:pPr>
              <w:spacing w:line="360" w:lineRule="auto"/>
              <w:rPr>
                <w:rFonts w:ascii="宋体" w:hAnsi="宋体"/>
                <w:szCs w:val="21"/>
              </w:rPr>
            </w:pPr>
          </w:p>
        </w:tc>
        <w:tc>
          <w:tcPr>
            <w:tcW w:w="1184" w:type="dxa"/>
            <w:vMerge/>
            <w:vAlign w:val="center"/>
          </w:tcPr>
          <w:p w14:paraId="3B2B1D0C" w14:textId="77777777" w:rsidR="00431D04" w:rsidRPr="00F027ED" w:rsidRDefault="00431D04" w:rsidP="00C30944">
            <w:pPr>
              <w:pStyle w:val="af2"/>
              <w:jc w:val="center"/>
              <w:rPr>
                <w:szCs w:val="21"/>
              </w:rPr>
            </w:pPr>
          </w:p>
        </w:tc>
        <w:tc>
          <w:tcPr>
            <w:tcW w:w="1369" w:type="dxa"/>
            <w:vAlign w:val="center"/>
          </w:tcPr>
          <w:p w14:paraId="00061E92" w14:textId="77777777" w:rsidR="00431D04" w:rsidRDefault="00431D04" w:rsidP="00C30944">
            <w:pPr>
              <w:jc w:val="center"/>
              <w:rPr>
                <w:rFonts w:ascii="宋体" w:hAnsi="宋体"/>
                <w:szCs w:val="21"/>
              </w:rPr>
            </w:pPr>
            <w:r>
              <w:rPr>
                <w:rFonts w:ascii="宋体" w:hAnsi="宋体" w:hint="eastAsia"/>
                <w:szCs w:val="21"/>
              </w:rPr>
              <w:t>VRRP虚拟路由冗余协议</w:t>
            </w:r>
          </w:p>
        </w:tc>
        <w:tc>
          <w:tcPr>
            <w:tcW w:w="1161" w:type="dxa"/>
            <w:vAlign w:val="center"/>
          </w:tcPr>
          <w:p w14:paraId="05CF65EA" w14:textId="77777777" w:rsidR="00431D04" w:rsidRPr="00F027ED" w:rsidRDefault="00431D04" w:rsidP="00C30944">
            <w:pPr>
              <w:spacing w:line="360" w:lineRule="auto"/>
              <w:jc w:val="center"/>
              <w:rPr>
                <w:rFonts w:ascii="宋体" w:hAnsi="宋体"/>
                <w:szCs w:val="21"/>
              </w:rPr>
            </w:pPr>
            <w:r>
              <w:rPr>
                <w:rFonts w:ascii="宋体" w:hAnsi="宋体" w:hint="eastAsia"/>
                <w:szCs w:val="21"/>
              </w:rPr>
              <w:t>VRRP原理与配置</w:t>
            </w:r>
          </w:p>
        </w:tc>
        <w:tc>
          <w:tcPr>
            <w:tcW w:w="1091" w:type="dxa"/>
            <w:vAlign w:val="center"/>
          </w:tcPr>
          <w:p w14:paraId="00856F32" w14:textId="77777777" w:rsidR="00431D04" w:rsidRPr="00F027ED" w:rsidRDefault="00431D04" w:rsidP="00C30944">
            <w:pPr>
              <w:spacing w:line="360" w:lineRule="auto"/>
              <w:jc w:val="center"/>
              <w:rPr>
                <w:rFonts w:ascii="宋体" w:hAnsi="宋体"/>
                <w:szCs w:val="21"/>
              </w:rPr>
            </w:pPr>
            <w:r>
              <w:rPr>
                <w:rFonts w:ascii="宋体" w:hAnsi="宋体" w:hint="eastAsia"/>
                <w:szCs w:val="21"/>
              </w:rPr>
              <w:t>虚拟路由冗余协议</w:t>
            </w:r>
            <w:r w:rsidRPr="00D2134F">
              <w:rPr>
                <w:rFonts w:ascii="宋体" w:hAnsi="宋体" w:hint="eastAsia"/>
                <w:szCs w:val="21"/>
              </w:rPr>
              <w:t>配置</w:t>
            </w:r>
          </w:p>
        </w:tc>
        <w:tc>
          <w:tcPr>
            <w:tcW w:w="2108" w:type="dxa"/>
          </w:tcPr>
          <w:p w14:paraId="1A07803E" w14:textId="77777777" w:rsidR="00431D04" w:rsidRDefault="00431D04" w:rsidP="00C30944">
            <w:pPr>
              <w:spacing w:line="360" w:lineRule="auto"/>
              <w:jc w:val="left"/>
              <w:rPr>
                <w:rFonts w:ascii="宋体" w:hAnsi="宋体"/>
                <w:szCs w:val="21"/>
              </w:rPr>
            </w:pPr>
            <w:r>
              <w:rPr>
                <w:rFonts w:ascii="宋体" w:hAnsi="宋体" w:hint="eastAsia"/>
                <w:szCs w:val="21"/>
              </w:rPr>
              <w:t>1、虚拟路由冗余协议原理</w:t>
            </w:r>
          </w:p>
          <w:p w14:paraId="2CCF78DA" w14:textId="77777777" w:rsidR="00431D04" w:rsidRDefault="00431D04" w:rsidP="00C30944">
            <w:pPr>
              <w:spacing w:line="360" w:lineRule="auto"/>
              <w:jc w:val="left"/>
              <w:rPr>
                <w:rFonts w:ascii="宋体" w:hAnsi="宋体"/>
                <w:szCs w:val="21"/>
              </w:rPr>
            </w:pPr>
            <w:r>
              <w:rPr>
                <w:rFonts w:ascii="宋体" w:hAnsi="宋体" w:hint="eastAsia"/>
                <w:szCs w:val="21"/>
              </w:rPr>
              <w:t>2、虚拟路由冗余协议配置</w:t>
            </w:r>
          </w:p>
          <w:p w14:paraId="2E5C0411" w14:textId="77777777" w:rsidR="00431D04" w:rsidRPr="00F027E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通过可靠性技术，培养学生团队协作的工匠精神。</w:t>
            </w:r>
          </w:p>
        </w:tc>
        <w:tc>
          <w:tcPr>
            <w:tcW w:w="1396" w:type="dxa"/>
            <w:vAlign w:val="center"/>
          </w:tcPr>
          <w:p w14:paraId="1B14C70F"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案例讲解、虚拟路由冗余协议实验</w:t>
            </w:r>
          </w:p>
        </w:tc>
        <w:tc>
          <w:tcPr>
            <w:tcW w:w="698" w:type="dxa"/>
            <w:vAlign w:val="center"/>
          </w:tcPr>
          <w:p w14:paraId="07255DD9"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118430BD" w14:textId="77777777" w:rsidTr="00C30944">
        <w:trPr>
          <w:cantSplit/>
          <w:jc w:val="center"/>
        </w:trPr>
        <w:tc>
          <w:tcPr>
            <w:tcW w:w="533" w:type="dxa"/>
            <w:vMerge/>
          </w:tcPr>
          <w:p w14:paraId="46C95A61" w14:textId="77777777" w:rsidR="00431D04" w:rsidRPr="00F027ED" w:rsidRDefault="00431D04" w:rsidP="00C30944">
            <w:pPr>
              <w:spacing w:line="360" w:lineRule="auto"/>
              <w:rPr>
                <w:rFonts w:ascii="宋体" w:hAnsi="宋体"/>
                <w:szCs w:val="21"/>
              </w:rPr>
            </w:pPr>
          </w:p>
        </w:tc>
        <w:tc>
          <w:tcPr>
            <w:tcW w:w="1184" w:type="dxa"/>
            <w:vMerge/>
            <w:vAlign w:val="center"/>
          </w:tcPr>
          <w:p w14:paraId="359D0F9C" w14:textId="77777777" w:rsidR="00431D04" w:rsidRPr="003E28AA" w:rsidRDefault="00431D04" w:rsidP="00C30944">
            <w:pPr>
              <w:pStyle w:val="af2"/>
              <w:jc w:val="center"/>
              <w:rPr>
                <w:color w:val="000000"/>
                <w:szCs w:val="21"/>
              </w:rPr>
            </w:pPr>
          </w:p>
        </w:tc>
        <w:tc>
          <w:tcPr>
            <w:tcW w:w="1369" w:type="dxa"/>
            <w:vAlign w:val="center"/>
          </w:tcPr>
          <w:p w14:paraId="656C9B60" w14:textId="77777777" w:rsidR="00431D04" w:rsidRDefault="00431D04" w:rsidP="00C30944">
            <w:pPr>
              <w:jc w:val="center"/>
              <w:rPr>
                <w:rFonts w:ascii="宋体" w:hAnsi="宋体"/>
                <w:szCs w:val="21"/>
              </w:rPr>
            </w:pPr>
            <w:r>
              <w:rPr>
                <w:rFonts w:ascii="宋体" w:hAnsi="宋体" w:hint="eastAsia"/>
                <w:szCs w:val="21"/>
              </w:rPr>
              <w:t>Eth-Trunk链路聚合</w:t>
            </w:r>
          </w:p>
        </w:tc>
        <w:tc>
          <w:tcPr>
            <w:tcW w:w="1161" w:type="dxa"/>
            <w:vAlign w:val="center"/>
          </w:tcPr>
          <w:p w14:paraId="1291AB90" w14:textId="77777777" w:rsidR="00431D04" w:rsidRPr="00F027ED" w:rsidRDefault="00431D04" w:rsidP="00C30944">
            <w:pPr>
              <w:spacing w:line="360" w:lineRule="auto"/>
              <w:jc w:val="center"/>
              <w:rPr>
                <w:rFonts w:ascii="宋体" w:hAnsi="宋体"/>
                <w:szCs w:val="21"/>
              </w:rPr>
            </w:pPr>
            <w:r>
              <w:rPr>
                <w:rFonts w:ascii="宋体" w:hAnsi="宋体" w:hint="eastAsia"/>
                <w:szCs w:val="21"/>
              </w:rPr>
              <w:t>Eth-Trunk原理与配置</w:t>
            </w:r>
          </w:p>
        </w:tc>
        <w:tc>
          <w:tcPr>
            <w:tcW w:w="1091" w:type="dxa"/>
            <w:vAlign w:val="center"/>
          </w:tcPr>
          <w:p w14:paraId="796F6630" w14:textId="77777777" w:rsidR="00431D04" w:rsidRPr="00F027ED" w:rsidRDefault="00431D04" w:rsidP="00C30944">
            <w:pPr>
              <w:spacing w:line="360" w:lineRule="auto"/>
              <w:jc w:val="center"/>
              <w:rPr>
                <w:rFonts w:ascii="宋体" w:hAnsi="宋体"/>
                <w:szCs w:val="21"/>
              </w:rPr>
            </w:pPr>
            <w:r>
              <w:rPr>
                <w:rFonts w:ascii="宋体" w:hAnsi="宋体" w:hint="eastAsia"/>
                <w:szCs w:val="21"/>
              </w:rPr>
              <w:t>链路聚合</w:t>
            </w:r>
            <w:r w:rsidRPr="00D2134F">
              <w:rPr>
                <w:rFonts w:ascii="宋体" w:hAnsi="宋体" w:hint="eastAsia"/>
                <w:szCs w:val="21"/>
              </w:rPr>
              <w:t>配置</w:t>
            </w:r>
          </w:p>
        </w:tc>
        <w:tc>
          <w:tcPr>
            <w:tcW w:w="2108" w:type="dxa"/>
          </w:tcPr>
          <w:p w14:paraId="41B02617" w14:textId="77777777" w:rsidR="00431D04" w:rsidRDefault="00431D04" w:rsidP="00C30944">
            <w:pPr>
              <w:spacing w:line="360" w:lineRule="auto"/>
              <w:jc w:val="left"/>
              <w:rPr>
                <w:rFonts w:ascii="宋体" w:hAnsi="宋体"/>
                <w:szCs w:val="21"/>
              </w:rPr>
            </w:pPr>
            <w:r>
              <w:rPr>
                <w:rFonts w:ascii="宋体" w:hAnsi="宋体" w:hint="eastAsia"/>
                <w:szCs w:val="21"/>
              </w:rPr>
              <w:t>1、链路聚合原理</w:t>
            </w:r>
          </w:p>
          <w:p w14:paraId="1DB2145A" w14:textId="77777777" w:rsidR="00431D04" w:rsidRDefault="00431D04" w:rsidP="00C30944">
            <w:pPr>
              <w:spacing w:line="360" w:lineRule="auto"/>
              <w:jc w:val="left"/>
              <w:rPr>
                <w:rFonts w:ascii="宋体" w:hAnsi="宋体"/>
                <w:szCs w:val="21"/>
              </w:rPr>
            </w:pPr>
            <w:r>
              <w:rPr>
                <w:rFonts w:ascii="宋体" w:hAnsi="宋体" w:hint="eastAsia"/>
                <w:szCs w:val="21"/>
              </w:rPr>
              <w:t>2、链路聚合配置</w:t>
            </w:r>
          </w:p>
          <w:p w14:paraId="53C38BEC" w14:textId="77777777" w:rsidR="00431D04" w:rsidRPr="00B65C6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通过可靠性技术，培养学生团队协作的工匠精神。</w:t>
            </w:r>
          </w:p>
        </w:tc>
        <w:tc>
          <w:tcPr>
            <w:tcW w:w="1396" w:type="dxa"/>
            <w:vAlign w:val="center"/>
          </w:tcPr>
          <w:p w14:paraId="0FDBC4AA"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案例讲解、链路聚合实验</w:t>
            </w:r>
          </w:p>
        </w:tc>
        <w:tc>
          <w:tcPr>
            <w:tcW w:w="698" w:type="dxa"/>
            <w:vAlign w:val="center"/>
          </w:tcPr>
          <w:p w14:paraId="7D145EC2"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04B51BC0" w14:textId="77777777" w:rsidTr="00C30944">
        <w:trPr>
          <w:cantSplit/>
          <w:jc w:val="center"/>
        </w:trPr>
        <w:tc>
          <w:tcPr>
            <w:tcW w:w="533" w:type="dxa"/>
            <w:vMerge w:val="restart"/>
          </w:tcPr>
          <w:p w14:paraId="174E8AAB" w14:textId="77777777" w:rsidR="00431D04" w:rsidRPr="00F027ED" w:rsidRDefault="00431D04" w:rsidP="00C30944">
            <w:pPr>
              <w:spacing w:line="360" w:lineRule="auto"/>
              <w:rPr>
                <w:rFonts w:ascii="宋体" w:hAnsi="宋体"/>
                <w:szCs w:val="21"/>
              </w:rPr>
            </w:pPr>
            <w:r>
              <w:rPr>
                <w:rFonts w:ascii="宋体" w:hAnsi="宋体" w:hint="eastAsia"/>
                <w:szCs w:val="21"/>
              </w:rPr>
              <w:lastRenderedPageBreak/>
              <w:t>3</w:t>
            </w:r>
          </w:p>
        </w:tc>
        <w:tc>
          <w:tcPr>
            <w:tcW w:w="1184" w:type="dxa"/>
            <w:vMerge w:val="restart"/>
            <w:vAlign w:val="center"/>
          </w:tcPr>
          <w:p w14:paraId="3B2A8AF4" w14:textId="77777777" w:rsidR="00431D04" w:rsidRPr="003E28AA" w:rsidRDefault="00431D04" w:rsidP="00C30944">
            <w:pPr>
              <w:pStyle w:val="af2"/>
              <w:jc w:val="center"/>
              <w:rPr>
                <w:color w:val="000000"/>
                <w:szCs w:val="21"/>
              </w:rPr>
            </w:pPr>
            <w:r w:rsidRPr="003E28AA">
              <w:rPr>
                <w:rFonts w:hint="eastAsia"/>
                <w:color w:val="000000"/>
                <w:sz w:val="21"/>
                <w:szCs w:val="21"/>
              </w:rPr>
              <w:t>访问控制列表</w:t>
            </w:r>
          </w:p>
        </w:tc>
        <w:tc>
          <w:tcPr>
            <w:tcW w:w="1369" w:type="dxa"/>
            <w:vAlign w:val="center"/>
          </w:tcPr>
          <w:p w14:paraId="6A217B65" w14:textId="77777777" w:rsidR="00431D04" w:rsidRPr="00F027ED" w:rsidRDefault="00431D04" w:rsidP="00C30944">
            <w:pPr>
              <w:jc w:val="center"/>
              <w:rPr>
                <w:rFonts w:ascii="宋体" w:hAnsi="宋体"/>
                <w:szCs w:val="21"/>
              </w:rPr>
            </w:pPr>
            <w:r>
              <w:rPr>
                <w:rFonts w:ascii="宋体" w:hAnsi="宋体" w:hint="eastAsia"/>
                <w:szCs w:val="21"/>
              </w:rPr>
              <w:t>访问控制列表基础、基本访问控制列表</w:t>
            </w:r>
          </w:p>
        </w:tc>
        <w:tc>
          <w:tcPr>
            <w:tcW w:w="1161" w:type="dxa"/>
            <w:vAlign w:val="center"/>
          </w:tcPr>
          <w:p w14:paraId="2187B9D8" w14:textId="77777777" w:rsidR="00431D04" w:rsidRPr="00D2134F" w:rsidRDefault="00431D04" w:rsidP="00C30944">
            <w:pPr>
              <w:spacing w:line="360" w:lineRule="auto"/>
              <w:jc w:val="center"/>
              <w:rPr>
                <w:rFonts w:ascii="宋体" w:hAnsi="宋体"/>
                <w:szCs w:val="21"/>
              </w:rPr>
            </w:pPr>
            <w:r>
              <w:rPr>
                <w:rFonts w:ascii="宋体" w:hAnsi="宋体" w:hint="eastAsia"/>
                <w:szCs w:val="21"/>
              </w:rPr>
              <w:t>基本访问控制列表</w:t>
            </w:r>
          </w:p>
        </w:tc>
        <w:tc>
          <w:tcPr>
            <w:tcW w:w="1091" w:type="dxa"/>
            <w:vAlign w:val="center"/>
          </w:tcPr>
          <w:p w14:paraId="6EF15960" w14:textId="77777777" w:rsidR="00431D04" w:rsidRPr="00F027ED" w:rsidRDefault="00431D04" w:rsidP="00C30944">
            <w:pPr>
              <w:spacing w:line="360" w:lineRule="auto"/>
              <w:jc w:val="center"/>
              <w:rPr>
                <w:rFonts w:ascii="宋体" w:hAnsi="宋体"/>
                <w:szCs w:val="21"/>
              </w:rPr>
            </w:pPr>
            <w:r>
              <w:rPr>
                <w:rFonts w:ascii="宋体" w:hAnsi="宋体" w:hint="eastAsia"/>
                <w:szCs w:val="21"/>
              </w:rPr>
              <w:t>基本访问控制列表配置</w:t>
            </w:r>
          </w:p>
        </w:tc>
        <w:tc>
          <w:tcPr>
            <w:tcW w:w="2108" w:type="dxa"/>
          </w:tcPr>
          <w:p w14:paraId="3BFEA3C6" w14:textId="77777777" w:rsidR="00431D04" w:rsidRDefault="00431D04" w:rsidP="00C30944">
            <w:pPr>
              <w:spacing w:line="360" w:lineRule="auto"/>
              <w:jc w:val="left"/>
              <w:rPr>
                <w:rFonts w:ascii="宋体" w:hAnsi="宋体"/>
                <w:szCs w:val="21"/>
              </w:rPr>
            </w:pPr>
            <w:r>
              <w:rPr>
                <w:rFonts w:ascii="宋体" w:hAnsi="宋体" w:hint="eastAsia"/>
                <w:szCs w:val="21"/>
              </w:rPr>
              <w:t>1、基本访问控制列表原理</w:t>
            </w:r>
          </w:p>
          <w:p w14:paraId="32DDABFC" w14:textId="77777777" w:rsidR="00431D04" w:rsidRDefault="00431D04" w:rsidP="00C30944">
            <w:pPr>
              <w:spacing w:line="360" w:lineRule="auto"/>
              <w:jc w:val="left"/>
              <w:rPr>
                <w:rFonts w:ascii="宋体" w:hAnsi="宋体"/>
                <w:szCs w:val="21"/>
              </w:rPr>
            </w:pPr>
            <w:r>
              <w:rPr>
                <w:rFonts w:ascii="宋体" w:hAnsi="宋体" w:hint="eastAsia"/>
                <w:szCs w:val="21"/>
              </w:rPr>
              <w:t>2、基本访问控制列表配置</w:t>
            </w:r>
          </w:p>
          <w:p w14:paraId="7D1BC034" w14:textId="77777777" w:rsidR="00431D04" w:rsidRPr="00F027E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培养学生爱岗敬业、防护网络安全的良好职业素养。</w:t>
            </w:r>
          </w:p>
        </w:tc>
        <w:tc>
          <w:tcPr>
            <w:tcW w:w="1396" w:type="dxa"/>
            <w:vAlign w:val="center"/>
          </w:tcPr>
          <w:p w14:paraId="2CA98D0B"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案例讲解、基本访问控制列表实验</w:t>
            </w:r>
          </w:p>
        </w:tc>
        <w:tc>
          <w:tcPr>
            <w:tcW w:w="698" w:type="dxa"/>
            <w:vAlign w:val="center"/>
          </w:tcPr>
          <w:p w14:paraId="7F94A619"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0A174883" w14:textId="77777777" w:rsidTr="00C30944">
        <w:trPr>
          <w:cantSplit/>
          <w:jc w:val="center"/>
        </w:trPr>
        <w:tc>
          <w:tcPr>
            <w:tcW w:w="533" w:type="dxa"/>
            <w:vMerge/>
          </w:tcPr>
          <w:p w14:paraId="32F6423C" w14:textId="77777777" w:rsidR="00431D04" w:rsidRDefault="00431D04" w:rsidP="00C30944">
            <w:pPr>
              <w:spacing w:line="360" w:lineRule="auto"/>
              <w:rPr>
                <w:rFonts w:ascii="宋体" w:hAnsi="宋体"/>
                <w:szCs w:val="21"/>
              </w:rPr>
            </w:pPr>
          </w:p>
        </w:tc>
        <w:tc>
          <w:tcPr>
            <w:tcW w:w="1184" w:type="dxa"/>
            <w:vMerge/>
            <w:vAlign w:val="center"/>
          </w:tcPr>
          <w:p w14:paraId="2C57B517" w14:textId="77777777" w:rsidR="00431D04" w:rsidRPr="003E28AA" w:rsidRDefault="00431D04" w:rsidP="00C30944">
            <w:pPr>
              <w:pStyle w:val="af2"/>
              <w:jc w:val="center"/>
              <w:rPr>
                <w:color w:val="000000"/>
                <w:sz w:val="21"/>
                <w:szCs w:val="21"/>
              </w:rPr>
            </w:pPr>
          </w:p>
        </w:tc>
        <w:tc>
          <w:tcPr>
            <w:tcW w:w="1369" w:type="dxa"/>
            <w:vAlign w:val="center"/>
          </w:tcPr>
          <w:p w14:paraId="3BCAFD29" w14:textId="77777777" w:rsidR="00431D04" w:rsidRPr="00F027ED" w:rsidRDefault="00431D04" w:rsidP="00C30944">
            <w:pPr>
              <w:jc w:val="center"/>
              <w:rPr>
                <w:rFonts w:ascii="宋体" w:hAnsi="宋体"/>
                <w:szCs w:val="21"/>
              </w:rPr>
            </w:pPr>
            <w:r>
              <w:rPr>
                <w:rFonts w:ascii="宋体" w:hAnsi="宋体" w:hint="eastAsia"/>
                <w:szCs w:val="21"/>
              </w:rPr>
              <w:t>高级访问控制列表</w:t>
            </w:r>
          </w:p>
        </w:tc>
        <w:tc>
          <w:tcPr>
            <w:tcW w:w="1161" w:type="dxa"/>
            <w:vAlign w:val="center"/>
          </w:tcPr>
          <w:p w14:paraId="755EE482" w14:textId="77777777" w:rsidR="00431D04" w:rsidRPr="00F027ED" w:rsidRDefault="00431D04" w:rsidP="00C30944">
            <w:pPr>
              <w:spacing w:line="360" w:lineRule="auto"/>
              <w:jc w:val="center"/>
              <w:rPr>
                <w:rFonts w:ascii="宋体" w:hAnsi="宋体"/>
                <w:szCs w:val="21"/>
              </w:rPr>
            </w:pPr>
            <w:r>
              <w:rPr>
                <w:rFonts w:ascii="宋体" w:hAnsi="宋体" w:hint="eastAsia"/>
                <w:szCs w:val="21"/>
              </w:rPr>
              <w:t>高级访问控制列表</w:t>
            </w:r>
          </w:p>
        </w:tc>
        <w:tc>
          <w:tcPr>
            <w:tcW w:w="1091" w:type="dxa"/>
            <w:vAlign w:val="center"/>
          </w:tcPr>
          <w:p w14:paraId="54714E87" w14:textId="77777777" w:rsidR="00431D04" w:rsidRPr="00F027ED" w:rsidRDefault="00431D04" w:rsidP="00C30944">
            <w:pPr>
              <w:spacing w:line="360" w:lineRule="auto"/>
              <w:jc w:val="center"/>
              <w:rPr>
                <w:rFonts w:ascii="宋体" w:hAnsi="宋体"/>
                <w:szCs w:val="21"/>
              </w:rPr>
            </w:pPr>
            <w:r>
              <w:rPr>
                <w:rFonts w:ascii="宋体" w:hAnsi="宋体" w:hint="eastAsia"/>
                <w:szCs w:val="21"/>
              </w:rPr>
              <w:t>高级访问控制列表配置</w:t>
            </w:r>
          </w:p>
        </w:tc>
        <w:tc>
          <w:tcPr>
            <w:tcW w:w="2108" w:type="dxa"/>
          </w:tcPr>
          <w:p w14:paraId="19DE8243" w14:textId="77777777" w:rsidR="00431D04" w:rsidRDefault="00431D04" w:rsidP="00C30944">
            <w:pPr>
              <w:spacing w:line="360" w:lineRule="auto"/>
              <w:jc w:val="left"/>
              <w:rPr>
                <w:rFonts w:ascii="宋体" w:hAnsi="宋体"/>
                <w:szCs w:val="21"/>
              </w:rPr>
            </w:pPr>
            <w:r>
              <w:rPr>
                <w:rFonts w:ascii="宋体" w:hAnsi="宋体" w:hint="eastAsia"/>
                <w:szCs w:val="21"/>
              </w:rPr>
              <w:t>1、高级访问控制列表原理</w:t>
            </w:r>
          </w:p>
          <w:p w14:paraId="0838096D" w14:textId="77777777" w:rsidR="00431D04" w:rsidRDefault="00431D04" w:rsidP="00C30944">
            <w:pPr>
              <w:spacing w:line="360" w:lineRule="auto"/>
              <w:jc w:val="left"/>
              <w:rPr>
                <w:rFonts w:ascii="宋体" w:hAnsi="宋体"/>
                <w:szCs w:val="21"/>
              </w:rPr>
            </w:pPr>
            <w:r>
              <w:rPr>
                <w:rFonts w:ascii="宋体" w:hAnsi="宋体" w:hint="eastAsia"/>
                <w:szCs w:val="21"/>
              </w:rPr>
              <w:t>2、高级访问控制列表配置</w:t>
            </w:r>
          </w:p>
          <w:p w14:paraId="68CE6034" w14:textId="77777777" w:rsidR="00431D04" w:rsidRDefault="00431D04" w:rsidP="00C30944">
            <w:pPr>
              <w:spacing w:line="360" w:lineRule="auto"/>
              <w:jc w:val="left"/>
              <w:rPr>
                <w:rFonts w:ascii="宋体" w:hAnsi="宋体"/>
                <w:szCs w:val="21"/>
              </w:rPr>
            </w:pPr>
            <w:r w:rsidRPr="00B65C6D">
              <w:rPr>
                <w:rFonts w:ascii="宋体" w:hAnsi="宋体" w:hint="eastAsia"/>
                <w:szCs w:val="21"/>
              </w:rPr>
              <w:t>3、培养学生爱岗敬业、防护网络安全的良好职业素养。</w:t>
            </w:r>
          </w:p>
          <w:p w14:paraId="504DA147" w14:textId="77777777" w:rsidR="00431D04" w:rsidRPr="00F027ED" w:rsidRDefault="00431D04" w:rsidP="00C30944">
            <w:pPr>
              <w:spacing w:line="360" w:lineRule="auto"/>
              <w:jc w:val="left"/>
              <w:rPr>
                <w:rFonts w:ascii="宋体" w:hAnsi="宋体"/>
                <w:szCs w:val="21"/>
              </w:rPr>
            </w:pPr>
          </w:p>
        </w:tc>
        <w:tc>
          <w:tcPr>
            <w:tcW w:w="1396" w:type="dxa"/>
            <w:vAlign w:val="center"/>
          </w:tcPr>
          <w:p w14:paraId="4D30FA55"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案例讲解、高级访问控制列表实验</w:t>
            </w:r>
          </w:p>
        </w:tc>
        <w:tc>
          <w:tcPr>
            <w:tcW w:w="698" w:type="dxa"/>
            <w:vAlign w:val="center"/>
          </w:tcPr>
          <w:p w14:paraId="6B006B0A"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68AAED25" w14:textId="77777777" w:rsidTr="00C30944">
        <w:trPr>
          <w:cantSplit/>
          <w:jc w:val="center"/>
        </w:trPr>
        <w:tc>
          <w:tcPr>
            <w:tcW w:w="533" w:type="dxa"/>
            <w:vMerge w:val="restart"/>
          </w:tcPr>
          <w:p w14:paraId="3A457007" w14:textId="77777777" w:rsidR="00431D04" w:rsidRPr="00F027ED" w:rsidRDefault="00431D04" w:rsidP="00C30944">
            <w:pPr>
              <w:spacing w:line="360" w:lineRule="auto"/>
              <w:rPr>
                <w:rFonts w:ascii="宋体" w:hAnsi="宋体"/>
                <w:szCs w:val="21"/>
              </w:rPr>
            </w:pPr>
            <w:r>
              <w:rPr>
                <w:rFonts w:ascii="宋体" w:hAnsi="宋体" w:hint="eastAsia"/>
                <w:szCs w:val="21"/>
              </w:rPr>
              <w:t>4</w:t>
            </w:r>
          </w:p>
        </w:tc>
        <w:tc>
          <w:tcPr>
            <w:tcW w:w="1184" w:type="dxa"/>
            <w:vMerge w:val="restart"/>
            <w:vAlign w:val="center"/>
          </w:tcPr>
          <w:p w14:paraId="14E79D5A" w14:textId="77777777" w:rsidR="00431D04" w:rsidRPr="003E28AA" w:rsidRDefault="00431D04" w:rsidP="00C30944">
            <w:pPr>
              <w:pStyle w:val="af2"/>
              <w:jc w:val="center"/>
              <w:rPr>
                <w:color w:val="000000"/>
                <w:szCs w:val="21"/>
              </w:rPr>
            </w:pPr>
            <w:r w:rsidRPr="003E28AA">
              <w:rPr>
                <w:rFonts w:hint="eastAsia"/>
                <w:color w:val="000000"/>
                <w:sz w:val="21"/>
                <w:szCs w:val="21"/>
              </w:rPr>
              <w:t>网络地址转换</w:t>
            </w:r>
          </w:p>
        </w:tc>
        <w:tc>
          <w:tcPr>
            <w:tcW w:w="1369" w:type="dxa"/>
            <w:vAlign w:val="center"/>
          </w:tcPr>
          <w:p w14:paraId="148C5340" w14:textId="77777777" w:rsidR="00431D04" w:rsidRPr="00F027ED" w:rsidRDefault="00431D04" w:rsidP="00C30944">
            <w:pPr>
              <w:jc w:val="center"/>
              <w:rPr>
                <w:rFonts w:ascii="宋体" w:hAnsi="宋体"/>
                <w:szCs w:val="21"/>
              </w:rPr>
            </w:pPr>
            <w:r>
              <w:rPr>
                <w:rFonts w:ascii="宋体" w:hAnsi="宋体" w:hint="eastAsia"/>
                <w:szCs w:val="21"/>
              </w:rPr>
              <w:t>网络地址转基础、静态动态NAT转换</w:t>
            </w:r>
          </w:p>
        </w:tc>
        <w:tc>
          <w:tcPr>
            <w:tcW w:w="1161" w:type="dxa"/>
            <w:vAlign w:val="center"/>
          </w:tcPr>
          <w:p w14:paraId="666271A6" w14:textId="77777777" w:rsidR="00431D04" w:rsidRPr="00F027ED" w:rsidRDefault="00431D04" w:rsidP="00C30944">
            <w:pPr>
              <w:spacing w:line="360" w:lineRule="auto"/>
              <w:jc w:val="center"/>
              <w:rPr>
                <w:rFonts w:ascii="宋体" w:hAnsi="宋体"/>
                <w:szCs w:val="21"/>
              </w:rPr>
            </w:pPr>
            <w:r>
              <w:rPr>
                <w:rFonts w:ascii="宋体" w:hAnsi="宋体" w:hint="eastAsia"/>
                <w:szCs w:val="21"/>
              </w:rPr>
              <w:t>静态、动态、PAT地址转换</w:t>
            </w:r>
          </w:p>
        </w:tc>
        <w:tc>
          <w:tcPr>
            <w:tcW w:w="1091" w:type="dxa"/>
            <w:vAlign w:val="center"/>
          </w:tcPr>
          <w:p w14:paraId="69AEDE5F" w14:textId="77777777" w:rsidR="00431D04" w:rsidRPr="00F027ED" w:rsidRDefault="00431D04" w:rsidP="00C30944">
            <w:pPr>
              <w:spacing w:line="360" w:lineRule="auto"/>
              <w:jc w:val="center"/>
              <w:rPr>
                <w:rFonts w:ascii="宋体" w:hAnsi="宋体"/>
                <w:szCs w:val="21"/>
              </w:rPr>
            </w:pPr>
            <w:r>
              <w:rPr>
                <w:rFonts w:ascii="宋体" w:hAnsi="宋体" w:hint="eastAsia"/>
                <w:szCs w:val="21"/>
              </w:rPr>
              <w:t>静态NAT、PAT配置</w:t>
            </w:r>
          </w:p>
        </w:tc>
        <w:tc>
          <w:tcPr>
            <w:tcW w:w="2108" w:type="dxa"/>
          </w:tcPr>
          <w:p w14:paraId="7495C005" w14:textId="77777777" w:rsidR="00431D04" w:rsidRDefault="00431D04" w:rsidP="00C30944">
            <w:pPr>
              <w:spacing w:line="360" w:lineRule="auto"/>
              <w:jc w:val="left"/>
              <w:rPr>
                <w:rFonts w:ascii="宋体" w:hAnsi="宋体"/>
                <w:szCs w:val="21"/>
              </w:rPr>
            </w:pPr>
            <w:r>
              <w:rPr>
                <w:rFonts w:ascii="宋体" w:hAnsi="宋体" w:hint="eastAsia"/>
                <w:szCs w:val="21"/>
              </w:rPr>
              <w:t>1、网络地址转换原理    2、网络地址转换配置</w:t>
            </w:r>
          </w:p>
          <w:p w14:paraId="2FF47408" w14:textId="77777777" w:rsidR="00431D04" w:rsidRPr="00B65C6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培养学生积极创新、尝试新方法新技能，处理问题的能力。</w:t>
            </w:r>
          </w:p>
        </w:tc>
        <w:tc>
          <w:tcPr>
            <w:tcW w:w="1396" w:type="dxa"/>
            <w:vAlign w:val="center"/>
          </w:tcPr>
          <w:p w14:paraId="50142641"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案例讲解、PAT实验</w:t>
            </w:r>
          </w:p>
        </w:tc>
        <w:tc>
          <w:tcPr>
            <w:tcW w:w="698" w:type="dxa"/>
            <w:vAlign w:val="center"/>
          </w:tcPr>
          <w:p w14:paraId="300C732A"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2034E1A5" w14:textId="77777777" w:rsidTr="00C30944">
        <w:trPr>
          <w:cantSplit/>
          <w:jc w:val="center"/>
        </w:trPr>
        <w:tc>
          <w:tcPr>
            <w:tcW w:w="533" w:type="dxa"/>
            <w:vMerge/>
          </w:tcPr>
          <w:p w14:paraId="00588AF3" w14:textId="77777777" w:rsidR="00431D04" w:rsidRDefault="00431D04" w:rsidP="00C30944">
            <w:pPr>
              <w:spacing w:line="360" w:lineRule="auto"/>
              <w:rPr>
                <w:rFonts w:ascii="宋体" w:hAnsi="宋体"/>
                <w:szCs w:val="21"/>
              </w:rPr>
            </w:pPr>
          </w:p>
        </w:tc>
        <w:tc>
          <w:tcPr>
            <w:tcW w:w="1184" w:type="dxa"/>
            <w:vMerge/>
            <w:vAlign w:val="center"/>
          </w:tcPr>
          <w:p w14:paraId="5FD72BF8" w14:textId="77777777" w:rsidR="00431D04" w:rsidRPr="003E28AA" w:rsidRDefault="00431D04" w:rsidP="00C30944">
            <w:pPr>
              <w:pStyle w:val="af2"/>
              <w:jc w:val="center"/>
              <w:rPr>
                <w:color w:val="000000"/>
                <w:sz w:val="21"/>
                <w:szCs w:val="21"/>
              </w:rPr>
            </w:pPr>
          </w:p>
        </w:tc>
        <w:tc>
          <w:tcPr>
            <w:tcW w:w="1369" w:type="dxa"/>
            <w:vAlign w:val="center"/>
          </w:tcPr>
          <w:p w14:paraId="5CBEC2ED" w14:textId="77777777" w:rsidR="00431D04" w:rsidRPr="00F027ED" w:rsidRDefault="00431D04" w:rsidP="00C30944">
            <w:pPr>
              <w:jc w:val="center"/>
              <w:rPr>
                <w:rFonts w:ascii="宋体" w:hAnsi="宋体"/>
                <w:szCs w:val="21"/>
              </w:rPr>
            </w:pPr>
            <w:r>
              <w:rPr>
                <w:rFonts w:ascii="宋体" w:hAnsi="宋体" w:hint="eastAsia"/>
                <w:szCs w:val="21"/>
              </w:rPr>
              <w:t>Easy IP、NAT服务器地址转换</w:t>
            </w:r>
          </w:p>
        </w:tc>
        <w:tc>
          <w:tcPr>
            <w:tcW w:w="1161" w:type="dxa"/>
            <w:vAlign w:val="center"/>
          </w:tcPr>
          <w:p w14:paraId="1D48F3AA" w14:textId="77777777" w:rsidR="00431D04" w:rsidRPr="00F027ED" w:rsidRDefault="00431D04" w:rsidP="00C30944">
            <w:pPr>
              <w:spacing w:line="360" w:lineRule="auto"/>
              <w:jc w:val="center"/>
              <w:rPr>
                <w:rFonts w:ascii="宋体" w:hAnsi="宋体"/>
                <w:szCs w:val="21"/>
              </w:rPr>
            </w:pPr>
            <w:r>
              <w:rPr>
                <w:rFonts w:ascii="宋体" w:hAnsi="宋体" w:hint="eastAsia"/>
                <w:szCs w:val="21"/>
              </w:rPr>
              <w:t>Easy IP、NAT服务器</w:t>
            </w:r>
          </w:p>
        </w:tc>
        <w:tc>
          <w:tcPr>
            <w:tcW w:w="1091" w:type="dxa"/>
            <w:vAlign w:val="center"/>
          </w:tcPr>
          <w:p w14:paraId="12B87403" w14:textId="77777777" w:rsidR="00431D04" w:rsidRPr="00F027ED" w:rsidRDefault="00431D04" w:rsidP="00C30944">
            <w:pPr>
              <w:spacing w:line="360" w:lineRule="auto"/>
              <w:jc w:val="center"/>
              <w:rPr>
                <w:rFonts w:ascii="宋体" w:hAnsi="宋体"/>
                <w:szCs w:val="21"/>
              </w:rPr>
            </w:pPr>
            <w:r>
              <w:rPr>
                <w:rFonts w:ascii="宋体" w:hAnsi="宋体" w:hint="eastAsia"/>
                <w:szCs w:val="21"/>
              </w:rPr>
              <w:t>Easy IP、NAT服务器配置</w:t>
            </w:r>
          </w:p>
        </w:tc>
        <w:tc>
          <w:tcPr>
            <w:tcW w:w="2108" w:type="dxa"/>
          </w:tcPr>
          <w:p w14:paraId="494753DB" w14:textId="77777777" w:rsidR="00431D04" w:rsidRDefault="00431D04" w:rsidP="00C30944">
            <w:pPr>
              <w:spacing w:line="360" w:lineRule="auto"/>
              <w:jc w:val="left"/>
              <w:rPr>
                <w:rFonts w:ascii="宋体" w:hAnsi="宋体"/>
                <w:szCs w:val="21"/>
              </w:rPr>
            </w:pPr>
            <w:r>
              <w:rPr>
                <w:rFonts w:ascii="宋体" w:hAnsi="宋体" w:hint="eastAsia"/>
                <w:szCs w:val="21"/>
              </w:rPr>
              <w:t>1、Easy IP</w:t>
            </w:r>
          </w:p>
          <w:p w14:paraId="5068DE4F" w14:textId="77777777" w:rsidR="00431D04" w:rsidRDefault="00431D04" w:rsidP="00C30944">
            <w:pPr>
              <w:spacing w:line="360" w:lineRule="auto"/>
              <w:jc w:val="left"/>
              <w:rPr>
                <w:rFonts w:ascii="宋体" w:hAnsi="宋体"/>
                <w:szCs w:val="21"/>
              </w:rPr>
            </w:pPr>
            <w:r>
              <w:rPr>
                <w:rFonts w:ascii="宋体" w:hAnsi="宋体" w:hint="eastAsia"/>
                <w:szCs w:val="21"/>
              </w:rPr>
              <w:t>2、NAT服务器原理与配置</w:t>
            </w:r>
          </w:p>
          <w:p w14:paraId="62257029" w14:textId="77777777" w:rsidR="00431D04" w:rsidRPr="00F027ED" w:rsidRDefault="00431D04" w:rsidP="00C30944">
            <w:pPr>
              <w:spacing w:line="360" w:lineRule="auto"/>
              <w:jc w:val="left"/>
              <w:rPr>
                <w:rFonts w:ascii="宋体" w:hAnsi="宋体"/>
                <w:szCs w:val="21"/>
              </w:rPr>
            </w:pPr>
            <w:r w:rsidRPr="00B65C6D">
              <w:rPr>
                <w:rFonts w:ascii="宋体" w:hAnsi="宋体" w:hint="eastAsia"/>
                <w:szCs w:val="21"/>
              </w:rPr>
              <w:t>3、培养学生积极创新、尝试新方法新技能，处理问题的能力。</w:t>
            </w:r>
          </w:p>
        </w:tc>
        <w:tc>
          <w:tcPr>
            <w:tcW w:w="1396" w:type="dxa"/>
            <w:vAlign w:val="center"/>
          </w:tcPr>
          <w:p w14:paraId="514CD193"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案例讲解Easy IP、NAT服务器实验</w:t>
            </w:r>
          </w:p>
        </w:tc>
        <w:tc>
          <w:tcPr>
            <w:tcW w:w="698" w:type="dxa"/>
            <w:vAlign w:val="center"/>
          </w:tcPr>
          <w:p w14:paraId="0B10D7D6"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5286F88B" w14:textId="77777777" w:rsidTr="00C30944">
        <w:trPr>
          <w:cantSplit/>
          <w:jc w:val="center"/>
        </w:trPr>
        <w:tc>
          <w:tcPr>
            <w:tcW w:w="533" w:type="dxa"/>
          </w:tcPr>
          <w:p w14:paraId="27C1338F" w14:textId="77777777" w:rsidR="00431D04" w:rsidRPr="00F027ED" w:rsidRDefault="00431D04" w:rsidP="00C30944">
            <w:pPr>
              <w:spacing w:line="360" w:lineRule="auto"/>
              <w:rPr>
                <w:rFonts w:ascii="宋体" w:hAnsi="宋体"/>
                <w:szCs w:val="21"/>
              </w:rPr>
            </w:pPr>
            <w:r>
              <w:rPr>
                <w:rFonts w:ascii="宋体" w:hAnsi="宋体" w:hint="eastAsia"/>
                <w:szCs w:val="21"/>
              </w:rPr>
              <w:lastRenderedPageBreak/>
              <w:t>5</w:t>
            </w:r>
          </w:p>
        </w:tc>
        <w:tc>
          <w:tcPr>
            <w:tcW w:w="1184" w:type="dxa"/>
            <w:vAlign w:val="center"/>
          </w:tcPr>
          <w:p w14:paraId="39E3CCC4" w14:textId="77777777" w:rsidR="00431D04" w:rsidRPr="003E28AA" w:rsidRDefault="00431D04" w:rsidP="00C30944">
            <w:pPr>
              <w:pStyle w:val="af2"/>
              <w:jc w:val="center"/>
              <w:rPr>
                <w:color w:val="000000"/>
                <w:szCs w:val="21"/>
              </w:rPr>
            </w:pPr>
            <w:r w:rsidRPr="003E28AA">
              <w:rPr>
                <w:rFonts w:hint="eastAsia"/>
                <w:color w:val="000000"/>
                <w:sz w:val="21"/>
                <w:szCs w:val="21"/>
              </w:rPr>
              <w:t>广域网</w:t>
            </w:r>
          </w:p>
        </w:tc>
        <w:tc>
          <w:tcPr>
            <w:tcW w:w="1369" w:type="dxa"/>
            <w:vAlign w:val="center"/>
          </w:tcPr>
          <w:p w14:paraId="7333508B" w14:textId="77777777" w:rsidR="00431D04" w:rsidRPr="00F027ED" w:rsidRDefault="00431D04" w:rsidP="00C30944">
            <w:pPr>
              <w:jc w:val="center"/>
              <w:rPr>
                <w:rFonts w:ascii="宋体" w:hAnsi="宋体"/>
                <w:szCs w:val="21"/>
              </w:rPr>
            </w:pPr>
            <w:r>
              <w:rPr>
                <w:rFonts w:ascii="宋体" w:hAnsi="宋体" w:hint="eastAsia"/>
                <w:szCs w:val="21"/>
              </w:rPr>
              <w:t>广域网基础、PPP、PPPoE</w:t>
            </w:r>
          </w:p>
        </w:tc>
        <w:tc>
          <w:tcPr>
            <w:tcW w:w="1161" w:type="dxa"/>
            <w:vAlign w:val="center"/>
          </w:tcPr>
          <w:p w14:paraId="12A5E06E" w14:textId="77777777" w:rsidR="00431D04" w:rsidRPr="00F027ED" w:rsidRDefault="00431D04" w:rsidP="00C30944">
            <w:pPr>
              <w:spacing w:line="360" w:lineRule="auto"/>
              <w:jc w:val="center"/>
              <w:rPr>
                <w:rFonts w:ascii="宋体" w:hAnsi="宋体"/>
                <w:szCs w:val="21"/>
              </w:rPr>
            </w:pPr>
            <w:r>
              <w:rPr>
                <w:rFonts w:ascii="宋体" w:hAnsi="宋体" w:hint="eastAsia"/>
                <w:szCs w:val="21"/>
              </w:rPr>
              <w:t>PPP、PPPoE</w:t>
            </w:r>
          </w:p>
        </w:tc>
        <w:tc>
          <w:tcPr>
            <w:tcW w:w="1091" w:type="dxa"/>
            <w:vAlign w:val="center"/>
          </w:tcPr>
          <w:p w14:paraId="009FA013" w14:textId="77777777" w:rsidR="00431D04" w:rsidRPr="00F027ED" w:rsidRDefault="00431D04" w:rsidP="00C30944">
            <w:pPr>
              <w:spacing w:line="360" w:lineRule="auto"/>
              <w:jc w:val="center"/>
              <w:rPr>
                <w:rFonts w:ascii="宋体" w:hAnsi="宋体"/>
                <w:szCs w:val="21"/>
              </w:rPr>
            </w:pPr>
            <w:r>
              <w:rPr>
                <w:rFonts w:ascii="宋体" w:hAnsi="宋体" w:hint="eastAsia"/>
                <w:szCs w:val="21"/>
              </w:rPr>
              <w:t>PPP、PPPoE配置</w:t>
            </w:r>
          </w:p>
        </w:tc>
        <w:tc>
          <w:tcPr>
            <w:tcW w:w="2108" w:type="dxa"/>
          </w:tcPr>
          <w:p w14:paraId="06CCB0A7" w14:textId="77777777" w:rsidR="00431D04" w:rsidRDefault="00431D04" w:rsidP="00C30944">
            <w:pPr>
              <w:spacing w:line="360" w:lineRule="auto"/>
              <w:jc w:val="left"/>
              <w:rPr>
                <w:rFonts w:ascii="宋体" w:hAnsi="宋体"/>
                <w:szCs w:val="21"/>
              </w:rPr>
            </w:pPr>
            <w:r>
              <w:rPr>
                <w:rFonts w:ascii="宋体" w:hAnsi="宋体" w:hint="eastAsia"/>
                <w:szCs w:val="21"/>
              </w:rPr>
              <w:t>1、PPP</w:t>
            </w:r>
          </w:p>
          <w:p w14:paraId="75A1AF89" w14:textId="77777777" w:rsidR="00431D04" w:rsidRDefault="00431D04" w:rsidP="00C30944">
            <w:pPr>
              <w:spacing w:line="360" w:lineRule="auto"/>
              <w:jc w:val="left"/>
              <w:rPr>
                <w:rFonts w:ascii="宋体" w:hAnsi="宋体"/>
                <w:szCs w:val="21"/>
              </w:rPr>
            </w:pPr>
            <w:r>
              <w:rPr>
                <w:rFonts w:ascii="宋体" w:hAnsi="宋体" w:hint="eastAsia"/>
                <w:szCs w:val="21"/>
              </w:rPr>
              <w:t>2、PPPoE原理与配置</w:t>
            </w:r>
          </w:p>
          <w:p w14:paraId="56D8214D" w14:textId="77777777" w:rsidR="00431D04" w:rsidRPr="00F027E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培养学生的探索性学习和创新能力。培养学生的职业操守与钻研精神。</w:t>
            </w:r>
          </w:p>
        </w:tc>
        <w:tc>
          <w:tcPr>
            <w:tcW w:w="1396" w:type="dxa"/>
            <w:vAlign w:val="center"/>
          </w:tcPr>
          <w:p w14:paraId="3C82793D"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案例讲解、广域网实验</w:t>
            </w:r>
          </w:p>
        </w:tc>
        <w:tc>
          <w:tcPr>
            <w:tcW w:w="698" w:type="dxa"/>
            <w:vAlign w:val="center"/>
          </w:tcPr>
          <w:p w14:paraId="7471F312"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007016AB" w14:textId="77777777" w:rsidTr="00C30944">
        <w:trPr>
          <w:cantSplit/>
          <w:jc w:val="center"/>
        </w:trPr>
        <w:tc>
          <w:tcPr>
            <w:tcW w:w="533" w:type="dxa"/>
            <w:vMerge w:val="restart"/>
          </w:tcPr>
          <w:p w14:paraId="1EF9C1D7" w14:textId="77777777" w:rsidR="00431D04" w:rsidRPr="00F027ED" w:rsidRDefault="00431D04" w:rsidP="00C30944">
            <w:pPr>
              <w:spacing w:line="360" w:lineRule="auto"/>
              <w:rPr>
                <w:rFonts w:ascii="宋体" w:hAnsi="宋体"/>
                <w:szCs w:val="21"/>
              </w:rPr>
            </w:pPr>
            <w:r>
              <w:rPr>
                <w:rFonts w:ascii="宋体" w:hAnsi="宋体" w:hint="eastAsia"/>
                <w:szCs w:val="21"/>
              </w:rPr>
              <w:t>6</w:t>
            </w:r>
          </w:p>
        </w:tc>
        <w:tc>
          <w:tcPr>
            <w:tcW w:w="1184" w:type="dxa"/>
            <w:vMerge w:val="restart"/>
            <w:vAlign w:val="center"/>
          </w:tcPr>
          <w:p w14:paraId="6E8E2AAC" w14:textId="77777777" w:rsidR="00431D04" w:rsidRPr="00FA313D" w:rsidRDefault="00431D04" w:rsidP="00C30944">
            <w:pPr>
              <w:jc w:val="center"/>
            </w:pPr>
            <w:r w:rsidRPr="00FA313D">
              <w:rPr>
                <w:rFonts w:hint="eastAsia"/>
              </w:rPr>
              <w:t>DHCP</w:t>
            </w:r>
            <w:r w:rsidRPr="00FA313D">
              <w:rPr>
                <w:rFonts w:hint="eastAsia"/>
              </w:rPr>
              <w:t>协议</w:t>
            </w:r>
          </w:p>
        </w:tc>
        <w:tc>
          <w:tcPr>
            <w:tcW w:w="1369" w:type="dxa"/>
            <w:vAlign w:val="center"/>
          </w:tcPr>
          <w:p w14:paraId="5F07F2F5" w14:textId="77777777" w:rsidR="00431D04" w:rsidRPr="00F027ED" w:rsidRDefault="00431D04" w:rsidP="00C30944">
            <w:pPr>
              <w:jc w:val="center"/>
              <w:rPr>
                <w:rFonts w:ascii="宋体" w:hAnsi="宋体"/>
                <w:szCs w:val="21"/>
              </w:rPr>
            </w:pPr>
            <w:r>
              <w:rPr>
                <w:rFonts w:ascii="宋体" w:hAnsi="宋体" w:hint="eastAsia"/>
                <w:szCs w:val="21"/>
              </w:rPr>
              <w:t>动态主机配置协议基础与配置</w:t>
            </w:r>
          </w:p>
        </w:tc>
        <w:tc>
          <w:tcPr>
            <w:tcW w:w="1161" w:type="dxa"/>
            <w:vAlign w:val="center"/>
          </w:tcPr>
          <w:p w14:paraId="4F007F30" w14:textId="77777777" w:rsidR="00431D04" w:rsidRPr="00F027ED" w:rsidRDefault="00431D04" w:rsidP="00C30944">
            <w:pPr>
              <w:spacing w:line="360" w:lineRule="auto"/>
              <w:jc w:val="center"/>
              <w:rPr>
                <w:rFonts w:ascii="宋体" w:hAnsi="宋体"/>
                <w:szCs w:val="21"/>
              </w:rPr>
            </w:pPr>
            <w:r>
              <w:rPr>
                <w:rFonts w:ascii="宋体" w:hAnsi="宋体" w:hint="eastAsia"/>
                <w:szCs w:val="21"/>
              </w:rPr>
              <w:t>动态主机配置协议基础与配置</w:t>
            </w:r>
          </w:p>
        </w:tc>
        <w:tc>
          <w:tcPr>
            <w:tcW w:w="1091" w:type="dxa"/>
            <w:vAlign w:val="center"/>
          </w:tcPr>
          <w:p w14:paraId="611C3AA3" w14:textId="77777777" w:rsidR="00431D04" w:rsidRPr="00D10172" w:rsidRDefault="00431D04" w:rsidP="00C30944">
            <w:pPr>
              <w:spacing w:line="360" w:lineRule="auto"/>
              <w:jc w:val="center"/>
              <w:rPr>
                <w:rFonts w:ascii="宋体" w:hAnsi="宋体"/>
                <w:szCs w:val="21"/>
              </w:rPr>
            </w:pPr>
            <w:r>
              <w:rPr>
                <w:rFonts w:ascii="宋体" w:hAnsi="宋体" w:hint="eastAsia"/>
                <w:szCs w:val="21"/>
              </w:rPr>
              <w:t>动态主机配置协议配置</w:t>
            </w:r>
          </w:p>
        </w:tc>
        <w:tc>
          <w:tcPr>
            <w:tcW w:w="2108" w:type="dxa"/>
          </w:tcPr>
          <w:p w14:paraId="13027621" w14:textId="77777777" w:rsidR="00431D04" w:rsidRDefault="00431D04" w:rsidP="00C30944">
            <w:pPr>
              <w:spacing w:line="360" w:lineRule="auto"/>
              <w:jc w:val="left"/>
              <w:rPr>
                <w:rFonts w:ascii="宋体" w:hAnsi="宋体"/>
                <w:szCs w:val="21"/>
              </w:rPr>
            </w:pPr>
            <w:r>
              <w:rPr>
                <w:rFonts w:ascii="宋体" w:hAnsi="宋体" w:hint="eastAsia"/>
                <w:szCs w:val="21"/>
              </w:rPr>
              <w:t>1、动态主机配置协议原理</w:t>
            </w:r>
          </w:p>
          <w:p w14:paraId="607A8D94" w14:textId="77777777" w:rsidR="00431D04" w:rsidRDefault="00431D04" w:rsidP="00C30944">
            <w:pPr>
              <w:spacing w:line="360" w:lineRule="auto"/>
              <w:jc w:val="left"/>
              <w:rPr>
                <w:rFonts w:ascii="宋体" w:hAnsi="宋体"/>
                <w:szCs w:val="21"/>
              </w:rPr>
            </w:pPr>
            <w:r>
              <w:rPr>
                <w:rFonts w:ascii="宋体" w:hAnsi="宋体" w:hint="eastAsia"/>
                <w:szCs w:val="21"/>
              </w:rPr>
              <w:t>2、动态主机配置协议配置</w:t>
            </w:r>
          </w:p>
          <w:p w14:paraId="58964C71" w14:textId="77777777" w:rsidR="00431D04" w:rsidRPr="00B65C6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通过完成任务培养学生的自主学习能力、团结协作能力，树立精益求精的工匠精神。</w:t>
            </w:r>
          </w:p>
        </w:tc>
        <w:tc>
          <w:tcPr>
            <w:tcW w:w="1396" w:type="dxa"/>
            <w:vAlign w:val="center"/>
          </w:tcPr>
          <w:p w14:paraId="18FF778D"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案例讲解、动态主机配置协议实验</w:t>
            </w:r>
          </w:p>
        </w:tc>
        <w:tc>
          <w:tcPr>
            <w:tcW w:w="698" w:type="dxa"/>
            <w:vAlign w:val="center"/>
          </w:tcPr>
          <w:p w14:paraId="1B9A104D"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7D404A1F" w14:textId="77777777" w:rsidTr="00C30944">
        <w:trPr>
          <w:cantSplit/>
          <w:jc w:val="center"/>
        </w:trPr>
        <w:tc>
          <w:tcPr>
            <w:tcW w:w="533" w:type="dxa"/>
            <w:vMerge/>
          </w:tcPr>
          <w:p w14:paraId="6722568A" w14:textId="77777777" w:rsidR="00431D04" w:rsidRDefault="00431D04" w:rsidP="00C30944">
            <w:pPr>
              <w:spacing w:line="360" w:lineRule="auto"/>
              <w:rPr>
                <w:rFonts w:ascii="宋体" w:hAnsi="宋体"/>
                <w:szCs w:val="21"/>
              </w:rPr>
            </w:pPr>
          </w:p>
        </w:tc>
        <w:tc>
          <w:tcPr>
            <w:tcW w:w="1184" w:type="dxa"/>
            <w:vMerge/>
            <w:vAlign w:val="center"/>
          </w:tcPr>
          <w:p w14:paraId="2B5EE3B9" w14:textId="77777777" w:rsidR="00431D04" w:rsidRPr="00FA313D" w:rsidRDefault="00431D04" w:rsidP="00C30944">
            <w:pPr>
              <w:jc w:val="center"/>
            </w:pPr>
          </w:p>
        </w:tc>
        <w:tc>
          <w:tcPr>
            <w:tcW w:w="1369" w:type="dxa"/>
            <w:vAlign w:val="center"/>
          </w:tcPr>
          <w:p w14:paraId="7252EB3F" w14:textId="77777777" w:rsidR="00431D04" w:rsidRPr="00F027ED" w:rsidRDefault="00431D04" w:rsidP="00C30944">
            <w:pPr>
              <w:jc w:val="center"/>
              <w:rPr>
                <w:rFonts w:ascii="宋体" w:hAnsi="宋体"/>
                <w:szCs w:val="21"/>
              </w:rPr>
            </w:pPr>
            <w:r>
              <w:rPr>
                <w:rFonts w:ascii="宋体" w:hAnsi="宋体" w:hint="eastAsia"/>
                <w:szCs w:val="21"/>
              </w:rPr>
              <w:t>动态主机配置协议中继</w:t>
            </w:r>
          </w:p>
        </w:tc>
        <w:tc>
          <w:tcPr>
            <w:tcW w:w="1161" w:type="dxa"/>
            <w:vAlign w:val="center"/>
          </w:tcPr>
          <w:p w14:paraId="7217D52E" w14:textId="77777777" w:rsidR="00431D04" w:rsidRPr="00F027ED" w:rsidRDefault="00431D04" w:rsidP="00C30944">
            <w:pPr>
              <w:spacing w:line="360" w:lineRule="auto"/>
              <w:jc w:val="center"/>
              <w:rPr>
                <w:rFonts w:ascii="宋体" w:hAnsi="宋体"/>
                <w:szCs w:val="21"/>
              </w:rPr>
            </w:pPr>
            <w:r>
              <w:rPr>
                <w:rFonts w:ascii="宋体" w:hAnsi="宋体" w:hint="eastAsia"/>
                <w:szCs w:val="21"/>
              </w:rPr>
              <w:t>动态主机配置协议中继</w:t>
            </w:r>
          </w:p>
        </w:tc>
        <w:tc>
          <w:tcPr>
            <w:tcW w:w="1091" w:type="dxa"/>
            <w:vAlign w:val="center"/>
          </w:tcPr>
          <w:p w14:paraId="175A4B50" w14:textId="77777777" w:rsidR="00431D04" w:rsidRPr="00F027ED" w:rsidRDefault="00431D04" w:rsidP="00C30944">
            <w:pPr>
              <w:spacing w:line="360" w:lineRule="auto"/>
              <w:jc w:val="center"/>
              <w:rPr>
                <w:rFonts w:ascii="宋体" w:hAnsi="宋体"/>
                <w:szCs w:val="21"/>
              </w:rPr>
            </w:pPr>
            <w:r>
              <w:rPr>
                <w:rFonts w:ascii="宋体" w:hAnsi="宋体" w:hint="eastAsia"/>
                <w:szCs w:val="21"/>
              </w:rPr>
              <w:t>动态主机配置协议中继</w:t>
            </w:r>
          </w:p>
        </w:tc>
        <w:tc>
          <w:tcPr>
            <w:tcW w:w="2108" w:type="dxa"/>
          </w:tcPr>
          <w:p w14:paraId="7E07EA71" w14:textId="77777777" w:rsidR="00431D04" w:rsidRDefault="00431D04" w:rsidP="00C30944">
            <w:pPr>
              <w:spacing w:line="360" w:lineRule="auto"/>
              <w:jc w:val="left"/>
              <w:rPr>
                <w:rFonts w:ascii="宋体" w:hAnsi="宋体"/>
                <w:szCs w:val="21"/>
              </w:rPr>
            </w:pPr>
            <w:r>
              <w:rPr>
                <w:rFonts w:ascii="宋体" w:hAnsi="宋体" w:hint="eastAsia"/>
                <w:szCs w:val="21"/>
              </w:rPr>
              <w:t>1、动态主机配置协议中继原理</w:t>
            </w:r>
          </w:p>
          <w:p w14:paraId="10B9DB9A" w14:textId="77777777" w:rsidR="00431D04" w:rsidRDefault="00431D04" w:rsidP="00C30944">
            <w:pPr>
              <w:spacing w:line="360" w:lineRule="auto"/>
              <w:jc w:val="left"/>
              <w:rPr>
                <w:rFonts w:ascii="宋体" w:hAnsi="宋体"/>
                <w:szCs w:val="21"/>
              </w:rPr>
            </w:pPr>
            <w:r>
              <w:rPr>
                <w:rFonts w:ascii="宋体" w:hAnsi="宋体" w:hint="eastAsia"/>
                <w:szCs w:val="21"/>
              </w:rPr>
              <w:t>2、</w:t>
            </w:r>
            <w:r w:rsidRPr="00B65C6D">
              <w:rPr>
                <w:rFonts w:ascii="宋体" w:hAnsi="宋体" w:hint="eastAsia"/>
                <w:szCs w:val="21"/>
              </w:rPr>
              <w:t>动态主机配置协议中继</w:t>
            </w:r>
            <w:r>
              <w:rPr>
                <w:rFonts w:ascii="宋体" w:hAnsi="宋体" w:hint="eastAsia"/>
                <w:szCs w:val="21"/>
              </w:rPr>
              <w:t>配置</w:t>
            </w:r>
          </w:p>
          <w:p w14:paraId="452A61A9" w14:textId="77777777" w:rsidR="00431D04" w:rsidRPr="00F027E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通过完成任务培养学生的自主学习能力、团结协作能力，树立精益求精的工匠精神。</w:t>
            </w:r>
          </w:p>
        </w:tc>
        <w:tc>
          <w:tcPr>
            <w:tcW w:w="1396" w:type="dxa"/>
            <w:vAlign w:val="center"/>
          </w:tcPr>
          <w:p w14:paraId="05F16B83" w14:textId="77777777" w:rsidR="00431D04" w:rsidRPr="00CD7314" w:rsidRDefault="00431D04" w:rsidP="00C30944">
            <w:pPr>
              <w:spacing w:line="360" w:lineRule="auto"/>
              <w:jc w:val="center"/>
              <w:rPr>
                <w:rFonts w:ascii="宋体" w:hAnsi="宋体"/>
                <w:szCs w:val="21"/>
              </w:rPr>
            </w:pPr>
            <w:r>
              <w:rPr>
                <w:rFonts w:ascii="宋体" w:hAnsi="宋体" w:hint="eastAsia"/>
                <w:szCs w:val="21"/>
              </w:rPr>
              <w:t>案例讲解、动态主机配置协议中继实验</w:t>
            </w:r>
          </w:p>
        </w:tc>
        <w:tc>
          <w:tcPr>
            <w:tcW w:w="698" w:type="dxa"/>
            <w:vAlign w:val="center"/>
          </w:tcPr>
          <w:p w14:paraId="19B62F46"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762AA59F" w14:textId="77777777" w:rsidTr="00C30944">
        <w:trPr>
          <w:cantSplit/>
          <w:jc w:val="center"/>
        </w:trPr>
        <w:tc>
          <w:tcPr>
            <w:tcW w:w="533" w:type="dxa"/>
            <w:vMerge w:val="restart"/>
          </w:tcPr>
          <w:p w14:paraId="26688239" w14:textId="77777777" w:rsidR="00431D04" w:rsidRPr="00F027ED" w:rsidRDefault="00431D04" w:rsidP="00C30944">
            <w:pPr>
              <w:spacing w:line="360" w:lineRule="auto"/>
              <w:rPr>
                <w:rFonts w:ascii="宋体" w:hAnsi="宋体"/>
                <w:szCs w:val="21"/>
              </w:rPr>
            </w:pPr>
            <w:r>
              <w:rPr>
                <w:rFonts w:ascii="宋体" w:hAnsi="宋体" w:hint="eastAsia"/>
                <w:szCs w:val="21"/>
              </w:rPr>
              <w:lastRenderedPageBreak/>
              <w:t>7</w:t>
            </w:r>
          </w:p>
        </w:tc>
        <w:tc>
          <w:tcPr>
            <w:tcW w:w="1184" w:type="dxa"/>
            <w:vMerge w:val="restart"/>
            <w:vAlign w:val="center"/>
          </w:tcPr>
          <w:p w14:paraId="12587B08" w14:textId="77777777" w:rsidR="00431D04" w:rsidRPr="00FA313D" w:rsidRDefault="00431D04" w:rsidP="00C30944">
            <w:pPr>
              <w:jc w:val="center"/>
            </w:pPr>
            <w:r w:rsidRPr="00FA313D">
              <w:rPr>
                <w:rFonts w:hint="eastAsia"/>
              </w:rPr>
              <w:t>IPv6</w:t>
            </w:r>
            <w:r w:rsidRPr="00FA313D">
              <w:rPr>
                <w:rFonts w:hint="eastAsia"/>
              </w:rPr>
              <w:t>基础</w:t>
            </w:r>
            <w:r>
              <w:rPr>
                <w:rFonts w:hint="eastAsia"/>
              </w:rPr>
              <w:t>、路由</w:t>
            </w:r>
          </w:p>
          <w:p w14:paraId="6774AFD4" w14:textId="77777777" w:rsidR="00431D04" w:rsidRPr="00FA313D" w:rsidRDefault="00431D04" w:rsidP="00C30944">
            <w:pPr>
              <w:jc w:val="center"/>
            </w:pPr>
          </w:p>
        </w:tc>
        <w:tc>
          <w:tcPr>
            <w:tcW w:w="1369" w:type="dxa"/>
            <w:vAlign w:val="center"/>
          </w:tcPr>
          <w:p w14:paraId="028A54A0" w14:textId="77777777" w:rsidR="00431D04" w:rsidRPr="00F027ED" w:rsidRDefault="00431D04" w:rsidP="00C30944">
            <w:pPr>
              <w:jc w:val="center"/>
              <w:rPr>
                <w:rFonts w:ascii="宋体" w:hAnsi="宋体"/>
                <w:szCs w:val="21"/>
              </w:rPr>
            </w:pPr>
            <w:r>
              <w:rPr>
                <w:rFonts w:ascii="宋体" w:hAnsi="宋体" w:hint="eastAsia"/>
                <w:szCs w:val="21"/>
              </w:rPr>
              <w:t>IPv6基础</w:t>
            </w:r>
          </w:p>
        </w:tc>
        <w:tc>
          <w:tcPr>
            <w:tcW w:w="1161" w:type="dxa"/>
            <w:vAlign w:val="center"/>
          </w:tcPr>
          <w:p w14:paraId="0FDD343A" w14:textId="77777777" w:rsidR="00431D04" w:rsidRPr="00F027ED" w:rsidRDefault="00431D04" w:rsidP="00C30944">
            <w:pPr>
              <w:spacing w:line="360" w:lineRule="auto"/>
              <w:jc w:val="center"/>
              <w:rPr>
                <w:rFonts w:ascii="宋体" w:hAnsi="宋体"/>
                <w:szCs w:val="21"/>
              </w:rPr>
            </w:pPr>
            <w:r>
              <w:rPr>
                <w:rFonts w:ascii="宋体" w:hAnsi="宋体" w:hint="eastAsia"/>
                <w:szCs w:val="21"/>
              </w:rPr>
              <w:t>IPv6基础与地址规划</w:t>
            </w:r>
          </w:p>
        </w:tc>
        <w:tc>
          <w:tcPr>
            <w:tcW w:w="1091" w:type="dxa"/>
            <w:vAlign w:val="center"/>
          </w:tcPr>
          <w:p w14:paraId="34294E18" w14:textId="77777777" w:rsidR="00431D04" w:rsidRPr="00F027ED" w:rsidRDefault="00431D04" w:rsidP="00C30944">
            <w:pPr>
              <w:spacing w:line="360" w:lineRule="auto"/>
              <w:jc w:val="center"/>
              <w:rPr>
                <w:rFonts w:ascii="宋体" w:hAnsi="宋体"/>
                <w:szCs w:val="21"/>
              </w:rPr>
            </w:pPr>
            <w:r>
              <w:rPr>
                <w:rFonts w:ascii="宋体" w:hAnsi="宋体" w:hint="eastAsia"/>
                <w:szCs w:val="21"/>
              </w:rPr>
              <w:t>IPv6基础配置</w:t>
            </w:r>
          </w:p>
        </w:tc>
        <w:tc>
          <w:tcPr>
            <w:tcW w:w="2108" w:type="dxa"/>
          </w:tcPr>
          <w:p w14:paraId="2FA5C1F7" w14:textId="77777777" w:rsidR="00431D04" w:rsidRDefault="00431D04" w:rsidP="00C30944">
            <w:pPr>
              <w:spacing w:line="360" w:lineRule="auto"/>
              <w:jc w:val="left"/>
              <w:rPr>
                <w:rFonts w:ascii="宋体" w:hAnsi="宋体"/>
                <w:szCs w:val="21"/>
              </w:rPr>
            </w:pPr>
            <w:r>
              <w:rPr>
                <w:rFonts w:ascii="宋体" w:hAnsi="宋体" w:hint="eastAsia"/>
                <w:szCs w:val="21"/>
              </w:rPr>
              <w:t>1、IPv6基础原理</w:t>
            </w:r>
          </w:p>
          <w:p w14:paraId="050EF301" w14:textId="77777777" w:rsidR="00431D04" w:rsidRDefault="00431D04" w:rsidP="00C30944">
            <w:pPr>
              <w:spacing w:line="360" w:lineRule="auto"/>
              <w:jc w:val="left"/>
              <w:rPr>
                <w:rFonts w:ascii="宋体" w:hAnsi="宋体"/>
                <w:szCs w:val="21"/>
              </w:rPr>
            </w:pPr>
            <w:r>
              <w:rPr>
                <w:rFonts w:ascii="宋体" w:hAnsi="宋体" w:hint="eastAsia"/>
                <w:szCs w:val="21"/>
              </w:rPr>
              <w:t>2、</w:t>
            </w:r>
            <w:r w:rsidRPr="00B65C6D">
              <w:rPr>
                <w:rFonts w:ascii="宋体" w:hAnsi="宋体" w:hint="eastAsia"/>
                <w:szCs w:val="21"/>
              </w:rPr>
              <w:t>IPv6基础</w:t>
            </w:r>
            <w:r>
              <w:rPr>
                <w:rFonts w:ascii="宋体" w:hAnsi="宋体" w:hint="eastAsia"/>
                <w:szCs w:val="21"/>
              </w:rPr>
              <w:t>配置</w:t>
            </w:r>
          </w:p>
          <w:p w14:paraId="298D31C6" w14:textId="77777777" w:rsidR="00431D04" w:rsidRPr="00F027E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通过对职业岗位的了解，培养学生对工作敬业、精益、专注、创新的工匠精神。</w:t>
            </w:r>
          </w:p>
        </w:tc>
        <w:tc>
          <w:tcPr>
            <w:tcW w:w="1396" w:type="dxa"/>
            <w:vAlign w:val="center"/>
          </w:tcPr>
          <w:p w14:paraId="28BB4C8D"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案例讲解、IPv6基本配置实验</w:t>
            </w:r>
          </w:p>
        </w:tc>
        <w:tc>
          <w:tcPr>
            <w:tcW w:w="698" w:type="dxa"/>
            <w:vAlign w:val="center"/>
          </w:tcPr>
          <w:p w14:paraId="34748BF9"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45978736" w14:textId="77777777" w:rsidTr="00C30944">
        <w:trPr>
          <w:cantSplit/>
          <w:jc w:val="center"/>
        </w:trPr>
        <w:tc>
          <w:tcPr>
            <w:tcW w:w="533" w:type="dxa"/>
            <w:vMerge/>
          </w:tcPr>
          <w:p w14:paraId="5D20C09E" w14:textId="77777777" w:rsidR="00431D04" w:rsidRDefault="00431D04" w:rsidP="00C30944">
            <w:pPr>
              <w:spacing w:line="360" w:lineRule="auto"/>
              <w:rPr>
                <w:rFonts w:ascii="宋体" w:hAnsi="宋体"/>
                <w:szCs w:val="21"/>
              </w:rPr>
            </w:pPr>
          </w:p>
        </w:tc>
        <w:tc>
          <w:tcPr>
            <w:tcW w:w="1184" w:type="dxa"/>
            <w:vMerge/>
            <w:vAlign w:val="center"/>
          </w:tcPr>
          <w:p w14:paraId="4C8A50FA" w14:textId="77777777" w:rsidR="00431D04" w:rsidRPr="00FA313D" w:rsidRDefault="00431D04" w:rsidP="00C30944">
            <w:pPr>
              <w:jc w:val="center"/>
            </w:pPr>
          </w:p>
        </w:tc>
        <w:tc>
          <w:tcPr>
            <w:tcW w:w="1369" w:type="dxa"/>
            <w:vAlign w:val="center"/>
          </w:tcPr>
          <w:p w14:paraId="71517004" w14:textId="77777777" w:rsidR="00431D04" w:rsidRPr="00F027ED" w:rsidRDefault="00431D04" w:rsidP="00C30944">
            <w:pPr>
              <w:jc w:val="center"/>
              <w:rPr>
                <w:rFonts w:ascii="宋体" w:hAnsi="宋体"/>
                <w:szCs w:val="21"/>
              </w:rPr>
            </w:pPr>
            <w:r>
              <w:rPr>
                <w:rFonts w:ascii="宋体" w:hAnsi="宋体" w:hint="eastAsia"/>
                <w:szCs w:val="21"/>
              </w:rPr>
              <w:t>IPv6路由</w:t>
            </w:r>
          </w:p>
        </w:tc>
        <w:tc>
          <w:tcPr>
            <w:tcW w:w="1161" w:type="dxa"/>
            <w:vAlign w:val="center"/>
          </w:tcPr>
          <w:p w14:paraId="5C434A8E" w14:textId="77777777" w:rsidR="00431D04" w:rsidRDefault="00431D04" w:rsidP="00C30944">
            <w:pPr>
              <w:spacing w:line="360" w:lineRule="auto"/>
              <w:jc w:val="center"/>
              <w:rPr>
                <w:rFonts w:ascii="宋体" w:hAnsi="宋体"/>
                <w:szCs w:val="21"/>
              </w:rPr>
            </w:pPr>
            <w:r>
              <w:rPr>
                <w:rFonts w:ascii="宋体" w:hAnsi="宋体" w:hint="eastAsia"/>
                <w:szCs w:val="21"/>
              </w:rPr>
              <w:t>静态路由</w:t>
            </w:r>
          </w:p>
          <w:p w14:paraId="1C90023B" w14:textId="77777777" w:rsidR="00431D04" w:rsidRPr="00F027ED" w:rsidRDefault="00431D04" w:rsidP="00C30944">
            <w:pPr>
              <w:spacing w:line="360" w:lineRule="auto"/>
              <w:jc w:val="center"/>
              <w:rPr>
                <w:rFonts w:ascii="宋体" w:hAnsi="宋体"/>
                <w:szCs w:val="21"/>
              </w:rPr>
            </w:pPr>
            <w:r>
              <w:rPr>
                <w:rFonts w:ascii="宋体" w:hAnsi="宋体" w:hint="eastAsia"/>
                <w:szCs w:val="21"/>
              </w:rPr>
              <w:t>、RIPng、Ospfv3</w:t>
            </w:r>
          </w:p>
        </w:tc>
        <w:tc>
          <w:tcPr>
            <w:tcW w:w="1091" w:type="dxa"/>
            <w:vAlign w:val="center"/>
          </w:tcPr>
          <w:p w14:paraId="5BB24056" w14:textId="77777777" w:rsidR="00431D04" w:rsidRDefault="00431D04" w:rsidP="00C30944">
            <w:pPr>
              <w:spacing w:line="360" w:lineRule="auto"/>
              <w:jc w:val="center"/>
              <w:rPr>
                <w:rFonts w:ascii="宋体" w:hAnsi="宋体"/>
                <w:szCs w:val="21"/>
              </w:rPr>
            </w:pPr>
            <w:r>
              <w:rPr>
                <w:rFonts w:ascii="宋体" w:hAnsi="宋体" w:hint="eastAsia"/>
                <w:szCs w:val="21"/>
              </w:rPr>
              <w:t>IPv6静态路由</w:t>
            </w:r>
          </w:p>
          <w:p w14:paraId="605B1834" w14:textId="77777777" w:rsidR="00431D04" w:rsidRPr="00F027ED" w:rsidRDefault="00431D04" w:rsidP="00C30944">
            <w:pPr>
              <w:spacing w:line="360" w:lineRule="auto"/>
              <w:jc w:val="center"/>
              <w:rPr>
                <w:rFonts w:ascii="宋体" w:hAnsi="宋体"/>
                <w:szCs w:val="21"/>
              </w:rPr>
            </w:pPr>
            <w:r>
              <w:rPr>
                <w:rFonts w:ascii="宋体" w:hAnsi="宋体" w:hint="eastAsia"/>
                <w:szCs w:val="21"/>
              </w:rPr>
              <w:t>、Ospfv3配置</w:t>
            </w:r>
          </w:p>
        </w:tc>
        <w:tc>
          <w:tcPr>
            <w:tcW w:w="2108" w:type="dxa"/>
          </w:tcPr>
          <w:p w14:paraId="21BC717D" w14:textId="77777777" w:rsidR="00431D04" w:rsidRDefault="00431D04" w:rsidP="00C30944">
            <w:pPr>
              <w:spacing w:line="360" w:lineRule="auto"/>
              <w:jc w:val="left"/>
              <w:rPr>
                <w:rFonts w:ascii="宋体" w:hAnsi="宋体"/>
                <w:szCs w:val="21"/>
              </w:rPr>
            </w:pPr>
            <w:r>
              <w:rPr>
                <w:rFonts w:ascii="宋体" w:hAnsi="宋体" w:hint="eastAsia"/>
                <w:szCs w:val="21"/>
              </w:rPr>
              <w:t>1、IPv6静态路由</w:t>
            </w:r>
          </w:p>
          <w:p w14:paraId="555A7FC8" w14:textId="77777777" w:rsidR="00431D04" w:rsidRDefault="00431D04" w:rsidP="00C30944">
            <w:pPr>
              <w:spacing w:line="360" w:lineRule="auto"/>
              <w:jc w:val="left"/>
              <w:rPr>
                <w:rFonts w:ascii="宋体" w:hAnsi="宋体"/>
                <w:szCs w:val="21"/>
              </w:rPr>
            </w:pPr>
            <w:r>
              <w:rPr>
                <w:rFonts w:ascii="宋体" w:hAnsi="宋体" w:hint="eastAsia"/>
                <w:szCs w:val="21"/>
              </w:rPr>
              <w:t>2、Ospfv3原理与配置</w:t>
            </w:r>
          </w:p>
          <w:p w14:paraId="0BE4FE6A" w14:textId="77777777" w:rsidR="00431D04" w:rsidRPr="00F027E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通过对职业岗位的了解，培养学生对工作敬业、精益、专注、创新的工匠精神。</w:t>
            </w:r>
          </w:p>
        </w:tc>
        <w:tc>
          <w:tcPr>
            <w:tcW w:w="1396" w:type="dxa"/>
            <w:vAlign w:val="center"/>
          </w:tcPr>
          <w:p w14:paraId="6B00EB6B"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案例讲解、IPv6 ospfv3实验</w:t>
            </w:r>
          </w:p>
        </w:tc>
        <w:tc>
          <w:tcPr>
            <w:tcW w:w="698" w:type="dxa"/>
            <w:vAlign w:val="center"/>
          </w:tcPr>
          <w:p w14:paraId="1D544994"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3C7D17E9" w14:textId="77777777" w:rsidTr="00C30944">
        <w:trPr>
          <w:cantSplit/>
          <w:jc w:val="center"/>
        </w:trPr>
        <w:tc>
          <w:tcPr>
            <w:tcW w:w="533" w:type="dxa"/>
          </w:tcPr>
          <w:p w14:paraId="612AF14A" w14:textId="77777777" w:rsidR="00431D04" w:rsidRPr="00F027ED" w:rsidRDefault="00431D04" w:rsidP="00C30944">
            <w:pPr>
              <w:spacing w:line="360" w:lineRule="auto"/>
              <w:rPr>
                <w:rFonts w:ascii="宋体" w:hAnsi="宋体"/>
                <w:szCs w:val="21"/>
              </w:rPr>
            </w:pPr>
            <w:r>
              <w:rPr>
                <w:rFonts w:ascii="宋体" w:hAnsi="宋体" w:hint="eastAsia"/>
                <w:szCs w:val="21"/>
              </w:rPr>
              <w:t>8</w:t>
            </w:r>
          </w:p>
        </w:tc>
        <w:tc>
          <w:tcPr>
            <w:tcW w:w="1184" w:type="dxa"/>
            <w:vAlign w:val="center"/>
          </w:tcPr>
          <w:p w14:paraId="47779972" w14:textId="77777777" w:rsidR="00431D04" w:rsidRPr="00FA313D" w:rsidRDefault="00431D04" w:rsidP="00C30944">
            <w:pPr>
              <w:jc w:val="center"/>
            </w:pPr>
            <w:r w:rsidRPr="00FA313D">
              <w:rPr>
                <w:rFonts w:hint="eastAsia"/>
              </w:rPr>
              <w:t>网络安全技术</w:t>
            </w:r>
          </w:p>
        </w:tc>
        <w:tc>
          <w:tcPr>
            <w:tcW w:w="1369" w:type="dxa"/>
            <w:vAlign w:val="center"/>
          </w:tcPr>
          <w:p w14:paraId="52468407" w14:textId="77777777" w:rsidR="00431D04" w:rsidRPr="00F027ED" w:rsidRDefault="00431D04" w:rsidP="00C30944">
            <w:pPr>
              <w:jc w:val="center"/>
              <w:rPr>
                <w:rFonts w:ascii="宋体" w:hAnsi="宋体"/>
                <w:szCs w:val="21"/>
              </w:rPr>
            </w:pPr>
            <w:r>
              <w:rPr>
                <w:rFonts w:ascii="宋体" w:hAnsi="宋体" w:hint="eastAsia"/>
                <w:szCs w:val="21"/>
              </w:rPr>
              <w:t>AAA、IPsec vpn技术</w:t>
            </w:r>
          </w:p>
        </w:tc>
        <w:tc>
          <w:tcPr>
            <w:tcW w:w="1161" w:type="dxa"/>
            <w:vAlign w:val="center"/>
          </w:tcPr>
          <w:p w14:paraId="7643E3AC" w14:textId="77777777" w:rsidR="00431D04" w:rsidRPr="00F027ED" w:rsidRDefault="00431D04" w:rsidP="00C30944">
            <w:pPr>
              <w:spacing w:line="360" w:lineRule="auto"/>
              <w:jc w:val="center"/>
              <w:rPr>
                <w:rFonts w:ascii="宋体" w:hAnsi="宋体"/>
                <w:szCs w:val="21"/>
              </w:rPr>
            </w:pPr>
            <w:r>
              <w:rPr>
                <w:rFonts w:ascii="宋体" w:hAnsi="宋体" w:hint="eastAsia"/>
                <w:szCs w:val="21"/>
              </w:rPr>
              <w:t>AAA、IPsec vpn技术</w:t>
            </w:r>
          </w:p>
        </w:tc>
        <w:tc>
          <w:tcPr>
            <w:tcW w:w="1091" w:type="dxa"/>
            <w:vAlign w:val="center"/>
          </w:tcPr>
          <w:p w14:paraId="2582233D" w14:textId="77777777" w:rsidR="00431D04" w:rsidRPr="00F027ED" w:rsidRDefault="00431D04" w:rsidP="00C30944">
            <w:pPr>
              <w:spacing w:line="360" w:lineRule="auto"/>
              <w:jc w:val="center"/>
              <w:rPr>
                <w:rFonts w:ascii="宋体" w:hAnsi="宋体"/>
                <w:szCs w:val="21"/>
              </w:rPr>
            </w:pPr>
            <w:r>
              <w:rPr>
                <w:rFonts w:ascii="宋体" w:hAnsi="宋体" w:hint="eastAsia"/>
                <w:szCs w:val="21"/>
              </w:rPr>
              <w:t>AAA、IPsec vpn技术配置</w:t>
            </w:r>
          </w:p>
        </w:tc>
        <w:tc>
          <w:tcPr>
            <w:tcW w:w="2108" w:type="dxa"/>
          </w:tcPr>
          <w:p w14:paraId="0C8EA844" w14:textId="77777777" w:rsidR="00431D04" w:rsidRDefault="00431D04" w:rsidP="00C30944">
            <w:pPr>
              <w:spacing w:line="360" w:lineRule="auto"/>
              <w:jc w:val="left"/>
              <w:rPr>
                <w:rFonts w:ascii="宋体" w:hAnsi="宋体"/>
                <w:szCs w:val="21"/>
              </w:rPr>
            </w:pPr>
            <w:r>
              <w:rPr>
                <w:rFonts w:ascii="宋体" w:hAnsi="宋体" w:hint="eastAsia"/>
                <w:szCs w:val="21"/>
              </w:rPr>
              <w:t>1、AAA技术原理与配置</w:t>
            </w:r>
          </w:p>
          <w:p w14:paraId="57D9E8A8" w14:textId="77777777" w:rsidR="00431D04" w:rsidRDefault="00431D04" w:rsidP="00C30944">
            <w:pPr>
              <w:spacing w:line="360" w:lineRule="auto"/>
              <w:jc w:val="left"/>
              <w:rPr>
                <w:rFonts w:ascii="宋体" w:hAnsi="宋体"/>
                <w:szCs w:val="21"/>
              </w:rPr>
            </w:pPr>
            <w:r>
              <w:rPr>
                <w:rFonts w:ascii="宋体" w:hAnsi="宋体" w:hint="eastAsia"/>
                <w:szCs w:val="21"/>
              </w:rPr>
              <w:t>2、IPsec vpn技术原理与配置</w:t>
            </w:r>
          </w:p>
          <w:p w14:paraId="5DBF5876" w14:textId="77777777" w:rsidR="00431D04" w:rsidRPr="00F027ED" w:rsidRDefault="00431D04" w:rsidP="00C30944">
            <w:pPr>
              <w:spacing w:line="360" w:lineRule="auto"/>
              <w:jc w:val="left"/>
              <w:rPr>
                <w:rFonts w:ascii="宋体" w:hAnsi="宋体"/>
                <w:szCs w:val="21"/>
              </w:rPr>
            </w:pPr>
            <w:r>
              <w:rPr>
                <w:rFonts w:ascii="宋体" w:hAnsi="宋体" w:hint="eastAsia"/>
                <w:szCs w:val="21"/>
              </w:rPr>
              <w:t>3、</w:t>
            </w:r>
            <w:r w:rsidRPr="00B65C6D">
              <w:rPr>
                <w:rFonts w:ascii="宋体" w:hAnsi="宋体" w:hint="eastAsia"/>
                <w:szCs w:val="21"/>
              </w:rPr>
              <w:t>培养学生对国家的爱国精神，没有网络安全就没有国家安全，培养良好的职业素养，为网络安全防护贡献自己的力量。</w:t>
            </w:r>
          </w:p>
        </w:tc>
        <w:tc>
          <w:tcPr>
            <w:tcW w:w="1396" w:type="dxa"/>
            <w:vAlign w:val="center"/>
          </w:tcPr>
          <w:p w14:paraId="10B18222"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案例讲解、AAA与IPsec vpn实验</w:t>
            </w:r>
          </w:p>
        </w:tc>
        <w:tc>
          <w:tcPr>
            <w:tcW w:w="698" w:type="dxa"/>
            <w:vAlign w:val="center"/>
          </w:tcPr>
          <w:p w14:paraId="04DA0EF9"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2BAD0C54" w14:textId="77777777" w:rsidTr="00C30944">
        <w:trPr>
          <w:cantSplit/>
          <w:jc w:val="center"/>
        </w:trPr>
        <w:tc>
          <w:tcPr>
            <w:tcW w:w="533" w:type="dxa"/>
          </w:tcPr>
          <w:p w14:paraId="260B1AFD" w14:textId="77777777" w:rsidR="00431D04" w:rsidRPr="00F027ED" w:rsidRDefault="00431D04" w:rsidP="00C30944">
            <w:pPr>
              <w:spacing w:line="360" w:lineRule="auto"/>
              <w:rPr>
                <w:rFonts w:ascii="宋体" w:hAnsi="宋体"/>
                <w:szCs w:val="21"/>
              </w:rPr>
            </w:pPr>
            <w:r>
              <w:rPr>
                <w:rFonts w:ascii="宋体" w:hAnsi="宋体" w:hint="eastAsia"/>
                <w:szCs w:val="21"/>
              </w:rPr>
              <w:t>9</w:t>
            </w:r>
          </w:p>
        </w:tc>
        <w:tc>
          <w:tcPr>
            <w:tcW w:w="1184" w:type="dxa"/>
            <w:vAlign w:val="center"/>
          </w:tcPr>
          <w:p w14:paraId="1317317B" w14:textId="77777777" w:rsidR="00431D04" w:rsidRPr="00FA313D" w:rsidRDefault="00431D04" w:rsidP="00C30944">
            <w:pPr>
              <w:jc w:val="center"/>
            </w:pPr>
            <w:r w:rsidRPr="00FA313D">
              <w:rPr>
                <w:rFonts w:hint="eastAsia"/>
              </w:rPr>
              <w:t>WLAN</w:t>
            </w:r>
            <w:r w:rsidRPr="00FA313D">
              <w:rPr>
                <w:rFonts w:hint="eastAsia"/>
              </w:rPr>
              <w:t>技术</w:t>
            </w:r>
          </w:p>
        </w:tc>
        <w:tc>
          <w:tcPr>
            <w:tcW w:w="1369" w:type="dxa"/>
            <w:vAlign w:val="center"/>
          </w:tcPr>
          <w:p w14:paraId="7BD1FFCA" w14:textId="77777777" w:rsidR="00431D04" w:rsidRPr="00F027ED" w:rsidRDefault="00431D04" w:rsidP="00C30944">
            <w:pPr>
              <w:jc w:val="center"/>
              <w:rPr>
                <w:rFonts w:ascii="宋体" w:hAnsi="宋体"/>
                <w:szCs w:val="21"/>
              </w:rPr>
            </w:pPr>
            <w:r>
              <w:rPr>
                <w:rFonts w:ascii="宋体" w:hAnsi="宋体" w:hint="eastAsia"/>
                <w:szCs w:val="21"/>
              </w:rPr>
              <w:t>无线局域网原理与配置</w:t>
            </w:r>
          </w:p>
        </w:tc>
        <w:tc>
          <w:tcPr>
            <w:tcW w:w="1161" w:type="dxa"/>
            <w:vAlign w:val="center"/>
          </w:tcPr>
          <w:p w14:paraId="424EECDB" w14:textId="77777777" w:rsidR="00431D04" w:rsidRPr="00F027ED" w:rsidRDefault="00431D04" w:rsidP="00C30944">
            <w:pPr>
              <w:spacing w:line="360" w:lineRule="auto"/>
              <w:jc w:val="center"/>
              <w:rPr>
                <w:rFonts w:ascii="宋体" w:hAnsi="宋体"/>
                <w:szCs w:val="21"/>
              </w:rPr>
            </w:pPr>
            <w:r>
              <w:rPr>
                <w:rFonts w:ascii="宋体" w:hAnsi="宋体" w:hint="eastAsia"/>
                <w:szCs w:val="21"/>
              </w:rPr>
              <w:t>无线局域网</w:t>
            </w:r>
          </w:p>
        </w:tc>
        <w:tc>
          <w:tcPr>
            <w:tcW w:w="1091" w:type="dxa"/>
            <w:vAlign w:val="center"/>
          </w:tcPr>
          <w:p w14:paraId="68E16CCA" w14:textId="77777777" w:rsidR="00431D04" w:rsidRPr="00F027ED" w:rsidRDefault="00431D04" w:rsidP="00C30944">
            <w:pPr>
              <w:spacing w:line="360" w:lineRule="auto"/>
              <w:jc w:val="center"/>
              <w:rPr>
                <w:rFonts w:ascii="宋体" w:hAnsi="宋体"/>
                <w:szCs w:val="21"/>
              </w:rPr>
            </w:pPr>
            <w:r>
              <w:rPr>
                <w:rFonts w:ascii="宋体" w:hAnsi="宋体" w:hint="eastAsia"/>
                <w:szCs w:val="21"/>
              </w:rPr>
              <w:t>无线局域网安全配置</w:t>
            </w:r>
          </w:p>
        </w:tc>
        <w:tc>
          <w:tcPr>
            <w:tcW w:w="2108" w:type="dxa"/>
          </w:tcPr>
          <w:p w14:paraId="2B177C6B" w14:textId="77777777" w:rsidR="00431D04" w:rsidRDefault="00431D04" w:rsidP="00C30944">
            <w:pPr>
              <w:spacing w:line="360" w:lineRule="auto"/>
              <w:jc w:val="left"/>
              <w:rPr>
                <w:rFonts w:ascii="宋体" w:hAnsi="宋体"/>
                <w:szCs w:val="21"/>
              </w:rPr>
            </w:pPr>
            <w:r>
              <w:rPr>
                <w:rFonts w:ascii="宋体" w:hAnsi="宋体" w:hint="eastAsia"/>
                <w:szCs w:val="21"/>
              </w:rPr>
              <w:t>1、无线局域网安全配置</w:t>
            </w:r>
          </w:p>
          <w:p w14:paraId="3F0CD217" w14:textId="77777777" w:rsidR="00431D04" w:rsidRDefault="00431D04" w:rsidP="00C30944">
            <w:pPr>
              <w:spacing w:line="360" w:lineRule="auto"/>
              <w:jc w:val="left"/>
              <w:rPr>
                <w:rFonts w:ascii="宋体" w:hAnsi="宋体"/>
                <w:szCs w:val="21"/>
              </w:rPr>
            </w:pPr>
            <w:r>
              <w:rPr>
                <w:rFonts w:ascii="宋体" w:hAnsi="宋体" w:hint="eastAsia"/>
                <w:szCs w:val="21"/>
              </w:rPr>
              <w:t>2、</w:t>
            </w:r>
            <w:r w:rsidRPr="00B65C6D">
              <w:rPr>
                <w:rFonts w:ascii="宋体" w:hAnsi="宋体" w:hint="eastAsia"/>
                <w:szCs w:val="21"/>
              </w:rPr>
              <w:t>通过完成任务培养学生的自主学习能力、团结协作能力。</w:t>
            </w:r>
          </w:p>
          <w:p w14:paraId="69E47F30" w14:textId="77777777" w:rsidR="00431D04" w:rsidRPr="00F027ED" w:rsidRDefault="00431D04" w:rsidP="00C30944">
            <w:pPr>
              <w:spacing w:line="360" w:lineRule="auto"/>
              <w:jc w:val="left"/>
              <w:rPr>
                <w:rFonts w:ascii="宋体" w:hAnsi="宋体"/>
                <w:szCs w:val="21"/>
              </w:rPr>
            </w:pPr>
          </w:p>
        </w:tc>
        <w:tc>
          <w:tcPr>
            <w:tcW w:w="1396" w:type="dxa"/>
            <w:vAlign w:val="center"/>
          </w:tcPr>
          <w:p w14:paraId="7DF05589"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案例讲解、无线局域网实验</w:t>
            </w:r>
          </w:p>
        </w:tc>
        <w:tc>
          <w:tcPr>
            <w:tcW w:w="698" w:type="dxa"/>
            <w:vAlign w:val="center"/>
          </w:tcPr>
          <w:p w14:paraId="080E67B4"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r w:rsidR="00431D04" w14:paraId="1C62EFC9" w14:textId="77777777" w:rsidTr="00C30944">
        <w:trPr>
          <w:cantSplit/>
          <w:jc w:val="center"/>
        </w:trPr>
        <w:tc>
          <w:tcPr>
            <w:tcW w:w="533" w:type="dxa"/>
          </w:tcPr>
          <w:p w14:paraId="28BEC53D" w14:textId="77777777" w:rsidR="00431D04" w:rsidRPr="00F027ED" w:rsidRDefault="00431D04" w:rsidP="00C30944">
            <w:pPr>
              <w:spacing w:line="360" w:lineRule="auto"/>
              <w:rPr>
                <w:rFonts w:ascii="宋体" w:hAnsi="宋体"/>
                <w:szCs w:val="21"/>
              </w:rPr>
            </w:pPr>
            <w:r>
              <w:rPr>
                <w:rFonts w:ascii="宋体" w:hAnsi="宋体" w:hint="eastAsia"/>
                <w:szCs w:val="21"/>
              </w:rPr>
              <w:lastRenderedPageBreak/>
              <w:t>10</w:t>
            </w:r>
          </w:p>
        </w:tc>
        <w:tc>
          <w:tcPr>
            <w:tcW w:w="1184" w:type="dxa"/>
            <w:vAlign w:val="center"/>
          </w:tcPr>
          <w:p w14:paraId="39A17D04" w14:textId="77777777" w:rsidR="00431D04" w:rsidRDefault="00431D04" w:rsidP="00C30944">
            <w:pPr>
              <w:jc w:val="center"/>
            </w:pPr>
            <w:r w:rsidRPr="00FA313D">
              <w:rPr>
                <w:rFonts w:hint="eastAsia"/>
              </w:rPr>
              <w:t>网络管理</w:t>
            </w:r>
          </w:p>
        </w:tc>
        <w:tc>
          <w:tcPr>
            <w:tcW w:w="1369" w:type="dxa"/>
            <w:vAlign w:val="center"/>
          </w:tcPr>
          <w:p w14:paraId="0345E3B7" w14:textId="77777777" w:rsidR="00431D04" w:rsidRPr="00F027ED" w:rsidRDefault="00431D04" w:rsidP="00C30944">
            <w:pPr>
              <w:jc w:val="center"/>
              <w:rPr>
                <w:rFonts w:ascii="宋体" w:hAnsi="宋体"/>
                <w:szCs w:val="21"/>
              </w:rPr>
            </w:pPr>
            <w:r>
              <w:rPr>
                <w:rFonts w:ascii="宋体" w:hAnsi="宋体" w:hint="eastAsia"/>
                <w:szCs w:val="21"/>
              </w:rPr>
              <w:t>简单网络管理协议与时钟协议</w:t>
            </w:r>
          </w:p>
        </w:tc>
        <w:tc>
          <w:tcPr>
            <w:tcW w:w="1161" w:type="dxa"/>
            <w:vAlign w:val="center"/>
          </w:tcPr>
          <w:p w14:paraId="2B3D8E1E" w14:textId="77777777" w:rsidR="00431D04" w:rsidRPr="00FF6A1A" w:rsidRDefault="00431D04" w:rsidP="00C30944">
            <w:pPr>
              <w:spacing w:line="360" w:lineRule="auto"/>
              <w:jc w:val="center"/>
              <w:rPr>
                <w:rFonts w:ascii="宋体" w:hAnsi="宋体"/>
                <w:szCs w:val="21"/>
              </w:rPr>
            </w:pPr>
            <w:r>
              <w:rPr>
                <w:rFonts w:ascii="宋体" w:hAnsi="宋体" w:hint="eastAsia"/>
                <w:szCs w:val="21"/>
              </w:rPr>
              <w:t>SNMP、NTP</w:t>
            </w:r>
          </w:p>
        </w:tc>
        <w:tc>
          <w:tcPr>
            <w:tcW w:w="1091" w:type="dxa"/>
            <w:vAlign w:val="center"/>
          </w:tcPr>
          <w:p w14:paraId="7381D5F0" w14:textId="77777777" w:rsidR="00431D04" w:rsidRPr="00F027ED" w:rsidRDefault="00431D04" w:rsidP="00C30944">
            <w:pPr>
              <w:spacing w:line="360" w:lineRule="auto"/>
              <w:jc w:val="center"/>
              <w:rPr>
                <w:rFonts w:ascii="宋体" w:hAnsi="宋体"/>
                <w:szCs w:val="21"/>
              </w:rPr>
            </w:pPr>
            <w:r>
              <w:rPr>
                <w:rFonts w:ascii="宋体" w:hAnsi="宋体" w:hint="eastAsia"/>
                <w:szCs w:val="21"/>
              </w:rPr>
              <w:t>SNMP与NTP配置</w:t>
            </w:r>
          </w:p>
        </w:tc>
        <w:tc>
          <w:tcPr>
            <w:tcW w:w="2108" w:type="dxa"/>
          </w:tcPr>
          <w:p w14:paraId="56F93C24" w14:textId="77777777" w:rsidR="00431D04" w:rsidRDefault="00431D04" w:rsidP="00C30944">
            <w:pPr>
              <w:spacing w:line="360" w:lineRule="auto"/>
              <w:jc w:val="left"/>
              <w:rPr>
                <w:rFonts w:ascii="宋体" w:hAnsi="宋体"/>
                <w:szCs w:val="21"/>
              </w:rPr>
            </w:pPr>
            <w:r>
              <w:rPr>
                <w:rFonts w:ascii="宋体" w:hAnsi="宋体" w:hint="eastAsia"/>
                <w:szCs w:val="21"/>
              </w:rPr>
              <w:t>1、SNMP原理与配置</w:t>
            </w:r>
          </w:p>
          <w:p w14:paraId="328516C2" w14:textId="77777777" w:rsidR="00431D04" w:rsidRDefault="00431D04" w:rsidP="00C30944">
            <w:pPr>
              <w:spacing w:line="360" w:lineRule="auto"/>
              <w:jc w:val="left"/>
              <w:rPr>
                <w:rFonts w:ascii="宋体" w:hAnsi="宋体"/>
                <w:szCs w:val="21"/>
              </w:rPr>
            </w:pPr>
            <w:r>
              <w:rPr>
                <w:rFonts w:ascii="宋体" w:hAnsi="宋体" w:hint="eastAsia"/>
                <w:szCs w:val="21"/>
              </w:rPr>
              <w:t>2、NTP原理与配置</w:t>
            </w:r>
          </w:p>
          <w:p w14:paraId="36C6D69C" w14:textId="77777777" w:rsidR="00431D04" w:rsidRDefault="00431D04" w:rsidP="00C30944">
            <w:pPr>
              <w:spacing w:line="360" w:lineRule="auto"/>
              <w:jc w:val="left"/>
              <w:rPr>
                <w:rFonts w:ascii="宋体" w:hAnsi="宋体"/>
                <w:szCs w:val="21"/>
              </w:rPr>
            </w:pPr>
            <w:r>
              <w:rPr>
                <w:rFonts w:ascii="宋体" w:hAnsi="宋体" w:hint="eastAsia"/>
                <w:szCs w:val="21"/>
              </w:rPr>
              <w:t>3、</w:t>
            </w:r>
            <w:r w:rsidRPr="00F505C4">
              <w:rPr>
                <w:rFonts w:ascii="宋体" w:hAnsi="宋体" w:hint="eastAsia"/>
                <w:szCs w:val="21"/>
              </w:rPr>
              <w:t>培养学生精益求精的工匠精神。</w:t>
            </w:r>
          </w:p>
          <w:p w14:paraId="0523F91D" w14:textId="77777777" w:rsidR="00431D04" w:rsidRPr="00F027ED" w:rsidRDefault="00431D04" w:rsidP="00C30944">
            <w:pPr>
              <w:spacing w:line="360" w:lineRule="auto"/>
              <w:jc w:val="left"/>
              <w:rPr>
                <w:rFonts w:ascii="宋体" w:hAnsi="宋体"/>
                <w:szCs w:val="21"/>
              </w:rPr>
            </w:pPr>
          </w:p>
        </w:tc>
        <w:tc>
          <w:tcPr>
            <w:tcW w:w="1396" w:type="dxa"/>
            <w:vAlign w:val="center"/>
          </w:tcPr>
          <w:p w14:paraId="50188A3A" w14:textId="77777777" w:rsidR="00431D04" w:rsidRPr="00F027ED" w:rsidRDefault="00431D04" w:rsidP="00C30944">
            <w:pPr>
              <w:spacing w:line="360" w:lineRule="auto"/>
              <w:jc w:val="center"/>
              <w:rPr>
                <w:rFonts w:ascii="宋体" w:hAnsi="宋体"/>
                <w:szCs w:val="21"/>
              </w:rPr>
            </w:pPr>
            <w:r>
              <w:rPr>
                <w:rFonts w:ascii="宋体" w:hAnsi="宋体" w:hint="eastAsia"/>
                <w:szCs w:val="21"/>
              </w:rPr>
              <w:t>案例讲解、SNMP与NTP实验</w:t>
            </w:r>
          </w:p>
        </w:tc>
        <w:tc>
          <w:tcPr>
            <w:tcW w:w="698" w:type="dxa"/>
            <w:vAlign w:val="center"/>
          </w:tcPr>
          <w:p w14:paraId="587BB1DA" w14:textId="77777777" w:rsidR="00431D04" w:rsidRPr="00F027ED" w:rsidRDefault="00431D04" w:rsidP="00C30944">
            <w:pPr>
              <w:spacing w:line="360" w:lineRule="auto"/>
              <w:jc w:val="center"/>
              <w:rPr>
                <w:rFonts w:ascii="宋体" w:hAnsi="宋体"/>
                <w:szCs w:val="21"/>
              </w:rPr>
            </w:pPr>
            <w:r>
              <w:rPr>
                <w:rFonts w:ascii="宋体" w:hAnsi="宋体" w:hint="eastAsia"/>
                <w:szCs w:val="21"/>
              </w:rPr>
              <w:t>4</w:t>
            </w:r>
          </w:p>
        </w:tc>
      </w:tr>
    </w:tbl>
    <w:p w14:paraId="1A95A19A" w14:textId="143AA932" w:rsidR="00431D04" w:rsidRDefault="00431D04" w:rsidP="00431D04">
      <w:pPr>
        <w:spacing w:line="360" w:lineRule="auto"/>
        <w:ind w:firstLine="240"/>
        <w:rPr>
          <w:sz w:val="24"/>
        </w:rPr>
      </w:pPr>
      <w:r>
        <w:rPr>
          <w:rFonts w:hint="eastAsia"/>
          <w:sz w:val="24"/>
        </w:rPr>
        <w:t>执笔人：</w:t>
      </w:r>
      <w:r>
        <w:rPr>
          <w:rFonts w:hint="eastAsia"/>
          <w:sz w:val="24"/>
        </w:rPr>
        <w:t xml:space="preserve">      </w:t>
      </w:r>
      <w:r>
        <w:rPr>
          <w:rFonts w:hint="eastAsia"/>
          <w:sz w:val="24"/>
        </w:rPr>
        <w:t>孙中诺</w:t>
      </w:r>
      <w:r>
        <w:rPr>
          <w:rFonts w:hint="eastAsia"/>
          <w:sz w:val="24"/>
        </w:rPr>
        <w:t xml:space="preserve">                     </w:t>
      </w:r>
      <w:r>
        <w:rPr>
          <w:rFonts w:hint="eastAsia"/>
          <w:sz w:val="24"/>
        </w:rPr>
        <w:t>审核人：刘风</w:t>
      </w:r>
      <w:r>
        <w:rPr>
          <w:rFonts w:hint="eastAsia"/>
          <w:sz w:val="24"/>
        </w:rPr>
        <w:t xml:space="preserve"> </w:t>
      </w:r>
    </w:p>
    <w:p w14:paraId="79655188" w14:textId="0CF7A9D3" w:rsidR="00431D04" w:rsidRDefault="00431D04" w:rsidP="00431D04">
      <w:pPr>
        <w:spacing w:line="360" w:lineRule="auto"/>
        <w:ind w:firstLine="240"/>
        <w:rPr>
          <w:sz w:val="24"/>
        </w:rPr>
      </w:pPr>
      <w:r>
        <w:rPr>
          <w:rFonts w:hint="eastAsia"/>
          <w:sz w:val="24"/>
        </w:rPr>
        <w:t>制定（修订）日期：</w:t>
      </w:r>
      <w:r>
        <w:rPr>
          <w:rFonts w:hint="eastAsia"/>
          <w:sz w:val="24"/>
        </w:rPr>
        <w:t>2023.09</w:t>
      </w:r>
    </w:p>
    <w:p w14:paraId="4EF6D448" w14:textId="77777777" w:rsidR="00431D04" w:rsidRDefault="00431D04" w:rsidP="00A162B3">
      <w:pPr>
        <w:pStyle w:val="dk8"/>
        <w:ind w:firstLine="643"/>
        <w:jc w:val="center"/>
        <w:rPr>
          <w:rFonts w:ascii="黑体" w:eastAsia="黑体" w:hAnsi="黑体"/>
          <w:b/>
          <w:sz w:val="32"/>
          <w:szCs w:val="32"/>
        </w:rPr>
      </w:pPr>
    </w:p>
    <w:p w14:paraId="6E3A9FAD" w14:textId="77777777" w:rsidR="00431D04" w:rsidRDefault="00431D04" w:rsidP="00A162B3">
      <w:pPr>
        <w:pStyle w:val="dk8"/>
        <w:ind w:firstLine="643"/>
        <w:jc w:val="center"/>
        <w:rPr>
          <w:rFonts w:ascii="黑体" w:eastAsia="黑体" w:hAnsi="黑体"/>
          <w:b/>
          <w:sz w:val="32"/>
          <w:szCs w:val="32"/>
        </w:rPr>
      </w:pPr>
    </w:p>
    <w:p w14:paraId="5A0CA1AA" w14:textId="77777777" w:rsidR="00431D04" w:rsidRDefault="00431D04" w:rsidP="00A162B3">
      <w:pPr>
        <w:pStyle w:val="dk8"/>
        <w:ind w:firstLine="643"/>
        <w:jc w:val="center"/>
        <w:rPr>
          <w:rFonts w:ascii="黑体" w:eastAsia="黑体" w:hAnsi="黑体"/>
          <w:b/>
          <w:sz w:val="32"/>
          <w:szCs w:val="32"/>
        </w:rPr>
      </w:pPr>
    </w:p>
    <w:p w14:paraId="31A2CD4D" w14:textId="77777777" w:rsidR="00431D04" w:rsidRDefault="00431D04" w:rsidP="00A162B3">
      <w:pPr>
        <w:pStyle w:val="dk8"/>
        <w:ind w:firstLine="643"/>
        <w:jc w:val="center"/>
        <w:rPr>
          <w:rFonts w:ascii="黑体" w:eastAsia="黑体" w:hAnsi="黑体"/>
          <w:b/>
          <w:sz w:val="32"/>
          <w:szCs w:val="32"/>
        </w:rPr>
      </w:pPr>
    </w:p>
    <w:p w14:paraId="4DAAD4F2" w14:textId="77777777" w:rsidR="00431D04" w:rsidRDefault="00431D04" w:rsidP="00A162B3">
      <w:pPr>
        <w:pStyle w:val="dk8"/>
        <w:ind w:firstLine="643"/>
        <w:jc w:val="center"/>
        <w:rPr>
          <w:rFonts w:ascii="黑体" w:eastAsia="黑体" w:hAnsi="黑体"/>
          <w:b/>
          <w:sz w:val="32"/>
          <w:szCs w:val="32"/>
        </w:rPr>
      </w:pPr>
    </w:p>
    <w:p w14:paraId="2DB816D1" w14:textId="77777777" w:rsidR="00431D04" w:rsidRDefault="00431D04" w:rsidP="00A162B3">
      <w:pPr>
        <w:pStyle w:val="dk8"/>
        <w:ind w:firstLine="643"/>
        <w:jc w:val="center"/>
        <w:rPr>
          <w:rFonts w:ascii="黑体" w:eastAsia="黑体" w:hAnsi="黑体"/>
          <w:b/>
          <w:sz w:val="32"/>
          <w:szCs w:val="32"/>
        </w:rPr>
      </w:pPr>
    </w:p>
    <w:p w14:paraId="0A500DAC" w14:textId="77777777" w:rsidR="00431D04" w:rsidRDefault="00431D04" w:rsidP="00A162B3">
      <w:pPr>
        <w:pStyle w:val="dk8"/>
        <w:ind w:firstLine="643"/>
        <w:jc w:val="center"/>
        <w:rPr>
          <w:rFonts w:ascii="黑体" w:eastAsia="黑体" w:hAnsi="黑体"/>
          <w:b/>
          <w:sz w:val="32"/>
          <w:szCs w:val="32"/>
        </w:rPr>
      </w:pPr>
    </w:p>
    <w:p w14:paraId="3C29265F" w14:textId="77777777" w:rsidR="00431D04" w:rsidRDefault="00431D04" w:rsidP="00A162B3">
      <w:pPr>
        <w:pStyle w:val="dk8"/>
        <w:ind w:firstLine="643"/>
        <w:jc w:val="center"/>
        <w:rPr>
          <w:rFonts w:ascii="黑体" w:eastAsia="黑体" w:hAnsi="黑体"/>
          <w:b/>
          <w:sz w:val="32"/>
          <w:szCs w:val="32"/>
        </w:rPr>
      </w:pPr>
    </w:p>
    <w:p w14:paraId="11B1EEC5" w14:textId="77777777" w:rsidR="00431D04" w:rsidRDefault="00431D04" w:rsidP="00A162B3">
      <w:pPr>
        <w:pStyle w:val="dk8"/>
        <w:ind w:firstLine="643"/>
        <w:jc w:val="center"/>
        <w:rPr>
          <w:rFonts w:ascii="黑体" w:eastAsia="黑体" w:hAnsi="黑体"/>
          <w:b/>
          <w:sz w:val="32"/>
          <w:szCs w:val="32"/>
        </w:rPr>
      </w:pPr>
    </w:p>
    <w:p w14:paraId="7221B063" w14:textId="77777777" w:rsidR="00431D04" w:rsidRDefault="00431D04" w:rsidP="00A162B3">
      <w:pPr>
        <w:pStyle w:val="dk8"/>
        <w:ind w:firstLine="643"/>
        <w:jc w:val="center"/>
        <w:rPr>
          <w:rFonts w:ascii="黑体" w:eastAsia="黑体" w:hAnsi="黑体"/>
          <w:b/>
          <w:sz w:val="32"/>
          <w:szCs w:val="32"/>
        </w:rPr>
      </w:pPr>
    </w:p>
    <w:p w14:paraId="1178C858" w14:textId="77777777" w:rsidR="00431D04" w:rsidRDefault="00431D04" w:rsidP="00A162B3">
      <w:pPr>
        <w:pStyle w:val="dk8"/>
        <w:ind w:firstLine="643"/>
        <w:jc w:val="center"/>
        <w:rPr>
          <w:rFonts w:ascii="黑体" w:eastAsia="黑体" w:hAnsi="黑体"/>
          <w:b/>
          <w:sz w:val="32"/>
          <w:szCs w:val="32"/>
        </w:rPr>
      </w:pPr>
    </w:p>
    <w:p w14:paraId="61AA8D8A" w14:textId="77777777" w:rsidR="00431D04" w:rsidRDefault="00431D04" w:rsidP="00A162B3">
      <w:pPr>
        <w:pStyle w:val="dk8"/>
        <w:ind w:firstLine="643"/>
        <w:jc w:val="center"/>
        <w:rPr>
          <w:rFonts w:ascii="黑体" w:eastAsia="黑体" w:hAnsi="黑体"/>
          <w:b/>
          <w:sz w:val="32"/>
          <w:szCs w:val="32"/>
        </w:rPr>
      </w:pPr>
    </w:p>
    <w:p w14:paraId="6704E276" w14:textId="77777777" w:rsidR="00431D04" w:rsidRDefault="00431D04" w:rsidP="00A162B3">
      <w:pPr>
        <w:pStyle w:val="dk8"/>
        <w:ind w:firstLine="643"/>
        <w:jc w:val="center"/>
        <w:rPr>
          <w:rFonts w:ascii="黑体" w:eastAsia="黑体" w:hAnsi="黑体"/>
          <w:b/>
          <w:sz w:val="32"/>
          <w:szCs w:val="32"/>
        </w:rPr>
      </w:pPr>
    </w:p>
    <w:p w14:paraId="4170C852" w14:textId="77777777" w:rsidR="00431D04" w:rsidRDefault="00431D04" w:rsidP="00A162B3">
      <w:pPr>
        <w:pStyle w:val="dk8"/>
        <w:ind w:firstLine="643"/>
        <w:jc w:val="center"/>
        <w:rPr>
          <w:rFonts w:ascii="黑体" w:eastAsia="黑体" w:hAnsi="黑体"/>
          <w:b/>
          <w:sz w:val="32"/>
          <w:szCs w:val="32"/>
        </w:rPr>
      </w:pPr>
    </w:p>
    <w:p w14:paraId="1EC1CA82" w14:textId="77777777" w:rsidR="00431D04" w:rsidRDefault="00431D04" w:rsidP="00A162B3">
      <w:pPr>
        <w:pStyle w:val="dk8"/>
        <w:ind w:firstLine="643"/>
        <w:jc w:val="center"/>
        <w:rPr>
          <w:rFonts w:ascii="黑体" w:eastAsia="黑体" w:hAnsi="黑体"/>
          <w:b/>
          <w:sz w:val="32"/>
          <w:szCs w:val="32"/>
        </w:rPr>
      </w:pPr>
    </w:p>
    <w:p w14:paraId="0B82931B" w14:textId="77777777" w:rsidR="00431D04" w:rsidRDefault="00431D04" w:rsidP="00A162B3">
      <w:pPr>
        <w:pStyle w:val="dk8"/>
        <w:ind w:firstLine="643"/>
        <w:jc w:val="center"/>
        <w:rPr>
          <w:rFonts w:ascii="黑体" w:eastAsia="黑体" w:hAnsi="黑体"/>
          <w:b/>
          <w:sz w:val="32"/>
          <w:szCs w:val="32"/>
        </w:rPr>
      </w:pPr>
    </w:p>
    <w:p w14:paraId="2B5216ED" w14:textId="77777777" w:rsidR="00431D04" w:rsidRDefault="00431D04" w:rsidP="00A162B3">
      <w:pPr>
        <w:pStyle w:val="dk8"/>
        <w:ind w:firstLine="643"/>
        <w:jc w:val="center"/>
        <w:rPr>
          <w:rFonts w:ascii="黑体" w:eastAsia="黑体" w:hAnsi="黑体"/>
          <w:b/>
          <w:sz w:val="32"/>
          <w:szCs w:val="32"/>
        </w:rPr>
      </w:pPr>
    </w:p>
    <w:p w14:paraId="639CDE6D" w14:textId="77777777" w:rsidR="006838BD" w:rsidRPr="00A162B3" w:rsidRDefault="006838BD" w:rsidP="00A162B3">
      <w:pPr>
        <w:pStyle w:val="dk8"/>
        <w:ind w:firstLine="643"/>
        <w:jc w:val="center"/>
        <w:rPr>
          <w:rFonts w:ascii="黑体" w:eastAsia="黑体" w:hAnsi="黑体"/>
          <w:b/>
          <w:sz w:val="32"/>
          <w:szCs w:val="32"/>
        </w:rPr>
      </w:pPr>
      <w:r w:rsidRPr="00A162B3">
        <w:rPr>
          <w:rFonts w:ascii="黑体" w:eastAsia="黑体" w:hAnsi="黑体" w:hint="eastAsia"/>
          <w:b/>
          <w:sz w:val="32"/>
          <w:szCs w:val="32"/>
        </w:rPr>
        <w:lastRenderedPageBreak/>
        <w:t>《局域网组建技术》课程标准</w:t>
      </w:r>
    </w:p>
    <w:p w14:paraId="140DDBF5" w14:textId="77777777" w:rsidR="006838BD" w:rsidRDefault="006838BD" w:rsidP="006838BD">
      <w:pPr>
        <w:spacing w:line="360" w:lineRule="auto"/>
        <w:rPr>
          <w:rFonts w:ascii="黑体" w:eastAsia="黑体" w:hAnsi="宋体"/>
          <w:b/>
          <w:caps/>
          <w:szCs w:val="21"/>
        </w:rPr>
      </w:pPr>
    </w:p>
    <w:p w14:paraId="72BC101B" w14:textId="77777777" w:rsidR="006838BD" w:rsidRDefault="006838BD" w:rsidP="006838BD">
      <w:pPr>
        <w:spacing w:line="360" w:lineRule="auto"/>
        <w:rPr>
          <w:rFonts w:ascii="黑体" w:eastAsia="黑体" w:hAnsi="宋体"/>
          <w:caps/>
          <w:szCs w:val="21"/>
        </w:rPr>
      </w:pPr>
      <w:r>
        <w:rPr>
          <w:rFonts w:ascii="黑体" w:eastAsia="黑体" w:hAnsi="宋体" w:hint="eastAsia"/>
          <w:b/>
          <w:caps/>
          <w:szCs w:val="21"/>
        </w:rPr>
        <w:t>课程性质：</w:t>
      </w:r>
      <w:r>
        <w:rPr>
          <w:rFonts w:ascii="黑体" w:eastAsia="黑体" w:hAnsi="宋体" w:hint="eastAsia"/>
          <w:caps/>
          <w:szCs w:val="21"/>
        </w:rPr>
        <w:t>专业核心课程/专业选修课程</w:t>
      </w:r>
    </w:p>
    <w:p w14:paraId="33C2CE4D" w14:textId="7C6A8E29" w:rsidR="006838BD" w:rsidRDefault="006838BD" w:rsidP="006838BD">
      <w:pPr>
        <w:spacing w:line="360" w:lineRule="auto"/>
        <w:rPr>
          <w:rFonts w:ascii="黑体" w:eastAsia="黑体" w:hAnsi="宋体"/>
          <w:b/>
          <w:caps/>
          <w:szCs w:val="21"/>
        </w:rPr>
      </w:pPr>
      <w:r>
        <w:rPr>
          <w:rFonts w:ascii="黑体" w:eastAsia="黑体" w:hAnsi="宋体" w:hint="eastAsia"/>
          <w:b/>
          <w:caps/>
          <w:szCs w:val="21"/>
        </w:rPr>
        <w:t>课程代码：</w:t>
      </w:r>
      <w:r w:rsidR="00431D04" w:rsidRPr="00431D04">
        <w:rPr>
          <w:rFonts w:ascii="黑体" w:eastAsia="黑体" w:hAnsi="宋体"/>
          <w:caps/>
          <w:szCs w:val="21"/>
        </w:rPr>
        <w:t>XX121120</w:t>
      </w:r>
    </w:p>
    <w:p w14:paraId="5371286D" w14:textId="77777777" w:rsidR="006838BD" w:rsidRDefault="006838BD" w:rsidP="006838BD">
      <w:pPr>
        <w:spacing w:line="360" w:lineRule="auto"/>
        <w:rPr>
          <w:rFonts w:ascii="黑体" w:eastAsia="黑体" w:hAnsi="宋体"/>
          <w:caps/>
          <w:szCs w:val="21"/>
        </w:rPr>
      </w:pPr>
      <w:r>
        <w:rPr>
          <w:rFonts w:ascii="黑体" w:eastAsia="黑体" w:hAnsi="宋体" w:hint="eastAsia"/>
          <w:b/>
          <w:caps/>
          <w:szCs w:val="21"/>
        </w:rPr>
        <w:t>学时数：</w:t>
      </w:r>
      <w:r>
        <w:rPr>
          <w:rFonts w:ascii="黑体" w:eastAsia="黑体" w:hAnsi="宋体"/>
          <w:caps/>
          <w:szCs w:val="21"/>
        </w:rPr>
        <w:t>64</w:t>
      </w:r>
    </w:p>
    <w:p w14:paraId="3728D03D" w14:textId="77777777" w:rsidR="006838BD" w:rsidRPr="00F32FA1" w:rsidRDefault="006838BD" w:rsidP="006838BD">
      <w:pPr>
        <w:spacing w:line="360" w:lineRule="auto"/>
        <w:rPr>
          <w:rFonts w:ascii="黑体" w:eastAsia="黑体" w:hAnsi="宋体"/>
          <w:bCs/>
          <w:caps/>
          <w:szCs w:val="21"/>
        </w:rPr>
      </w:pPr>
      <w:r>
        <w:rPr>
          <w:rFonts w:ascii="黑体" w:eastAsia="黑体" w:hAnsi="宋体" w:hint="eastAsia"/>
          <w:b/>
          <w:caps/>
          <w:szCs w:val="21"/>
        </w:rPr>
        <w:t>学分数：</w:t>
      </w:r>
      <w:r w:rsidRPr="00F32FA1">
        <w:rPr>
          <w:rFonts w:ascii="黑体" w:eastAsia="黑体" w:hAnsi="宋体" w:hint="eastAsia"/>
          <w:bCs/>
          <w:caps/>
          <w:szCs w:val="21"/>
        </w:rPr>
        <w:t>4</w:t>
      </w:r>
    </w:p>
    <w:p w14:paraId="33C98A8E" w14:textId="42D2D9F6" w:rsidR="006838BD" w:rsidRDefault="006838BD" w:rsidP="006838BD">
      <w:pPr>
        <w:spacing w:line="360" w:lineRule="auto"/>
        <w:rPr>
          <w:rFonts w:ascii="黑体" w:eastAsia="黑体" w:hAnsi="宋体"/>
          <w:caps/>
          <w:szCs w:val="21"/>
        </w:rPr>
      </w:pPr>
      <w:r>
        <w:rPr>
          <w:rFonts w:ascii="黑体" w:eastAsia="黑体" w:hAnsi="宋体" w:hint="eastAsia"/>
          <w:b/>
          <w:caps/>
          <w:szCs w:val="21"/>
        </w:rPr>
        <w:t>开设学期：</w:t>
      </w:r>
      <w:r w:rsidR="00646F1B">
        <w:rPr>
          <w:rFonts w:ascii="黑体" w:eastAsia="黑体" w:hAnsi="宋体" w:hint="eastAsia"/>
          <w:caps/>
          <w:szCs w:val="21"/>
        </w:rPr>
        <w:t>2</w:t>
      </w:r>
    </w:p>
    <w:p w14:paraId="55D52D9F" w14:textId="77777777" w:rsidR="006838BD" w:rsidRDefault="006838BD" w:rsidP="006838BD">
      <w:pPr>
        <w:spacing w:line="360" w:lineRule="auto"/>
        <w:rPr>
          <w:rFonts w:ascii="黑体" w:eastAsia="黑体" w:hAnsi="宋体"/>
          <w:caps/>
          <w:szCs w:val="21"/>
        </w:rPr>
      </w:pPr>
      <w:r>
        <w:rPr>
          <w:rFonts w:ascii="黑体" w:eastAsia="黑体" w:hAnsi="宋体" w:hint="eastAsia"/>
          <w:b/>
          <w:caps/>
          <w:szCs w:val="21"/>
        </w:rPr>
        <w:t>适用对象：</w:t>
      </w:r>
      <w:r w:rsidRPr="00F32FA1">
        <w:rPr>
          <w:rFonts w:ascii="黑体" w:eastAsia="黑体" w:hAnsi="宋体" w:hint="eastAsia"/>
          <w:caps/>
          <w:szCs w:val="21"/>
        </w:rPr>
        <w:t>三年制高职计算机应用技术专业，计算机网络技术专业、软件开发专业</w:t>
      </w:r>
    </w:p>
    <w:p w14:paraId="6E4403E7" w14:textId="55452B98" w:rsidR="006838BD" w:rsidRPr="00F32FA1" w:rsidRDefault="006838BD" w:rsidP="006838BD">
      <w:pPr>
        <w:spacing w:line="360" w:lineRule="auto"/>
        <w:rPr>
          <w:rFonts w:ascii="黑体" w:eastAsia="黑体" w:hAnsi="宋体"/>
          <w:caps/>
          <w:szCs w:val="21"/>
        </w:rPr>
      </w:pPr>
      <w:r>
        <w:rPr>
          <w:rFonts w:ascii="黑体" w:eastAsia="黑体" w:hint="eastAsia"/>
          <w:b/>
          <w:szCs w:val="21"/>
        </w:rPr>
        <w:t>开课系部：</w:t>
      </w:r>
      <w:r w:rsidR="008E41DB">
        <w:rPr>
          <w:rFonts w:ascii="黑体" w:eastAsia="黑体" w:hAnsi="宋体" w:hint="eastAsia"/>
          <w:caps/>
          <w:szCs w:val="21"/>
        </w:rPr>
        <w:t>信息工程系</w:t>
      </w:r>
    </w:p>
    <w:p w14:paraId="42569846" w14:textId="77777777" w:rsidR="006838BD" w:rsidRDefault="006838BD" w:rsidP="006838BD">
      <w:pPr>
        <w:spacing w:line="360" w:lineRule="auto"/>
        <w:rPr>
          <w:b/>
          <w:sz w:val="24"/>
        </w:rPr>
      </w:pPr>
    </w:p>
    <w:p w14:paraId="0F1C89E1" w14:textId="77777777" w:rsidR="006838BD" w:rsidRDefault="006838BD" w:rsidP="006838BD">
      <w:pPr>
        <w:spacing w:line="360" w:lineRule="auto"/>
        <w:jc w:val="center"/>
        <w:rPr>
          <w:rFonts w:ascii="黑体" w:eastAsia="黑体"/>
          <w:b/>
          <w:color w:val="FF0000"/>
          <w:sz w:val="32"/>
          <w:szCs w:val="32"/>
        </w:rPr>
      </w:pPr>
      <w:r>
        <w:rPr>
          <w:rFonts w:ascii="黑体" w:eastAsia="黑体" w:hint="eastAsia"/>
          <w:b/>
          <w:sz w:val="32"/>
          <w:szCs w:val="32"/>
        </w:rPr>
        <w:t>一、课程性质</w:t>
      </w:r>
    </w:p>
    <w:p w14:paraId="54E2250C" w14:textId="77777777" w:rsidR="006838BD" w:rsidRDefault="006838BD" w:rsidP="006838BD">
      <w:pPr>
        <w:spacing w:line="360" w:lineRule="auto"/>
        <w:ind w:firstLineChars="200" w:firstLine="560"/>
        <w:rPr>
          <w:color w:val="FF0000"/>
          <w:sz w:val="24"/>
        </w:rPr>
      </w:pPr>
      <w:r>
        <w:rPr>
          <w:rFonts w:ascii="黑体" w:eastAsia="黑体" w:hint="eastAsia"/>
          <w:sz w:val="28"/>
          <w:szCs w:val="28"/>
        </w:rPr>
        <w:t>（一）课程定位</w:t>
      </w:r>
    </w:p>
    <w:p w14:paraId="02B432ED" w14:textId="77777777" w:rsidR="006838BD" w:rsidRDefault="006838BD" w:rsidP="006838BD">
      <w:pPr>
        <w:shd w:val="clear" w:color="auto" w:fill="FFFFFF"/>
        <w:spacing w:line="360" w:lineRule="auto"/>
        <w:ind w:firstLineChars="200" w:firstLine="480"/>
        <w:rPr>
          <w:sz w:val="24"/>
          <w:shd w:val="clear" w:color="auto" w:fill="FFFFFF"/>
        </w:rPr>
      </w:pPr>
      <w:r>
        <w:rPr>
          <w:rFonts w:hint="eastAsia"/>
          <w:sz w:val="24"/>
          <w:shd w:val="clear" w:color="auto" w:fill="FFFFFF"/>
        </w:rPr>
        <w:t>本课程是计算机网络技术专业的专业平台课。在该专业课程体系中，先修课程为《计算机网络基础》、《计算机文化基础》等，后续课程为《计算机网络高级技术》《网络安全管理》等。通过本门课程的学习，使学生熟悉局域网组建中的技术规范、规程、标准，熟悉局域网中常用的网络设备，掌握交换技术，并具备规划设计、安装配置、调试维护各种局域网的能力。培养学生的职业素养及团队精神，鼓励学生跟踪新技术，激发创新能力以及在工作中解决实际问题的能力。为其职业发展、终身学习和服务社会奠定基础。</w:t>
      </w:r>
    </w:p>
    <w:p w14:paraId="56126159" w14:textId="77777777" w:rsidR="006838BD" w:rsidRDefault="006838BD" w:rsidP="006838BD">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1A2D7678" w14:textId="77777777" w:rsidR="006838BD" w:rsidRDefault="006838BD" w:rsidP="006838BD">
      <w:pPr>
        <w:spacing w:line="360" w:lineRule="auto"/>
        <w:ind w:firstLineChars="200" w:firstLine="480"/>
        <w:rPr>
          <w:rFonts w:ascii="宋体" w:hAnsi="宋体"/>
          <w:sz w:val="24"/>
        </w:rPr>
      </w:pPr>
      <w:r w:rsidRPr="00791184">
        <w:rPr>
          <w:rFonts w:ascii="宋体" w:hAnsi="宋体" w:hint="eastAsia"/>
          <w:sz w:val="24"/>
        </w:rPr>
        <w:t>本课程通过</w:t>
      </w:r>
      <w:r>
        <w:rPr>
          <w:rFonts w:ascii="宋体" w:hAnsi="宋体" w:hint="eastAsia"/>
          <w:sz w:val="24"/>
        </w:rPr>
        <w:t>对</w:t>
      </w:r>
      <w:r w:rsidRPr="00791184">
        <w:rPr>
          <w:rFonts w:ascii="宋体" w:hAnsi="宋体" w:hint="eastAsia"/>
          <w:sz w:val="24"/>
        </w:rPr>
        <w:t>企业</w:t>
      </w:r>
      <w:r>
        <w:rPr>
          <w:rFonts w:ascii="宋体" w:hAnsi="宋体" w:hint="eastAsia"/>
          <w:sz w:val="24"/>
        </w:rPr>
        <w:t>网络的</w:t>
      </w:r>
      <w:r w:rsidRPr="00791184">
        <w:rPr>
          <w:rFonts w:ascii="宋体" w:hAnsi="宋体" w:hint="eastAsia"/>
          <w:sz w:val="24"/>
        </w:rPr>
        <w:t>调研、专家座谈等形式，分析职业岗位能力对</w:t>
      </w:r>
      <w:r>
        <w:rPr>
          <w:rFonts w:ascii="宋体" w:hAnsi="宋体" w:hint="eastAsia"/>
          <w:sz w:val="24"/>
        </w:rPr>
        <w:t>局域网组建设计的</w:t>
      </w:r>
      <w:r w:rsidRPr="00791184">
        <w:rPr>
          <w:rFonts w:ascii="宋体" w:hAnsi="宋体" w:hint="eastAsia"/>
          <w:sz w:val="24"/>
        </w:rPr>
        <w:t>要求，选取了相关内容。以</w:t>
      </w:r>
      <w:r>
        <w:rPr>
          <w:rFonts w:ascii="宋体" w:hAnsi="宋体" w:hint="eastAsia"/>
          <w:sz w:val="24"/>
        </w:rPr>
        <w:t>局域网组建设计</w:t>
      </w:r>
      <w:r w:rsidRPr="00791184">
        <w:rPr>
          <w:rFonts w:ascii="宋体" w:hAnsi="宋体" w:hint="eastAsia"/>
          <w:sz w:val="24"/>
        </w:rPr>
        <w:t>过程所使用的各种</w:t>
      </w:r>
      <w:r>
        <w:rPr>
          <w:rFonts w:ascii="宋体" w:hAnsi="宋体" w:hint="eastAsia"/>
          <w:sz w:val="24"/>
        </w:rPr>
        <w:t>规范、标准、技术为</w:t>
      </w:r>
      <w:r w:rsidRPr="00791184">
        <w:rPr>
          <w:rFonts w:ascii="宋体" w:hAnsi="宋体" w:hint="eastAsia"/>
          <w:sz w:val="24"/>
        </w:rPr>
        <w:t>主线，优化序列了这些内容，形成了由</w:t>
      </w:r>
      <w:r>
        <w:rPr>
          <w:rFonts w:ascii="宋体" w:hAnsi="宋体" w:hint="eastAsia"/>
          <w:sz w:val="24"/>
        </w:rPr>
        <w:t>局域网规划设计、小型办公局域网项目、中型企业局域网项目和大型网区局域网项目四</w:t>
      </w:r>
      <w:r w:rsidRPr="00791184">
        <w:rPr>
          <w:rFonts w:ascii="宋体" w:hAnsi="宋体" w:hint="eastAsia"/>
          <w:sz w:val="24"/>
        </w:rPr>
        <w:t>大模块的教学内容。教学内容之间层次渐进、内容联贯、主线分明。</w:t>
      </w:r>
    </w:p>
    <w:p w14:paraId="5D26899F" w14:textId="77777777" w:rsidR="006838BD" w:rsidRDefault="006838BD" w:rsidP="006838BD">
      <w:pPr>
        <w:spacing w:line="360" w:lineRule="auto"/>
        <w:ind w:firstLineChars="200" w:firstLine="560"/>
        <w:rPr>
          <w:rFonts w:ascii="黑体" w:eastAsia="黑体"/>
          <w:color w:val="FF0000"/>
          <w:sz w:val="28"/>
          <w:szCs w:val="28"/>
        </w:rPr>
      </w:pPr>
      <w:r>
        <w:rPr>
          <w:rFonts w:ascii="黑体" w:eastAsia="黑体" w:hint="eastAsia"/>
          <w:sz w:val="28"/>
          <w:szCs w:val="28"/>
        </w:rPr>
        <w:t>（一）知识目标</w:t>
      </w:r>
    </w:p>
    <w:p w14:paraId="2A7A8329" w14:textId="77777777" w:rsidR="006838BD" w:rsidRDefault="006838BD" w:rsidP="006838BD">
      <w:pPr>
        <w:spacing w:line="360" w:lineRule="auto"/>
        <w:ind w:firstLineChars="200" w:firstLine="480"/>
        <w:rPr>
          <w:rFonts w:ascii="宋体" w:hAnsi="宋体"/>
          <w:sz w:val="24"/>
        </w:rPr>
      </w:pPr>
      <w:r>
        <w:rPr>
          <w:rFonts w:ascii="宋体" w:hAnsi="宋体" w:hint="eastAsia"/>
          <w:sz w:val="24"/>
        </w:rPr>
        <w:t>1.</w:t>
      </w:r>
      <w:r>
        <w:rPr>
          <w:rFonts w:ascii="宋体" w:hAnsi="宋体"/>
          <w:sz w:val="24"/>
        </w:rPr>
        <w:t xml:space="preserve"> </w:t>
      </w:r>
      <w:r>
        <w:rPr>
          <w:rFonts w:ascii="宋体" w:hAnsi="宋体" w:hint="eastAsia"/>
          <w:sz w:val="24"/>
        </w:rPr>
        <w:t>了解局域网组网技术标准，熟悉局域网工程项目；</w:t>
      </w:r>
    </w:p>
    <w:p w14:paraId="39069309" w14:textId="77777777" w:rsidR="006838BD" w:rsidRDefault="006838BD" w:rsidP="006838BD">
      <w:pPr>
        <w:spacing w:line="360" w:lineRule="auto"/>
        <w:ind w:firstLineChars="200" w:firstLine="480"/>
        <w:rPr>
          <w:rFonts w:ascii="宋体" w:hAnsi="宋体"/>
          <w:sz w:val="24"/>
        </w:rPr>
      </w:pPr>
      <w:r>
        <w:rPr>
          <w:rFonts w:ascii="宋体" w:hAnsi="宋体" w:hint="eastAsia"/>
          <w:sz w:val="24"/>
        </w:rPr>
        <w:t>2.</w:t>
      </w:r>
      <w:r>
        <w:rPr>
          <w:rFonts w:ascii="宋体" w:hAnsi="宋体"/>
          <w:sz w:val="24"/>
        </w:rPr>
        <w:t xml:space="preserve"> </w:t>
      </w:r>
      <w:r>
        <w:rPr>
          <w:rFonts w:ascii="宋体" w:hAnsi="宋体" w:hint="eastAsia"/>
          <w:sz w:val="24"/>
        </w:rPr>
        <w:t>理解如何根据实际需求来组建与设计适合的局域网；</w:t>
      </w:r>
    </w:p>
    <w:p w14:paraId="4C43A3A0" w14:textId="77777777" w:rsidR="006838BD" w:rsidRDefault="006838BD" w:rsidP="006838BD">
      <w:pPr>
        <w:spacing w:line="360" w:lineRule="auto"/>
        <w:ind w:firstLineChars="200" w:firstLine="480"/>
        <w:rPr>
          <w:rFonts w:ascii="宋体" w:hAnsi="宋体"/>
          <w:sz w:val="24"/>
        </w:rPr>
      </w:pPr>
      <w:r>
        <w:rPr>
          <w:rFonts w:ascii="宋体" w:hAnsi="宋体" w:hint="eastAsia"/>
          <w:sz w:val="24"/>
        </w:rPr>
        <w:lastRenderedPageBreak/>
        <w:t>3.</w:t>
      </w:r>
      <w:r>
        <w:rPr>
          <w:rFonts w:ascii="宋体" w:hAnsi="宋体"/>
          <w:sz w:val="24"/>
        </w:rPr>
        <w:t xml:space="preserve"> </w:t>
      </w:r>
      <w:r>
        <w:rPr>
          <w:rFonts w:ascii="宋体" w:hAnsi="宋体" w:hint="eastAsia"/>
          <w:sz w:val="24"/>
        </w:rPr>
        <w:t>掌握交换技术、</w:t>
      </w:r>
      <w:r>
        <w:rPr>
          <w:rFonts w:ascii="宋体" w:hAnsi="宋体"/>
          <w:sz w:val="24"/>
        </w:rPr>
        <w:t>VLAN</w:t>
      </w:r>
      <w:r>
        <w:rPr>
          <w:rFonts w:ascii="宋体" w:hAnsi="宋体" w:hint="eastAsia"/>
          <w:sz w:val="24"/>
        </w:rPr>
        <w:t>技术、S</w:t>
      </w:r>
      <w:r>
        <w:rPr>
          <w:rFonts w:ascii="宋体" w:hAnsi="宋体"/>
          <w:sz w:val="24"/>
        </w:rPr>
        <w:t>TP</w:t>
      </w:r>
      <w:r>
        <w:rPr>
          <w:rFonts w:ascii="宋体" w:hAnsi="宋体" w:hint="eastAsia"/>
          <w:sz w:val="24"/>
        </w:rPr>
        <w:t>技术等基础知识；</w:t>
      </w:r>
    </w:p>
    <w:p w14:paraId="59E9056B" w14:textId="77777777" w:rsidR="006838BD" w:rsidRPr="00520C92" w:rsidRDefault="006838BD" w:rsidP="006838BD">
      <w:pPr>
        <w:spacing w:line="360" w:lineRule="auto"/>
        <w:ind w:firstLineChars="200" w:firstLine="480"/>
        <w:rPr>
          <w:rFonts w:ascii="宋体" w:hAnsi="宋体"/>
          <w:sz w:val="24"/>
        </w:rPr>
      </w:pPr>
      <w:r w:rsidRPr="00520C92">
        <w:rPr>
          <w:rFonts w:ascii="宋体" w:hAnsi="宋体"/>
          <w:sz w:val="24"/>
        </w:rPr>
        <w:t>4</w:t>
      </w:r>
      <w:r w:rsidRPr="00520C92">
        <w:rPr>
          <w:rFonts w:ascii="宋体" w:hAnsi="宋体" w:hint="eastAsia"/>
          <w:sz w:val="24"/>
        </w:rPr>
        <w:t>．熟悉交换机产品，能根据用户的需求合理地选用产品；</w:t>
      </w:r>
    </w:p>
    <w:p w14:paraId="5B81C0F9" w14:textId="77777777" w:rsidR="006838BD" w:rsidRPr="00E627F4" w:rsidRDefault="006838BD" w:rsidP="006838BD">
      <w:pPr>
        <w:spacing w:line="360" w:lineRule="auto"/>
        <w:ind w:firstLineChars="200" w:firstLine="480"/>
        <w:rPr>
          <w:rFonts w:ascii="宋体" w:hAnsi="宋体"/>
          <w:sz w:val="24"/>
        </w:rPr>
      </w:pPr>
      <w:r>
        <w:rPr>
          <w:rFonts w:ascii="宋体" w:hAnsi="宋体" w:hint="eastAsia"/>
          <w:sz w:val="24"/>
        </w:rPr>
        <w:t>5</w:t>
      </w:r>
      <w:r>
        <w:rPr>
          <w:rFonts w:ascii="宋体" w:hAnsi="宋体"/>
          <w:sz w:val="24"/>
        </w:rPr>
        <w:t>.</w:t>
      </w:r>
      <w:r>
        <w:rPr>
          <w:rFonts w:ascii="宋体" w:hAnsi="宋体" w:hint="eastAsia"/>
          <w:sz w:val="24"/>
        </w:rPr>
        <w:t xml:space="preserve"> </w:t>
      </w:r>
      <w:r w:rsidRPr="00E627F4">
        <w:rPr>
          <w:rFonts w:ascii="宋体" w:hAnsi="宋体" w:hint="eastAsia"/>
          <w:sz w:val="24"/>
        </w:rPr>
        <w:t>能根据实际需要进行中小规模局域网的规划和设计</w:t>
      </w:r>
      <w:r>
        <w:rPr>
          <w:rFonts w:ascii="宋体" w:hAnsi="宋体" w:hint="eastAsia"/>
          <w:sz w:val="24"/>
        </w:rPr>
        <w:t>；</w:t>
      </w:r>
    </w:p>
    <w:p w14:paraId="1BD4E7E7" w14:textId="77777777" w:rsidR="006838BD" w:rsidRDefault="006838BD" w:rsidP="006838BD">
      <w:pPr>
        <w:spacing w:line="360" w:lineRule="auto"/>
        <w:ind w:firstLineChars="200" w:firstLine="560"/>
        <w:rPr>
          <w:rFonts w:ascii="黑体" w:eastAsia="黑体"/>
          <w:color w:val="FF0000"/>
          <w:sz w:val="28"/>
          <w:szCs w:val="28"/>
        </w:rPr>
      </w:pPr>
      <w:r>
        <w:rPr>
          <w:rFonts w:ascii="黑体" w:eastAsia="黑体" w:hint="eastAsia"/>
          <w:sz w:val="28"/>
          <w:szCs w:val="28"/>
        </w:rPr>
        <w:t>（二）能力目标</w:t>
      </w:r>
    </w:p>
    <w:p w14:paraId="51D13B6B" w14:textId="77777777" w:rsidR="006838BD" w:rsidRDefault="006838BD" w:rsidP="006838BD">
      <w:pPr>
        <w:spacing w:line="360" w:lineRule="auto"/>
        <w:ind w:firstLineChars="200" w:firstLine="480"/>
        <w:rPr>
          <w:rFonts w:ascii="宋体" w:hAnsi="宋体"/>
          <w:sz w:val="24"/>
        </w:rPr>
      </w:pPr>
      <w:r>
        <w:rPr>
          <w:rFonts w:ascii="宋体" w:hAnsi="宋体" w:hint="eastAsia"/>
          <w:sz w:val="24"/>
        </w:rPr>
        <w:t>通过规划组建中小企业局域网、配置并维护局域网等教学案例的学习，学生能运用所学技术和技能分析局域网运行中出现的故障现象并具备排除故障的能力，根据局域网组网技术标准，激发创新设计并组建出需要的局域网。</w:t>
      </w:r>
    </w:p>
    <w:p w14:paraId="62E1620B" w14:textId="77777777" w:rsidR="006838BD" w:rsidRDefault="006838BD" w:rsidP="006838BD">
      <w:pPr>
        <w:spacing w:line="360" w:lineRule="auto"/>
        <w:ind w:firstLineChars="200" w:firstLine="560"/>
        <w:rPr>
          <w:rFonts w:ascii="黑体" w:eastAsia="黑体"/>
          <w:color w:val="FF0000"/>
          <w:sz w:val="28"/>
          <w:szCs w:val="28"/>
        </w:rPr>
      </w:pPr>
      <w:r>
        <w:rPr>
          <w:rFonts w:ascii="黑体" w:eastAsia="黑体" w:hint="eastAsia"/>
          <w:sz w:val="28"/>
          <w:szCs w:val="28"/>
        </w:rPr>
        <w:t>（三）素质目标</w:t>
      </w:r>
    </w:p>
    <w:p w14:paraId="7B7B2898" w14:textId="77777777" w:rsidR="006838BD" w:rsidRDefault="006838BD" w:rsidP="006838BD">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3ED13EF0" w14:textId="77777777" w:rsidR="006838BD" w:rsidRDefault="006838BD" w:rsidP="006838BD">
      <w:pPr>
        <w:spacing w:line="360" w:lineRule="auto"/>
        <w:jc w:val="center"/>
        <w:rPr>
          <w:rFonts w:ascii="黑体" w:eastAsia="黑体"/>
          <w:b/>
          <w:sz w:val="32"/>
          <w:szCs w:val="32"/>
        </w:rPr>
      </w:pPr>
      <w:r>
        <w:rPr>
          <w:rFonts w:ascii="黑体" w:eastAsia="黑体" w:hint="eastAsia"/>
          <w:b/>
          <w:sz w:val="32"/>
          <w:szCs w:val="32"/>
        </w:rPr>
        <w:t>三、课程</w:t>
      </w:r>
      <w:r w:rsidR="00F97772">
        <w:rPr>
          <w:rFonts w:ascii="黑体" w:eastAsia="黑体" w:hint="eastAsia"/>
          <w:b/>
          <w:sz w:val="32"/>
          <w:szCs w:val="32"/>
        </w:rPr>
        <w:t>思政教学设计</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81"/>
        <w:gridCol w:w="1980"/>
        <w:gridCol w:w="2828"/>
        <w:gridCol w:w="1843"/>
        <w:gridCol w:w="828"/>
      </w:tblGrid>
      <w:tr w:rsidR="006838BD" w14:paraId="3B114B20" w14:textId="77777777" w:rsidTr="006838BD">
        <w:trPr>
          <w:cantSplit/>
          <w:trHeight w:val="586"/>
          <w:jc w:val="center"/>
        </w:trPr>
        <w:tc>
          <w:tcPr>
            <w:tcW w:w="1181" w:type="dxa"/>
            <w:tcBorders>
              <w:top w:val="single" w:sz="8" w:space="0" w:color="auto"/>
              <w:bottom w:val="single" w:sz="4" w:space="0" w:color="auto"/>
            </w:tcBorders>
            <w:shd w:val="clear" w:color="auto" w:fill="FABF8F"/>
            <w:vAlign w:val="center"/>
          </w:tcPr>
          <w:p w14:paraId="7C68506E"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14:paraId="48E28498"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主要知识点</w:t>
            </w:r>
          </w:p>
        </w:tc>
        <w:tc>
          <w:tcPr>
            <w:tcW w:w="2828" w:type="dxa"/>
            <w:tcBorders>
              <w:top w:val="single" w:sz="8" w:space="0" w:color="auto"/>
              <w:bottom w:val="single" w:sz="4" w:space="0" w:color="auto"/>
            </w:tcBorders>
            <w:shd w:val="clear" w:color="auto" w:fill="FABF8F"/>
            <w:vAlign w:val="center"/>
          </w:tcPr>
          <w:p w14:paraId="3505A624"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融入的思政元素</w:t>
            </w:r>
          </w:p>
        </w:tc>
        <w:tc>
          <w:tcPr>
            <w:tcW w:w="1843" w:type="dxa"/>
            <w:tcBorders>
              <w:top w:val="single" w:sz="8" w:space="0" w:color="auto"/>
              <w:bottom w:val="single" w:sz="4" w:space="0" w:color="auto"/>
            </w:tcBorders>
            <w:shd w:val="clear" w:color="auto" w:fill="FABF8F"/>
            <w:vAlign w:val="center"/>
          </w:tcPr>
          <w:p w14:paraId="34C394A3"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素材案例资源</w:t>
            </w:r>
          </w:p>
        </w:tc>
        <w:tc>
          <w:tcPr>
            <w:tcW w:w="828" w:type="dxa"/>
            <w:tcBorders>
              <w:top w:val="single" w:sz="8" w:space="0" w:color="auto"/>
              <w:bottom w:val="single" w:sz="4" w:space="0" w:color="auto"/>
            </w:tcBorders>
            <w:shd w:val="clear" w:color="auto" w:fill="FABF8F"/>
            <w:vAlign w:val="center"/>
          </w:tcPr>
          <w:p w14:paraId="4E29F7B9"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建议学时</w:t>
            </w:r>
          </w:p>
        </w:tc>
      </w:tr>
      <w:tr w:rsidR="006838BD" w14:paraId="5C002164" w14:textId="77777777" w:rsidTr="006838BD">
        <w:trPr>
          <w:cantSplit/>
          <w:trHeight w:val="550"/>
          <w:jc w:val="center"/>
        </w:trPr>
        <w:tc>
          <w:tcPr>
            <w:tcW w:w="1181" w:type="dxa"/>
            <w:vMerge w:val="restart"/>
            <w:tcBorders>
              <w:top w:val="single" w:sz="4" w:space="0" w:color="auto"/>
            </w:tcBorders>
            <w:vAlign w:val="center"/>
          </w:tcPr>
          <w:p w14:paraId="217BD914"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项目一 局域网规划设计</w:t>
            </w:r>
          </w:p>
        </w:tc>
        <w:tc>
          <w:tcPr>
            <w:tcW w:w="1980" w:type="dxa"/>
            <w:tcBorders>
              <w:top w:val="single" w:sz="4" w:space="0" w:color="auto"/>
            </w:tcBorders>
            <w:vAlign w:val="center"/>
          </w:tcPr>
          <w:p w14:paraId="27438E90"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局域网项目、需求分析、解决方案、项目实施等</w:t>
            </w:r>
          </w:p>
        </w:tc>
        <w:tc>
          <w:tcPr>
            <w:tcW w:w="2828" w:type="dxa"/>
            <w:tcBorders>
              <w:top w:val="single" w:sz="4" w:space="0" w:color="auto"/>
            </w:tcBorders>
            <w:vAlign w:val="center"/>
          </w:tcPr>
          <w:p w14:paraId="65C0E9ED" w14:textId="77777777" w:rsidR="006838BD" w:rsidRPr="0023268E" w:rsidRDefault="006838BD" w:rsidP="006838BD">
            <w:pPr>
              <w:adjustRightInd w:val="0"/>
              <w:snapToGrid w:val="0"/>
              <w:rPr>
                <w:rFonts w:ascii="宋体" w:hAnsi="宋体" w:cs="宋体"/>
                <w:lang w:val="zh-CN"/>
              </w:rPr>
            </w:pPr>
            <w:r>
              <w:rPr>
                <w:rFonts w:ascii="宋体" w:hAnsi="宋体" w:cs="宋体" w:hint="eastAsia"/>
                <w:lang w:val="zh-CN"/>
              </w:rPr>
              <w:t>爱国、团结合作：通过介绍局域网项目的概念、局域网项目的需求分析、局域网项目的实施方案、流程等的学习，激发学生的团队精神，为祖国建设贡献力量。</w:t>
            </w:r>
          </w:p>
        </w:tc>
        <w:tc>
          <w:tcPr>
            <w:tcW w:w="1843" w:type="dxa"/>
            <w:tcBorders>
              <w:top w:val="single" w:sz="4" w:space="0" w:color="auto"/>
            </w:tcBorders>
            <w:vAlign w:val="center"/>
          </w:tcPr>
          <w:p w14:paraId="34DB0B1B" w14:textId="77777777" w:rsidR="006838BD" w:rsidRPr="0023268E" w:rsidRDefault="006838BD" w:rsidP="006838BD">
            <w:pPr>
              <w:adjustRightInd w:val="0"/>
              <w:snapToGrid w:val="0"/>
              <w:rPr>
                <w:rFonts w:ascii="宋体" w:hAnsi="宋体" w:cs="宋体"/>
                <w:szCs w:val="21"/>
              </w:rPr>
            </w:pPr>
            <w:r>
              <w:rPr>
                <w:rFonts w:ascii="宋体" w:hAnsi="宋体" w:cs="宋体" w:hint="eastAsia"/>
                <w:szCs w:val="21"/>
              </w:rPr>
              <w:t>爱国、团结合作：某学院校园网项目改造设计方案</w:t>
            </w:r>
          </w:p>
        </w:tc>
        <w:tc>
          <w:tcPr>
            <w:tcW w:w="828" w:type="dxa"/>
            <w:tcBorders>
              <w:top w:val="single" w:sz="4" w:space="0" w:color="auto"/>
            </w:tcBorders>
            <w:vAlign w:val="center"/>
          </w:tcPr>
          <w:p w14:paraId="5245D4C3"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0FB6338F" w14:textId="77777777" w:rsidTr="006838BD">
        <w:trPr>
          <w:cantSplit/>
          <w:trHeight w:val="550"/>
          <w:jc w:val="center"/>
        </w:trPr>
        <w:tc>
          <w:tcPr>
            <w:tcW w:w="1181" w:type="dxa"/>
            <w:vMerge/>
            <w:vAlign w:val="center"/>
          </w:tcPr>
          <w:p w14:paraId="0C0DF065" w14:textId="77777777" w:rsidR="006838BD" w:rsidRDefault="006838BD" w:rsidP="006838BD">
            <w:pPr>
              <w:adjustRightInd w:val="0"/>
              <w:snapToGrid w:val="0"/>
              <w:jc w:val="center"/>
              <w:rPr>
                <w:rFonts w:ascii="宋体" w:hAnsi="宋体" w:cs="宋体"/>
                <w:szCs w:val="21"/>
              </w:rPr>
            </w:pPr>
          </w:p>
        </w:tc>
        <w:tc>
          <w:tcPr>
            <w:tcW w:w="1980" w:type="dxa"/>
            <w:vAlign w:val="center"/>
          </w:tcPr>
          <w:p w14:paraId="0DCBF7DC"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网络拓扑、星型结构、总线型结构、环形结构等</w:t>
            </w:r>
          </w:p>
          <w:p w14:paraId="64F069FE" w14:textId="77777777" w:rsidR="006838BD" w:rsidRPr="0063122C" w:rsidRDefault="006838BD" w:rsidP="006838BD">
            <w:pPr>
              <w:pStyle w:val="a0"/>
              <w:adjustRightInd w:val="0"/>
              <w:snapToGrid w:val="0"/>
              <w:ind w:firstLineChars="0" w:firstLine="0"/>
              <w:rPr>
                <w:lang w:val="en-US"/>
              </w:rPr>
            </w:pPr>
            <w:r>
              <w:rPr>
                <w:rFonts w:hint="eastAsia"/>
                <w:lang w:val="en-US"/>
              </w:rPr>
              <w:t xml:space="preserve"> 层次结构、三层网络结构、二层网络结构等</w:t>
            </w:r>
          </w:p>
        </w:tc>
        <w:tc>
          <w:tcPr>
            <w:tcW w:w="2828" w:type="dxa"/>
            <w:vAlign w:val="center"/>
          </w:tcPr>
          <w:p w14:paraId="761F2284" w14:textId="77777777" w:rsidR="006838BD" w:rsidRPr="0023268E" w:rsidRDefault="006838BD" w:rsidP="006838BD">
            <w:pPr>
              <w:adjustRightInd w:val="0"/>
              <w:snapToGrid w:val="0"/>
              <w:jc w:val="left"/>
              <w:rPr>
                <w:rFonts w:ascii="宋体" w:hAnsi="宋体" w:cs="宋体"/>
              </w:rPr>
            </w:pPr>
            <w:r>
              <w:rPr>
                <w:rFonts w:ascii="宋体" w:hAnsi="宋体" w:cs="宋体" w:hint="eastAsia"/>
              </w:rPr>
              <w:t>精益求精的工匠精神：通过对五种拓扑结构和三种层次结构的技术分析，教育学生要树立精益求精的工匠精神。</w:t>
            </w:r>
          </w:p>
        </w:tc>
        <w:tc>
          <w:tcPr>
            <w:tcW w:w="1843" w:type="dxa"/>
            <w:vAlign w:val="center"/>
          </w:tcPr>
          <w:p w14:paraId="237C1BB7" w14:textId="77777777" w:rsidR="006838BD" w:rsidRPr="004B2F80" w:rsidRDefault="006838BD" w:rsidP="006838BD">
            <w:pPr>
              <w:adjustRightInd w:val="0"/>
              <w:snapToGrid w:val="0"/>
              <w:rPr>
                <w:rFonts w:ascii="宋体" w:hAnsi="宋体" w:cs="宋体"/>
                <w:szCs w:val="21"/>
              </w:rPr>
            </w:pPr>
            <w:r>
              <w:rPr>
                <w:rFonts w:ascii="宋体" w:hAnsi="宋体" w:cs="宋体" w:hint="eastAsia"/>
                <w:szCs w:val="21"/>
              </w:rPr>
              <w:t>精益求精的工匠精神：绘制小型企业网络</w:t>
            </w:r>
          </w:p>
        </w:tc>
        <w:tc>
          <w:tcPr>
            <w:tcW w:w="828" w:type="dxa"/>
            <w:vAlign w:val="center"/>
          </w:tcPr>
          <w:p w14:paraId="6B3FF566"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3DF9C3A7" w14:textId="77777777" w:rsidTr="006838BD">
        <w:trPr>
          <w:cantSplit/>
          <w:trHeight w:val="550"/>
          <w:jc w:val="center"/>
        </w:trPr>
        <w:tc>
          <w:tcPr>
            <w:tcW w:w="1181" w:type="dxa"/>
            <w:vMerge/>
            <w:vAlign w:val="center"/>
          </w:tcPr>
          <w:p w14:paraId="5BE49ED5" w14:textId="77777777" w:rsidR="006838BD" w:rsidRDefault="006838BD" w:rsidP="006838BD">
            <w:pPr>
              <w:adjustRightInd w:val="0"/>
              <w:snapToGrid w:val="0"/>
              <w:jc w:val="center"/>
              <w:rPr>
                <w:rFonts w:ascii="宋体" w:hAnsi="宋体" w:cs="宋体"/>
                <w:szCs w:val="21"/>
              </w:rPr>
            </w:pPr>
          </w:p>
        </w:tc>
        <w:tc>
          <w:tcPr>
            <w:tcW w:w="1980" w:type="dxa"/>
            <w:vAlign w:val="center"/>
          </w:tcPr>
          <w:p w14:paraId="6CAE3FD2"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常见局域网设备、交换机作用、交换机主要参数传输速率、背板带宽、包转发率等</w:t>
            </w:r>
          </w:p>
        </w:tc>
        <w:tc>
          <w:tcPr>
            <w:tcW w:w="2828" w:type="dxa"/>
            <w:vAlign w:val="center"/>
          </w:tcPr>
          <w:p w14:paraId="73D35173" w14:textId="77777777" w:rsidR="006838BD" w:rsidRPr="0023268E" w:rsidRDefault="006838BD" w:rsidP="006838BD">
            <w:pPr>
              <w:adjustRightInd w:val="0"/>
              <w:snapToGrid w:val="0"/>
              <w:jc w:val="left"/>
              <w:rPr>
                <w:rFonts w:ascii="宋体" w:hAnsi="宋体" w:cs="宋体"/>
              </w:rPr>
            </w:pPr>
            <w:r>
              <w:rPr>
                <w:rFonts w:ascii="宋体" w:hAnsi="宋体" w:cs="宋体" w:hint="eastAsia"/>
              </w:rPr>
              <w:t>工匠精神：通过对交换机参数及作用的分析，教育学生要树立钻研不断创新的工匠精神。</w:t>
            </w:r>
          </w:p>
        </w:tc>
        <w:tc>
          <w:tcPr>
            <w:tcW w:w="1843" w:type="dxa"/>
            <w:vAlign w:val="center"/>
          </w:tcPr>
          <w:p w14:paraId="0CE893DA" w14:textId="77777777" w:rsidR="006838BD" w:rsidRPr="0023268E" w:rsidRDefault="006838BD" w:rsidP="006838BD">
            <w:pPr>
              <w:adjustRightInd w:val="0"/>
              <w:snapToGrid w:val="0"/>
              <w:rPr>
                <w:rFonts w:ascii="宋体" w:hAnsi="宋体" w:cs="宋体"/>
                <w:szCs w:val="21"/>
              </w:rPr>
            </w:pPr>
            <w:r>
              <w:rPr>
                <w:rFonts w:ascii="宋体" w:hAnsi="宋体" w:cs="宋体" w:hint="eastAsia"/>
                <w:szCs w:val="21"/>
              </w:rPr>
              <w:t>钻研不断创新的工匠精神：华为高品质的交换机产品</w:t>
            </w:r>
          </w:p>
        </w:tc>
        <w:tc>
          <w:tcPr>
            <w:tcW w:w="828" w:type="dxa"/>
            <w:vAlign w:val="center"/>
          </w:tcPr>
          <w:p w14:paraId="517CDB66"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73EE5C4A" w14:textId="77777777" w:rsidTr="006838BD">
        <w:trPr>
          <w:cantSplit/>
          <w:trHeight w:val="550"/>
          <w:jc w:val="center"/>
        </w:trPr>
        <w:tc>
          <w:tcPr>
            <w:tcW w:w="1181" w:type="dxa"/>
            <w:vMerge/>
            <w:vAlign w:val="center"/>
          </w:tcPr>
          <w:p w14:paraId="31D3B137" w14:textId="77777777" w:rsidR="006838BD" w:rsidRDefault="006838BD" w:rsidP="006838BD">
            <w:pPr>
              <w:adjustRightInd w:val="0"/>
              <w:snapToGrid w:val="0"/>
              <w:jc w:val="center"/>
              <w:rPr>
                <w:rFonts w:ascii="宋体" w:hAnsi="宋体" w:cs="宋体"/>
                <w:szCs w:val="21"/>
              </w:rPr>
            </w:pPr>
          </w:p>
        </w:tc>
        <w:tc>
          <w:tcPr>
            <w:tcW w:w="1980" w:type="dxa"/>
            <w:vAlign w:val="center"/>
          </w:tcPr>
          <w:p w14:paraId="214252C4"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企业网构成、企业网类型、企业网层次结构、设计案例</w:t>
            </w:r>
          </w:p>
        </w:tc>
        <w:tc>
          <w:tcPr>
            <w:tcW w:w="2828" w:type="dxa"/>
            <w:vAlign w:val="center"/>
          </w:tcPr>
          <w:p w14:paraId="086DDD22" w14:textId="77777777" w:rsidR="006838BD" w:rsidRPr="0023268E" w:rsidRDefault="006838BD" w:rsidP="006838BD">
            <w:pPr>
              <w:adjustRightInd w:val="0"/>
              <w:snapToGrid w:val="0"/>
              <w:jc w:val="left"/>
              <w:rPr>
                <w:rFonts w:ascii="宋体" w:hAnsi="宋体" w:cs="宋体"/>
              </w:rPr>
            </w:pPr>
            <w:r>
              <w:rPr>
                <w:rFonts w:ascii="宋体" w:hAnsi="宋体" w:hint="eastAsia"/>
                <w:szCs w:val="21"/>
              </w:rPr>
              <w:t>团结合作、工匠精神：通过完成任务培养学生的自主学习能力、团结协作能力，树立精益求精的工匠精神。</w:t>
            </w:r>
          </w:p>
        </w:tc>
        <w:tc>
          <w:tcPr>
            <w:tcW w:w="1843" w:type="dxa"/>
            <w:vAlign w:val="center"/>
          </w:tcPr>
          <w:p w14:paraId="79C9101B" w14:textId="77777777" w:rsidR="006838BD" w:rsidRPr="0023268E" w:rsidRDefault="006838BD" w:rsidP="006838BD">
            <w:pPr>
              <w:adjustRightInd w:val="0"/>
              <w:snapToGrid w:val="0"/>
              <w:rPr>
                <w:rFonts w:ascii="宋体" w:hAnsi="宋体" w:cs="宋体"/>
                <w:szCs w:val="21"/>
              </w:rPr>
            </w:pPr>
            <w:r>
              <w:rPr>
                <w:rFonts w:ascii="宋体" w:hAnsi="宋体" w:cs="宋体" w:hint="eastAsia"/>
                <w:szCs w:val="21"/>
              </w:rPr>
              <w:t>团结合作、工匠精神：某培训学校组建局域网</w:t>
            </w:r>
            <w:r w:rsidRPr="0023268E">
              <w:rPr>
                <w:rFonts w:ascii="宋体" w:hAnsi="宋体" w:cs="宋体"/>
                <w:szCs w:val="21"/>
              </w:rPr>
              <w:t xml:space="preserve"> </w:t>
            </w:r>
          </w:p>
        </w:tc>
        <w:tc>
          <w:tcPr>
            <w:tcW w:w="828" w:type="dxa"/>
            <w:vAlign w:val="center"/>
          </w:tcPr>
          <w:p w14:paraId="317BC2D6"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38D2AADE" w14:textId="77777777" w:rsidTr="006838BD">
        <w:trPr>
          <w:cantSplit/>
          <w:trHeight w:val="576"/>
          <w:jc w:val="center"/>
        </w:trPr>
        <w:tc>
          <w:tcPr>
            <w:tcW w:w="1181" w:type="dxa"/>
            <w:vMerge w:val="restart"/>
            <w:vAlign w:val="center"/>
          </w:tcPr>
          <w:p w14:paraId="1A5766D7"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lastRenderedPageBreak/>
              <w:t>项目二小型办公局域网</w:t>
            </w:r>
          </w:p>
        </w:tc>
        <w:tc>
          <w:tcPr>
            <w:tcW w:w="1980" w:type="dxa"/>
            <w:vAlign w:val="center"/>
          </w:tcPr>
          <w:p w14:paraId="26110592"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帧交换过程、工作原理</w:t>
            </w:r>
          </w:p>
        </w:tc>
        <w:tc>
          <w:tcPr>
            <w:tcW w:w="2828" w:type="dxa"/>
            <w:vAlign w:val="center"/>
          </w:tcPr>
          <w:p w14:paraId="760F861B" w14:textId="77777777" w:rsidR="006838BD" w:rsidRDefault="006838BD" w:rsidP="006838BD">
            <w:pPr>
              <w:adjustRightInd w:val="0"/>
              <w:snapToGrid w:val="0"/>
              <w:jc w:val="left"/>
              <w:rPr>
                <w:rFonts w:ascii="宋体" w:hAnsi="宋体" w:cs="宋体"/>
                <w:szCs w:val="21"/>
              </w:rPr>
            </w:pPr>
            <w:r>
              <w:rPr>
                <w:rFonts w:ascii="宋体" w:hAnsi="宋体" w:cs="宋体" w:hint="eastAsia"/>
                <w:szCs w:val="21"/>
              </w:rPr>
              <w:t>爱国教育：通过对交换机工作原理的学习，让学生认识到我国技术的飞速发展，培养学生的爱国主义教育。</w:t>
            </w:r>
          </w:p>
          <w:p w14:paraId="4C98B25E" w14:textId="77777777" w:rsidR="006838BD" w:rsidRPr="00F8553E" w:rsidRDefault="006838BD" w:rsidP="006838BD">
            <w:pPr>
              <w:pStyle w:val="a0"/>
              <w:adjustRightInd w:val="0"/>
              <w:snapToGrid w:val="0"/>
              <w:ind w:firstLine="420"/>
              <w:rPr>
                <w:lang w:val="en-US"/>
              </w:rPr>
            </w:pPr>
          </w:p>
        </w:tc>
        <w:tc>
          <w:tcPr>
            <w:tcW w:w="1843" w:type="dxa"/>
            <w:vAlign w:val="center"/>
          </w:tcPr>
          <w:p w14:paraId="18FFA408" w14:textId="77777777" w:rsidR="006838BD" w:rsidRPr="0023268E" w:rsidRDefault="006838BD" w:rsidP="006838BD">
            <w:pPr>
              <w:adjustRightInd w:val="0"/>
              <w:snapToGrid w:val="0"/>
              <w:rPr>
                <w:rFonts w:ascii="宋体" w:hAnsi="宋体" w:cs="宋体"/>
                <w:szCs w:val="21"/>
              </w:rPr>
            </w:pPr>
            <w:r>
              <w:rPr>
                <w:rFonts w:ascii="宋体" w:hAnsi="宋体" w:cs="宋体" w:hint="eastAsia"/>
                <w:szCs w:val="21"/>
              </w:rPr>
              <w:t>爱国教育：华为交换机技术</w:t>
            </w:r>
          </w:p>
        </w:tc>
        <w:tc>
          <w:tcPr>
            <w:tcW w:w="828" w:type="dxa"/>
            <w:vAlign w:val="center"/>
          </w:tcPr>
          <w:p w14:paraId="22447F41"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3D4D5D72" w14:textId="77777777" w:rsidTr="006838BD">
        <w:trPr>
          <w:cantSplit/>
          <w:trHeight w:val="576"/>
          <w:jc w:val="center"/>
        </w:trPr>
        <w:tc>
          <w:tcPr>
            <w:tcW w:w="1181" w:type="dxa"/>
            <w:vMerge/>
            <w:vAlign w:val="center"/>
          </w:tcPr>
          <w:p w14:paraId="04F1E0B7" w14:textId="77777777" w:rsidR="006838BD" w:rsidRDefault="006838BD" w:rsidP="006838BD">
            <w:pPr>
              <w:adjustRightInd w:val="0"/>
              <w:snapToGrid w:val="0"/>
              <w:jc w:val="center"/>
              <w:rPr>
                <w:rFonts w:ascii="宋体" w:hAnsi="宋体" w:cs="宋体"/>
                <w:szCs w:val="21"/>
              </w:rPr>
            </w:pPr>
          </w:p>
        </w:tc>
        <w:tc>
          <w:tcPr>
            <w:tcW w:w="1980" w:type="dxa"/>
            <w:vAlign w:val="center"/>
          </w:tcPr>
          <w:p w14:paraId="4E468CB2"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管理方式、命令模式</w:t>
            </w:r>
          </w:p>
        </w:tc>
        <w:tc>
          <w:tcPr>
            <w:tcW w:w="2828" w:type="dxa"/>
            <w:vAlign w:val="center"/>
          </w:tcPr>
          <w:p w14:paraId="039055B2" w14:textId="77777777" w:rsidR="006838BD" w:rsidRPr="0023268E" w:rsidRDefault="006838BD" w:rsidP="006838BD">
            <w:pPr>
              <w:adjustRightInd w:val="0"/>
              <w:snapToGrid w:val="0"/>
              <w:jc w:val="left"/>
              <w:rPr>
                <w:rFonts w:ascii="宋体" w:hAnsi="宋体" w:cs="宋体"/>
                <w:szCs w:val="21"/>
              </w:rPr>
            </w:pPr>
            <w:r>
              <w:rPr>
                <w:rFonts w:ascii="宋体" w:hAnsi="宋体" w:cs="宋体" w:hint="eastAsia"/>
                <w:szCs w:val="21"/>
              </w:rPr>
              <w:t>职业道德、刻苦钻研：通过对交换机管理方式的学习及基础配置命令的学习，激发学生自己动手操作的能力，培养学生刻苦钻研，扎扎实实学好知识的职业素养。</w:t>
            </w:r>
          </w:p>
        </w:tc>
        <w:tc>
          <w:tcPr>
            <w:tcW w:w="1843" w:type="dxa"/>
            <w:vAlign w:val="center"/>
          </w:tcPr>
          <w:p w14:paraId="533436A6" w14:textId="77777777" w:rsidR="006838BD" w:rsidRPr="0023268E" w:rsidRDefault="006838BD" w:rsidP="006838BD">
            <w:pPr>
              <w:adjustRightInd w:val="0"/>
              <w:snapToGrid w:val="0"/>
              <w:rPr>
                <w:rFonts w:ascii="宋体" w:hAnsi="宋体" w:cs="宋体"/>
                <w:szCs w:val="21"/>
              </w:rPr>
            </w:pPr>
            <w:r>
              <w:rPr>
                <w:rFonts w:ascii="宋体" w:hAnsi="宋体" w:cs="宋体" w:hint="eastAsia"/>
                <w:szCs w:val="21"/>
              </w:rPr>
              <w:t>职业道德、刻苦钻研：C</w:t>
            </w:r>
            <w:r>
              <w:rPr>
                <w:rFonts w:ascii="宋体" w:hAnsi="宋体" w:cs="宋体"/>
                <w:szCs w:val="21"/>
              </w:rPr>
              <w:t>LI</w:t>
            </w:r>
            <w:r>
              <w:rPr>
                <w:rFonts w:ascii="宋体" w:hAnsi="宋体" w:cs="宋体" w:hint="eastAsia"/>
                <w:szCs w:val="21"/>
              </w:rPr>
              <w:t>各种命令模式的切换</w:t>
            </w:r>
          </w:p>
        </w:tc>
        <w:tc>
          <w:tcPr>
            <w:tcW w:w="828" w:type="dxa"/>
            <w:vAlign w:val="center"/>
          </w:tcPr>
          <w:p w14:paraId="152165DC"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0794705F" w14:textId="77777777" w:rsidTr="006838BD">
        <w:trPr>
          <w:cantSplit/>
          <w:trHeight w:val="576"/>
          <w:jc w:val="center"/>
        </w:trPr>
        <w:tc>
          <w:tcPr>
            <w:tcW w:w="1181" w:type="dxa"/>
            <w:vMerge/>
            <w:vAlign w:val="center"/>
          </w:tcPr>
          <w:p w14:paraId="5C06C4EA" w14:textId="77777777" w:rsidR="006838BD" w:rsidRDefault="006838BD" w:rsidP="006838BD">
            <w:pPr>
              <w:adjustRightInd w:val="0"/>
              <w:snapToGrid w:val="0"/>
              <w:jc w:val="center"/>
              <w:rPr>
                <w:rFonts w:ascii="宋体" w:hAnsi="宋体" w:cs="宋体"/>
                <w:szCs w:val="21"/>
              </w:rPr>
            </w:pPr>
          </w:p>
        </w:tc>
        <w:tc>
          <w:tcPr>
            <w:tcW w:w="1980" w:type="dxa"/>
            <w:vAlign w:val="center"/>
          </w:tcPr>
          <w:p w14:paraId="0ABD316F"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基础配置命令：h</w:t>
            </w:r>
            <w:r>
              <w:rPr>
                <w:rFonts w:ascii="宋体" w:hAnsi="宋体" w:cs="宋体"/>
                <w:szCs w:val="21"/>
              </w:rPr>
              <w:t>ostname</w:t>
            </w:r>
            <w:r>
              <w:rPr>
                <w:rFonts w:ascii="宋体" w:hAnsi="宋体" w:cs="宋体" w:hint="eastAsia"/>
                <w:szCs w:val="21"/>
              </w:rPr>
              <w:t>、e</w:t>
            </w:r>
            <w:r>
              <w:rPr>
                <w:rFonts w:ascii="宋体" w:hAnsi="宋体" w:cs="宋体"/>
                <w:szCs w:val="21"/>
              </w:rPr>
              <w:t>nable password</w:t>
            </w:r>
            <w:r>
              <w:rPr>
                <w:rFonts w:ascii="宋体" w:hAnsi="宋体" w:cs="宋体" w:hint="eastAsia"/>
                <w:szCs w:val="21"/>
              </w:rPr>
              <w:t>等</w:t>
            </w:r>
          </w:p>
        </w:tc>
        <w:tc>
          <w:tcPr>
            <w:tcW w:w="2828" w:type="dxa"/>
            <w:vAlign w:val="center"/>
          </w:tcPr>
          <w:p w14:paraId="171E1C6F" w14:textId="77777777" w:rsidR="006838BD" w:rsidRPr="0023268E" w:rsidRDefault="006838BD" w:rsidP="006838BD">
            <w:pPr>
              <w:adjustRightInd w:val="0"/>
              <w:snapToGrid w:val="0"/>
              <w:jc w:val="left"/>
              <w:rPr>
                <w:rFonts w:ascii="宋体" w:hAnsi="宋体" w:cs="宋体"/>
                <w:szCs w:val="21"/>
              </w:rPr>
            </w:pPr>
            <w:r>
              <w:rPr>
                <w:rFonts w:ascii="宋体" w:hAnsi="宋体" w:cs="宋体" w:hint="eastAsia"/>
                <w:szCs w:val="21"/>
              </w:rPr>
              <w:t>职业道德、刻苦钻研：通过对交换机管理方式的学习及基础配置命令的学习，激发学生自己动手操作的能力，培养学生刻苦钻研，扎扎实实学好知识的职业素养。</w:t>
            </w:r>
          </w:p>
        </w:tc>
        <w:tc>
          <w:tcPr>
            <w:tcW w:w="1843" w:type="dxa"/>
            <w:vAlign w:val="center"/>
          </w:tcPr>
          <w:p w14:paraId="79358F22" w14:textId="77777777" w:rsidR="006838BD" w:rsidRPr="0023268E" w:rsidRDefault="006838BD" w:rsidP="006838BD">
            <w:pPr>
              <w:adjustRightInd w:val="0"/>
              <w:snapToGrid w:val="0"/>
              <w:rPr>
                <w:rFonts w:ascii="宋体" w:hAnsi="宋体" w:cs="宋体"/>
                <w:szCs w:val="21"/>
              </w:rPr>
            </w:pPr>
            <w:r>
              <w:rPr>
                <w:rFonts w:ascii="宋体" w:hAnsi="宋体" w:cs="宋体" w:hint="eastAsia"/>
                <w:szCs w:val="21"/>
              </w:rPr>
              <w:t>职业道德、刻苦钻研：搭建简单的拓扑结构，各种基础命令练习</w:t>
            </w:r>
          </w:p>
        </w:tc>
        <w:tc>
          <w:tcPr>
            <w:tcW w:w="828" w:type="dxa"/>
            <w:vAlign w:val="center"/>
          </w:tcPr>
          <w:p w14:paraId="16C11021"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3216063C" w14:textId="77777777" w:rsidTr="006838BD">
        <w:trPr>
          <w:cantSplit/>
          <w:trHeight w:val="576"/>
          <w:jc w:val="center"/>
        </w:trPr>
        <w:tc>
          <w:tcPr>
            <w:tcW w:w="1181" w:type="dxa"/>
            <w:vMerge/>
            <w:vAlign w:val="center"/>
          </w:tcPr>
          <w:p w14:paraId="64A7B0B2" w14:textId="77777777" w:rsidR="006838BD" w:rsidRDefault="006838BD" w:rsidP="006838BD">
            <w:pPr>
              <w:adjustRightInd w:val="0"/>
              <w:snapToGrid w:val="0"/>
              <w:jc w:val="center"/>
              <w:rPr>
                <w:rFonts w:ascii="宋体" w:hAnsi="宋体" w:cs="宋体"/>
                <w:szCs w:val="21"/>
              </w:rPr>
            </w:pPr>
          </w:p>
        </w:tc>
        <w:tc>
          <w:tcPr>
            <w:tcW w:w="1980" w:type="dxa"/>
            <w:vAlign w:val="center"/>
          </w:tcPr>
          <w:p w14:paraId="103281BF"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端口配置命令：进入端口、配置二层端口、配置三层端口</w:t>
            </w:r>
          </w:p>
        </w:tc>
        <w:tc>
          <w:tcPr>
            <w:tcW w:w="2828" w:type="dxa"/>
            <w:vAlign w:val="center"/>
          </w:tcPr>
          <w:p w14:paraId="7CA83122" w14:textId="77777777" w:rsidR="006838BD" w:rsidRPr="0023268E" w:rsidRDefault="006838BD" w:rsidP="006838BD">
            <w:pPr>
              <w:adjustRightInd w:val="0"/>
              <w:snapToGrid w:val="0"/>
            </w:pPr>
            <w:r>
              <w:rPr>
                <w:rFonts w:hint="eastAsia"/>
              </w:rPr>
              <w:t>职业操守、钻研精神：通过熟练掌握交换机端口的配置任务，</w:t>
            </w:r>
            <w:r>
              <w:rPr>
                <w:rFonts w:hint="eastAsia"/>
                <w:color w:val="000000"/>
                <w:szCs w:val="21"/>
              </w:rPr>
              <w:t>培养学生的探索性学习和创新能力。培养学生的职业操守与钻研精神。</w:t>
            </w:r>
          </w:p>
        </w:tc>
        <w:tc>
          <w:tcPr>
            <w:tcW w:w="1843" w:type="dxa"/>
            <w:vAlign w:val="center"/>
          </w:tcPr>
          <w:p w14:paraId="5B71E0C2" w14:textId="77777777" w:rsidR="006838BD" w:rsidRPr="0023268E" w:rsidRDefault="006838BD" w:rsidP="006838BD">
            <w:pPr>
              <w:adjustRightInd w:val="0"/>
              <w:snapToGrid w:val="0"/>
              <w:rPr>
                <w:rFonts w:ascii="宋体" w:hAnsi="宋体" w:cs="宋体"/>
                <w:szCs w:val="21"/>
              </w:rPr>
            </w:pPr>
            <w:r>
              <w:rPr>
                <w:rFonts w:ascii="宋体" w:hAnsi="宋体" w:cs="宋体" w:hint="eastAsia"/>
                <w:szCs w:val="21"/>
              </w:rPr>
              <w:t>职业操守、钻研精神：搭建简单的拓扑结构，各种端口配置命令练习</w:t>
            </w:r>
          </w:p>
        </w:tc>
        <w:tc>
          <w:tcPr>
            <w:tcW w:w="828" w:type="dxa"/>
            <w:vAlign w:val="center"/>
          </w:tcPr>
          <w:p w14:paraId="3AC8529C"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3E902C97" w14:textId="77777777" w:rsidTr="006838BD">
        <w:trPr>
          <w:cantSplit/>
          <w:trHeight w:val="576"/>
          <w:jc w:val="center"/>
        </w:trPr>
        <w:tc>
          <w:tcPr>
            <w:tcW w:w="1181" w:type="dxa"/>
            <w:vMerge w:val="restart"/>
            <w:vAlign w:val="center"/>
          </w:tcPr>
          <w:p w14:paraId="11FA044A"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项目三中型企业局域网</w:t>
            </w:r>
          </w:p>
        </w:tc>
        <w:tc>
          <w:tcPr>
            <w:tcW w:w="1980" w:type="dxa"/>
            <w:vAlign w:val="center"/>
          </w:tcPr>
          <w:p w14:paraId="3F835237"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V</w:t>
            </w:r>
            <w:r>
              <w:rPr>
                <w:rFonts w:ascii="宋体" w:hAnsi="宋体" w:cs="宋体"/>
                <w:szCs w:val="21"/>
              </w:rPr>
              <w:t>LAN</w:t>
            </w:r>
            <w:r>
              <w:rPr>
                <w:rFonts w:ascii="宋体" w:hAnsi="宋体" w:cs="宋体" w:hint="eastAsia"/>
                <w:szCs w:val="21"/>
              </w:rPr>
              <w:t>技术、配置</w:t>
            </w:r>
          </w:p>
        </w:tc>
        <w:tc>
          <w:tcPr>
            <w:tcW w:w="2828" w:type="dxa"/>
            <w:vAlign w:val="center"/>
          </w:tcPr>
          <w:p w14:paraId="2BF5DED3" w14:textId="77777777" w:rsidR="006838BD" w:rsidRPr="0023268E" w:rsidRDefault="006838BD" w:rsidP="006838BD">
            <w:pPr>
              <w:adjustRightInd w:val="0"/>
              <w:snapToGrid w:val="0"/>
              <w:rPr>
                <w:lang w:val="zh-CN"/>
              </w:rPr>
            </w:pPr>
            <w:r>
              <w:rPr>
                <w:rFonts w:hint="eastAsia"/>
                <w:lang w:val="zh-CN"/>
              </w:rPr>
              <w:t>敬业、精益的工匠精神：学生通过对</w:t>
            </w:r>
            <w:r>
              <w:rPr>
                <w:rFonts w:hint="eastAsia"/>
                <w:lang w:val="zh-CN"/>
              </w:rPr>
              <w:t>V</w:t>
            </w:r>
            <w:r>
              <w:rPr>
                <w:lang w:val="zh-CN"/>
              </w:rPr>
              <w:t>LAN</w:t>
            </w:r>
            <w:r>
              <w:rPr>
                <w:rFonts w:hint="eastAsia"/>
                <w:lang w:val="zh-CN"/>
              </w:rPr>
              <w:t>的学习，熟练掌握</w:t>
            </w:r>
            <w:r>
              <w:rPr>
                <w:rFonts w:hint="eastAsia"/>
                <w:lang w:val="zh-CN"/>
              </w:rPr>
              <w:t>V</w:t>
            </w:r>
            <w:r>
              <w:rPr>
                <w:lang w:val="zh-CN"/>
              </w:rPr>
              <w:t>LAN</w:t>
            </w:r>
            <w:r>
              <w:rPr>
                <w:rFonts w:hint="eastAsia"/>
                <w:lang w:val="zh-CN"/>
              </w:rPr>
              <w:t>技术的同时，培养学生的敬业、精益的工匠精神。</w:t>
            </w:r>
          </w:p>
        </w:tc>
        <w:tc>
          <w:tcPr>
            <w:tcW w:w="1843" w:type="dxa"/>
            <w:vAlign w:val="center"/>
          </w:tcPr>
          <w:p w14:paraId="12720C23" w14:textId="77777777" w:rsidR="006838BD" w:rsidRPr="0023268E" w:rsidRDefault="006838BD" w:rsidP="006838BD">
            <w:pPr>
              <w:adjustRightInd w:val="0"/>
              <w:snapToGrid w:val="0"/>
              <w:jc w:val="left"/>
              <w:rPr>
                <w:rFonts w:ascii="宋体" w:hAnsi="宋体" w:cs="宋体"/>
                <w:szCs w:val="21"/>
              </w:rPr>
            </w:pPr>
            <w:r>
              <w:rPr>
                <w:rFonts w:ascii="宋体" w:hAnsi="宋体" w:cs="宋体" w:hint="eastAsia"/>
                <w:szCs w:val="21"/>
              </w:rPr>
              <w:t>敬业、精益的工匠精神：搭建企业拓扑，进行V</w:t>
            </w:r>
            <w:r>
              <w:rPr>
                <w:rFonts w:ascii="宋体" w:hAnsi="宋体" w:cs="宋体"/>
                <w:szCs w:val="21"/>
              </w:rPr>
              <w:t>LAN</w:t>
            </w:r>
            <w:r>
              <w:rPr>
                <w:rFonts w:ascii="宋体" w:hAnsi="宋体" w:cs="宋体" w:hint="eastAsia"/>
                <w:szCs w:val="21"/>
              </w:rPr>
              <w:t>配置练习</w:t>
            </w:r>
          </w:p>
        </w:tc>
        <w:tc>
          <w:tcPr>
            <w:tcW w:w="828" w:type="dxa"/>
            <w:vAlign w:val="center"/>
          </w:tcPr>
          <w:p w14:paraId="3C485921"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5C705532" w14:textId="77777777" w:rsidTr="006838BD">
        <w:trPr>
          <w:cantSplit/>
          <w:trHeight w:val="576"/>
          <w:jc w:val="center"/>
        </w:trPr>
        <w:tc>
          <w:tcPr>
            <w:tcW w:w="1181" w:type="dxa"/>
            <w:vMerge/>
            <w:vAlign w:val="center"/>
          </w:tcPr>
          <w:p w14:paraId="3C0B8262" w14:textId="77777777" w:rsidR="006838BD" w:rsidRDefault="006838BD" w:rsidP="006838BD">
            <w:pPr>
              <w:adjustRightInd w:val="0"/>
              <w:snapToGrid w:val="0"/>
              <w:jc w:val="center"/>
              <w:rPr>
                <w:rFonts w:ascii="宋体" w:hAnsi="宋体" w:cs="宋体"/>
                <w:szCs w:val="21"/>
              </w:rPr>
            </w:pPr>
          </w:p>
        </w:tc>
        <w:tc>
          <w:tcPr>
            <w:tcW w:w="1980" w:type="dxa"/>
            <w:vAlign w:val="center"/>
          </w:tcPr>
          <w:p w14:paraId="2095C82A"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V</w:t>
            </w:r>
            <w:r>
              <w:rPr>
                <w:rFonts w:ascii="宋体" w:hAnsi="宋体" w:cs="宋体"/>
                <w:szCs w:val="21"/>
              </w:rPr>
              <w:t>LAN</w:t>
            </w:r>
            <w:r>
              <w:rPr>
                <w:rFonts w:ascii="宋体" w:hAnsi="宋体" w:cs="宋体" w:hint="eastAsia"/>
                <w:szCs w:val="21"/>
              </w:rPr>
              <w:t>中继、V</w:t>
            </w:r>
            <w:r>
              <w:rPr>
                <w:rFonts w:ascii="宋体" w:hAnsi="宋体" w:cs="宋体"/>
                <w:szCs w:val="21"/>
              </w:rPr>
              <w:t>TP</w:t>
            </w:r>
            <w:r>
              <w:rPr>
                <w:rFonts w:ascii="宋体" w:hAnsi="宋体" w:cs="宋体" w:hint="eastAsia"/>
                <w:szCs w:val="21"/>
              </w:rPr>
              <w:t>技术</w:t>
            </w:r>
          </w:p>
        </w:tc>
        <w:tc>
          <w:tcPr>
            <w:tcW w:w="2828" w:type="dxa"/>
            <w:vAlign w:val="center"/>
          </w:tcPr>
          <w:p w14:paraId="2D2CAF94" w14:textId="77777777" w:rsidR="006838BD" w:rsidRPr="00384932" w:rsidRDefault="006838BD" w:rsidP="006838BD">
            <w:pPr>
              <w:adjustRightInd w:val="0"/>
              <w:snapToGrid w:val="0"/>
            </w:pPr>
            <w:r>
              <w:rPr>
                <w:rFonts w:hint="eastAsia"/>
                <w:lang w:val="zh-CN"/>
              </w:rPr>
              <w:t>担当、精益求精的工匠精神：</w:t>
            </w:r>
            <w:r w:rsidRPr="00384932">
              <w:rPr>
                <w:rFonts w:hint="eastAsia"/>
                <w:lang w:val="zh-CN"/>
              </w:rPr>
              <w:t>学生掌握</w:t>
            </w:r>
            <w:r w:rsidRPr="00384932">
              <w:rPr>
                <w:rFonts w:hint="eastAsia"/>
                <w:lang w:val="zh-CN"/>
              </w:rPr>
              <w:t>V</w:t>
            </w:r>
            <w:r w:rsidRPr="00384932">
              <w:rPr>
                <w:lang w:val="zh-CN"/>
              </w:rPr>
              <w:t>LAN</w:t>
            </w:r>
            <w:r w:rsidRPr="00384932">
              <w:rPr>
                <w:rFonts w:hint="eastAsia"/>
                <w:lang w:val="zh-CN"/>
              </w:rPr>
              <w:t>中继</w:t>
            </w:r>
            <w:r w:rsidRPr="00384932">
              <w:rPr>
                <w:rFonts w:hint="eastAsia"/>
                <w:lang w:val="zh-CN"/>
              </w:rPr>
              <w:t>Trunk</w:t>
            </w:r>
            <w:r w:rsidRPr="00384932">
              <w:rPr>
                <w:rFonts w:hint="eastAsia"/>
                <w:lang w:val="zh-CN"/>
              </w:rPr>
              <w:t>的应用，熟悉</w:t>
            </w:r>
            <w:r w:rsidRPr="00384932">
              <w:rPr>
                <w:rFonts w:hint="eastAsia"/>
                <w:lang w:val="zh-CN"/>
              </w:rPr>
              <w:t>Trunk</w:t>
            </w:r>
            <w:r w:rsidRPr="00384932">
              <w:rPr>
                <w:rFonts w:hint="eastAsia"/>
                <w:lang w:val="zh-CN"/>
              </w:rPr>
              <w:t>协议封装，理解</w:t>
            </w:r>
            <w:r w:rsidRPr="00384932">
              <w:rPr>
                <w:rFonts w:hint="eastAsia"/>
                <w:lang w:val="zh-CN"/>
              </w:rPr>
              <w:t>VTP</w:t>
            </w:r>
            <w:r w:rsidRPr="00384932">
              <w:rPr>
                <w:rFonts w:hint="eastAsia"/>
                <w:lang w:val="zh-CN"/>
              </w:rPr>
              <w:t>意义并熟悉</w:t>
            </w:r>
            <w:r w:rsidRPr="00384932">
              <w:rPr>
                <w:rFonts w:hint="eastAsia"/>
                <w:lang w:val="zh-CN"/>
              </w:rPr>
              <w:t>VTP</w:t>
            </w:r>
            <w:r w:rsidRPr="00384932">
              <w:rPr>
                <w:rFonts w:hint="eastAsia"/>
                <w:lang w:val="zh-CN"/>
              </w:rPr>
              <w:t>配置命令</w:t>
            </w:r>
            <w:r>
              <w:rPr>
                <w:rFonts w:hint="eastAsia"/>
                <w:lang w:val="zh-CN"/>
              </w:rPr>
              <w:t>的同时，培养学生对工作任务的担当精神，精益求精的工匠精神。</w:t>
            </w:r>
          </w:p>
        </w:tc>
        <w:tc>
          <w:tcPr>
            <w:tcW w:w="1843" w:type="dxa"/>
            <w:vAlign w:val="center"/>
          </w:tcPr>
          <w:p w14:paraId="26587CB6" w14:textId="77777777" w:rsidR="006838BD" w:rsidRPr="0023268E" w:rsidRDefault="006838BD" w:rsidP="006838BD">
            <w:pPr>
              <w:adjustRightInd w:val="0"/>
              <w:snapToGrid w:val="0"/>
              <w:jc w:val="left"/>
              <w:rPr>
                <w:rFonts w:ascii="宋体" w:hAnsi="宋体" w:cs="宋体"/>
                <w:szCs w:val="21"/>
              </w:rPr>
            </w:pPr>
            <w:r>
              <w:rPr>
                <w:rFonts w:ascii="宋体" w:hAnsi="宋体" w:cs="宋体" w:hint="eastAsia"/>
                <w:szCs w:val="21"/>
              </w:rPr>
              <w:t>担当、精益求精的工匠精神：搭建企业拓扑，进行V</w:t>
            </w:r>
            <w:r>
              <w:rPr>
                <w:rFonts w:ascii="宋体" w:hAnsi="宋体" w:cs="宋体"/>
                <w:szCs w:val="21"/>
              </w:rPr>
              <w:t>LAN</w:t>
            </w:r>
            <w:r>
              <w:rPr>
                <w:rFonts w:ascii="宋体" w:hAnsi="宋体" w:cs="宋体" w:hint="eastAsia"/>
                <w:szCs w:val="21"/>
              </w:rPr>
              <w:t>中继、V</w:t>
            </w:r>
            <w:r>
              <w:rPr>
                <w:rFonts w:ascii="宋体" w:hAnsi="宋体" w:cs="宋体"/>
                <w:szCs w:val="21"/>
              </w:rPr>
              <w:t>TP</w:t>
            </w:r>
            <w:r>
              <w:rPr>
                <w:rFonts w:ascii="宋体" w:hAnsi="宋体" w:cs="宋体" w:hint="eastAsia"/>
                <w:szCs w:val="21"/>
              </w:rPr>
              <w:t>技术的练习</w:t>
            </w:r>
          </w:p>
        </w:tc>
        <w:tc>
          <w:tcPr>
            <w:tcW w:w="828" w:type="dxa"/>
            <w:vAlign w:val="center"/>
          </w:tcPr>
          <w:p w14:paraId="2BB51195"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5A4F9E92" w14:textId="77777777" w:rsidTr="006838BD">
        <w:trPr>
          <w:cantSplit/>
          <w:trHeight w:val="576"/>
          <w:jc w:val="center"/>
        </w:trPr>
        <w:tc>
          <w:tcPr>
            <w:tcW w:w="1181" w:type="dxa"/>
            <w:vMerge/>
            <w:vAlign w:val="center"/>
          </w:tcPr>
          <w:p w14:paraId="5C8157B9" w14:textId="77777777" w:rsidR="006838BD" w:rsidRDefault="006838BD" w:rsidP="006838BD">
            <w:pPr>
              <w:adjustRightInd w:val="0"/>
              <w:snapToGrid w:val="0"/>
              <w:jc w:val="center"/>
              <w:rPr>
                <w:rFonts w:ascii="宋体" w:hAnsi="宋体" w:cs="宋体"/>
                <w:szCs w:val="21"/>
              </w:rPr>
            </w:pPr>
          </w:p>
        </w:tc>
        <w:tc>
          <w:tcPr>
            <w:tcW w:w="1980" w:type="dxa"/>
            <w:vAlign w:val="center"/>
          </w:tcPr>
          <w:p w14:paraId="690F3802" w14:textId="77777777" w:rsidR="006838BD" w:rsidRPr="0023268E" w:rsidRDefault="006838BD" w:rsidP="006838BD">
            <w:pPr>
              <w:adjustRightInd w:val="0"/>
              <w:snapToGrid w:val="0"/>
              <w:jc w:val="center"/>
              <w:rPr>
                <w:rFonts w:ascii="宋体" w:hAnsi="宋体" w:cs="宋体"/>
                <w:szCs w:val="21"/>
              </w:rPr>
            </w:pPr>
            <w:r>
              <w:rPr>
                <w:rFonts w:ascii="宋体" w:hAnsi="宋体" w:cs="宋体" w:hint="eastAsia"/>
                <w:szCs w:val="21"/>
              </w:rPr>
              <w:t>V</w:t>
            </w:r>
            <w:r>
              <w:rPr>
                <w:rFonts w:ascii="宋体" w:hAnsi="宋体" w:cs="宋体"/>
                <w:szCs w:val="21"/>
              </w:rPr>
              <w:t>LAN</w:t>
            </w:r>
            <w:r>
              <w:rPr>
                <w:rFonts w:ascii="宋体" w:hAnsi="宋体" w:cs="宋体" w:hint="eastAsia"/>
                <w:szCs w:val="21"/>
              </w:rPr>
              <w:t>间路由技术、单臂路由、三层交换技术</w:t>
            </w:r>
          </w:p>
        </w:tc>
        <w:tc>
          <w:tcPr>
            <w:tcW w:w="2828" w:type="dxa"/>
            <w:vAlign w:val="center"/>
          </w:tcPr>
          <w:p w14:paraId="07E4A2D6" w14:textId="77777777" w:rsidR="006838BD" w:rsidRPr="0023268E" w:rsidRDefault="006838BD" w:rsidP="006838BD">
            <w:pPr>
              <w:adjustRightInd w:val="0"/>
              <w:snapToGrid w:val="0"/>
              <w:jc w:val="left"/>
            </w:pPr>
            <w:r>
              <w:rPr>
                <w:rFonts w:hint="eastAsia"/>
              </w:rPr>
              <w:t>敬业、精益求精工匠精神：学生掌握</w:t>
            </w:r>
            <w:r>
              <w:rPr>
                <w:rFonts w:hint="eastAsia"/>
              </w:rPr>
              <w:t>V</w:t>
            </w:r>
            <w:r>
              <w:t>LAN</w:t>
            </w:r>
            <w:r>
              <w:rPr>
                <w:rFonts w:hint="eastAsia"/>
              </w:rPr>
              <w:t>间路由技术、单臂路由和三层交换技术的同时，培养学生敬业、精益求精的工匠精神。</w:t>
            </w:r>
          </w:p>
        </w:tc>
        <w:tc>
          <w:tcPr>
            <w:tcW w:w="1843" w:type="dxa"/>
            <w:vAlign w:val="center"/>
          </w:tcPr>
          <w:p w14:paraId="694793C0" w14:textId="77777777" w:rsidR="006838BD" w:rsidRPr="0023268E" w:rsidRDefault="006838BD" w:rsidP="006838BD">
            <w:pPr>
              <w:adjustRightInd w:val="0"/>
              <w:snapToGrid w:val="0"/>
              <w:jc w:val="left"/>
              <w:rPr>
                <w:rFonts w:ascii="宋体" w:hAnsi="宋体" w:cs="宋体"/>
                <w:szCs w:val="21"/>
              </w:rPr>
            </w:pPr>
            <w:r>
              <w:rPr>
                <w:rFonts w:ascii="宋体" w:hAnsi="宋体" w:cs="宋体" w:hint="eastAsia"/>
                <w:szCs w:val="21"/>
              </w:rPr>
              <w:t>敬业、精益求精的工匠精神：某企业V</w:t>
            </w:r>
            <w:r>
              <w:rPr>
                <w:rFonts w:ascii="宋体" w:hAnsi="宋体" w:cs="宋体"/>
                <w:szCs w:val="21"/>
              </w:rPr>
              <w:t>LAN</w:t>
            </w:r>
            <w:r>
              <w:rPr>
                <w:rFonts w:ascii="宋体" w:hAnsi="宋体" w:cs="宋体" w:hint="eastAsia"/>
                <w:szCs w:val="21"/>
              </w:rPr>
              <w:t>间路由技术、三层交换技术的使用</w:t>
            </w:r>
          </w:p>
        </w:tc>
        <w:tc>
          <w:tcPr>
            <w:tcW w:w="828" w:type="dxa"/>
            <w:vAlign w:val="center"/>
          </w:tcPr>
          <w:p w14:paraId="79FC2CCD"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255FCFA7" w14:textId="77777777" w:rsidTr="006838BD">
        <w:trPr>
          <w:cantSplit/>
          <w:trHeight w:val="576"/>
          <w:jc w:val="center"/>
        </w:trPr>
        <w:tc>
          <w:tcPr>
            <w:tcW w:w="1181" w:type="dxa"/>
            <w:vMerge/>
            <w:vAlign w:val="center"/>
          </w:tcPr>
          <w:p w14:paraId="3B8328AC" w14:textId="77777777" w:rsidR="006838BD" w:rsidRDefault="006838BD" w:rsidP="006838BD">
            <w:pPr>
              <w:adjustRightInd w:val="0"/>
              <w:snapToGrid w:val="0"/>
              <w:jc w:val="center"/>
              <w:rPr>
                <w:rFonts w:ascii="宋体" w:hAnsi="宋体" w:cs="宋体"/>
                <w:szCs w:val="21"/>
              </w:rPr>
            </w:pPr>
          </w:p>
        </w:tc>
        <w:tc>
          <w:tcPr>
            <w:tcW w:w="1980" w:type="dxa"/>
            <w:vAlign w:val="center"/>
          </w:tcPr>
          <w:p w14:paraId="31BC1BF6"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D</w:t>
            </w:r>
            <w:r>
              <w:rPr>
                <w:rFonts w:ascii="宋体" w:hAnsi="宋体" w:cs="宋体"/>
                <w:szCs w:val="21"/>
              </w:rPr>
              <w:t>HCP</w:t>
            </w:r>
            <w:r>
              <w:rPr>
                <w:rFonts w:ascii="宋体" w:hAnsi="宋体" w:cs="宋体" w:hint="eastAsia"/>
                <w:szCs w:val="21"/>
              </w:rPr>
              <w:t>协议、作用、优点、配置</w:t>
            </w:r>
          </w:p>
        </w:tc>
        <w:tc>
          <w:tcPr>
            <w:tcW w:w="2828" w:type="dxa"/>
            <w:vAlign w:val="center"/>
          </w:tcPr>
          <w:p w14:paraId="18897F2A" w14:textId="77777777" w:rsidR="006838BD" w:rsidRPr="0023268E" w:rsidRDefault="006838BD" w:rsidP="006838BD">
            <w:pPr>
              <w:adjustRightInd w:val="0"/>
              <w:snapToGrid w:val="0"/>
              <w:jc w:val="left"/>
            </w:pPr>
            <w:r>
              <w:rPr>
                <w:rFonts w:hint="eastAsia"/>
              </w:rPr>
              <w:t>向往、敬业、专注、创新的工匠精神：通过对</w:t>
            </w:r>
            <w:r>
              <w:rPr>
                <w:rFonts w:hint="eastAsia"/>
              </w:rPr>
              <w:t>D</w:t>
            </w:r>
            <w:r>
              <w:t>HCP</w:t>
            </w:r>
            <w:r>
              <w:rPr>
                <w:rFonts w:hint="eastAsia"/>
              </w:rPr>
              <w:t>服务器配置，</w:t>
            </w:r>
            <w:r>
              <w:rPr>
                <w:rFonts w:ascii="宋体" w:hAnsi="宋体" w:hint="eastAsia"/>
                <w:szCs w:val="21"/>
              </w:rPr>
              <w:t>培养学生对行业的向往，对工作任务的担当精神，敬业、精益、专注、创新的工匠精神。</w:t>
            </w:r>
          </w:p>
        </w:tc>
        <w:tc>
          <w:tcPr>
            <w:tcW w:w="1843" w:type="dxa"/>
            <w:vAlign w:val="center"/>
          </w:tcPr>
          <w:p w14:paraId="6DE03D14" w14:textId="77777777" w:rsidR="006838BD" w:rsidRPr="0023268E" w:rsidRDefault="006838BD" w:rsidP="006838BD">
            <w:pPr>
              <w:adjustRightInd w:val="0"/>
              <w:snapToGrid w:val="0"/>
              <w:jc w:val="left"/>
              <w:rPr>
                <w:rFonts w:ascii="宋体" w:hAnsi="宋体" w:cs="宋体"/>
                <w:szCs w:val="21"/>
              </w:rPr>
            </w:pPr>
            <w:r>
              <w:rPr>
                <w:rFonts w:ascii="宋体" w:hAnsi="宋体" w:cs="宋体" w:hint="eastAsia"/>
                <w:szCs w:val="21"/>
              </w:rPr>
              <w:t>向往、敬业、专注、创新的工匠精神：为企业配置D</w:t>
            </w:r>
            <w:r>
              <w:rPr>
                <w:rFonts w:ascii="宋体" w:hAnsi="宋体" w:cs="宋体"/>
                <w:szCs w:val="21"/>
              </w:rPr>
              <w:t>HCP</w:t>
            </w:r>
            <w:r>
              <w:rPr>
                <w:rFonts w:ascii="宋体" w:hAnsi="宋体" w:cs="宋体" w:hint="eastAsia"/>
                <w:szCs w:val="21"/>
              </w:rPr>
              <w:t>服务</w:t>
            </w:r>
          </w:p>
        </w:tc>
        <w:tc>
          <w:tcPr>
            <w:tcW w:w="828" w:type="dxa"/>
            <w:vAlign w:val="center"/>
          </w:tcPr>
          <w:p w14:paraId="4E942BC4"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5A5B0005" w14:textId="77777777" w:rsidTr="006838BD">
        <w:trPr>
          <w:cantSplit/>
          <w:trHeight w:val="576"/>
          <w:jc w:val="center"/>
        </w:trPr>
        <w:tc>
          <w:tcPr>
            <w:tcW w:w="1181" w:type="dxa"/>
            <w:vMerge w:val="restart"/>
            <w:vAlign w:val="center"/>
          </w:tcPr>
          <w:p w14:paraId="67ADFE26"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lastRenderedPageBreak/>
              <w:t>项目四 大型园区局域网项目</w:t>
            </w:r>
          </w:p>
        </w:tc>
        <w:tc>
          <w:tcPr>
            <w:tcW w:w="1980" w:type="dxa"/>
            <w:vAlign w:val="center"/>
          </w:tcPr>
          <w:p w14:paraId="18FBF8C2"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链路聚合技术</w:t>
            </w:r>
          </w:p>
        </w:tc>
        <w:tc>
          <w:tcPr>
            <w:tcW w:w="2828" w:type="dxa"/>
            <w:vAlign w:val="center"/>
          </w:tcPr>
          <w:p w14:paraId="1582F51C" w14:textId="77777777" w:rsidR="006838BD" w:rsidRDefault="006838BD" w:rsidP="006838BD">
            <w:pPr>
              <w:adjustRightInd w:val="0"/>
              <w:snapToGrid w:val="0"/>
              <w:jc w:val="left"/>
              <w:rPr>
                <w:rFonts w:ascii="宋体" w:hAnsi="宋体" w:cs="宋体"/>
                <w:szCs w:val="21"/>
              </w:rPr>
            </w:pPr>
            <w:r>
              <w:rPr>
                <w:rFonts w:hint="eastAsia"/>
              </w:rPr>
              <w:t>向往、敬业、专注、创新的工匠精神：通过对链路聚合的配置，</w:t>
            </w:r>
            <w:r>
              <w:rPr>
                <w:rFonts w:ascii="宋体" w:hAnsi="宋体" w:hint="eastAsia"/>
                <w:szCs w:val="21"/>
              </w:rPr>
              <w:t>培养学生对行业的向往，对工作任务的担当精神，敬业、精益、专注、创新的工匠精神。</w:t>
            </w:r>
          </w:p>
        </w:tc>
        <w:tc>
          <w:tcPr>
            <w:tcW w:w="1843" w:type="dxa"/>
            <w:vAlign w:val="center"/>
          </w:tcPr>
          <w:p w14:paraId="5C01E359" w14:textId="77777777" w:rsidR="006838BD" w:rsidRDefault="006838BD" w:rsidP="006838BD">
            <w:pPr>
              <w:adjustRightInd w:val="0"/>
              <w:snapToGrid w:val="0"/>
              <w:rPr>
                <w:rFonts w:ascii="宋体" w:hAnsi="宋体" w:cs="宋体"/>
                <w:szCs w:val="21"/>
              </w:rPr>
            </w:pPr>
            <w:r>
              <w:rPr>
                <w:rFonts w:ascii="宋体" w:hAnsi="宋体" w:cs="宋体" w:hint="eastAsia"/>
                <w:szCs w:val="21"/>
              </w:rPr>
              <w:t>向往、敬业、专注、创新的工匠精神：配置E</w:t>
            </w:r>
            <w:r>
              <w:rPr>
                <w:rFonts w:ascii="宋体" w:hAnsi="宋体" w:cs="宋体"/>
                <w:szCs w:val="21"/>
              </w:rPr>
              <w:t>therChannel</w:t>
            </w:r>
          </w:p>
        </w:tc>
        <w:tc>
          <w:tcPr>
            <w:tcW w:w="828" w:type="dxa"/>
            <w:vAlign w:val="center"/>
          </w:tcPr>
          <w:p w14:paraId="4F7BC5AB"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02E3B3ED" w14:textId="77777777" w:rsidTr="006838BD">
        <w:trPr>
          <w:cantSplit/>
          <w:trHeight w:val="576"/>
          <w:jc w:val="center"/>
        </w:trPr>
        <w:tc>
          <w:tcPr>
            <w:tcW w:w="1181" w:type="dxa"/>
            <w:vMerge/>
            <w:vAlign w:val="center"/>
          </w:tcPr>
          <w:p w14:paraId="701CA3EB" w14:textId="77777777" w:rsidR="006838BD" w:rsidRDefault="006838BD" w:rsidP="006838BD">
            <w:pPr>
              <w:adjustRightInd w:val="0"/>
              <w:snapToGrid w:val="0"/>
              <w:jc w:val="center"/>
              <w:rPr>
                <w:rFonts w:ascii="宋体" w:hAnsi="宋体" w:cs="宋体"/>
                <w:szCs w:val="21"/>
              </w:rPr>
            </w:pPr>
          </w:p>
        </w:tc>
        <w:tc>
          <w:tcPr>
            <w:tcW w:w="1980" w:type="dxa"/>
            <w:vAlign w:val="center"/>
          </w:tcPr>
          <w:p w14:paraId="15C961FD"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S</w:t>
            </w:r>
            <w:r>
              <w:rPr>
                <w:rFonts w:ascii="宋体" w:hAnsi="宋体" w:cs="宋体"/>
                <w:szCs w:val="21"/>
              </w:rPr>
              <w:t>TP</w:t>
            </w:r>
            <w:r>
              <w:rPr>
                <w:rFonts w:ascii="宋体" w:hAnsi="宋体" w:cs="宋体" w:hint="eastAsia"/>
                <w:szCs w:val="21"/>
              </w:rPr>
              <w:t>技术</w:t>
            </w:r>
          </w:p>
        </w:tc>
        <w:tc>
          <w:tcPr>
            <w:tcW w:w="2828" w:type="dxa"/>
            <w:vAlign w:val="center"/>
          </w:tcPr>
          <w:p w14:paraId="69C0E4E0" w14:textId="77777777" w:rsidR="006838BD" w:rsidRDefault="006838BD" w:rsidP="006838BD">
            <w:pPr>
              <w:adjustRightInd w:val="0"/>
              <w:snapToGrid w:val="0"/>
              <w:jc w:val="left"/>
              <w:rPr>
                <w:rFonts w:ascii="宋体" w:hAnsi="宋体" w:cs="宋体"/>
                <w:szCs w:val="21"/>
              </w:rPr>
            </w:pPr>
            <w:r>
              <w:rPr>
                <w:rFonts w:hint="eastAsia"/>
              </w:rPr>
              <w:t>向往、敬业、专注、创新的工匠精神：通过对</w:t>
            </w:r>
            <w:r>
              <w:t>STP</w:t>
            </w:r>
            <w:r>
              <w:rPr>
                <w:rFonts w:hint="eastAsia"/>
              </w:rPr>
              <w:t>技术的学习，</w:t>
            </w:r>
            <w:r>
              <w:rPr>
                <w:rFonts w:ascii="宋体" w:hAnsi="宋体" w:hint="eastAsia"/>
                <w:szCs w:val="21"/>
              </w:rPr>
              <w:t>培养学生对行业的向往，对工作任务的担当精神，敬业、精益、专注、创新的工匠精神。</w:t>
            </w:r>
          </w:p>
        </w:tc>
        <w:tc>
          <w:tcPr>
            <w:tcW w:w="1843" w:type="dxa"/>
            <w:vAlign w:val="center"/>
          </w:tcPr>
          <w:p w14:paraId="28194788" w14:textId="77777777" w:rsidR="006838BD" w:rsidRDefault="006838BD" w:rsidP="006838BD">
            <w:pPr>
              <w:adjustRightInd w:val="0"/>
              <w:snapToGrid w:val="0"/>
              <w:rPr>
                <w:rFonts w:ascii="宋体" w:hAnsi="宋体" w:cs="宋体"/>
                <w:szCs w:val="21"/>
              </w:rPr>
            </w:pPr>
            <w:r>
              <w:rPr>
                <w:rFonts w:ascii="宋体" w:hAnsi="宋体" w:cs="宋体" w:hint="eastAsia"/>
                <w:szCs w:val="21"/>
              </w:rPr>
              <w:t>向往、敬业、专注、创新的工匠精神：S</w:t>
            </w:r>
            <w:r>
              <w:rPr>
                <w:rFonts w:ascii="宋体" w:hAnsi="宋体" w:cs="宋体"/>
                <w:szCs w:val="21"/>
              </w:rPr>
              <w:t>TP</w:t>
            </w:r>
            <w:r>
              <w:rPr>
                <w:rFonts w:ascii="宋体" w:hAnsi="宋体" w:cs="宋体" w:hint="eastAsia"/>
                <w:szCs w:val="21"/>
              </w:rPr>
              <w:t>技术配置</w:t>
            </w:r>
          </w:p>
        </w:tc>
        <w:tc>
          <w:tcPr>
            <w:tcW w:w="828" w:type="dxa"/>
            <w:vAlign w:val="center"/>
          </w:tcPr>
          <w:p w14:paraId="6CDA044B"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1E791007" w14:textId="77777777" w:rsidTr="006838BD">
        <w:trPr>
          <w:cantSplit/>
          <w:trHeight w:val="576"/>
          <w:jc w:val="center"/>
        </w:trPr>
        <w:tc>
          <w:tcPr>
            <w:tcW w:w="1181" w:type="dxa"/>
            <w:vMerge/>
            <w:vAlign w:val="center"/>
          </w:tcPr>
          <w:p w14:paraId="747A362E" w14:textId="77777777" w:rsidR="006838BD" w:rsidRDefault="006838BD" w:rsidP="006838BD">
            <w:pPr>
              <w:adjustRightInd w:val="0"/>
              <w:snapToGrid w:val="0"/>
              <w:jc w:val="center"/>
              <w:rPr>
                <w:rFonts w:ascii="宋体" w:hAnsi="宋体" w:cs="宋体"/>
                <w:szCs w:val="21"/>
              </w:rPr>
            </w:pPr>
          </w:p>
        </w:tc>
        <w:tc>
          <w:tcPr>
            <w:tcW w:w="1980" w:type="dxa"/>
            <w:vAlign w:val="center"/>
          </w:tcPr>
          <w:p w14:paraId="0F7D6D90"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H</w:t>
            </w:r>
            <w:r>
              <w:rPr>
                <w:rFonts w:ascii="宋体" w:hAnsi="宋体" w:cs="宋体"/>
                <w:szCs w:val="21"/>
              </w:rPr>
              <w:t>SRP</w:t>
            </w:r>
            <w:r>
              <w:rPr>
                <w:rFonts w:ascii="宋体" w:hAnsi="宋体" w:cs="宋体" w:hint="eastAsia"/>
                <w:szCs w:val="21"/>
              </w:rPr>
              <w:t>技术</w:t>
            </w:r>
          </w:p>
        </w:tc>
        <w:tc>
          <w:tcPr>
            <w:tcW w:w="2828" w:type="dxa"/>
            <w:vAlign w:val="center"/>
          </w:tcPr>
          <w:p w14:paraId="59E0F89D" w14:textId="77777777" w:rsidR="006838BD" w:rsidRDefault="006838BD" w:rsidP="006838BD">
            <w:pPr>
              <w:adjustRightInd w:val="0"/>
              <w:snapToGrid w:val="0"/>
              <w:jc w:val="left"/>
              <w:rPr>
                <w:rFonts w:ascii="宋体" w:hAnsi="宋体" w:cs="宋体"/>
                <w:szCs w:val="21"/>
              </w:rPr>
            </w:pPr>
            <w:r>
              <w:rPr>
                <w:rFonts w:hint="eastAsia"/>
              </w:rPr>
              <w:t>向往、敬业、专注、创新的工匠精神：通过对</w:t>
            </w:r>
            <w:r>
              <w:t>HSRP</w:t>
            </w:r>
            <w:r>
              <w:rPr>
                <w:rFonts w:hint="eastAsia"/>
              </w:rPr>
              <w:t>技术的学习，</w:t>
            </w:r>
            <w:r>
              <w:rPr>
                <w:rFonts w:ascii="宋体" w:hAnsi="宋体" w:hint="eastAsia"/>
                <w:szCs w:val="21"/>
              </w:rPr>
              <w:t>培养学生对行业的向往，对工作任务的担当精神，敬业、精益、专注、创新的工匠精神。</w:t>
            </w:r>
          </w:p>
        </w:tc>
        <w:tc>
          <w:tcPr>
            <w:tcW w:w="1843" w:type="dxa"/>
            <w:vAlign w:val="center"/>
          </w:tcPr>
          <w:p w14:paraId="26AE8DEE" w14:textId="77777777" w:rsidR="006838BD" w:rsidRPr="00295C1C" w:rsidRDefault="006838BD" w:rsidP="006838BD">
            <w:pPr>
              <w:adjustRightInd w:val="0"/>
              <w:snapToGrid w:val="0"/>
              <w:rPr>
                <w:rFonts w:ascii="宋体" w:hAnsi="宋体" w:cs="宋体"/>
                <w:szCs w:val="21"/>
              </w:rPr>
            </w:pPr>
            <w:r>
              <w:rPr>
                <w:rFonts w:ascii="宋体" w:hAnsi="宋体" w:cs="宋体" w:hint="eastAsia"/>
                <w:szCs w:val="21"/>
              </w:rPr>
              <w:t>向往、敬业、专注、创新的工匠精神：H</w:t>
            </w:r>
            <w:r>
              <w:rPr>
                <w:rFonts w:ascii="宋体" w:hAnsi="宋体" w:cs="宋体"/>
                <w:szCs w:val="21"/>
              </w:rPr>
              <w:t>SRP</w:t>
            </w:r>
            <w:r>
              <w:rPr>
                <w:rFonts w:ascii="宋体" w:hAnsi="宋体" w:cs="宋体" w:hint="eastAsia"/>
                <w:szCs w:val="21"/>
              </w:rPr>
              <w:t>技术配置</w:t>
            </w:r>
          </w:p>
        </w:tc>
        <w:tc>
          <w:tcPr>
            <w:tcW w:w="828" w:type="dxa"/>
            <w:vAlign w:val="center"/>
          </w:tcPr>
          <w:p w14:paraId="1187B6B6"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r w:rsidR="006838BD" w14:paraId="5B9A067D" w14:textId="77777777" w:rsidTr="006838BD">
        <w:trPr>
          <w:cantSplit/>
          <w:trHeight w:val="576"/>
          <w:jc w:val="center"/>
        </w:trPr>
        <w:tc>
          <w:tcPr>
            <w:tcW w:w="1181" w:type="dxa"/>
            <w:vMerge/>
            <w:vAlign w:val="center"/>
          </w:tcPr>
          <w:p w14:paraId="2568A0F4" w14:textId="77777777" w:rsidR="006838BD" w:rsidRDefault="006838BD" w:rsidP="006838BD">
            <w:pPr>
              <w:adjustRightInd w:val="0"/>
              <w:snapToGrid w:val="0"/>
              <w:jc w:val="center"/>
              <w:rPr>
                <w:rFonts w:ascii="宋体" w:hAnsi="宋体" w:cs="宋体"/>
                <w:szCs w:val="21"/>
              </w:rPr>
            </w:pPr>
          </w:p>
        </w:tc>
        <w:tc>
          <w:tcPr>
            <w:tcW w:w="1980" w:type="dxa"/>
            <w:vAlign w:val="center"/>
          </w:tcPr>
          <w:p w14:paraId="39F38443" w14:textId="77777777" w:rsidR="006838BD" w:rsidRDefault="006838BD" w:rsidP="006838BD">
            <w:pPr>
              <w:adjustRightInd w:val="0"/>
              <w:snapToGrid w:val="0"/>
              <w:jc w:val="center"/>
              <w:rPr>
                <w:rFonts w:ascii="宋体" w:hAnsi="宋体" w:cs="宋体"/>
                <w:szCs w:val="21"/>
              </w:rPr>
            </w:pPr>
            <w:r>
              <w:rPr>
                <w:rFonts w:ascii="宋体" w:hAnsi="宋体" w:cs="宋体" w:hint="eastAsia"/>
                <w:szCs w:val="21"/>
              </w:rPr>
              <w:t>园区网案例分析及配置</w:t>
            </w:r>
          </w:p>
        </w:tc>
        <w:tc>
          <w:tcPr>
            <w:tcW w:w="2828" w:type="dxa"/>
            <w:vAlign w:val="center"/>
          </w:tcPr>
          <w:p w14:paraId="4E25CD17" w14:textId="77777777" w:rsidR="006838BD" w:rsidRDefault="006838BD" w:rsidP="006838BD">
            <w:pPr>
              <w:adjustRightInd w:val="0"/>
              <w:snapToGrid w:val="0"/>
              <w:jc w:val="left"/>
              <w:rPr>
                <w:rFonts w:ascii="宋体" w:hAnsi="宋体" w:cs="宋体"/>
                <w:szCs w:val="21"/>
              </w:rPr>
            </w:pPr>
            <w:r>
              <w:rPr>
                <w:rFonts w:hint="eastAsia"/>
              </w:rPr>
              <w:t>向往、敬业、专注、创新的工匠精神：通过对某园区网的升级扩容，</w:t>
            </w:r>
            <w:r>
              <w:rPr>
                <w:rFonts w:ascii="宋体" w:hAnsi="宋体" w:hint="eastAsia"/>
                <w:szCs w:val="21"/>
              </w:rPr>
              <w:t>培养学生对行业的向往，对工作任务的担当精神，敬业、精益、专注、创新的工匠精神。</w:t>
            </w:r>
          </w:p>
        </w:tc>
        <w:tc>
          <w:tcPr>
            <w:tcW w:w="1843" w:type="dxa"/>
            <w:vAlign w:val="center"/>
          </w:tcPr>
          <w:p w14:paraId="1B39C187" w14:textId="77777777" w:rsidR="006838BD" w:rsidRDefault="006838BD" w:rsidP="006838BD">
            <w:pPr>
              <w:adjustRightInd w:val="0"/>
              <w:snapToGrid w:val="0"/>
              <w:rPr>
                <w:rFonts w:ascii="宋体" w:hAnsi="宋体" w:cs="宋体"/>
                <w:szCs w:val="21"/>
              </w:rPr>
            </w:pPr>
            <w:r>
              <w:rPr>
                <w:rFonts w:ascii="宋体" w:hAnsi="宋体" w:hint="eastAsia"/>
                <w:szCs w:val="21"/>
              </w:rPr>
              <w:t>担当精神，敬业、精益、专注、创新的工匠精神：对某园区网的升级</w:t>
            </w:r>
          </w:p>
        </w:tc>
        <w:tc>
          <w:tcPr>
            <w:tcW w:w="828" w:type="dxa"/>
            <w:vAlign w:val="center"/>
          </w:tcPr>
          <w:p w14:paraId="11C2072D" w14:textId="77777777" w:rsidR="006838BD" w:rsidRDefault="006838BD" w:rsidP="006838BD">
            <w:pPr>
              <w:adjustRightInd w:val="0"/>
              <w:snapToGrid w:val="0"/>
              <w:rPr>
                <w:rFonts w:ascii="宋体" w:hAnsi="宋体" w:cs="宋体"/>
                <w:szCs w:val="21"/>
              </w:rPr>
            </w:pPr>
            <w:r>
              <w:rPr>
                <w:rFonts w:ascii="宋体" w:hAnsi="宋体" w:cs="宋体" w:hint="eastAsia"/>
                <w:szCs w:val="21"/>
              </w:rPr>
              <w:t>4</w:t>
            </w:r>
          </w:p>
        </w:tc>
      </w:tr>
    </w:tbl>
    <w:p w14:paraId="3EF7CBA4" w14:textId="77777777" w:rsidR="006838BD" w:rsidRDefault="006838BD" w:rsidP="006838BD">
      <w:pPr>
        <w:spacing w:line="360" w:lineRule="auto"/>
        <w:jc w:val="center"/>
        <w:rPr>
          <w:rFonts w:ascii="黑体" w:eastAsia="黑体"/>
          <w:b/>
          <w:sz w:val="32"/>
          <w:szCs w:val="32"/>
        </w:rPr>
      </w:pPr>
      <w:r>
        <w:rPr>
          <w:rFonts w:ascii="黑体" w:eastAsia="黑体" w:hint="eastAsia"/>
          <w:b/>
          <w:sz w:val="32"/>
          <w:szCs w:val="32"/>
        </w:rPr>
        <w:t>四、实施建议</w:t>
      </w:r>
    </w:p>
    <w:p w14:paraId="434C3170" w14:textId="77777777" w:rsidR="006838BD" w:rsidRPr="00425EDB" w:rsidRDefault="006838BD" w:rsidP="006838BD">
      <w:pPr>
        <w:numPr>
          <w:ilvl w:val="0"/>
          <w:numId w:val="21"/>
        </w:numPr>
        <w:spacing w:line="360" w:lineRule="auto"/>
        <w:rPr>
          <w:rFonts w:ascii="黑体" w:eastAsia="黑体"/>
          <w:color w:val="FF0000"/>
          <w:sz w:val="28"/>
          <w:szCs w:val="28"/>
        </w:rPr>
      </w:pPr>
      <w:r>
        <w:rPr>
          <w:rFonts w:ascii="黑体" w:eastAsia="黑体" w:hint="eastAsia"/>
          <w:sz w:val="28"/>
          <w:szCs w:val="28"/>
        </w:rPr>
        <w:t>教学基本要求</w:t>
      </w:r>
    </w:p>
    <w:p w14:paraId="5D116DE0" w14:textId="77777777" w:rsidR="006838BD" w:rsidRPr="009F2ED5" w:rsidRDefault="006838BD" w:rsidP="006838BD">
      <w:pPr>
        <w:numPr>
          <w:ilvl w:val="0"/>
          <w:numId w:val="22"/>
        </w:numPr>
        <w:spacing w:line="360" w:lineRule="auto"/>
        <w:rPr>
          <w:rFonts w:ascii="宋体" w:hAnsi="宋体"/>
          <w:sz w:val="24"/>
        </w:rPr>
      </w:pPr>
      <w:r w:rsidRPr="009F2ED5">
        <w:rPr>
          <w:rFonts w:ascii="宋体" w:hAnsi="宋体" w:hint="eastAsia"/>
          <w:sz w:val="24"/>
        </w:rPr>
        <w:t>教学团队</w:t>
      </w:r>
    </w:p>
    <w:p w14:paraId="4B620C2F" w14:textId="5B2FA8B8" w:rsidR="008329D4" w:rsidRDefault="008329D4" w:rsidP="008329D4">
      <w:pPr>
        <w:pStyle w:val="a0"/>
        <w:spacing w:line="360" w:lineRule="auto"/>
        <w:ind w:firstLineChars="0" w:firstLine="0"/>
        <w:rPr>
          <w:rFonts w:ascii="宋体" w:eastAsia="宋体" w:hAnsi="宋体" w:cs="Times New Roman"/>
          <w:sz w:val="24"/>
          <w:lang w:val="en-US"/>
        </w:rPr>
      </w:pPr>
      <w:r w:rsidRPr="005B40D2">
        <w:rPr>
          <w:rFonts w:ascii="宋体" w:eastAsia="宋体" w:hAnsi="宋体" w:cs="Times New Roman" w:hint="eastAsia"/>
          <w:sz w:val="24"/>
          <w:lang w:val="en-US"/>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w:t>
      </w:r>
      <w:r w:rsidR="00431D04">
        <w:rPr>
          <w:rFonts w:ascii="宋体" w:eastAsia="宋体" w:hAnsi="宋体" w:cs="Times New Roman" w:hint="eastAsia"/>
          <w:sz w:val="24"/>
          <w:lang w:val="en-US"/>
        </w:rPr>
        <w:t>66.7</w:t>
      </w:r>
      <w:r w:rsidRPr="005B40D2">
        <w:rPr>
          <w:rFonts w:ascii="宋体" w:eastAsia="宋体" w:hAnsi="宋体" w:cs="Times New Roman" w:hint="eastAsia"/>
          <w:sz w:val="24"/>
          <w:lang w:val="en-US"/>
        </w:rPr>
        <w:t>%，教学团队有很强的团队意识和合作精神。</w:t>
      </w:r>
    </w:p>
    <w:p w14:paraId="2687AF47" w14:textId="77777777" w:rsidR="006838BD" w:rsidRPr="009F2ED5" w:rsidRDefault="00C76C6D" w:rsidP="00C76C6D">
      <w:pPr>
        <w:spacing w:line="360" w:lineRule="auto"/>
        <w:rPr>
          <w:rFonts w:ascii="宋体" w:hAnsi="宋体"/>
          <w:sz w:val="24"/>
        </w:rPr>
      </w:pPr>
      <w:r>
        <w:rPr>
          <w:rFonts w:ascii="宋体" w:hAnsi="宋体" w:hint="eastAsia"/>
          <w:sz w:val="24"/>
        </w:rPr>
        <w:t>（2）</w:t>
      </w:r>
      <w:r w:rsidR="006838BD" w:rsidRPr="009F2ED5">
        <w:rPr>
          <w:rFonts w:ascii="宋体" w:hAnsi="宋体" w:hint="eastAsia"/>
          <w:sz w:val="24"/>
        </w:rPr>
        <w:t>在教师素质方面，主讲教师应具有教师资格证，要通过学院职业教育教学能力测评；有一年以上</w:t>
      </w:r>
      <w:r w:rsidR="006838BD">
        <w:rPr>
          <w:rFonts w:ascii="宋体" w:hAnsi="宋体" w:hint="eastAsia"/>
          <w:sz w:val="24"/>
        </w:rPr>
        <w:t>计算机</w:t>
      </w:r>
      <w:r w:rsidR="006838BD" w:rsidRPr="009F2ED5">
        <w:rPr>
          <w:rFonts w:ascii="宋体" w:hAnsi="宋体" w:hint="eastAsia"/>
          <w:sz w:val="24"/>
        </w:rPr>
        <w:t>行业企业工作经历或企业锻炼经历，具有与该课程内容相关的</w:t>
      </w:r>
      <w:r w:rsidR="006838BD">
        <w:rPr>
          <w:rFonts w:ascii="宋体" w:hAnsi="宋体" w:hint="eastAsia"/>
          <w:sz w:val="24"/>
        </w:rPr>
        <w:t>网络技术</w:t>
      </w:r>
      <w:r w:rsidR="006838BD" w:rsidRPr="009F2ED5">
        <w:rPr>
          <w:rFonts w:ascii="宋体" w:hAnsi="宋体" w:hint="eastAsia"/>
          <w:sz w:val="24"/>
        </w:rPr>
        <w:t>实践经验，获取了相关职业资格证书，能够不断学习掌握</w:t>
      </w:r>
      <w:r w:rsidR="006838BD">
        <w:rPr>
          <w:rFonts w:ascii="宋体" w:hAnsi="宋体" w:hint="eastAsia"/>
          <w:sz w:val="24"/>
        </w:rPr>
        <w:t>网络</w:t>
      </w:r>
      <w:r w:rsidR="006838BD" w:rsidRPr="009F2ED5">
        <w:rPr>
          <w:rFonts w:ascii="宋体" w:hAnsi="宋体" w:hint="eastAsia"/>
          <w:sz w:val="24"/>
        </w:rPr>
        <w:t>新技术，具有一定的科研能力。</w:t>
      </w:r>
    </w:p>
    <w:p w14:paraId="3E5BFCC7" w14:textId="77777777" w:rsidR="006838BD" w:rsidRDefault="00C76C6D" w:rsidP="00C76C6D">
      <w:pPr>
        <w:spacing w:line="360" w:lineRule="auto"/>
        <w:rPr>
          <w:rFonts w:ascii="宋体" w:hAnsi="宋体"/>
          <w:sz w:val="24"/>
        </w:rPr>
      </w:pPr>
      <w:r>
        <w:rPr>
          <w:rFonts w:ascii="宋体" w:hAnsi="宋体" w:hint="eastAsia"/>
          <w:sz w:val="24"/>
        </w:rPr>
        <w:t>（3）</w:t>
      </w:r>
      <w:r w:rsidR="006838BD" w:rsidRPr="009F2ED5">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14:paraId="69FD364B" w14:textId="77777777" w:rsidR="00DD7C0F" w:rsidRPr="00DD7C0F" w:rsidRDefault="00DD7C0F" w:rsidP="00DD7C0F">
      <w:pPr>
        <w:pStyle w:val="a0"/>
        <w:ind w:firstLine="420"/>
        <w:rPr>
          <w:lang w:val="en-US"/>
        </w:rPr>
      </w:pPr>
    </w:p>
    <w:p w14:paraId="3218D53B" w14:textId="77777777" w:rsidR="006838BD" w:rsidRDefault="006838BD" w:rsidP="006838BD">
      <w:pPr>
        <w:spacing w:line="360" w:lineRule="auto"/>
        <w:ind w:firstLineChars="150" w:firstLine="360"/>
        <w:rPr>
          <w:rFonts w:ascii="宋体" w:hAnsi="宋体"/>
          <w:sz w:val="24"/>
        </w:rPr>
      </w:pPr>
      <w:r>
        <w:rPr>
          <w:rFonts w:ascii="宋体" w:hAnsi="宋体"/>
          <w:sz w:val="24"/>
        </w:rPr>
        <w:t>2.</w:t>
      </w:r>
      <w:r>
        <w:rPr>
          <w:rFonts w:ascii="宋体" w:hAnsi="宋体" w:hint="eastAsia"/>
          <w:sz w:val="24"/>
        </w:rPr>
        <w:t>实训条件</w:t>
      </w:r>
    </w:p>
    <w:tbl>
      <w:tblPr>
        <w:tblW w:w="8275"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2268"/>
        <w:gridCol w:w="2410"/>
        <w:gridCol w:w="2551"/>
      </w:tblGrid>
      <w:tr w:rsidR="006838BD" w:rsidRPr="004642E1" w14:paraId="3E16B52B" w14:textId="77777777" w:rsidTr="00C76C6D">
        <w:tc>
          <w:tcPr>
            <w:tcW w:w="1046" w:type="dxa"/>
            <w:shd w:val="clear" w:color="auto" w:fill="auto"/>
          </w:tcPr>
          <w:p w14:paraId="7DB9072E"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 xml:space="preserve"> </w:t>
            </w:r>
            <w:r w:rsidRPr="004642E1">
              <w:rPr>
                <w:rFonts w:ascii="宋体" w:hAnsi="宋体"/>
                <w:sz w:val="24"/>
              </w:rPr>
              <w:t xml:space="preserve"> </w:t>
            </w:r>
            <w:r w:rsidRPr="004642E1">
              <w:rPr>
                <w:rFonts w:ascii="宋体" w:hAnsi="宋体" w:hint="eastAsia"/>
                <w:sz w:val="24"/>
              </w:rPr>
              <w:t>序号</w:t>
            </w:r>
          </w:p>
        </w:tc>
        <w:tc>
          <w:tcPr>
            <w:tcW w:w="2268" w:type="dxa"/>
            <w:shd w:val="clear" w:color="auto" w:fill="auto"/>
          </w:tcPr>
          <w:p w14:paraId="3E556C3E"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实训室（基地）名称</w:t>
            </w:r>
          </w:p>
        </w:tc>
        <w:tc>
          <w:tcPr>
            <w:tcW w:w="2410" w:type="dxa"/>
            <w:shd w:val="clear" w:color="auto" w:fill="auto"/>
          </w:tcPr>
          <w:p w14:paraId="6E265C2A"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基本配置要求</w:t>
            </w:r>
          </w:p>
        </w:tc>
        <w:tc>
          <w:tcPr>
            <w:tcW w:w="2551" w:type="dxa"/>
            <w:shd w:val="clear" w:color="auto" w:fill="auto"/>
          </w:tcPr>
          <w:p w14:paraId="50AAA8B3"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功能说明</w:t>
            </w:r>
          </w:p>
        </w:tc>
      </w:tr>
      <w:tr w:rsidR="006838BD" w:rsidRPr="004642E1" w14:paraId="73B17A27" w14:textId="77777777" w:rsidTr="00C76C6D">
        <w:trPr>
          <w:trHeight w:val="963"/>
        </w:trPr>
        <w:tc>
          <w:tcPr>
            <w:tcW w:w="1046" w:type="dxa"/>
            <w:shd w:val="clear" w:color="auto" w:fill="auto"/>
          </w:tcPr>
          <w:p w14:paraId="0830F9CF"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 xml:space="preserve"> </w:t>
            </w:r>
            <w:r w:rsidRPr="004642E1">
              <w:rPr>
                <w:rFonts w:ascii="宋体" w:hAnsi="宋体"/>
                <w:sz w:val="24"/>
              </w:rPr>
              <w:t xml:space="preserve">  1</w:t>
            </w:r>
          </w:p>
        </w:tc>
        <w:tc>
          <w:tcPr>
            <w:tcW w:w="2268" w:type="dxa"/>
            <w:shd w:val="clear" w:color="auto" w:fill="auto"/>
          </w:tcPr>
          <w:p w14:paraId="59EC1CBD"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教学做合一实训室</w:t>
            </w:r>
          </w:p>
        </w:tc>
        <w:tc>
          <w:tcPr>
            <w:tcW w:w="2410" w:type="dxa"/>
            <w:shd w:val="clear" w:color="auto" w:fill="auto"/>
          </w:tcPr>
          <w:p w14:paraId="521774BF"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交换机3台、路由器1台、计算机1台、投影仪等设备</w:t>
            </w:r>
          </w:p>
        </w:tc>
        <w:tc>
          <w:tcPr>
            <w:tcW w:w="2551" w:type="dxa"/>
            <w:shd w:val="clear" w:color="auto" w:fill="auto"/>
          </w:tcPr>
          <w:p w14:paraId="68E6A76A"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多媒体授课、课堂演示</w:t>
            </w:r>
          </w:p>
        </w:tc>
      </w:tr>
      <w:tr w:rsidR="006838BD" w:rsidRPr="004642E1" w14:paraId="05D25203" w14:textId="77777777" w:rsidTr="00C76C6D">
        <w:tc>
          <w:tcPr>
            <w:tcW w:w="1046" w:type="dxa"/>
            <w:shd w:val="clear" w:color="auto" w:fill="auto"/>
          </w:tcPr>
          <w:p w14:paraId="7AA8128A"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 xml:space="preserve"> </w:t>
            </w:r>
            <w:r w:rsidRPr="004642E1">
              <w:rPr>
                <w:rFonts w:ascii="宋体" w:hAnsi="宋体"/>
                <w:sz w:val="24"/>
              </w:rPr>
              <w:t xml:space="preserve">  2</w:t>
            </w:r>
          </w:p>
        </w:tc>
        <w:tc>
          <w:tcPr>
            <w:tcW w:w="2268" w:type="dxa"/>
            <w:shd w:val="clear" w:color="auto" w:fill="auto"/>
          </w:tcPr>
          <w:p w14:paraId="1CDC3963"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校外实训基地</w:t>
            </w:r>
          </w:p>
        </w:tc>
        <w:tc>
          <w:tcPr>
            <w:tcW w:w="2410" w:type="dxa"/>
            <w:shd w:val="clear" w:color="auto" w:fill="auto"/>
          </w:tcPr>
          <w:p w14:paraId="47924B2E"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数量3-</w:t>
            </w:r>
            <w:r w:rsidRPr="004642E1">
              <w:rPr>
                <w:rFonts w:ascii="宋体" w:hAnsi="宋体"/>
                <w:sz w:val="24"/>
              </w:rPr>
              <w:t>5</w:t>
            </w:r>
            <w:r w:rsidRPr="004642E1">
              <w:rPr>
                <w:rFonts w:ascii="宋体" w:hAnsi="宋体" w:hint="eastAsia"/>
                <w:sz w:val="24"/>
              </w:rPr>
              <w:t>个，能满足项目教学</w:t>
            </w:r>
          </w:p>
        </w:tc>
        <w:tc>
          <w:tcPr>
            <w:tcW w:w="2551" w:type="dxa"/>
            <w:shd w:val="clear" w:color="auto" w:fill="auto"/>
          </w:tcPr>
          <w:p w14:paraId="525AF0BD" w14:textId="77777777" w:rsidR="006838BD" w:rsidRPr="004642E1" w:rsidRDefault="006838BD" w:rsidP="00C76C6D">
            <w:pPr>
              <w:adjustRightInd w:val="0"/>
              <w:snapToGrid w:val="0"/>
              <w:rPr>
                <w:rFonts w:ascii="宋体" w:hAnsi="宋体"/>
                <w:sz w:val="24"/>
              </w:rPr>
            </w:pPr>
            <w:r w:rsidRPr="004642E1">
              <w:rPr>
                <w:rFonts w:ascii="宋体" w:hAnsi="宋体" w:hint="eastAsia"/>
                <w:sz w:val="24"/>
              </w:rPr>
              <w:t>学生参观、学习实际网络工程项目，并进行真实环境设备配置、测试</w:t>
            </w:r>
          </w:p>
        </w:tc>
      </w:tr>
    </w:tbl>
    <w:p w14:paraId="70A0FE46" w14:textId="77777777" w:rsidR="006838BD" w:rsidRDefault="006838BD" w:rsidP="006838BD">
      <w:pPr>
        <w:spacing w:line="360" w:lineRule="auto"/>
        <w:ind w:left="480"/>
        <w:rPr>
          <w:rFonts w:ascii="宋体" w:hAnsi="宋体"/>
          <w:sz w:val="24"/>
        </w:rPr>
      </w:pPr>
    </w:p>
    <w:p w14:paraId="6B47C4AE" w14:textId="77777777" w:rsidR="006838BD" w:rsidRDefault="006838BD" w:rsidP="006838BD">
      <w:pPr>
        <w:spacing w:line="360" w:lineRule="auto"/>
        <w:ind w:firstLineChars="200" w:firstLine="480"/>
        <w:rPr>
          <w:rFonts w:ascii="宋体" w:hAnsi="宋体"/>
          <w:sz w:val="24"/>
        </w:rPr>
      </w:pPr>
      <w:r>
        <w:rPr>
          <w:rFonts w:ascii="宋体" w:hAnsi="宋体"/>
          <w:sz w:val="24"/>
        </w:rPr>
        <w:t>3</w:t>
      </w:r>
      <w:r>
        <w:rPr>
          <w:rFonts w:ascii="宋体" w:hAnsi="宋体" w:hint="eastAsia"/>
          <w:sz w:val="24"/>
        </w:rPr>
        <w:t>.教学资源</w:t>
      </w:r>
    </w:p>
    <w:p w14:paraId="3B512DCA" w14:textId="77777777" w:rsidR="006838BD" w:rsidRDefault="006838BD" w:rsidP="006838BD">
      <w:pPr>
        <w:spacing w:line="360" w:lineRule="auto"/>
        <w:ind w:firstLineChars="200" w:firstLine="480"/>
        <w:rPr>
          <w:rFonts w:ascii="宋体" w:hAnsi="宋体"/>
          <w:sz w:val="24"/>
        </w:rPr>
      </w:pPr>
      <w:r>
        <w:rPr>
          <w:rFonts w:ascii="宋体" w:hAnsi="宋体" w:hint="eastAsia"/>
          <w:sz w:val="24"/>
        </w:rPr>
        <w:t>本课程应具备的教学资源有教材和配套辅助教学资源。本课程需要采用工程项目化教学，教材选用必须依据本课程标准。教材应具备：能充分体现任务引领、实践导向的课程设计思想；以完成任务的典型活动项目来驱动，采用递进和并列相结合的方式，能使学生在各种活动中学会实践操作；突出实用性，避免把职业能力简单理解为纯粹的技能操作，同时要具有前瞻性。配套辅助教学资源应包括相关的网站资源，和相关的网络课程，真正的课前、课中和课后采用线上线下相结合的方式来进行。</w:t>
      </w:r>
    </w:p>
    <w:p w14:paraId="34566B7C" w14:textId="77777777" w:rsidR="006838BD" w:rsidRDefault="006838BD" w:rsidP="006838BD">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72664A5D" w14:textId="77777777" w:rsidR="006838BD" w:rsidRDefault="006838BD" w:rsidP="006838BD">
      <w:pPr>
        <w:spacing w:line="360" w:lineRule="auto"/>
        <w:ind w:firstLineChars="200" w:firstLine="480"/>
        <w:rPr>
          <w:rFonts w:ascii="宋体" w:hAnsi="宋体"/>
          <w:sz w:val="24"/>
        </w:rPr>
      </w:pPr>
      <w:r>
        <w:rPr>
          <w:rFonts w:ascii="宋体" w:hAnsi="宋体" w:hint="eastAsia"/>
          <w:sz w:val="24"/>
        </w:rPr>
        <w:t>1.在教学模式上，采取探究性的教学模式，</w:t>
      </w:r>
      <w:r w:rsidRPr="000F530A">
        <w:rPr>
          <w:rFonts w:ascii="宋体" w:hAnsi="宋体"/>
          <w:sz w:val="24"/>
        </w:rPr>
        <w:t>要求学生在教师指导下，</w:t>
      </w:r>
      <w:r>
        <w:rPr>
          <w:rFonts w:ascii="宋体" w:hAnsi="宋体" w:hint="eastAsia"/>
          <w:sz w:val="24"/>
        </w:rPr>
        <w:t>通过以“自主、探究、合作”为特征的学习方式对当前教学内容中的主要知识点进行自主学习、深入探究并进行小组合作交流，从而较好地达到课程标准中关于认知目标与情感目标要求的一种教学模式。其中知识目标涉及与学科相关知识、概念、原理与能力的掌握；情感目标则涉及思想感情与道德品质的培养。</w:t>
      </w:r>
    </w:p>
    <w:p w14:paraId="593FB537" w14:textId="77777777" w:rsidR="006838BD" w:rsidRPr="000A7008" w:rsidRDefault="006838BD" w:rsidP="006838BD">
      <w:pPr>
        <w:spacing w:line="360" w:lineRule="auto"/>
        <w:ind w:firstLineChars="200" w:firstLine="480"/>
        <w:rPr>
          <w:sz w:val="24"/>
          <w:shd w:val="clear" w:color="auto" w:fill="FFFFFF"/>
        </w:rPr>
      </w:pPr>
      <w:r>
        <w:rPr>
          <w:rFonts w:ascii="宋体" w:hAnsi="宋体" w:hint="eastAsia"/>
          <w:sz w:val="24"/>
        </w:rPr>
        <w:t>2.在教学方法上，以教师为主导，学生为主体，采用分组教学、分层次教学案例教学、讲练结合、任务驱动、现场教学等引入企业的项目，作为典型案例，紧扣课程应解决的理论和实际问题，对案例的过程进行详细的分析、解剖、总结。充分利用手机、超星学习平台、互连网等先进手段，开创性地将课堂教学与现代</w:t>
      </w:r>
      <w:r w:rsidRPr="000A7008">
        <w:rPr>
          <w:rFonts w:hint="eastAsia"/>
          <w:sz w:val="24"/>
          <w:shd w:val="clear" w:color="auto" w:fill="FFFFFF"/>
        </w:rPr>
        <w:t>科技有机结合起来，</w:t>
      </w:r>
      <w:r w:rsidRPr="000A7008">
        <w:rPr>
          <w:rFonts w:hint="eastAsia"/>
          <w:sz w:val="24"/>
          <w:shd w:val="clear" w:color="auto" w:fill="FFFFFF"/>
        </w:rPr>
        <w:t xml:space="preserve"> </w:t>
      </w:r>
      <w:r w:rsidRPr="000A7008">
        <w:rPr>
          <w:rFonts w:hint="eastAsia"/>
          <w:sz w:val="24"/>
          <w:shd w:val="clear" w:color="auto" w:fill="FFFFFF"/>
        </w:rPr>
        <w:t>提高同学们对知识点的应用的理解，</w:t>
      </w:r>
      <w:r w:rsidRPr="000A7008">
        <w:rPr>
          <w:rFonts w:hint="eastAsia"/>
          <w:sz w:val="24"/>
          <w:shd w:val="clear" w:color="auto" w:fill="FFFFFF"/>
        </w:rPr>
        <w:t xml:space="preserve"> </w:t>
      </w:r>
      <w:r w:rsidRPr="000A7008">
        <w:rPr>
          <w:rFonts w:hint="eastAsia"/>
          <w:sz w:val="24"/>
          <w:shd w:val="clear" w:color="auto" w:fill="FFFFFF"/>
        </w:rPr>
        <w:t>有助于提高学生的学习兴趣力，掌握相应岗位技能。</w:t>
      </w:r>
      <w:r w:rsidRPr="000A7008">
        <w:rPr>
          <w:rFonts w:hint="eastAsia"/>
          <w:sz w:val="24"/>
          <w:shd w:val="clear" w:color="auto" w:fill="FFFFFF"/>
        </w:rPr>
        <w:t xml:space="preserve"> </w:t>
      </w:r>
    </w:p>
    <w:p w14:paraId="7C17DA51" w14:textId="77777777" w:rsidR="006838BD" w:rsidRPr="00520C92" w:rsidRDefault="006838BD" w:rsidP="006838BD">
      <w:pPr>
        <w:spacing w:line="360" w:lineRule="auto"/>
        <w:ind w:firstLineChars="200" w:firstLine="560"/>
        <w:rPr>
          <w:rFonts w:ascii="黑体" w:eastAsia="黑体"/>
          <w:sz w:val="28"/>
          <w:szCs w:val="28"/>
        </w:rPr>
      </w:pPr>
      <w:r w:rsidRPr="00520C92">
        <w:rPr>
          <w:rFonts w:ascii="黑体" w:eastAsia="黑体" w:hint="eastAsia"/>
          <w:sz w:val="28"/>
          <w:szCs w:val="28"/>
        </w:rPr>
        <w:t>（三）参考书</w:t>
      </w:r>
    </w:p>
    <w:p w14:paraId="3A1F3F60" w14:textId="77777777" w:rsidR="006838BD" w:rsidRPr="00520C92" w:rsidRDefault="006838BD" w:rsidP="00C76C6D">
      <w:pPr>
        <w:spacing w:line="360" w:lineRule="auto"/>
        <w:rPr>
          <w:rFonts w:ascii="宋体" w:hAnsi="宋体"/>
          <w:sz w:val="24"/>
        </w:rPr>
      </w:pPr>
      <w:r w:rsidRPr="00520C92">
        <w:rPr>
          <w:rFonts w:ascii="宋体" w:hAnsi="宋体" w:hint="eastAsia"/>
          <w:sz w:val="24"/>
        </w:rPr>
        <w:lastRenderedPageBreak/>
        <w:t>1. 谢树新</w:t>
      </w:r>
      <w:r>
        <w:rPr>
          <w:rFonts w:ascii="宋体" w:hAnsi="宋体" w:hint="eastAsia"/>
          <w:sz w:val="24"/>
        </w:rPr>
        <w:t>.</w:t>
      </w:r>
      <w:r w:rsidRPr="00520C92">
        <w:rPr>
          <w:rFonts w:ascii="宋体" w:hAnsi="宋体" w:hint="eastAsia"/>
          <w:sz w:val="24"/>
        </w:rPr>
        <w:t>《局域网组建与维护项目教程》</w:t>
      </w:r>
      <w:r>
        <w:rPr>
          <w:rFonts w:ascii="宋体" w:hAnsi="宋体" w:hint="eastAsia"/>
          <w:sz w:val="24"/>
        </w:rPr>
        <w:t>.</w:t>
      </w:r>
      <w:r w:rsidRPr="00520C92">
        <w:rPr>
          <w:rFonts w:ascii="宋体" w:hAnsi="宋体" w:hint="eastAsia"/>
          <w:sz w:val="24"/>
        </w:rPr>
        <w:t xml:space="preserve">大连理工出版社 </w:t>
      </w:r>
      <w:r>
        <w:rPr>
          <w:rFonts w:ascii="宋体" w:hAnsi="宋体" w:hint="eastAsia"/>
          <w:sz w:val="24"/>
        </w:rPr>
        <w:t>,</w:t>
      </w:r>
      <w:r>
        <w:rPr>
          <w:rFonts w:ascii="宋体" w:hAnsi="宋体"/>
          <w:sz w:val="24"/>
        </w:rPr>
        <w:t xml:space="preserve"> </w:t>
      </w:r>
      <w:r w:rsidRPr="00520C92">
        <w:rPr>
          <w:rFonts w:ascii="宋体" w:hAnsi="宋体" w:hint="eastAsia"/>
          <w:sz w:val="24"/>
        </w:rPr>
        <w:t>20</w:t>
      </w:r>
      <w:r w:rsidRPr="00520C92">
        <w:rPr>
          <w:rFonts w:ascii="宋体" w:hAnsi="宋体"/>
          <w:sz w:val="24"/>
        </w:rPr>
        <w:t>19</w:t>
      </w:r>
      <w:r w:rsidRPr="00520C92">
        <w:rPr>
          <w:rFonts w:ascii="宋体" w:hAnsi="宋体" w:hint="eastAsia"/>
          <w:sz w:val="24"/>
        </w:rPr>
        <w:t>年</w:t>
      </w:r>
      <w:r w:rsidRPr="00520C92">
        <w:rPr>
          <w:rFonts w:ascii="宋体" w:hAnsi="宋体"/>
          <w:sz w:val="24"/>
        </w:rPr>
        <w:t>2</w:t>
      </w:r>
      <w:r w:rsidRPr="00520C92">
        <w:rPr>
          <w:rFonts w:ascii="宋体" w:hAnsi="宋体" w:hint="eastAsia"/>
          <w:sz w:val="24"/>
        </w:rPr>
        <w:t>月</w:t>
      </w:r>
      <w:r>
        <w:rPr>
          <w:rFonts w:ascii="宋体" w:hAnsi="宋体" w:hint="eastAsia"/>
          <w:sz w:val="24"/>
        </w:rPr>
        <w:t>.</w:t>
      </w:r>
    </w:p>
    <w:p w14:paraId="5BCF19B8" w14:textId="77777777" w:rsidR="006838BD" w:rsidRDefault="006838BD" w:rsidP="00C76C6D">
      <w:pPr>
        <w:spacing w:line="360" w:lineRule="auto"/>
        <w:rPr>
          <w:rFonts w:ascii="宋体" w:hAnsi="宋体"/>
          <w:sz w:val="24"/>
        </w:rPr>
      </w:pPr>
      <w:r w:rsidRPr="00520C92">
        <w:rPr>
          <w:rFonts w:ascii="宋体" w:hAnsi="宋体" w:hint="eastAsia"/>
          <w:sz w:val="24"/>
        </w:rPr>
        <w:t>2. 陈敏等</w:t>
      </w:r>
      <w:r>
        <w:rPr>
          <w:rFonts w:ascii="宋体" w:hAnsi="宋体" w:hint="eastAsia"/>
          <w:sz w:val="24"/>
        </w:rPr>
        <w:t>.</w:t>
      </w:r>
      <w:r w:rsidRPr="00520C92">
        <w:rPr>
          <w:rFonts w:ascii="宋体" w:hAnsi="宋体" w:hint="eastAsia"/>
          <w:sz w:val="24"/>
        </w:rPr>
        <w:t>《局域网交换技术项目化教程》</w:t>
      </w:r>
      <w:r>
        <w:rPr>
          <w:rFonts w:ascii="宋体" w:hAnsi="宋体" w:hint="eastAsia"/>
          <w:sz w:val="24"/>
        </w:rPr>
        <w:t>.</w:t>
      </w:r>
      <w:r w:rsidRPr="00520C92">
        <w:rPr>
          <w:rFonts w:ascii="宋体" w:hAnsi="宋体" w:hint="eastAsia"/>
          <w:sz w:val="24"/>
        </w:rPr>
        <w:t>西安电子科技大学出版社</w:t>
      </w:r>
      <w:r>
        <w:rPr>
          <w:rFonts w:ascii="宋体" w:hAnsi="宋体" w:hint="eastAsia"/>
          <w:sz w:val="24"/>
        </w:rPr>
        <w:t>,</w:t>
      </w:r>
      <w:r w:rsidRPr="00520C92">
        <w:rPr>
          <w:rFonts w:ascii="宋体" w:hAnsi="宋体" w:hint="eastAsia"/>
          <w:sz w:val="24"/>
        </w:rPr>
        <w:t xml:space="preserve"> 201</w:t>
      </w:r>
      <w:r w:rsidRPr="00520C92">
        <w:rPr>
          <w:rFonts w:ascii="宋体" w:hAnsi="宋体"/>
          <w:sz w:val="24"/>
        </w:rPr>
        <w:t>8</w:t>
      </w:r>
      <w:r w:rsidRPr="00520C92">
        <w:rPr>
          <w:rFonts w:ascii="宋体" w:hAnsi="宋体" w:hint="eastAsia"/>
          <w:sz w:val="24"/>
        </w:rPr>
        <w:t>年</w:t>
      </w:r>
      <w:r w:rsidRPr="00520C92">
        <w:rPr>
          <w:rFonts w:ascii="宋体" w:hAnsi="宋体"/>
          <w:sz w:val="24"/>
        </w:rPr>
        <w:t>3</w:t>
      </w:r>
      <w:r w:rsidRPr="00520C92">
        <w:rPr>
          <w:rFonts w:ascii="宋体" w:hAnsi="宋体" w:hint="eastAsia"/>
          <w:sz w:val="24"/>
        </w:rPr>
        <w:t>月</w:t>
      </w:r>
      <w:r>
        <w:rPr>
          <w:rFonts w:ascii="宋体" w:hAnsi="宋体" w:hint="eastAsia"/>
          <w:sz w:val="24"/>
        </w:rPr>
        <w:t>.</w:t>
      </w:r>
    </w:p>
    <w:p w14:paraId="331A8B80" w14:textId="77777777" w:rsidR="006838BD" w:rsidRPr="00520C92" w:rsidRDefault="006838BD" w:rsidP="00C76C6D">
      <w:pPr>
        <w:spacing w:line="360" w:lineRule="auto"/>
        <w:rPr>
          <w:rFonts w:ascii="宋体" w:hAnsi="宋体"/>
          <w:sz w:val="24"/>
        </w:rPr>
      </w:pPr>
      <w:r>
        <w:rPr>
          <w:rFonts w:ascii="宋体" w:hAnsi="宋体" w:hint="eastAsia"/>
          <w:sz w:val="24"/>
        </w:rPr>
        <w:t>3.</w:t>
      </w:r>
      <w:r>
        <w:rPr>
          <w:rFonts w:ascii="宋体" w:hAnsi="宋体"/>
          <w:sz w:val="24"/>
        </w:rPr>
        <w:t xml:space="preserve"> </w:t>
      </w:r>
      <w:r>
        <w:rPr>
          <w:rFonts w:ascii="宋体" w:hAnsi="宋体" w:hint="eastAsia"/>
          <w:sz w:val="24"/>
        </w:rPr>
        <w:t>思科系统公司.</w:t>
      </w:r>
      <w:r w:rsidRPr="00520C92">
        <w:rPr>
          <w:rFonts w:ascii="宋体" w:hAnsi="宋体" w:hint="eastAsia"/>
          <w:sz w:val="24"/>
        </w:rPr>
        <w:t>《</w:t>
      </w:r>
      <w:r>
        <w:rPr>
          <w:rFonts w:ascii="宋体" w:hAnsi="宋体" w:hint="eastAsia"/>
          <w:sz w:val="24"/>
        </w:rPr>
        <w:t>思科网络技术学院教程</w:t>
      </w:r>
      <w:r>
        <w:rPr>
          <w:rFonts w:ascii="宋体" w:hAnsi="宋体"/>
          <w:sz w:val="24"/>
        </w:rPr>
        <w:t>—</w:t>
      </w:r>
      <w:r>
        <w:rPr>
          <w:rFonts w:ascii="宋体" w:hAnsi="宋体" w:hint="eastAsia"/>
          <w:sz w:val="24"/>
        </w:rPr>
        <w:t>路由和交换基础》.人民邮电出版社,2016年8月.</w:t>
      </w:r>
    </w:p>
    <w:p w14:paraId="1C66774F" w14:textId="77777777" w:rsidR="006838BD" w:rsidRPr="00943000" w:rsidRDefault="006838BD" w:rsidP="006838BD">
      <w:pPr>
        <w:spacing w:line="360" w:lineRule="auto"/>
        <w:ind w:firstLineChars="200" w:firstLine="643"/>
        <w:jc w:val="center"/>
        <w:rPr>
          <w:rFonts w:ascii="黑体" w:eastAsia="黑体"/>
          <w:b/>
          <w:sz w:val="32"/>
          <w:szCs w:val="32"/>
        </w:rPr>
      </w:pPr>
      <w:r w:rsidRPr="00943000">
        <w:rPr>
          <w:rFonts w:ascii="黑体" w:eastAsia="黑体" w:hint="eastAsia"/>
          <w:b/>
          <w:sz w:val="32"/>
          <w:szCs w:val="32"/>
        </w:rPr>
        <w:t>五、学生考核与评价</w:t>
      </w:r>
    </w:p>
    <w:p w14:paraId="21FBC1F5" w14:textId="77777777" w:rsidR="006838BD" w:rsidRDefault="006838BD" w:rsidP="006838BD">
      <w:pPr>
        <w:spacing w:line="360" w:lineRule="auto"/>
        <w:ind w:firstLineChars="200" w:firstLine="480"/>
        <w:rPr>
          <w:rFonts w:ascii="宋体" w:hAnsi="宋体" w:cs="宋体"/>
          <w:color w:val="FF0000"/>
          <w:sz w:val="24"/>
        </w:rPr>
      </w:pPr>
      <w:r>
        <w:rPr>
          <w:rFonts w:ascii="宋体" w:hAnsi="宋体" w:cs="宋体" w:hint="eastAsia"/>
          <w:color w:val="333333"/>
          <w:sz w:val="24"/>
          <w:shd w:val="clear" w:color="auto" w:fill="FFFFFF"/>
        </w:rPr>
        <w:t>突出过程性评价，以职业岗位工作过程为考评基础，以全学期的教学情境进 度为考核时间线，以一个完整的局域网组建与规划项目的驱动，在每个教学情境 完成教学之后，要求学生运用该教学情境所学技能设计规划项目中的相关技术，并对其作业进行考核。从而形成阶段性过程考核成绩，该成绩作为总评成绩的重要组成部份（占50％）。 强调课程结束后的综合评价，结合教学过程的过程考核项目，对学生的最终过程考核，由项目考核、学习过程考核及综合考试三个方面形成综合评价。从而充分发挥学生主动性和创造力，还要注重考核学生动手能力和在实践中分析问题、解决问题的能力。该成绩占总评成绩的50％。 </w:t>
      </w:r>
    </w:p>
    <w:p w14:paraId="524C8694" w14:textId="77777777" w:rsidR="006838BD" w:rsidRDefault="006838BD" w:rsidP="006838BD">
      <w:pPr>
        <w:spacing w:line="360" w:lineRule="auto"/>
        <w:ind w:firstLine="240"/>
        <w:jc w:val="center"/>
        <w:rPr>
          <w:rFonts w:ascii="黑体" w:eastAsia="黑体"/>
          <w:b/>
          <w:sz w:val="32"/>
          <w:szCs w:val="32"/>
        </w:rPr>
      </w:pPr>
      <w:r>
        <w:rPr>
          <w:rFonts w:ascii="黑体" w:eastAsia="黑体" w:hint="eastAsia"/>
          <w:b/>
          <w:sz w:val="32"/>
          <w:szCs w:val="32"/>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1301"/>
        <w:gridCol w:w="1367"/>
        <w:gridCol w:w="888"/>
        <w:gridCol w:w="1627"/>
        <w:gridCol w:w="993"/>
        <w:gridCol w:w="2114"/>
        <w:gridCol w:w="713"/>
      </w:tblGrid>
      <w:tr w:rsidR="006838BD" w14:paraId="19D843D6" w14:textId="77777777" w:rsidTr="00C76C6D">
        <w:trPr>
          <w:jc w:val="center"/>
        </w:trPr>
        <w:tc>
          <w:tcPr>
            <w:tcW w:w="537" w:type="dxa"/>
            <w:vAlign w:val="center"/>
          </w:tcPr>
          <w:p w14:paraId="5CD3CCE8" w14:textId="77777777" w:rsidR="006838BD" w:rsidRPr="005F578B" w:rsidRDefault="006838BD" w:rsidP="00C76C6D">
            <w:pPr>
              <w:adjustRightInd w:val="0"/>
              <w:snapToGrid w:val="0"/>
              <w:jc w:val="center"/>
              <w:rPr>
                <w:b/>
              </w:rPr>
            </w:pPr>
            <w:r w:rsidRPr="005F578B">
              <w:rPr>
                <w:rFonts w:hint="eastAsia"/>
                <w:b/>
              </w:rPr>
              <w:t>序号</w:t>
            </w:r>
          </w:p>
        </w:tc>
        <w:tc>
          <w:tcPr>
            <w:tcW w:w="1301" w:type="dxa"/>
            <w:vAlign w:val="center"/>
          </w:tcPr>
          <w:p w14:paraId="4468C4C3" w14:textId="77777777" w:rsidR="006838BD" w:rsidRPr="005F578B" w:rsidRDefault="006838BD" w:rsidP="00C76C6D">
            <w:pPr>
              <w:adjustRightInd w:val="0"/>
              <w:snapToGrid w:val="0"/>
              <w:jc w:val="center"/>
              <w:rPr>
                <w:b/>
              </w:rPr>
            </w:pPr>
            <w:r w:rsidRPr="005F578B">
              <w:rPr>
                <w:rFonts w:hint="eastAsia"/>
                <w:b/>
              </w:rPr>
              <w:t>项目（</w:t>
            </w:r>
            <w:r>
              <w:rPr>
                <w:rFonts w:hint="eastAsia"/>
                <w:b/>
              </w:rPr>
              <w:t>或情境、</w:t>
            </w:r>
            <w:r w:rsidRPr="005F578B">
              <w:rPr>
                <w:rFonts w:hint="eastAsia"/>
                <w:b/>
              </w:rPr>
              <w:t>任务、模块）</w:t>
            </w:r>
          </w:p>
        </w:tc>
        <w:tc>
          <w:tcPr>
            <w:tcW w:w="1367" w:type="dxa"/>
            <w:vAlign w:val="center"/>
          </w:tcPr>
          <w:p w14:paraId="02513693" w14:textId="77777777" w:rsidR="006838BD" w:rsidRPr="005F578B" w:rsidRDefault="006838BD" w:rsidP="00C76C6D">
            <w:pPr>
              <w:adjustRightInd w:val="0"/>
              <w:snapToGrid w:val="0"/>
              <w:jc w:val="center"/>
              <w:rPr>
                <w:b/>
              </w:rPr>
            </w:pPr>
            <w:r w:rsidRPr="005F578B">
              <w:rPr>
                <w:rFonts w:hint="eastAsia"/>
                <w:b/>
              </w:rPr>
              <w:t>任务（没有可以去掉该列）</w:t>
            </w:r>
          </w:p>
        </w:tc>
        <w:tc>
          <w:tcPr>
            <w:tcW w:w="888" w:type="dxa"/>
            <w:vAlign w:val="center"/>
          </w:tcPr>
          <w:p w14:paraId="00A74EB1" w14:textId="77777777" w:rsidR="006838BD" w:rsidRPr="005F578B" w:rsidRDefault="006838BD" w:rsidP="00C76C6D">
            <w:pPr>
              <w:adjustRightInd w:val="0"/>
              <w:snapToGrid w:val="0"/>
              <w:jc w:val="center"/>
              <w:rPr>
                <w:b/>
              </w:rPr>
            </w:pPr>
            <w:r w:rsidRPr="005F578B">
              <w:rPr>
                <w:rFonts w:hint="eastAsia"/>
                <w:b/>
              </w:rPr>
              <w:t>知识点</w:t>
            </w:r>
          </w:p>
        </w:tc>
        <w:tc>
          <w:tcPr>
            <w:tcW w:w="1627" w:type="dxa"/>
            <w:vAlign w:val="center"/>
          </w:tcPr>
          <w:p w14:paraId="2D829301" w14:textId="77777777" w:rsidR="006838BD" w:rsidRPr="005F578B" w:rsidRDefault="006838BD" w:rsidP="00C76C6D">
            <w:pPr>
              <w:adjustRightInd w:val="0"/>
              <w:snapToGrid w:val="0"/>
              <w:jc w:val="center"/>
              <w:rPr>
                <w:b/>
              </w:rPr>
            </w:pPr>
            <w:r w:rsidRPr="008018B7">
              <w:rPr>
                <w:rFonts w:hint="eastAsia"/>
                <w:b/>
              </w:rPr>
              <w:t>技能</w:t>
            </w:r>
            <w:r w:rsidRPr="005F578B">
              <w:rPr>
                <w:rFonts w:hint="eastAsia"/>
                <w:b/>
              </w:rPr>
              <w:t>训练</w:t>
            </w:r>
          </w:p>
        </w:tc>
        <w:tc>
          <w:tcPr>
            <w:tcW w:w="993" w:type="dxa"/>
            <w:vAlign w:val="center"/>
          </w:tcPr>
          <w:p w14:paraId="054E4868" w14:textId="77777777" w:rsidR="006838BD" w:rsidRPr="005F578B" w:rsidRDefault="006838BD" w:rsidP="00C76C6D">
            <w:pPr>
              <w:adjustRightInd w:val="0"/>
              <w:snapToGrid w:val="0"/>
              <w:jc w:val="center"/>
              <w:rPr>
                <w:b/>
              </w:rPr>
            </w:pPr>
            <w:r w:rsidRPr="005F578B">
              <w:rPr>
                <w:rFonts w:hint="eastAsia"/>
                <w:b/>
              </w:rPr>
              <w:t>教学重点</w:t>
            </w:r>
          </w:p>
        </w:tc>
        <w:tc>
          <w:tcPr>
            <w:tcW w:w="2114" w:type="dxa"/>
            <w:vAlign w:val="center"/>
          </w:tcPr>
          <w:p w14:paraId="273C6336" w14:textId="77777777" w:rsidR="006838BD" w:rsidRPr="005F578B" w:rsidRDefault="006838BD" w:rsidP="00C76C6D">
            <w:pPr>
              <w:adjustRightInd w:val="0"/>
              <w:snapToGrid w:val="0"/>
              <w:jc w:val="center"/>
              <w:rPr>
                <w:b/>
              </w:rPr>
            </w:pPr>
            <w:r w:rsidRPr="005F578B">
              <w:rPr>
                <w:rFonts w:hint="eastAsia"/>
                <w:b/>
              </w:rPr>
              <w:t>教学设计</w:t>
            </w:r>
            <w:r>
              <w:rPr>
                <w:rFonts w:hint="eastAsia"/>
                <w:b/>
              </w:rPr>
              <w:t>（</w:t>
            </w:r>
            <w:r w:rsidRPr="005F578B">
              <w:rPr>
                <w:rFonts w:hint="eastAsia"/>
                <w:b/>
              </w:rPr>
              <w:t>或教学</w:t>
            </w:r>
            <w:r>
              <w:rPr>
                <w:rFonts w:hint="eastAsia"/>
                <w:b/>
              </w:rPr>
              <w:t>情景）</w:t>
            </w:r>
          </w:p>
        </w:tc>
        <w:tc>
          <w:tcPr>
            <w:tcW w:w="713" w:type="dxa"/>
            <w:vAlign w:val="center"/>
          </w:tcPr>
          <w:p w14:paraId="52B6CAE5" w14:textId="77777777" w:rsidR="006838BD" w:rsidRPr="005F578B" w:rsidRDefault="006838BD" w:rsidP="00C76C6D">
            <w:pPr>
              <w:adjustRightInd w:val="0"/>
              <w:snapToGrid w:val="0"/>
              <w:jc w:val="center"/>
              <w:rPr>
                <w:b/>
              </w:rPr>
            </w:pPr>
            <w:r w:rsidRPr="005F578B">
              <w:rPr>
                <w:rFonts w:hint="eastAsia"/>
                <w:b/>
              </w:rPr>
              <w:t>建议</w:t>
            </w:r>
          </w:p>
          <w:p w14:paraId="4992A532" w14:textId="77777777" w:rsidR="006838BD" w:rsidRPr="005F578B" w:rsidRDefault="006838BD" w:rsidP="00C76C6D">
            <w:pPr>
              <w:adjustRightInd w:val="0"/>
              <w:snapToGrid w:val="0"/>
              <w:jc w:val="center"/>
              <w:rPr>
                <w:b/>
              </w:rPr>
            </w:pPr>
            <w:r w:rsidRPr="005F578B">
              <w:rPr>
                <w:rFonts w:hint="eastAsia"/>
                <w:b/>
              </w:rPr>
              <w:t>学时</w:t>
            </w:r>
          </w:p>
        </w:tc>
      </w:tr>
      <w:tr w:rsidR="006838BD" w14:paraId="2AA2553C" w14:textId="77777777" w:rsidTr="00C76C6D">
        <w:trPr>
          <w:cantSplit/>
          <w:jc w:val="center"/>
        </w:trPr>
        <w:tc>
          <w:tcPr>
            <w:tcW w:w="537" w:type="dxa"/>
            <w:vMerge w:val="restart"/>
            <w:vAlign w:val="center"/>
          </w:tcPr>
          <w:p w14:paraId="18AF25F6" w14:textId="77777777" w:rsidR="006838BD" w:rsidRPr="00F027ED" w:rsidRDefault="006838BD" w:rsidP="00C76C6D">
            <w:pPr>
              <w:adjustRightInd w:val="0"/>
              <w:snapToGrid w:val="0"/>
              <w:rPr>
                <w:rFonts w:ascii="宋体" w:hAnsi="宋体"/>
                <w:szCs w:val="21"/>
              </w:rPr>
            </w:pPr>
            <w:r w:rsidRPr="00F027ED">
              <w:rPr>
                <w:rFonts w:ascii="宋体" w:hAnsi="宋体" w:hint="eastAsia"/>
                <w:szCs w:val="21"/>
              </w:rPr>
              <w:t>1</w:t>
            </w:r>
          </w:p>
        </w:tc>
        <w:tc>
          <w:tcPr>
            <w:tcW w:w="1301" w:type="dxa"/>
            <w:vMerge w:val="restart"/>
            <w:vAlign w:val="center"/>
          </w:tcPr>
          <w:p w14:paraId="12501135" w14:textId="77777777" w:rsidR="006838BD" w:rsidRPr="00F027ED" w:rsidRDefault="006838BD" w:rsidP="00C76C6D">
            <w:pPr>
              <w:adjustRightInd w:val="0"/>
              <w:snapToGrid w:val="0"/>
              <w:rPr>
                <w:rFonts w:ascii="宋体" w:hAnsi="宋体"/>
                <w:szCs w:val="21"/>
              </w:rPr>
            </w:pPr>
            <w:r>
              <w:rPr>
                <w:rFonts w:ascii="宋体" w:hAnsi="宋体" w:hint="eastAsia"/>
                <w:szCs w:val="21"/>
              </w:rPr>
              <w:t>局域网规划与设计</w:t>
            </w:r>
          </w:p>
        </w:tc>
        <w:tc>
          <w:tcPr>
            <w:tcW w:w="1367" w:type="dxa"/>
            <w:vAlign w:val="center"/>
          </w:tcPr>
          <w:p w14:paraId="24B0D2A1" w14:textId="77777777" w:rsidR="006838BD" w:rsidRPr="00F027ED" w:rsidRDefault="006838BD" w:rsidP="00C76C6D">
            <w:pPr>
              <w:adjustRightInd w:val="0"/>
              <w:snapToGrid w:val="0"/>
              <w:rPr>
                <w:rFonts w:ascii="宋体" w:hAnsi="宋体"/>
                <w:szCs w:val="21"/>
              </w:rPr>
            </w:pPr>
            <w:r>
              <w:rPr>
                <w:rFonts w:ascii="宋体" w:hAnsi="宋体" w:hint="eastAsia"/>
                <w:szCs w:val="21"/>
              </w:rPr>
              <w:t>能根据要求作出网络拓扑结构图</w:t>
            </w:r>
          </w:p>
        </w:tc>
        <w:tc>
          <w:tcPr>
            <w:tcW w:w="888" w:type="dxa"/>
            <w:vAlign w:val="center"/>
          </w:tcPr>
          <w:p w14:paraId="2E8D430E" w14:textId="77777777" w:rsidR="006838BD" w:rsidRPr="00F027ED" w:rsidRDefault="006838BD" w:rsidP="00C76C6D">
            <w:pPr>
              <w:adjustRightInd w:val="0"/>
              <w:snapToGrid w:val="0"/>
              <w:rPr>
                <w:rFonts w:ascii="宋体" w:hAnsi="宋体"/>
                <w:szCs w:val="21"/>
              </w:rPr>
            </w:pPr>
            <w:r>
              <w:rPr>
                <w:rFonts w:ascii="宋体" w:hAnsi="宋体" w:hint="eastAsia"/>
                <w:szCs w:val="21"/>
              </w:rPr>
              <w:t>实际工程项目</w:t>
            </w:r>
          </w:p>
        </w:tc>
        <w:tc>
          <w:tcPr>
            <w:tcW w:w="1627" w:type="dxa"/>
            <w:vAlign w:val="center"/>
          </w:tcPr>
          <w:p w14:paraId="7C523E62" w14:textId="77777777" w:rsidR="006838BD" w:rsidRPr="00F027ED" w:rsidRDefault="006838BD" w:rsidP="00C76C6D">
            <w:pPr>
              <w:adjustRightInd w:val="0"/>
              <w:snapToGrid w:val="0"/>
              <w:rPr>
                <w:rFonts w:ascii="宋体" w:hAnsi="宋体"/>
                <w:szCs w:val="21"/>
              </w:rPr>
            </w:pPr>
            <w:r>
              <w:rPr>
                <w:rFonts w:ascii="宋体" w:hAnsi="宋体" w:hint="eastAsia"/>
                <w:szCs w:val="21"/>
              </w:rPr>
              <w:t>安装并使用visio软件</w:t>
            </w:r>
          </w:p>
        </w:tc>
        <w:tc>
          <w:tcPr>
            <w:tcW w:w="993" w:type="dxa"/>
            <w:vAlign w:val="center"/>
          </w:tcPr>
          <w:p w14:paraId="7A302EAF" w14:textId="77777777" w:rsidR="006838BD" w:rsidRPr="00F027ED" w:rsidRDefault="006838BD" w:rsidP="00C76C6D">
            <w:pPr>
              <w:adjustRightInd w:val="0"/>
              <w:snapToGrid w:val="0"/>
              <w:rPr>
                <w:rFonts w:ascii="宋体" w:hAnsi="宋体"/>
                <w:szCs w:val="21"/>
              </w:rPr>
            </w:pPr>
            <w:r>
              <w:rPr>
                <w:rFonts w:ascii="宋体" w:hAnsi="宋体" w:hint="eastAsia"/>
                <w:szCs w:val="21"/>
              </w:rPr>
              <w:t>绘制拓扑结构图</w:t>
            </w:r>
          </w:p>
        </w:tc>
        <w:tc>
          <w:tcPr>
            <w:tcW w:w="2114" w:type="dxa"/>
            <w:vAlign w:val="center"/>
          </w:tcPr>
          <w:p w14:paraId="257BDDCC"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restart"/>
            <w:vAlign w:val="center"/>
          </w:tcPr>
          <w:p w14:paraId="1BF89615" w14:textId="77777777" w:rsidR="006838BD" w:rsidRPr="00F027ED" w:rsidRDefault="006838BD" w:rsidP="00C76C6D">
            <w:pPr>
              <w:adjustRightInd w:val="0"/>
              <w:snapToGrid w:val="0"/>
              <w:jc w:val="center"/>
              <w:rPr>
                <w:rFonts w:ascii="宋体" w:hAnsi="宋体"/>
                <w:szCs w:val="21"/>
              </w:rPr>
            </w:pPr>
            <w:r>
              <w:rPr>
                <w:rFonts w:ascii="宋体" w:hAnsi="宋体"/>
                <w:szCs w:val="21"/>
              </w:rPr>
              <w:t>16</w:t>
            </w:r>
          </w:p>
        </w:tc>
      </w:tr>
      <w:tr w:rsidR="006838BD" w14:paraId="780FCCEB" w14:textId="77777777" w:rsidTr="00C76C6D">
        <w:trPr>
          <w:cantSplit/>
          <w:jc w:val="center"/>
        </w:trPr>
        <w:tc>
          <w:tcPr>
            <w:tcW w:w="537" w:type="dxa"/>
            <w:vMerge/>
          </w:tcPr>
          <w:p w14:paraId="30AC9BB7" w14:textId="77777777" w:rsidR="006838BD" w:rsidRPr="00F027ED" w:rsidRDefault="006838BD" w:rsidP="00C76C6D">
            <w:pPr>
              <w:adjustRightInd w:val="0"/>
              <w:snapToGrid w:val="0"/>
              <w:rPr>
                <w:rFonts w:ascii="宋体" w:hAnsi="宋体"/>
                <w:szCs w:val="21"/>
              </w:rPr>
            </w:pPr>
          </w:p>
        </w:tc>
        <w:tc>
          <w:tcPr>
            <w:tcW w:w="1301" w:type="dxa"/>
            <w:vMerge/>
            <w:vAlign w:val="center"/>
          </w:tcPr>
          <w:p w14:paraId="68DE88CE" w14:textId="77777777" w:rsidR="006838BD" w:rsidRPr="00F027ED" w:rsidRDefault="006838BD" w:rsidP="00C76C6D">
            <w:pPr>
              <w:adjustRightInd w:val="0"/>
              <w:snapToGrid w:val="0"/>
              <w:rPr>
                <w:rFonts w:ascii="宋体" w:hAnsi="宋体"/>
                <w:szCs w:val="21"/>
              </w:rPr>
            </w:pPr>
          </w:p>
        </w:tc>
        <w:tc>
          <w:tcPr>
            <w:tcW w:w="1367" w:type="dxa"/>
            <w:vAlign w:val="center"/>
          </w:tcPr>
          <w:p w14:paraId="3C33320F" w14:textId="77777777" w:rsidR="006838BD" w:rsidRPr="00F027ED" w:rsidRDefault="006838BD" w:rsidP="00C76C6D">
            <w:pPr>
              <w:adjustRightInd w:val="0"/>
              <w:snapToGrid w:val="0"/>
              <w:rPr>
                <w:rFonts w:ascii="宋体" w:hAnsi="宋体"/>
                <w:szCs w:val="21"/>
              </w:rPr>
            </w:pPr>
            <w:r>
              <w:rPr>
                <w:rFonts w:ascii="宋体" w:hAnsi="宋体" w:hint="eastAsia"/>
                <w:szCs w:val="21"/>
              </w:rPr>
              <w:t>能搭建并设置机房局域网</w:t>
            </w:r>
          </w:p>
        </w:tc>
        <w:tc>
          <w:tcPr>
            <w:tcW w:w="888" w:type="dxa"/>
            <w:vAlign w:val="center"/>
          </w:tcPr>
          <w:p w14:paraId="13144085" w14:textId="77777777" w:rsidR="006838BD" w:rsidRPr="00F027ED" w:rsidRDefault="006838BD" w:rsidP="00C76C6D">
            <w:pPr>
              <w:adjustRightInd w:val="0"/>
              <w:snapToGrid w:val="0"/>
              <w:rPr>
                <w:rFonts w:ascii="宋体" w:hAnsi="宋体"/>
                <w:szCs w:val="21"/>
              </w:rPr>
            </w:pPr>
            <w:r>
              <w:rPr>
                <w:rFonts w:ascii="宋体" w:hAnsi="宋体" w:hint="eastAsia"/>
                <w:szCs w:val="21"/>
              </w:rPr>
              <w:t>局域网典型结构</w:t>
            </w:r>
          </w:p>
        </w:tc>
        <w:tc>
          <w:tcPr>
            <w:tcW w:w="1627" w:type="dxa"/>
            <w:vAlign w:val="center"/>
          </w:tcPr>
          <w:p w14:paraId="0AFBE458" w14:textId="77777777" w:rsidR="006838BD" w:rsidRPr="00F027ED" w:rsidRDefault="006838BD" w:rsidP="00C76C6D">
            <w:pPr>
              <w:adjustRightInd w:val="0"/>
              <w:snapToGrid w:val="0"/>
              <w:rPr>
                <w:rFonts w:ascii="宋体" w:hAnsi="宋体"/>
                <w:szCs w:val="21"/>
              </w:rPr>
            </w:pPr>
            <w:r>
              <w:rPr>
                <w:rFonts w:ascii="宋体" w:hAnsi="宋体" w:hint="eastAsia"/>
                <w:szCs w:val="21"/>
              </w:rPr>
              <w:t>掌握交换机、PC机等硬件设备间的连接与应用</w:t>
            </w:r>
          </w:p>
        </w:tc>
        <w:tc>
          <w:tcPr>
            <w:tcW w:w="993" w:type="dxa"/>
            <w:vAlign w:val="center"/>
          </w:tcPr>
          <w:p w14:paraId="7C73B604" w14:textId="77777777" w:rsidR="006838BD" w:rsidRPr="00F027ED" w:rsidRDefault="006838BD" w:rsidP="00C76C6D">
            <w:pPr>
              <w:adjustRightInd w:val="0"/>
              <w:snapToGrid w:val="0"/>
              <w:rPr>
                <w:rFonts w:ascii="宋体" w:hAnsi="宋体"/>
                <w:szCs w:val="21"/>
              </w:rPr>
            </w:pPr>
            <w:r>
              <w:rPr>
                <w:rFonts w:ascii="宋体" w:hAnsi="宋体" w:hint="eastAsia"/>
                <w:szCs w:val="21"/>
              </w:rPr>
              <w:t>局域网典型拓扑结构</w:t>
            </w:r>
          </w:p>
        </w:tc>
        <w:tc>
          <w:tcPr>
            <w:tcW w:w="2114" w:type="dxa"/>
            <w:vAlign w:val="center"/>
          </w:tcPr>
          <w:p w14:paraId="7E1AC48A"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63F2E388" w14:textId="77777777" w:rsidR="006838BD" w:rsidRPr="00F027ED" w:rsidRDefault="006838BD" w:rsidP="00C76C6D">
            <w:pPr>
              <w:adjustRightInd w:val="0"/>
              <w:snapToGrid w:val="0"/>
              <w:rPr>
                <w:rFonts w:ascii="宋体" w:hAnsi="宋体"/>
                <w:szCs w:val="21"/>
              </w:rPr>
            </w:pPr>
          </w:p>
        </w:tc>
      </w:tr>
      <w:tr w:rsidR="006838BD" w14:paraId="725A7887" w14:textId="77777777" w:rsidTr="00C76C6D">
        <w:trPr>
          <w:cantSplit/>
          <w:jc w:val="center"/>
        </w:trPr>
        <w:tc>
          <w:tcPr>
            <w:tcW w:w="537" w:type="dxa"/>
            <w:vMerge/>
          </w:tcPr>
          <w:p w14:paraId="11353E86" w14:textId="77777777" w:rsidR="006838BD" w:rsidRPr="00F027ED" w:rsidRDefault="006838BD" w:rsidP="00C76C6D">
            <w:pPr>
              <w:adjustRightInd w:val="0"/>
              <w:snapToGrid w:val="0"/>
              <w:rPr>
                <w:rFonts w:ascii="宋体" w:hAnsi="宋体"/>
                <w:szCs w:val="21"/>
              </w:rPr>
            </w:pPr>
          </w:p>
        </w:tc>
        <w:tc>
          <w:tcPr>
            <w:tcW w:w="1301" w:type="dxa"/>
            <w:vMerge/>
            <w:vAlign w:val="center"/>
          </w:tcPr>
          <w:p w14:paraId="42AC4491" w14:textId="77777777" w:rsidR="006838BD" w:rsidRPr="00F027ED" w:rsidRDefault="006838BD" w:rsidP="00C76C6D">
            <w:pPr>
              <w:adjustRightInd w:val="0"/>
              <w:snapToGrid w:val="0"/>
              <w:rPr>
                <w:rFonts w:ascii="宋体" w:hAnsi="宋体"/>
                <w:szCs w:val="21"/>
              </w:rPr>
            </w:pPr>
          </w:p>
        </w:tc>
        <w:tc>
          <w:tcPr>
            <w:tcW w:w="1367" w:type="dxa"/>
            <w:vAlign w:val="center"/>
          </w:tcPr>
          <w:p w14:paraId="65CF36C1" w14:textId="77777777" w:rsidR="006838BD" w:rsidRDefault="006838BD" w:rsidP="00C76C6D">
            <w:pPr>
              <w:adjustRightInd w:val="0"/>
              <w:snapToGrid w:val="0"/>
              <w:rPr>
                <w:rFonts w:ascii="宋体" w:hAnsi="宋体"/>
                <w:szCs w:val="21"/>
              </w:rPr>
            </w:pPr>
            <w:r>
              <w:rPr>
                <w:rFonts w:ascii="宋体" w:hAnsi="宋体" w:hint="eastAsia"/>
                <w:szCs w:val="21"/>
              </w:rPr>
              <w:t>搭建无线局域网并进行基本的设置</w:t>
            </w:r>
          </w:p>
        </w:tc>
        <w:tc>
          <w:tcPr>
            <w:tcW w:w="888" w:type="dxa"/>
            <w:vAlign w:val="center"/>
          </w:tcPr>
          <w:p w14:paraId="59748046" w14:textId="77777777" w:rsidR="006838BD" w:rsidRPr="00F027ED" w:rsidRDefault="006838BD" w:rsidP="00C76C6D">
            <w:pPr>
              <w:adjustRightInd w:val="0"/>
              <w:snapToGrid w:val="0"/>
              <w:rPr>
                <w:rFonts w:ascii="宋体" w:hAnsi="宋体"/>
                <w:szCs w:val="21"/>
              </w:rPr>
            </w:pPr>
            <w:r>
              <w:rPr>
                <w:rFonts w:ascii="宋体" w:hAnsi="宋体" w:hint="eastAsia"/>
                <w:szCs w:val="21"/>
              </w:rPr>
              <w:t>交换机的选购指标和技术参数</w:t>
            </w:r>
          </w:p>
        </w:tc>
        <w:tc>
          <w:tcPr>
            <w:tcW w:w="1627" w:type="dxa"/>
            <w:vAlign w:val="center"/>
          </w:tcPr>
          <w:p w14:paraId="6569E86D" w14:textId="77777777" w:rsidR="006838BD" w:rsidRPr="00F027ED" w:rsidRDefault="006838BD" w:rsidP="00C76C6D">
            <w:pPr>
              <w:adjustRightInd w:val="0"/>
              <w:snapToGrid w:val="0"/>
              <w:rPr>
                <w:rFonts w:ascii="宋体" w:hAnsi="宋体"/>
                <w:szCs w:val="21"/>
              </w:rPr>
            </w:pPr>
            <w:r>
              <w:rPr>
                <w:rFonts w:ascii="宋体" w:hAnsi="宋体" w:hint="eastAsia"/>
                <w:szCs w:val="21"/>
              </w:rPr>
              <w:t>掌握无线局域网组网标准</w:t>
            </w:r>
          </w:p>
        </w:tc>
        <w:tc>
          <w:tcPr>
            <w:tcW w:w="993" w:type="dxa"/>
            <w:vAlign w:val="center"/>
          </w:tcPr>
          <w:p w14:paraId="2B068620" w14:textId="77777777" w:rsidR="006838BD" w:rsidRPr="00F027ED" w:rsidRDefault="006838BD" w:rsidP="00C76C6D">
            <w:pPr>
              <w:adjustRightInd w:val="0"/>
              <w:snapToGrid w:val="0"/>
              <w:rPr>
                <w:rFonts w:ascii="宋体" w:hAnsi="宋体"/>
                <w:szCs w:val="21"/>
              </w:rPr>
            </w:pPr>
            <w:r>
              <w:rPr>
                <w:rFonts w:ascii="宋体" w:hAnsi="宋体" w:hint="eastAsia"/>
                <w:szCs w:val="21"/>
              </w:rPr>
              <w:t>交换机的选购指标</w:t>
            </w:r>
          </w:p>
        </w:tc>
        <w:tc>
          <w:tcPr>
            <w:tcW w:w="2114" w:type="dxa"/>
            <w:vAlign w:val="center"/>
          </w:tcPr>
          <w:p w14:paraId="34543C03"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1E8F1662" w14:textId="77777777" w:rsidR="006838BD" w:rsidRPr="00F027ED" w:rsidRDefault="006838BD" w:rsidP="00C76C6D">
            <w:pPr>
              <w:adjustRightInd w:val="0"/>
              <w:snapToGrid w:val="0"/>
              <w:rPr>
                <w:rFonts w:ascii="宋体" w:hAnsi="宋体"/>
                <w:szCs w:val="21"/>
              </w:rPr>
            </w:pPr>
          </w:p>
        </w:tc>
      </w:tr>
      <w:tr w:rsidR="006838BD" w14:paraId="56F16F76" w14:textId="77777777" w:rsidTr="00C76C6D">
        <w:trPr>
          <w:cantSplit/>
          <w:jc w:val="center"/>
        </w:trPr>
        <w:tc>
          <w:tcPr>
            <w:tcW w:w="537" w:type="dxa"/>
            <w:vMerge/>
          </w:tcPr>
          <w:p w14:paraId="13CEC576" w14:textId="77777777" w:rsidR="006838BD" w:rsidRPr="00F027ED" w:rsidRDefault="006838BD" w:rsidP="00C76C6D">
            <w:pPr>
              <w:adjustRightInd w:val="0"/>
              <w:snapToGrid w:val="0"/>
              <w:rPr>
                <w:rFonts w:ascii="宋体" w:hAnsi="宋体"/>
                <w:szCs w:val="21"/>
              </w:rPr>
            </w:pPr>
          </w:p>
        </w:tc>
        <w:tc>
          <w:tcPr>
            <w:tcW w:w="1301" w:type="dxa"/>
            <w:vMerge/>
            <w:vAlign w:val="center"/>
          </w:tcPr>
          <w:p w14:paraId="7E7A016D" w14:textId="77777777" w:rsidR="006838BD" w:rsidRPr="00F027ED" w:rsidRDefault="006838BD" w:rsidP="00C76C6D">
            <w:pPr>
              <w:adjustRightInd w:val="0"/>
              <w:snapToGrid w:val="0"/>
              <w:rPr>
                <w:rFonts w:ascii="宋体" w:hAnsi="宋体"/>
                <w:szCs w:val="21"/>
              </w:rPr>
            </w:pPr>
          </w:p>
        </w:tc>
        <w:tc>
          <w:tcPr>
            <w:tcW w:w="1367" w:type="dxa"/>
            <w:vAlign w:val="center"/>
          </w:tcPr>
          <w:p w14:paraId="2995B054" w14:textId="77777777" w:rsidR="006838BD" w:rsidRDefault="006838BD" w:rsidP="00C76C6D">
            <w:pPr>
              <w:adjustRightInd w:val="0"/>
              <w:snapToGrid w:val="0"/>
              <w:rPr>
                <w:rFonts w:ascii="宋体" w:hAnsi="宋体"/>
                <w:szCs w:val="21"/>
              </w:rPr>
            </w:pPr>
            <w:r>
              <w:rPr>
                <w:rFonts w:ascii="宋体" w:hAnsi="宋体" w:hint="eastAsia"/>
                <w:szCs w:val="21"/>
              </w:rPr>
              <w:t>能为企业网络需求合理选择设备</w:t>
            </w:r>
          </w:p>
        </w:tc>
        <w:tc>
          <w:tcPr>
            <w:tcW w:w="888" w:type="dxa"/>
            <w:vAlign w:val="center"/>
          </w:tcPr>
          <w:p w14:paraId="6E9A588F" w14:textId="77777777" w:rsidR="006838BD" w:rsidRPr="00F027ED" w:rsidRDefault="006838BD" w:rsidP="00C76C6D">
            <w:pPr>
              <w:adjustRightInd w:val="0"/>
              <w:snapToGrid w:val="0"/>
              <w:rPr>
                <w:rFonts w:ascii="宋体" w:hAnsi="宋体"/>
                <w:szCs w:val="21"/>
              </w:rPr>
            </w:pPr>
            <w:r>
              <w:rPr>
                <w:rFonts w:ascii="宋体" w:hAnsi="宋体" w:hint="eastAsia"/>
                <w:szCs w:val="21"/>
              </w:rPr>
              <w:t>局域网规划设计典型案例</w:t>
            </w:r>
          </w:p>
        </w:tc>
        <w:tc>
          <w:tcPr>
            <w:tcW w:w="1627" w:type="dxa"/>
            <w:vAlign w:val="center"/>
          </w:tcPr>
          <w:p w14:paraId="3244622E" w14:textId="77777777" w:rsidR="006838BD" w:rsidRPr="00F027ED" w:rsidRDefault="006838BD" w:rsidP="00C76C6D">
            <w:pPr>
              <w:adjustRightInd w:val="0"/>
              <w:snapToGrid w:val="0"/>
              <w:rPr>
                <w:rFonts w:ascii="宋体" w:hAnsi="宋体"/>
                <w:szCs w:val="21"/>
              </w:rPr>
            </w:pPr>
            <w:r>
              <w:rPr>
                <w:rFonts w:ascii="宋体" w:hAnsi="宋体" w:hint="eastAsia"/>
                <w:szCs w:val="21"/>
              </w:rPr>
              <w:t>针对实际需要进行中小规模局域网的规划和设计</w:t>
            </w:r>
          </w:p>
        </w:tc>
        <w:tc>
          <w:tcPr>
            <w:tcW w:w="993" w:type="dxa"/>
            <w:vAlign w:val="center"/>
          </w:tcPr>
          <w:p w14:paraId="04775ED9" w14:textId="77777777" w:rsidR="006838BD" w:rsidRPr="00F027ED" w:rsidRDefault="006838BD" w:rsidP="00C76C6D">
            <w:pPr>
              <w:adjustRightInd w:val="0"/>
              <w:snapToGrid w:val="0"/>
              <w:rPr>
                <w:rFonts w:ascii="宋体" w:hAnsi="宋体"/>
                <w:szCs w:val="21"/>
              </w:rPr>
            </w:pPr>
            <w:r>
              <w:rPr>
                <w:rFonts w:ascii="宋体" w:hAnsi="宋体" w:hint="eastAsia"/>
                <w:szCs w:val="21"/>
              </w:rPr>
              <w:t>典型案例</w:t>
            </w:r>
          </w:p>
        </w:tc>
        <w:tc>
          <w:tcPr>
            <w:tcW w:w="2114" w:type="dxa"/>
            <w:vAlign w:val="center"/>
          </w:tcPr>
          <w:p w14:paraId="727E6007"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7536EB65" w14:textId="77777777" w:rsidR="006838BD" w:rsidRPr="00F027ED" w:rsidRDefault="006838BD" w:rsidP="00C76C6D">
            <w:pPr>
              <w:adjustRightInd w:val="0"/>
              <w:snapToGrid w:val="0"/>
              <w:rPr>
                <w:rFonts w:ascii="宋体" w:hAnsi="宋体"/>
                <w:szCs w:val="21"/>
              </w:rPr>
            </w:pPr>
          </w:p>
        </w:tc>
      </w:tr>
      <w:tr w:rsidR="006838BD" w14:paraId="27E8227E" w14:textId="77777777" w:rsidTr="00C76C6D">
        <w:trPr>
          <w:cantSplit/>
          <w:jc w:val="center"/>
        </w:trPr>
        <w:tc>
          <w:tcPr>
            <w:tcW w:w="537" w:type="dxa"/>
            <w:vMerge w:val="restart"/>
            <w:vAlign w:val="center"/>
          </w:tcPr>
          <w:p w14:paraId="074DDFC2" w14:textId="77777777" w:rsidR="006838BD" w:rsidRPr="00F027ED" w:rsidRDefault="006838BD" w:rsidP="00C76C6D">
            <w:pPr>
              <w:adjustRightInd w:val="0"/>
              <w:snapToGrid w:val="0"/>
              <w:rPr>
                <w:rFonts w:ascii="宋体" w:hAnsi="宋体"/>
                <w:szCs w:val="21"/>
              </w:rPr>
            </w:pPr>
            <w:r>
              <w:rPr>
                <w:rFonts w:ascii="宋体" w:hAnsi="宋体" w:hint="eastAsia"/>
                <w:szCs w:val="21"/>
              </w:rPr>
              <w:lastRenderedPageBreak/>
              <w:t>2</w:t>
            </w:r>
          </w:p>
        </w:tc>
        <w:tc>
          <w:tcPr>
            <w:tcW w:w="1301" w:type="dxa"/>
            <w:vMerge w:val="restart"/>
            <w:vAlign w:val="center"/>
          </w:tcPr>
          <w:p w14:paraId="518DB971" w14:textId="77777777" w:rsidR="006838BD" w:rsidRPr="00F027ED" w:rsidRDefault="006838BD" w:rsidP="00C76C6D">
            <w:pPr>
              <w:adjustRightInd w:val="0"/>
              <w:snapToGrid w:val="0"/>
              <w:rPr>
                <w:rFonts w:ascii="宋体" w:hAnsi="宋体"/>
                <w:szCs w:val="21"/>
              </w:rPr>
            </w:pPr>
            <w:r>
              <w:rPr>
                <w:rFonts w:ascii="宋体" w:hAnsi="宋体" w:hint="eastAsia"/>
                <w:szCs w:val="21"/>
              </w:rPr>
              <w:t>小型办公局域网项目</w:t>
            </w:r>
          </w:p>
        </w:tc>
        <w:tc>
          <w:tcPr>
            <w:tcW w:w="1367" w:type="dxa"/>
            <w:vAlign w:val="center"/>
          </w:tcPr>
          <w:p w14:paraId="45100515" w14:textId="77777777" w:rsidR="006838BD" w:rsidRPr="00F027ED" w:rsidRDefault="006838BD" w:rsidP="00C76C6D">
            <w:pPr>
              <w:adjustRightInd w:val="0"/>
              <w:snapToGrid w:val="0"/>
              <w:rPr>
                <w:rFonts w:ascii="宋体" w:hAnsi="宋体"/>
                <w:szCs w:val="21"/>
              </w:rPr>
            </w:pPr>
            <w:r>
              <w:rPr>
                <w:rFonts w:ascii="宋体" w:hAnsi="宋体" w:hint="eastAsia"/>
                <w:szCs w:val="21"/>
              </w:rPr>
              <w:t>能对交换机进行基本操作和管理</w:t>
            </w:r>
          </w:p>
        </w:tc>
        <w:tc>
          <w:tcPr>
            <w:tcW w:w="888" w:type="dxa"/>
            <w:vAlign w:val="center"/>
          </w:tcPr>
          <w:p w14:paraId="129FD916" w14:textId="77777777" w:rsidR="006838BD" w:rsidRPr="00F027ED" w:rsidRDefault="006838BD" w:rsidP="00C76C6D">
            <w:pPr>
              <w:adjustRightInd w:val="0"/>
              <w:snapToGrid w:val="0"/>
              <w:rPr>
                <w:rFonts w:ascii="宋体" w:hAnsi="宋体"/>
                <w:szCs w:val="21"/>
              </w:rPr>
            </w:pPr>
            <w:r>
              <w:rPr>
                <w:rFonts w:ascii="宋体" w:hAnsi="宋体" w:hint="eastAsia"/>
                <w:szCs w:val="21"/>
              </w:rPr>
              <w:t>交换机工作原理</w:t>
            </w:r>
          </w:p>
        </w:tc>
        <w:tc>
          <w:tcPr>
            <w:tcW w:w="1627" w:type="dxa"/>
            <w:vAlign w:val="center"/>
          </w:tcPr>
          <w:p w14:paraId="1957EE65" w14:textId="77777777" w:rsidR="006838BD" w:rsidRPr="00F027ED" w:rsidRDefault="006838BD" w:rsidP="00C76C6D">
            <w:pPr>
              <w:adjustRightInd w:val="0"/>
              <w:snapToGrid w:val="0"/>
              <w:rPr>
                <w:rFonts w:ascii="宋体" w:hAnsi="宋体"/>
                <w:szCs w:val="21"/>
              </w:rPr>
            </w:pPr>
            <w:r>
              <w:rPr>
                <w:rFonts w:ascii="宋体" w:hAnsi="宋体" w:hint="eastAsia"/>
                <w:szCs w:val="21"/>
              </w:rPr>
              <w:t>掌握交换机配置连接方式</w:t>
            </w:r>
          </w:p>
        </w:tc>
        <w:tc>
          <w:tcPr>
            <w:tcW w:w="993" w:type="dxa"/>
            <w:vAlign w:val="center"/>
          </w:tcPr>
          <w:p w14:paraId="5D616484" w14:textId="77777777" w:rsidR="006838BD" w:rsidRPr="00F027ED" w:rsidRDefault="006838BD" w:rsidP="00C76C6D">
            <w:pPr>
              <w:adjustRightInd w:val="0"/>
              <w:snapToGrid w:val="0"/>
              <w:rPr>
                <w:rFonts w:ascii="宋体" w:hAnsi="宋体"/>
                <w:szCs w:val="21"/>
              </w:rPr>
            </w:pPr>
            <w:r>
              <w:rPr>
                <w:rFonts w:ascii="宋体" w:hAnsi="宋体" w:hint="eastAsia"/>
                <w:szCs w:val="21"/>
              </w:rPr>
              <w:t>交换机工作原理</w:t>
            </w:r>
          </w:p>
        </w:tc>
        <w:tc>
          <w:tcPr>
            <w:tcW w:w="2114" w:type="dxa"/>
            <w:vAlign w:val="center"/>
          </w:tcPr>
          <w:p w14:paraId="7C5A1542"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restart"/>
            <w:vAlign w:val="center"/>
          </w:tcPr>
          <w:p w14:paraId="26EE881A" w14:textId="77777777" w:rsidR="006838BD" w:rsidRPr="00F027ED" w:rsidRDefault="006838BD" w:rsidP="00C76C6D">
            <w:pPr>
              <w:adjustRightInd w:val="0"/>
              <w:snapToGrid w:val="0"/>
              <w:rPr>
                <w:rFonts w:ascii="宋体" w:hAnsi="宋体"/>
                <w:szCs w:val="21"/>
              </w:rPr>
            </w:pPr>
            <w:r>
              <w:rPr>
                <w:rFonts w:ascii="宋体" w:hAnsi="宋体"/>
                <w:szCs w:val="21"/>
              </w:rPr>
              <w:t>16</w:t>
            </w:r>
          </w:p>
        </w:tc>
      </w:tr>
      <w:tr w:rsidR="006838BD" w14:paraId="55EA7382" w14:textId="77777777" w:rsidTr="00C76C6D">
        <w:trPr>
          <w:cantSplit/>
          <w:jc w:val="center"/>
        </w:trPr>
        <w:tc>
          <w:tcPr>
            <w:tcW w:w="537" w:type="dxa"/>
            <w:vMerge/>
            <w:vAlign w:val="center"/>
          </w:tcPr>
          <w:p w14:paraId="0F7FF579" w14:textId="77777777" w:rsidR="006838BD" w:rsidRDefault="006838BD" w:rsidP="00C76C6D">
            <w:pPr>
              <w:adjustRightInd w:val="0"/>
              <w:snapToGrid w:val="0"/>
              <w:rPr>
                <w:rFonts w:ascii="宋体" w:hAnsi="宋体"/>
                <w:szCs w:val="21"/>
              </w:rPr>
            </w:pPr>
          </w:p>
        </w:tc>
        <w:tc>
          <w:tcPr>
            <w:tcW w:w="1301" w:type="dxa"/>
            <w:vMerge/>
            <w:vAlign w:val="center"/>
          </w:tcPr>
          <w:p w14:paraId="3AF8D130" w14:textId="77777777" w:rsidR="006838BD" w:rsidRDefault="006838BD" w:rsidP="00C76C6D">
            <w:pPr>
              <w:adjustRightInd w:val="0"/>
              <w:snapToGrid w:val="0"/>
              <w:rPr>
                <w:rFonts w:ascii="宋体" w:hAnsi="宋体"/>
                <w:szCs w:val="21"/>
              </w:rPr>
            </w:pPr>
          </w:p>
        </w:tc>
        <w:tc>
          <w:tcPr>
            <w:tcW w:w="1367" w:type="dxa"/>
            <w:vAlign w:val="center"/>
          </w:tcPr>
          <w:p w14:paraId="767DFB0C" w14:textId="77777777" w:rsidR="006838BD" w:rsidRDefault="006838BD" w:rsidP="00C76C6D">
            <w:pPr>
              <w:adjustRightInd w:val="0"/>
              <w:snapToGrid w:val="0"/>
              <w:rPr>
                <w:rFonts w:ascii="宋体" w:hAnsi="宋体"/>
                <w:szCs w:val="21"/>
              </w:rPr>
            </w:pPr>
            <w:r>
              <w:rPr>
                <w:rFonts w:ascii="宋体" w:hAnsi="宋体" w:hint="eastAsia"/>
                <w:szCs w:val="21"/>
              </w:rPr>
              <w:t>能为办公局域网配置交换机</w:t>
            </w:r>
          </w:p>
        </w:tc>
        <w:tc>
          <w:tcPr>
            <w:tcW w:w="888" w:type="dxa"/>
            <w:vAlign w:val="center"/>
          </w:tcPr>
          <w:p w14:paraId="5A14E8AE" w14:textId="77777777" w:rsidR="006838BD" w:rsidRPr="00F027ED" w:rsidRDefault="006838BD" w:rsidP="00C76C6D">
            <w:pPr>
              <w:adjustRightInd w:val="0"/>
              <w:snapToGrid w:val="0"/>
              <w:rPr>
                <w:rFonts w:ascii="宋体" w:hAnsi="宋体"/>
                <w:szCs w:val="21"/>
              </w:rPr>
            </w:pPr>
            <w:r>
              <w:rPr>
                <w:rFonts w:ascii="宋体" w:hAnsi="宋体" w:hint="eastAsia"/>
                <w:szCs w:val="21"/>
              </w:rPr>
              <w:t>交换机基础配置命令</w:t>
            </w:r>
          </w:p>
        </w:tc>
        <w:tc>
          <w:tcPr>
            <w:tcW w:w="1627" w:type="dxa"/>
            <w:vAlign w:val="center"/>
          </w:tcPr>
          <w:p w14:paraId="6F2F35A6" w14:textId="77777777" w:rsidR="006838BD" w:rsidRPr="00F027ED" w:rsidRDefault="006838BD" w:rsidP="00C76C6D">
            <w:pPr>
              <w:adjustRightInd w:val="0"/>
              <w:snapToGrid w:val="0"/>
              <w:rPr>
                <w:rFonts w:ascii="宋体" w:hAnsi="宋体"/>
                <w:szCs w:val="21"/>
              </w:rPr>
            </w:pPr>
            <w:r>
              <w:rPr>
                <w:rFonts w:ascii="宋体" w:hAnsi="宋体" w:hint="eastAsia"/>
                <w:szCs w:val="21"/>
              </w:rPr>
              <w:t>掌握交换机基础配置命令</w:t>
            </w:r>
          </w:p>
        </w:tc>
        <w:tc>
          <w:tcPr>
            <w:tcW w:w="993" w:type="dxa"/>
            <w:vAlign w:val="center"/>
          </w:tcPr>
          <w:p w14:paraId="012A045D" w14:textId="77777777" w:rsidR="006838BD" w:rsidRPr="00F027ED" w:rsidRDefault="006838BD" w:rsidP="00C76C6D">
            <w:pPr>
              <w:adjustRightInd w:val="0"/>
              <w:snapToGrid w:val="0"/>
              <w:rPr>
                <w:rFonts w:ascii="宋体" w:hAnsi="宋体"/>
                <w:szCs w:val="21"/>
              </w:rPr>
            </w:pPr>
            <w:r>
              <w:rPr>
                <w:rFonts w:ascii="宋体" w:hAnsi="宋体" w:hint="eastAsia"/>
                <w:szCs w:val="21"/>
              </w:rPr>
              <w:t>交换机配置命令</w:t>
            </w:r>
          </w:p>
        </w:tc>
        <w:tc>
          <w:tcPr>
            <w:tcW w:w="2114" w:type="dxa"/>
            <w:vAlign w:val="center"/>
          </w:tcPr>
          <w:p w14:paraId="43F61C5B"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53AAAE38" w14:textId="77777777" w:rsidR="006838BD" w:rsidRPr="00F027ED" w:rsidRDefault="006838BD" w:rsidP="00C76C6D">
            <w:pPr>
              <w:adjustRightInd w:val="0"/>
              <w:snapToGrid w:val="0"/>
              <w:rPr>
                <w:rFonts w:ascii="宋体" w:hAnsi="宋体"/>
                <w:szCs w:val="21"/>
              </w:rPr>
            </w:pPr>
          </w:p>
        </w:tc>
      </w:tr>
      <w:tr w:rsidR="006838BD" w14:paraId="2C1FC759" w14:textId="77777777" w:rsidTr="00C76C6D">
        <w:trPr>
          <w:cantSplit/>
          <w:jc w:val="center"/>
        </w:trPr>
        <w:tc>
          <w:tcPr>
            <w:tcW w:w="537" w:type="dxa"/>
            <w:vMerge/>
            <w:vAlign w:val="center"/>
          </w:tcPr>
          <w:p w14:paraId="1E5E21EA" w14:textId="77777777" w:rsidR="006838BD" w:rsidRDefault="006838BD" w:rsidP="00C76C6D">
            <w:pPr>
              <w:adjustRightInd w:val="0"/>
              <w:snapToGrid w:val="0"/>
              <w:rPr>
                <w:rFonts w:ascii="宋体" w:hAnsi="宋体"/>
                <w:szCs w:val="21"/>
              </w:rPr>
            </w:pPr>
          </w:p>
        </w:tc>
        <w:tc>
          <w:tcPr>
            <w:tcW w:w="1301" w:type="dxa"/>
            <w:vMerge/>
            <w:vAlign w:val="center"/>
          </w:tcPr>
          <w:p w14:paraId="1C47BFC3" w14:textId="77777777" w:rsidR="006838BD" w:rsidRDefault="006838BD" w:rsidP="00C76C6D">
            <w:pPr>
              <w:adjustRightInd w:val="0"/>
              <w:snapToGrid w:val="0"/>
              <w:rPr>
                <w:rFonts w:ascii="宋体" w:hAnsi="宋体"/>
                <w:szCs w:val="21"/>
              </w:rPr>
            </w:pPr>
          </w:p>
        </w:tc>
        <w:tc>
          <w:tcPr>
            <w:tcW w:w="1367" w:type="dxa"/>
            <w:vAlign w:val="center"/>
          </w:tcPr>
          <w:p w14:paraId="079466B2" w14:textId="77777777" w:rsidR="006838BD" w:rsidRDefault="006838BD" w:rsidP="00C76C6D">
            <w:pPr>
              <w:adjustRightInd w:val="0"/>
              <w:snapToGrid w:val="0"/>
              <w:rPr>
                <w:rFonts w:ascii="宋体" w:hAnsi="宋体"/>
                <w:szCs w:val="21"/>
              </w:rPr>
            </w:pPr>
            <w:r>
              <w:rPr>
                <w:rFonts w:ascii="宋体" w:hAnsi="宋体" w:hint="eastAsia"/>
                <w:szCs w:val="21"/>
              </w:rPr>
              <w:t>能为交换机的端口配置交换机</w:t>
            </w:r>
          </w:p>
        </w:tc>
        <w:tc>
          <w:tcPr>
            <w:tcW w:w="888" w:type="dxa"/>
            <w:vAlign w:val="center"/>
          </w:tcPr>
          <w:p w14:paraId="63347FBF" w14:textId="77777777" w:rsidR="006838BD" w:rsidRPr="00F027ED" w:rsidRDefault="006838BD" w:rsidP="00C76C6D">
            <w:pPr>
              <w:adjustRightInd w:val="0"/>
              <w:snapToGrid w:val="0"/>
              <w:rPr>
                <w:rFonts w:ascii="宋体" w:hAnsi="宋体"/>
                <w:szCs w:val="21"/>
              </w:rPr>
            </w:pPr>
            <w:r>
              <w:rPr>
                <w:rFonts w:ascii="宋体" w:hAnsi="宋体" w:hint="eastAsia"/>
                <w:szCs w:val="21"/>
              </w:rPr>
              <w:t>交换机安全布署</w:t>
            </w:r>
          </w:p>
        </w:tc>
        <w:tc>
          <w:tcPr>
            <w:tcW w:w="1627" w:type="dxa"/>
            <w:vAlign w:val="center"/>
          </w:tcPr>
          <w:p w14:paraId="7015AE5B" w14:textId="77777777" w:rsidR="006838BD" w:rsidRPr="00F027ED" w:rsidRDefault="006838BD" w:rsidP="00C76C6D">
            <w:pPr>
              <w:adjustRightInd w:val="0"/>
              <w:snapToGrid w:val="0"/>
              <w:rPr>
                <w:rFonts w:ascii="宋体" w:hAnsi="宋体"/>
                <w:szCs w:val="21"/>
              </w:rPr>
            </w:pPr>
            <w:r>
              <w:rPr>
                <w:rFonts w:ascii="宋体" w:hAnsi="宋体" w:hint="eastAsia"/>
                <w:szCs w:val="21"/>
              </w:rPr>
              <w:t>为交换机配置端口安全</w:t>
            </w:r>
          </w:p>
        </w:tc>
        <w:tc>
          <w:tcPr>
            <w:tcW w:w="993" w:type="dxa"/>
            <w:vAlign w:val="center"/>
          </w:tcPr>
          <w:p w14:paraId="0ACECF73" w14:textId="77777777" w:rsidR="006838BD" w:rsidRPr="00F027ED" w:rsidRDefault="006838BD" w:rsidP="00C76C6D">
            <w:pPr>
              <w:adjustRightInd w:val="0"/>
              <w:snapToGrid w:val="0"/>
              <w:rPr>
                <w:rFonts w:ascii="宋体" w:hAnsi="宋体"/>
                <w:szCs w:val="21"/>
              </w:rPr>
            </w:pPr>
            <w:r>
              <w:rPr>
                <w:rFonts w:ascii="宋体" w:hAnsi="宋体" w:hint="eastAsia"/>
                <w:szCs w:val="21"/>
              </w:rPr>
              <w:t>交换机安全布署</w:t>
            </w:r>
          </w:p>
        </w:tc>
        <w:tc>
          <w:tcPr>
            <w:tcW w:w="2114" w:type="dxa"/>
            <w:vAlign w:val="center"/>
          </w:tcPr>
          <w:p w14:paraId="3AF921F4"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029869CE" w14:textId="77777777" w:rsidR="006838BD" w:rsidRPr="00F027ED" w:rsidRDefault="006838BD" w:rsidP="00C76C6D">
            <w:pPr>
              <w:adjustRightInd w:val="0"/>
              <w:snapToGrid w:val="0"/>
              <w:rPr>
                <w:rFonts w:ascii="宋体" w:hAnsi="宋体"/>
                <w:szCs w:val="21"/>
              </w:rPr>
            </w:pPr>
          </w:p>
        </w:tc>
      </w:tr>
      <w:tr w:rsidR="006838BD" w14:paraId="386BA3DF" w14:textId="77777777" w:rsidTr="00C76C6D">
        <w:trPr>
          <w:cantSplit/>
          <w:jc w:val="center"/>
        </w:trPr>
        <w:tc>
          <w:tcPr>
            <w:tcW w:w="537" w:type="dxa"/>
            <w:vMerge/>
            <w:vAlign w:val="center"/>
          </w:tcPr>
          <w:p w14:paraId="5A2F6E0F" w14:textId="77777777" w:rsidR="006838BD" w:rsidRDefault="006838BD" w:rsidP="00C76C6D">
            <w:pPr>
              <w:adjustRightInd w:val="0"/>
              <w:snapToGrid w:val="0"/>
              <w:rPr>
                <w:rFonts w:ascii="宋体" w:hAnsi="宋体"/>
                <w:szCs w:val="21"/>
              </w:rPr>
            </w:pPr>
          </w:p>
        </w:tc>
        <w:tc>
          <w:tcPr>
            <w:tcW w:w="1301" w:type="dxa"/>
            <w:vMerge/>
            <w:vAlign w:val="center"/>
          </w:tcPr>
          <w:p w14:paraId="689E264A" w14:textId="77777777" w:rsidR="006838BD" w:rsidRDefault="006838BD" w:rsidP="00C76C6D">
            <w:pPr>
              <w:adjustRightInd w:val="0"/>
              <w:snapToGrid w:val="0"/>
              <w:rPr>
                <w:rFonts w:ascii="宋体" w:hAnsi="宋体"/>
                <w:szCs w:val="21"/>
              </w:rPr>
            </w:pPr>
          </w:p>
        </w:tc>
        <w:tc>
          <w:tcPr>
            <w:tcW w:w="1367" w:type="dxa"/>
            <w:vAlign w:val="center"/>
          </w:tcPr>
          <w:p w14:paraId="162FD3DB" w14:textId="77777777" w:rsidR="006838BD" w:rsidRDefault="006838BD" w:rsidP="00C76C6D">
            <w:pPr>
              <w:adjustRightInd w:val="0"/>
              <w:snapToGrid w:val="0"/>
              <w:rPr>
                <w:rFonts w:ascii="宋体" w:hAnsi="宋体"/>
                <w:szCs w:val="21"/>
              </w:rPr>
            </w:pPr>
            <w:r>
              <w:rPr>
                <w:rFonts w:ascii="宋体" w:hAnsi="宋体" w:hint="eastAsia"/>
                <w:szCs w:val="21"/>
              </w:rPr>
              <w:t>完成“办公局域网安全配置方案”项目报告</w:t>
            </w:r>
          </w:p>
        </w:tc>
        <w:tc>
          <w:tcPr>
            <w:tcW w:w="888" w:type="dxa"/>
            <w:vAlign w:val="center"/>
          </w:tcPr>
          <w:p w14:paraId="43DF2C69" w14:textId="77777777" w:rsidR="006838BD" w:rsidRPr="00F027ED" w:rsidRDefault="006838BD" w:rsidP="00C76C6D">
            <w:pPr>
              <w:adjustRightInd w:val="0"/>
              <w:snapToGrid w:val="0"/>
              <w:rPr>
                <w:rFonts w:ascii="宋体" w:hAnsi="宋体"/>
                <w:szCs w:val="21"/>
              </w:rPr>
            </w:pPr>
            <w:r>
              <w:rPr>
                <w:rFonts w:ascii="宋体" w:hAnsi="宋体" w:hint="eastAsia"/>
                <w:szCs w:val="21"/>
              </w:rPr>
              <w:t>办公局域网配置任务</w:t>
            </w:r>
          </w:p>
        </w:tc>
        <w:tc>
          <w:tcPr>
            <w:tcW w:w="1627" w:type="dxa"/>
            <w:vAlign w:val="center"/>
          </w:tcPr>
          <w:p w14:paraId="63B7864B" w14:textId="77777777" w:rsidR="006838BD" w:rsidRPr="00F027ED" w:rsidRDefault="006838BD" w:rsidP="00C76C6D">
            <w:pPr>
              <w:adjustRightInd w:val="0"/>
              <w:snapToGrid w:val="0"/>
              <w:rPr>
                <w:rFonts w:ascii="宋体" w:hAnsi="宋体"/>
                <w:szCs w:val="21"/>
              </w:rPr>
            </w:pPr>
            <w:r>
              <w:rPr>
                <w:rFonts w:ascii="宋体" w:hAnsi="宋体" w:hint="eastAsia"/>
                <w:szCs w:val="21"/>
              </w:rPr>
              <w:t>根据任务配置交换机</w:t>
            </w:r>
          </w:p>
        </w:tc>
        <w:tc>
          <w:tcPr>
            <w:tcW w:w="993" w:type="dxa"/>
            <w:vAlign w:val="center"/>
          </w:tcPr>
          <w:p w14:paraId="12A7D666" w14:textId="77777777" w:rsidR="006838BD" w:rsidRPr="00F027ED" w:rsidRDefault="006838BD" w:rsidP="00C76C6D">
            <w:pPr>
              <w:adjustRightInd w:val="0"/>
              <w:snapToGrid w:val="0"/>
              <w:rPr>
                <w:rFonts w:ascii="宋体" w:hAnsi="宋体"/>
                <w:szCs w:val="21"/>
              </w:rPr>
            </w:pPr>
            <w:r>
              <w:rPr>
                <w:rFonts w:ascii="宋体" w:hAnsi="宋体" w:hint="eastAsia"/>
                <w:szCs w:val="21"/>
              </w:rPr>
              <w:t>配置交换机</w:t>
            </w:r>
          </w:p>
        </w:tc>
        <w:tc>
          <w:tcPr>
            <w:tcW w:w="2114" w:type="dxa"/>
            <w:vAlign w:val="center"/>
          </w:tcPr>
          <w:p w14:paraId="4BD8B0CA"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530315E4" w14:textId="77777777" w:rsidR="006838BD" w:rsidRPr="00F027ED" w:rsidRDefault="006838BD" w:rsidP="00C76C6D">
            <w:pPr>
              <w:adjustRightInd w:val="0"/>
              <w:snapToGrid w:val="0"/>
              <w:rPr>
                <w:rFonts w:ascii="宋体" w:hAnsi="宋体"/>
                <w:szCs w:val="21"/>
              </w:rPr>
            </w:pPr>
          </w:p>
        </w:tc>
      </w:tr>
      <w:tr w:rsidR="006838BD" w14:paraId="40A7F5E9" w14:textId="77777777" w:rsidTr="00C76C6D">
        <w:trPr>
          <w:cantSplit/>
          <w:jc w:val="center"/>
        </w:trPr>
        <w:tc>
          <w:tcPr>
            <w:tcW w:w="537" w:type="dxa"/>
            <w:vMerge w:val="restart"/>
            <w:vAlign w:val="center"/>
          </w:tcPr>
          <w:p w14:paraId="147A65E6" w14:textId="77777777" w:rsidR="006838BD" w:rsidRDefault="006838BD" w:rsidP="00C76C6D">
            <w:pPr>
              <w:adjustRightInd w:val="0"/>
              <w:snapToGrid w:val="0"/>
              <w:rPr>
                <w:rFonts w:ascii="宋体" w:hAnsi="宋体"/>
                <w:szCs w:val="21"/>
              </w:rPr>
            </w:pPr>
            <w:r>
              <w:rPr>
                <w:rFonts w:ascii="宋体" w:hAnsi="宋体" w:hint="eastAsia"/>
                <w:szCs w:val="21"/>
              </w:rPr>
              <w:t>3</w:t>
            </w:r>
          </w:p>
        </w:tc>
        <w:tc>
          <w:tcPr>
            <w:tcW w:w="1301" w:type="dxa"/>
            <w:vMerge w:val="restart"/>
            <w:vAlign w:val="center"/>
          </w:tcPr>
          <w:p w14:paraId="36A3F1C3" w14:textId="77777777" w:rsidR="006838BD" w:rsidRDefault="006838BD" w:rsidP="00C76C6D">
            <w:pPr>
              <w:adjustRightInd w:val="0"/>
              <w:snapToGrid w:val="0"/>
              <w:rPr>
                <w:rFonts w:ascii="宋体" w:hAnsi="宋体"/>
                <w:szCs w:val="21"/>
              </w:rPr>
            </w:pPr>
            <w:r>
              <w:rPr>
                <w:rFonts w:ascii="宋体" w:hAnsi="宋体" w:hint="eastAsia"/>
                <w:szCs w:val="21"/>
              </w:rPr>
              <w:t xml:space="preserve">中型企业局域网项目 </w:t>
            </w:r>
          </w:p>
        </w:tc>
        <w:tc>
          <w:tcPr>
            <w:tcW w:w="1367" w:type="dxa"/>
            <w:vAlign w:val="center"/>
          </w:tcPr>
          <w:p w14:paraId="4A7E8B13" w14:textId="77777777" w:rsidR="006838BD" w:rsidRDefault="006838BD" w:rsidP="00C76C6D">
            <w:pPr>
              <w:adjustRightInd w:val="0"/>
              <w:snapToGrid w:val="0"/>
              <w:rPr>
                <w:rFonts w:ascii="宋体" w:hAnsi="宋体"/>
                <w:szCs w:val="21"/>
              </w:rPr>
            </w:pPr>
            <w:r>
              <w:rPr>
                <w:rFonts w:ascii="宋体" w:hAnsi="宋体" w:hint="eastAsia"/>
                <w:szCs w:val="21"/>
              </w:rPr>
              <w:t>规划并配置企业局域网VLAN</w:t>
            </w:r>
          </w:p>
        </w:tc>
        <w:tc>
          <w:tcPr>
            <w:tcW w:w="888" w:type="dxa"/>
            <w:vAlign w:val="center"/>
          </w:tcPr>
          <w:p w14:paraId="73AA2B72" w14:textId="77777777" w:rsidR="006838BD" w:rsidRPr="00F027ED" w:rsidRDefault="006838BD" w:rsidP="00C76C6D">
            <w:pPr>
              <w:adjustRightInd w:val="0"/>
              <w:snapToGrid w:val="0"/>
              <w:rPr>
                <w:rFonts w:ascii="宋体" w:hAnsi="宋体"/>
                <w:szCs w:val="21"/>
              </w:rPr>
            </w:pPr>
            <w:r>
              <w:rPr>
                <w:rFonts w:ascii="宋体" w:hAnsi="宋体" w:hint="eastAsia"/>
                <w:szCs w:val="21"/>
              </w:rPr>
              <w:t>VLAN技术</w:t>
            </w:r>
          </w:p>
        </w:tc>
        <w:tc>
          <w:tcPr>
            <w:tcW w:w="1627" w:type="dxa"/>
            <w:vAlign w:val="center"/>
          </w:tcPr>
          <w:p w14:paraId="6251A28F" w14:textId="77777777" w:rsidR="006838BD" w:rsidRPr="00F027ED" w:rsidRDefault="006838BD" w:rsidP="00C76C6D">
            <w:pPr>
              <w:adjustRightInd w:val="0"/>
              <w:snapToGrid w:val="0"/>
              <w:rPr>
                <w:rFonts w:ascii="宋体" w:hAnsi="宋体"/>
                <w:szCs w:val="21"/>
              </w:rPr>
            </w:pPr>
            <w:r>
              <w:rPr>
                <w:rFonts w:ascii="宋体" w:hAnsi="宋体" w:hint="eastAsia"/>
                <w:szCs w:val="21"/>
              </w:rPr>
              <w:t>掌握VLAN配置命令</w:t>
            </w:r>
          </w:p>
        </w:tc>
        <w:tc>
          <w:tcPr>
            <w:tcW w:w="993" w:type="dxa"/>
            <w:vAlign w:val="center"/>
          </w:tcPr>
          <w:p w14:paraId="70D62263" w14:textId="77777777" w:rsidR="006838BD" w:rsidRPr="00F027ED" w:rsidRDefault="006838BD" w:rsidP="00C76C6D">
            <w:pPr>
              <w:adjustRightInd w:val="0"/>
              <w:snapToGrid w:val="0"/>
              <w:rPr>
                <w:rFonts w:ascii="宋体" w:hAnsi="宋体"/>
                <w:szCs w:val="21"/>
              </w:rPr>
            </w:pPr>
            <w:r>
              <w:rPr>
                <w:rFonts w:ascii="宋体" w:hAnsi="宋体" w:hint="eastAsia"/>
                <w:szCs w:val="21"/>
              </w:rPr>
              <w:t>VLAN技术</w:t>
            </w:r>
          </w:p>
        </w:tc>
        <w:tc>
          <w:tcPr>
            <w:tcW w:w="2114" w:type="dxa"/>
            <w:vAlign w:val="center"/>
          </w:tcPr>
          <w:p w14:paraId="61F21305"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restart"/>
            <w:vAlign w:val="center"/>
          </w:tcPr>
          <w:p w14:paraId="1ED085C1" w14:textId="77777777" w:rsidR="006838BD" w:rsidRPr="00F027ED" w:rsidRDefault="006838BD" w:rsidP="00C76C6D">
            <w:pPr>
              <w:adjustRightInd w:val="0"/>
              <w:snapToGrid w:val="0"/>
              <w:rPr>
                <w:rFonts w:ascii="宋体" w:hAnsi="宋体"/>
                <w:szCs w:val="21"/>
              </w:rPr>
            </w:pPr>
            <w:r>
              <w:rPr>
                <w:rFonts w:ascii="宋体" w:hAnsi="宋体" w:hint="eastAsia"/>
                <w:szCs w:val="21"/>
              </w:rPr>
              <w:t>1</w:t>
            </w:r>
            <w:r>
              <w:rPr>
                <w:rFonts w:ascii="宋体" w:hAnsi="宋体"/>
                <w:szCs w:val="21"/>
              </w:rPr>
              <w:t>6</w:t>
            </w:r>
          </w:p>
        </w:tc>
      </w:tr>
      <w:tr w:rsidR="006838BD" w14:paraId="4FAB2C29" w14:textId="77777777" w:rsidTr="00C76C6D">
        <w:trPr>
          <w:cantSplit/>
          <w:trHeight w:val="734"/>
          <w:jc w:val="center"/>
        </w:trPr>
        <w:tc>
          <w:tcPr>
            <w:tcW w:w="537" w:type="dxa"/>
            <w:vMerge/>
            <w:vAlign w:val="center"/>
          </w:tcPr>
          <w:p w14:paraId="0691B959" w14:textId="77777777" w:rsidR="006838BD" w:rsidRDefault="006838BD" w:rsidP="00C76C6D">
            <w:pPr>
              <w:adjustRightInd w:val="0"/>
              <w:snapToGrid w:val="0"/>
              <w:rPr>
                <w:rFonts w:ascii="宋体" w:hAnsi="宋体"/>
                <w:szCs w:val="21"/>
              </w:rPr>
            </w:pPr>
          </w:p>
        </w:tc>
        <w:tc>
          <w:tcPr>
            <w:tcW w:w="1301" w:type="dxa"/>
            <w:vMerge/>
            <w:vAlign w:val="center"/>
          </w:tcPr>
          <w:p w14:paraId="1F804CAC" w14:textId="77777777" w:rsidR="006838BD" w:rsidRDefault="006838BD" w:rsidP="00C76C6D">
            <w:pPr>
              <w:adjustRightInd w:val="0"/>
              <w:snapToGrid w:val="0"/>
              <w:rPr>
                <w:rFonts w:ascii="宋体" w:hAnsi="宋体"/>
                <w:szCs w:val="21"/>
              </w:rPr>
            </w:pPr>
          </w:p>
        </w:tc>
        <w:tc>
          <w:tcPr>
            <w:tcW w:w="1367" w:type="dxa"/>
            <w:vAlign w:val="center"/>
          </w:tcPr>
          <w:p w14:paraId="180A24F3" w14:textId="77777777" w:rsidR="006838BD" w:rsidRDefault="006838BD" w:rsidP="00C76C6D">
            <w:pPr>
              <w:adjustRightInd w:val="0"/>
              <w:snapToGrid w:val="0"/>
              <w:rPr>
                <w:rFonts w:ascii="宋体" w:hAnsi="宋体"/>
                <w:szCs w:val="21"/>
              </w:rPr>
            </w:pPr>
            <w:r>
              <w:rPr>
                <w:rFonts w:ascii="宋体" w:hAnsi="宋体" w:hint="eastAsia"/>
                <w:szCs w:val="21"/>
              </w:rPr>
              <w:t>为企业网配置Truck、VTP</w:t>
            </w:r>
          </w:p>
        </w:tc>
        <w:tc>
          <w:tcPr>
            <w:tcW w:w="888" w:type="dxa"/>
            <w:vAlign w:val="center"/>
          </w:tcPr>
          <w:p w14:paraId="5838362C" w14:textId="77777777" w:rsidR="006838BD" w:rsidRPr="00F027ED" w:rsidRDefault="006838BD" w:rsidP="00C76C6D">
            <w:pPr>
              <w:adjustRightInd w:val="0"/>
              <w:snapToGrid w:val="0"/>
              <w:rPr>
                <w:rFonts w:ascii="宋体" w:hAnsi="宋体"/>
                <w:szCs w:val="21"/>
              </w:rPr>
            </w:pPr>
            <w:r>
              <w:rPr>
                <w:rFonts w:ascii="宋体" w:hAnsi="宋体" w:hint="eastAsia"/>
                <w:szCs w:val="21"/>
              </w:rPr>
              <w:t>Truck协议封装</w:t>
            </w:r>
          </w:p>
        </w:tc>
        <w:tc>
          <w:tcPr>
            <w:tcW w:w="1627" w:type="dxa"/>
            <w:vAlign w:val="center"/>
          </w:tcPr>
          <w:p w14:paraId="7F832327" w14:textId="77777777" w:rsidR="006838BD" w:rsidRPr="00F027ED" w:rsidRDefault="006838BD" w:rsidP="00C76C6D">
            <w:pPr>
              <w:adjustRightInd w:val="0"/>
              <w:snapToGrid w:val="0"/>
              <w:rPr>
                <w:rFonts w:ascii="宋体" w:hAnsi="宋体"/>
                <w:szCs w:val="21"/>
              </w:rPr>
            </w:pPr>
            <w:r>
              <w:rPr>
                <w:rFonts w:ascii="宋体" w:hAnsi="宋体" w:hint="eastAsia"/>
                <w:szCs w:val="21"/>
              </w:rPr>
              <w:t>Truck、VTP配置</w:t>
            </w:r>
          </w:p>
        </w:tc>
        <w:tc>
          <w:tcPr>
            <w:tcW w:w="993" w:type="dxa"/>
            <w:vAlign w:val="center"/>
          </w:tcPr>
          <w:p w14:paraId="64E881F5" w14:textId="77777777" w:rsidR="006838BD" w:rsidRPr="00F027ED" w:rsidRDefault="006838BD" w:rsidP="00C76C6D">
            <w:pPr>
              <w:adjustRightInd w:val="0"/>
              <w:snapToGrid w:val="0"/>
              <w:rPr>
                <w:rFonts w:ascii="宋体" w:hAnsi="宋体"/>
                <w:szCs w:val="21"/>
              </w:rPr>
            </w:pPr>
            <w:r>
              <w:rPr>
                <w:rFonts w:ascii="宋体" w:hAnsi="宋体" w:hint="eastAsia"/>
                <w:szCs w:val="21"/>
              </w:rPr>
              <w:t>Truck、VTP</w:t>
            </w:r>
          </w:p>
        </w:tc>
        <w:tc>
          <w:tcPr>
            <w:tcW w:w="2114" w:type="dxa"/>
            <w:vAlign w:val="center"/>
          </w:tcPr>
          <w:p w14:paraId="46CE7855"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79EB3708" w14:textId="77777777" w:rsidR="006838BD" w:rsidRPr="00F027ED" w:rsidRDefault="006838BD" w:rsidP="00C76C6D">
            <w:pPr>
              <w:adjustRightInd w:val="0"/>
              <w:snapToGrid w:val="0"/>
              <w:rPr>
                <w:rFonts w:ascii="宋体" w:hAnsi="宋体"/>
                <w:szCs w:val="21"/>
              </w:rPr>
            </w:pPr>
          </w:p>
        </w:tc>
      </w:tr>
      <w:tr w:rsidR="006838BD" w14:paraId="785299C8" w14:textId="77777777" w:rsidTr="00C76C6D">
        <w:trPr>
          <w:cantSplit/>
          <w:jc w:val="center"/>
        </w:trPr>
        <w:tc>
          <w:tcPr>
            <w:tcW w:w="537" w:type="dxa"/>
            <w:vMerge/>
            <w:vAlign w:val="center"/>
          </w:tcPr>
          <w:p w14:paraId="74C9FD47" w14:textId="77777777" w:rsidR="006838BD" w:rsidRDefault="006838BD" w:rsidP="00C76C6D">
            <w:pPr>
              <w:adjustRightInd w:val="0"/>
              <w:snapToGrid w:val="0"/>
              <w:rPr>
                <w:rFonts w:ascii="宋体" w:hAnsi="宋体"/>
                <w:szCs w:val="21"/>
              </w:rPr>
            </w:pPr>
          </w:p>
        </w:tc>
        <w:tc>
          <w:tcPr>
            <w:tcW w:w="1301" w:type="dxa"/>
            <w:vMerge/>
            <w:vAlign w:val="center"/>
          </w:tcPr>
          <w:p w14:paraId="04068B93" w14:textId="77777777" w:rsidR="006838BD" w:rsidRDefault="006838BD" w:rsidP="00C76C6D">
            <w:pPr>
              <w:adjustRightInd w:val="0"/>
              <w:snapToGrid w:val="0"/>
              <w:rPr>
                <w:rFonts w:ascii="宋体" w:hAnsi="宋体"/>
                <w:szCs w:val="21"/>
              </w:rPr>
            </w:pPr>
          </w:p>
        </w:tc>
        <w:tc>
          <w:tcPr>
            <w:tcW w:w="1367" w:type="dxa"/>
            <w:vAlign w:val="center"/>
          </w:tcPr>
          <w:p w14:paraId="0A2546C5" w14:textId="77777777" w:rsidR="006838BD" w:rsidRDefault="006838BD" w:rsidP="00C76C6D">
            <w:pPr>
              <w:adjustRightInd w:val="0"/>
              <w:snapToGrid w:val="0"/>
              <w:rPr>
                <w:rFonts w:ascii="宋体" w:hAnsi="宋体"/>
                <w:szCs w:val="21"/>
              </w:rPr>
            </w:pPr>
            <w:r>
              <w:rPr>
                <w:rFonts w:ascii="宋体" w:hAnsi="宋体" w:hint="eastAsia"/>
                <w:szCs w:val="21"/>
              </w:rPr>
              <w:t>能熟练配置企业网的VLAN间路由</w:t>
            </w:r>
          </w:p>
        </w:tc>
        <w:tc>
          <w:tcPr>
            <w:tcW w:w="888" w:type="dxa"/>
            <w:vAlign w:val="center"/>
          </w:tcPr>
          <w:p w14:paraId="5318A82A" w14:textId="77777777" w:rsidR="006838BD" w:rsidRPr="00F027ED" w:rsidRDefault="006838BD" w:rsidP="00C76C6D">
            <w:pPr>
              <w:adjustRightInd w:val="0"/>
              <w:snapToGrid w:val="0"/>
              <w:rPr>
                <w:rFonts w:ascii="宋体" w:hAnsi="宋体"/>
                <w:szCs w:val="21"/>
              </w:rPr>
            </w:pPr>
            <w:r>
              <w:rPr>
                <w:rFonts w:ascii="宋体" w:hAnsi="宋体" w:hint="eastAsia"/>
                <w:szCs w:val="21"/>
              </w:rPr>
              <w:t>VLAN间路由</w:t>
            </w:r>
          </w:p>
        </w:tc>
        <w:tc>
          <w:tcPr>
            <w:tcW w:w="1627" w:type="dxa"/>
            <w:vAlign w:val="center"/>
          </w:tcPr>
          <w:p w14:paraId="73F840BA" w14:textId="77777777" w:rsidR="006838BD" w:rsidRPr="00F027ED" w:rsidRDefault="006838BD" w:rsidP="00C76C6D">
            <w:pPr>
              <w:adjustRightInd w:val="0"/>
              <w:snapToGrid w:val="0"/>
              <w:rPr>
                <w:rFonts w:ascii="宋体" w:hAnsi="宋体"/>
                <w:szCs w:val="21"/>
              </w:rPr>
            </w:pPr>
            <w:r>
              <w:rPr>
                <w:rFonts w:ascii="宋体" w:hAnsi="宋体" w:hint="eastAsia"/>
                <w:szCs w:val="21"/>
              </w:rPr>
              <w:t>VLAN间路由方法及配置</w:t>
            </w:r>
          </w:p>
        </w:tc>
        <w:tc>
          <w:tcPr>
            <w:tcW w:w="993" w:type="dxa"/>
            <w:vAlign w:val="center"/>
          </w:tcPr>
          <w:p w14:paraId="15D807E0" w14:textId="77777777" w:rsidR="006838BD" w:rsidRPr="00F027ED" w:rsidRDefault="006838BD" w:rsidP="00C76C6D">
            <w:pPr>
              <w:adjustRightInd w:val="0"/>
              <w:snapToGrid w:val="0"/>
              <w:rPr>
                <w:rFonts w:ascii="宋体" w:hAnsi="宋体"/>
                <w:szCs w:val="21"/>
              </w:rPr>
            </w:pPr>
            <w:r>
              <w:rPr>
                <w:rFonts w:ascii="宋体" w:hAnsi="宋体" w:hint="eastAsia"/>
                <w:szCs w:val="21"/>
              </w:rPr>
              <w:t>VLAN</w:t>
            </w:r>
          </w:p>
        </w:tc>
        <w:tc>
          <w:tcPr>
            <w:tcW w:w="2114" w:type="dxa"/>
            <w:vAlign w:val="center"/>
          </w:tcPr>
          <w:p w14:paraId="1BB2C9DC"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34F6BA37" w14:textId="77777777" w:rsidR="006838BD" w:rsidRPr="00F027ED" w:rsidRDefault="006838BD" w:rsidP="00C76C6D">
            <w:pPr>
              <w:adjustRightInd w:val="0"/>
              <w:snapToGrid w:val="0"/>
              <w:rPr>
                <w:rFonts w:ascii="宋体" w:hAnsi="宋体"/>
                <w:szCs w:val="21"/>
              </w:rPr>
            </w:pPr>
          </w:p>
        </w:tc>
      </w:tr>
      <w:tr w:rsidR="006838BD" w14:paraId="05E5884B" w14:textId="77777777" w:rsidTr="00C76C6D">
        <w:trPr>
          <w:cantSplit/>
          <w:jc w:val="center"/>
        </w:trPr>
        <w:tc>
          <w:tcPr>
            <w:tcW w:w="537" w:type="dxa"/>
            <w:vMerge/>
            <w:vAlign w:val="center"/>
          </w:tcPr>
          <w:p w14:paraId="13E28AA4" w14:textId="77777777" w:rsidR="006838BD" w:rsidRDefault="006838BD" w:rsidP="00C76C6D">
            <w:pPr>
              <w:adjustRightInd w:val="0"/>
              <w:snapToGrid w:val="0"/>
              <w:rPr>
                <w:rFonts w:ascii="宋体" w:hAnsi="宋体"/>
                <w:szCs w:val="21"/>
              </w:rPr>
            </w:pPr>
          </w:p>
        </w:tc>
        <w:tc>
          <w:tcPr>
            <w:tcW w:w="1301" w:type="dxa"/>
            <w:vMerge/>
            <w:vAlign w:val="center"/>
          </w:tcPr>
          <w:p w14:paraId="74ED6827" w14:textId="77777777" w:rsidR="006838BD" w:rsidRDefault="006838BD" w:rsidP="00C76C6D">
            <w:pPr>
              <w:adjustRightInd w:val="0"/>
              <w:snapToGrid w:val="0"/>
              <w:rPr>
                <w:rFonts w:ascii="宋体" w:hAnsi="宋体"/>
                <w:szCs w:val="21"/>
              </w:rPr>
            </w:pPr>
          </w:p>
        </w:tc>
        <w:tc>
          <w:tcPr>
            <w:tcW w:w="1367" w:type="dxa"/>
            <w:vAlign w:val="center"/>
          </w:tcPr>
          <w:p w14:paraId="52C1914F" w14:textId="77777777" w:rsidR="006838BD" w:rsidRDefault="006838BD" w:rsidP="00C76C6D">
            <w:pPr>
              <w:adjustRightInd w:val="0"/>
              <w:snapToGrid w:val="0"/>
              <w:rPr>
                <w:rFonts w:ascii="宋体" w:hAnsi="宋体"/>
                <w:szCs w:val="21"/>
              </w:rPr>
            </w:pPr>
            <w:r>
              <w:rPr>
                <w:rFonts w:ascii="宋体" w:hAnsi="宋体" w:hint="eastAsia"/>
                <w:szCs w:val="21"/>
              </w:rPr>
              <w:t>能为企业网配置DHCP服务器</w:t>
            </w:r>
          </w:p>
        </w:tc>
        <w:tc>
          <w:tcPr>
            <w:tcW w:w="888" w:type="dxa"/>
            <w:vAlign w:val="center"/>
          </w:tcPr>
          <w:p w14:paraId="66F06853" w14:textId="77777777" w:rsidR="006838BD" w:rsidRPr="00F027ED" w:rsidRDefault="006838BD" w:rsidP="00C76C6D">
            <w:pPr>
              <w:adjustRightInd w:val="0"/>
              <w:snapToGrid w:val="0"/>
              <w:rPr>
                <w:rFonts w:ascii="宋体" w:hAnsi="宋体"/>
                <w:szCs w:val="21"/>
              </w:rPr>
            </w:pPr>
            <w:r>
              <w:rPr>
                <w:rFonts w:ascii="宋体" w:hAnsi="宋体" w:hint="eastAsia"/>
                <w:szCs w:val="21"/>
              </w:rPr>
              <w:t>DHCP服务器</w:t>
            </w:r>
          </w:p>
        </w:tc>
        <w:tc>
          <w:tcPr>
            <w:tcW w:w="1627" w:type="dxa"/>
            <w:vAlign w:val="center"/>
          </w:tcPr>
          <w:p w14:paraId="2FDF362F" w14:textId="77777777" w:rsidR="006838BD" w:rsidRPr="00F027ED" w:rsidRDefault="006838BD" w:rsidP="00C76C6D">
            <w:pPr>
              <w:adjustRightInd w:val="0"/>
              <w:snapToGrid w:val="0"/>
              <w:rPr>
                <w:rFonts w:ascii="宋体" w:hAnsi="宋体"/>
                <w:szCs w:val="21"/>
              </w:rPr>
            </w:pPr>
            <w:r>
              <w:rPr>
                <w:rFonts w:ascii="宋体" w:hAnsi="宋体" w:hint="eastAsia"/>
                <w:szCs w:val="21"/>
              </w:rPr>
              <w:t>中型企业局域网的配置及规划</w:t>
            </w:r>
          </w:p>
        </w:tc>
        <w:tc>
          <w:tcPr>
            <w:tcW w:w="993" w:type="dxa"/>
            <w:vAlign w:val="center"/>
          </w:tcPr>
          <w:p w14:paraId="212E707C" w14:textId="77777777" w:rsidR="006838BD" w:rsidRPr="00F027ED" w:rsidRDefault="006838BD" w:rsidP="00C76C6D">
            <w:pPr>
              <w:adjustRightInd w:val="0"/>
              <w:snapToGrid w:val="0"/>
              <w:rPr>
                <w:rFonts w:ascii="宋体" w:hAnsi="宋体"/>
                <w:szCs w:val="21"/>
              </w:rPr>
            </w:pPr>
            <w:r>
              <w:rPr>
                <w:rFonts w:ascii="宋体" w:hAnsi="宋体" w:hint="eastAsia"/>
                <w:szCs w:val="21"/>
              </w:rPr>
              <w:t>DHCP服务器</w:t>
            </w:r>
          </w:p>
        </w:tc>
        <w:tc>
          <w:tcPr>
            <w:tcW w:w="2114" w:type="dxa"/>
            <w:vAlign w:val="center"/>
          </w:tcPr>
          <w:p w14:paraId="0D9DFC7F" w14:textId="77777777" w:rsidR="006838BD" w:rsidRPr="00F027E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00EC5780" w14:textId="77777777" w:rsidR="006838BD" w:rsidRPr="00F027ED" w:rsidRDefault="006838BD" w:rsidP="00C76C6D">
            <w:pPr>
              <w:adjustRightInd w:val="0"/>
              <w:snapToGrid w:val="0"/>
              <w:rPr>
                <w:rFonts w:ascii="宋体" w:hAnsi="宋体"/>
                <w:szCs w:val="21"/>
              </w:rPr>
            </w:pPr>
          </w:p>
        </w:tc>
      </w:tr>
      <w:tr w:rsidR="006838BD" w14:paraId="647CEB66" w14:textId="77777777" w:rsidTr="00C76C6D">
        <w:trPr>
          <w:cantSplit/>
          <w:jc w:val="center"/>
        </w:trPr>
        <w:tc>
          <w:tcPr>
            <w:tcW w:w="537" w:type="dxa"/>
            <w:vMerge w:val="restart"/>
            <w:vAlign w:val="center"/>
          </w:tcPr>
          <w:p w14:paraId="51AA60F7" w14:textId="77777777" w:rsidR="006838BD" w:rsidRDefault="006838BD" w:rsidP="00C76C6D">
            <w:pPr>
              <w:adjustRightInd w:val="0"/>
              <w:snapToGrid w:val="0"/>
              <w:rPr>
                <w:rFonts w:ascii="宋体" w:hAnsi="宋体"/>
                <w:szCs w:val="21"/>
              </w:rPr>
            </w:pPr>
            <w:r>
              <w:rPr>
                <w:rFonts w:ascii="宋体" w:hAnsi="宋体" w:hint="eastAsia"/>
                <w:szCs w:val="21"/>
              </w:rPr>
              <w:t>4</w:t>
            </w:r>
          </w:p>
        </w:tc>
        <w:tc>
          <w:tcPr>
            <w:tcW w:w="1301" w:type="dxa"/>
            <w:vMerge w:val="restart"/>
            <w:vAlign w:val="center"/>
          </w:tcPr>
          <w:p w14:paraId="1056C027" w14:textId="77777777" w:rsidR="006838BD" w:rsidRDefault="006838BD" w:rsidP="00C76C6D">
            <w:pPr>
              <w:adjustRightInd w:val="0"/>
              <w:snapToGrid w:val="0"/>
              <w:rPr>
                <w:rFonts w:ascii="宋体" w:hAnsi="宋体"/>
                <w:szCs w:val="21"/>
              </w:rPr>
            </w:pPr>
            <w:r>
              <w:rPr>
                <w:rFonts w:ascii="宋体" w:hAnsi="宋体" w:cs="宋体" w:hint="eastAsia"/>
                <w:szCs w:val="21"/>
              </w:rPr>
              <w:t>项目四 大型园区局域网项目</w:t>
            </w:r>
          </w:p>
        </w:tc>
        <w:tc>
          <w:tcPr>
            <w:tcW w:w="1367" w:type="dxa"/>
            <w:vAlign w:val="center"/>
          </w:tcPr>
          <w:p w14:paraId="6B165947" w14:textId="77777777" w:rsidR="006838BD" w:rsidRDefault="006838BD" w:rsidP="00C76C6D">
            <w:pPr>
              <w:adjustRightInd w:val="0"/>
              <w:snapToGrid w:val="0"/>
              <w:jc w:val="center"/>
              <w:rPr>
                <w:rFonts w:ascii="宋体" w:hAnsi="宋体" w:cs="宋体"/>
                <w:szCs w:val="21"/>
              </w:rPr>
            </w:pPr>
            <w:r>
              <w:rPr>
                <w:rFonts w:ascii="宋体" w:hAnsi="宋体" w:cs="宋体" w:hint="eastAsia"/>
                <w:szCs w:val="21"/>
              </w:rPr>
              <w:t>为园区网配置链路聚合</w:t>
            </w:r>
          </w:p>
        </w:tc>
        <w:tc>
          <w:tcPr>
            <w:tcW w:w="888" w:type="dxa"/>
            <w:vAlign w:val="center"/>
          </w:tcPr>
          <w:p w14:paraId="536BF313" w14:textId="77777777" w:rsidR="006838BD" w:rsidRDefault="006838BD" w:rsidP="00C76C6D">
            <w:pPr>
              <w:adjustRightInd w:val="0"/>
              <w:snapToGrid w:val="0"/>
              <w:jc w:val="center"/>
              <w:rPr>
                <w:rFonts w:ascii="宋体" w:hAnsi="宋体" w:cs="宋体"/>
                <w:szCs w:val="21"/>
              </w:rPr>
            </w:pPr>
            <w:r>
              <w:rPr>
                <w:rFonts w:ascii="宋体" w:hAnsi="宋体" w:cs="宋体" w:hint="eastAsia"/>
                <w:szCs w:val="21"/>
              </w:rPr>
              <w:t>链路聚合技术</w:t>
            </w:r>
          </w:p>
        </w:tc>
        <w:tc>
          <w:tcPr>
            <w:tcW w:w="1627" w:type="dxa"/>
            <w:vAlign w:val="center"/>
          </w:tcPr>
          <w:p w14:paraId="6F590A86" w14:textId="77777777" w:rsidR="006838BD" w:rsidRDefault="006838BD" w:rsidP="00C76C6D">
            <w:pPr>
              <w:adjustRightInd w:val="0"/>
              <w:snapToGrid w:val="0"/>
              <w:rPr>
                <w:rFonts w:ascii="宋体" w:hAnsi="宋体"/>
                <w:szCs w:val="21"/>
              </w:rPr>
            </w:pPr>
            <w:r>
              <w:rPr>
                <w:rFonts w:ascii="宋体" w:hAnsi="宋体" w:cs="宋体" w:hint="eastAsia"/>
                <w:szCs w:val="21"/>
              </w:rPr>
              <w:t>园区网配置链路聚合</w:t>
            </w:r>
          </w:p>
        </w:tc>
        <w:tc>
          <w:tcPr>
            <w:tcW w:w="993" w:type="dxa"/>
            <w:vAlign w:val="center"/>
          </w:tcPr>
          <w:p w14:paraId="45F5A2BA" w14:textId="77777777" w:rsidR="006838BD" w:rsidRDefault="006838BD" w:rsidP="00C76C6D">
            <w:pPr>
              <w:adjustRightInd w:val="0"/>
              <w:snapToGrid w:val="0"/>
              <w:rPr>
                <w:rFonts w:ascii="宋体" w:hAnsi="宋体"/>
                <w:szCs w:val="21"/>
              </w:rPr>
            </w:pPr>
            <w:r>
              <w:rPr>
                <w:rFonts w:ascii="宋体" w:hAnsi="宋体" w:cs="宋体" w:hint="eastAsia"/>
                <w:szCs w:val="21"/>
              </w:rPr>
              <w:t>链路聚合技术</w:t>
            </w:r>
          </w:p>
        </w:tc>
        <w:tc>
          <w:tcPr>
            <w:tcW w:w="2114" w:type="dxa"/>
            <w:vAlign w:val="center"/>
          </w:tcPr>
          <w:p w14:paraId="7B7090B5" w14:textId="77777777" w:rsidR="006838B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restart"/>
            <w:vAlign w:val="center"/>
          </w:tcPr>
          <w:p w14:paraId="286C7979" w14:textId="77777777" w:rsidR="006838BD" w:rsidRPr="00F027ED" w:rsidRDefault="006838BD" w:rsidP="00C76C6D">
            <w:pPr>
              <w:adjustRightInd w:val="0"/>
              <w:snapToGrid w:val="0"/>
              <w:rPr>
                <w:rFonts w:ascii="宋体" w:hAnsi="宋体"/>
                <w:szCs w:val="21"/>
              </w:rPr>
            </w:pPr>
            <w:r>
              <w:rPr>
                <w:rFonts w:ascii="宋体" w:hAnsi="宋体" w:hint="eastAsia"/>
                <w:szCs w:val="21"/>
              </w:rPr>
              <w:t>1</w:t>
            </w:r>
            <w:r>
              <w:rPr>
                <w:rFonts w:ascii="宋体" w:hAnsi="宋体"/>
                <w:szCs w:val="21"/>
              </w:rPr>
              <w:t>6</w:t>
            </w:r>
          </w:p>
        </w:tc>
      </w:tr>
      <w:tr w:rsidR="006838BD" w14:paraId="360B860E" w14:textId="77777777" w:rsidTr="00C76C6D">
        <w:trPr>
          <w:cantSplit/>
          <w:jc w:val="center"/>
        </w:trPr>
        <w:tc>
          <w:tcPr>
            <w:tcW w:w="537" w:type="dxa"/>
            <w:vMerge/>
            <w:vAlign w:val="center"/>
          </w:tcPr>
          <w:p w14:paraId="275F9D18" w14:textId="77777777" w:rsidR="006838BD" w:rsidRDefault="006838BD" w:rsidP="00C76C6D">
            <w:pPr>
              <w:adjustRightInd w:val="0"/>
              <w:snapToGrid w:val="0"/>
              <w:rPr>
                <w:rFonts w:ascii="宋体" w:hAnsi="宋体"/>
                <w:szCs w:val="21"/>
              </w:rPr>
            </w:pPr>
          </w:p>
        </w:tc>
        <w:tc>
          <w:tcPr>
            <w:tcW w:w="1301" w:type="dxa"/>
            <w:vMerge/>
            <w:vAlign w:val="center"/>
          </w:tcPr>
          <w:p w14:paraId="1A1A70EC" w14:textId="77777777" w:rsidR="006838BD" w:rsidRDefault="006838BD" w:rsidP="00C76C6D">
            <w:pPr>
              <w:adjustRightInd w:val="0"/>
              <w:snapToGrid w:val="0"/>
              <w:rPr>
                <w:rFonts w:ascii="宋体" w:hAnsi="宋体"/>
                <w:szCs w:val="21"/>
              </w:rPr>
            </w:pPr>
          </w:p>
        </w:tc>
        <w:tc>
          <w:tcPr>
            <w:tcW w:w="1367" w:type="dxa"/>
            <w:vAlign w:val="center"/>
          </w:tcPr>
          <w:p w14:paraId="036AC0FD" w14:textId="77777777" w:rsidR="006838BD" w:rsidRDefault="006838BD" w:rsidP="00C76C6D">
            <w:pPr>
              <w:adjustRightInd w:val="0"/>
              <w:snapToGrid w:val="0"/>
              <w:jc w:val="center"/>
              <w:rPr>
                <w:rFonts w:ascii="宋体" w:hAnsi="宋体" w:cs="宋体"/>
                <w:szCs w:val="21"/>
              </w:rPr>
            </w:pPr>
            <w:r>
              <w:rPr>
                <w:rFonts w:ascii="宋体" w:hAnsi="宋体" w:cs="宋体" w:hint="eastAsia"/>
                <w:szCs w:val="21"/>
              </w:rPr>
              <w:t>能根据园区网需求熟练配置S</w:t>
            </w:r>
            <w:r>
              <w:rPr>
                <w:rFonts w:ascii="宋体" w:hAnsi="宋体" w:cs="宋体"/>
                <w:szCs w:val="21"/>
              </w:rPr>
              <w:t>TP</w:t>
            </w:r>
          </w:p>
        </w:tc>
        <w:tc>
          <w:tcPr>
            <w:tcW w:w="888" w:type="dxa"/>
            <w:vAlign w:val="center"/>
          </w:tcPr>
          <w:p w14:paraId="317A66AE" w14:textId="77777777" w:rsidR="006838BD" w:rsidRDefault="006838BD" w:rsidP="00C76C6D">
            <w:pPr>
              <w:adjustRightInd w:val="0"/>
              <w:snapToGrid w:val="0"/>
              <w:jc w:val="center"/>
              <w:rPr>
                <w:rFonts w:ascii="宋体" w:hAnsi="宋体" w:cs="宋体"/>
                <w:szCs w:val="21"/>
              </w:rPr>
            </w:pPr>
            <w:r>
              <w:rPr>
                <w:rFonts w:ascii="宋体" w:hAnsi="宋体" w:cs="宋体" w:hint="eastAsia"/>
                <w:szCs w:val="21"/>
              </w:rPr>
              <w:t>S</w:t>
            </w:r>
            <w:r>
              <w:rPr>
                <w:rFonts w:ascii="宋体" w:hAnsi="宋体" w:cs="宋体"/>
                <w:szCs w:val="21"/>
              </w:rPr>
              <w:t>TP</w:t>
            </w:r>
            <w:r>
              <w:rPr>
                <w:rFonts w:ascii="宋体" w:hAnsi="宋体" w:cs="宋体" w:hint="eastAsia"/>
                <w:szCs w:val="21"/>
              </w:rPr>
              <w:t>技术</w:t>
            </w:r>
          </w:p>
        </w:tc>
        <w:tc>
          <w:tcPr>
            <w:tcW w:w="1627" w:type="dxa"/>
            <w:vAlign w:val="center"/>
          </w:tcPr>
          <w:p w14:paraId="3FC1E09A" w14:textId="77777777" w:rsidR="006838BD" w:rsidRDefault="006838BD" w:rsidP="00C76C6D">
            <w:pPr>
              <w:adjustRightInd w:val="0"/>
              <w:snapToGrid w:val="0"/>
              <w:rPr>
                <w:rFonts w:ascii="宋体" w:hAnsi="宋体"/>
                <w:szCs w:val="21"/>
              </w:rPr>
            </w:pPr>
            <w:r>
              <w:rPr>
                <w:rFonts w:ascii="宋体" w:hAnsi="宋体" w:cs="宋体" w:hint="eastAsia"/>
                <w:szCs w:val="21"/>
              </w:rPr>
              <w:t>熟练配置S</w:t>
            </w:r>
            <w:r>
              <w:rPr>
                <w:rFonts w:ascii="宋体" w:hAnsi="宋体" w:cs="宋体"/>
                <w:szCs w:val="21"/>
              </w:rPr>
              <w:t>TP</w:t>
            </w:r>
            <w:r>
              <w:rPr>
                <w:rFonts w:ascii="宋体" w:hAnsi="宋体" w:cs="宋体" w:hint="eastAsia"/>
                <w:szCs w:val="21"/>
              </w:rPr>
              <w:t>技术</w:t>
            </w:r>
          </w:p>
        </w:tc>
        <w:tc>
          <w:tcPr>
            <w:tcW w:w="993" w:type="dxa"/>
            <w:vAlign w:val="center"/>
          </w:tcPr>
          <w:p w14:paraId="0BD2410D" w14:textId="77777777" w:rsidR="006838BD" w:rsidRDefault="006838BD" w:rsidP="00C76C6D">
            <w:pPr>
              <w:adjustRightInd w:val="0"/>
              <w:snapToGrid w:val="0"/>
              <w:rPr>
                <w:rFonts w:ascii="宋体" w:hAnsi="宋体"/>
                <w:szCs w:val="21"/>
              </w:rPr>
            </w:pPr>
            <w:r>
              <w:rPr>
                <w:rFonts w:ascii="宋体" w:hAnsi="宋体" w:cs="宋体" w:hint="eastAsia"/>
                <w:szCs w:val="21"/>
              </w:rPr>
              <w:t>S</w:t>
            </w:r>
            <w:r>
              <w:rPr>
                <w:rFonts w:ascii="宋体" w:hAnsi="宋体" w:cs="宋体"/>
                <w:szCs w:val="21"/>
              </w:rPr>
              <w:t>TP</w:t>
            </w:r>
            <w:r>
              <w:rPr>
                <w:rFonts w:ascii="宋体" w:hAnsi="宋体" w:cs="宋体" w:hint="eastAsia"/>
                <w:szCs w:val="21"/>
              </w:rPr>
              <w:t>技术</w:t>
            </w:r>
          </w:p>
        </w:tc>
        <w:tc>
          <w:tcPr>
            <w:tcW w:w="2114" w:type="dxa"/>
            <w:vAlign w:val="center"/>
          </w:tcPr>
          <w:p w14:paraId="1C163FAE" w14:textId="77777777" w:rsidR="006838B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1C95B348" w14:textId="77777777" w:rsidR="006838BD" w:rsidRPr="00F027ED" w:rsidRDefault="006838BD" w:rsidP="00C76C6D">
            <w:pPr>
              <w:adjustRightInd w:val="0"/>
              <w:snapToGrid w:val="0"/>
              <w:rPr>
                <w:rFonts w:ascii="宋体" w:hAnsi="宋体"/>
                <w:szCs w:val="21"/>
              </w:rPr>
            </w:pPr>
          </w:p>
        </w:tc>
      </w:tr>
      <w:tr w:rsidR="006838BD" w14:paraId="57061D2E" w14:textId="77777777" w:rsidTr="00C76C6D">
        <w:trPr>
          <w:cantSplit/>
          <w:jc w:val="center"/>
        </w:trPr>
        <w:tc>
          <w:tcPr>
            <w:tcW w:w="537" w:type="dxa"/>
            <w:vMerge/>
            <w:vAlign w:val="center"/>
          </w:tcPr>
          <w:p w14:paraId="7322AA10" w14:textId="77777777" w:rsidR="006838BD" w:rsidRDefault="006838BD" w:rsidP="00C76C6D">
            <w:pPr>
              <w:adjustRightInd w:val="0"/>
              <w:snapToGrid w:val="0"/>
              <w:rPr>
                <w:rFonts w:ascii="宋体" w:hAnsi="宋体"/>
                <w:szCs w:val="21"/>
              </w:rPr>
            </w:pPr>
          </w:p>
        </w:tc>
        <w:tc>
          <w:tcPr>
            <w:tcW w:w="1301" w:type="dxa"/>
            <w:vMerge/>
            <w:vAlign w:val="center"/>
          </w:tcPr>
          <w:p w14:paraId="13E325FF" w14:textId="77777777" w:rsidR="006838BD" w:rsidRDefault="006838BD" w:rsidP="00C76C6D">
            <w:pPr>
              <w:adjustRightInd w:val="0"/>
              <w:snapToGrid w:val="0"/>
              <w:rPr>
                <w:rFonts w:ascii="宋体" w:hAnsi="宋体"/>
                <w:szCs w:val="21"/>
              </w:rPr>
            </w:pPr>
          </w:p>
        </w:tc>
        <w:tc>
          <w:tcPr>
            <w:tcW w:w="1367" w:type="dxa"/>
            <w:vAlign w:val="center"/>
          </w:tcPr>
          <w:p w14:paraId="0C35569F" w14:textId="77777777" w:rsidR="006838BD" w:rsidRDefault="006838BD" w:rsidP="00C76C6D">
            <w:pPr>
              <w:adjustRightInd w:val="0"/>
              <w:snapToGrid w:val="0"/>
              <w:jc w:val="center"/>
              <w:rPr>
                <w:rFonts w:ascii="宋体" w:hAnsi="宋体" w:cs="宋体"/>
                <w:szCs w:val="21"/>
              </w:rPr>
            </w:pPr>
            <w:r>
              <w:rPr>
                <w:rFonts w:ascii="宋体" w:hAnsi="宋体" w:cs="宋体" w:hint="eastAsia"/>
                <w:szCs w:val="21"/>
              </w:rPr>
              <w:t>能熟练掌握园区网核心H</w:t>
            </w:r>
            <w:r>
              <w:rPr>
                <w:rFonts w:ascii="宋体" w:hAnsi="宋体" w:cs="宋体"/>
                <w:szCs w:val="21"/>
              </w:rPr>
              <w:t>SRP</w:t>
            </w:r>
            <w:r>
              <w:rPr>
                <w:rFonts w:ascii="宋体" w:hAnsi="宋体" w:cs="宋体" w:hint="eastAsia"/>
                <w:szCs w:val="21"/>
              </w:rPr>
              <w:t>技术</w:t>
            </w:r>
          </w:p>
        </w:tc>
        <w:tc>
          <w:tcPr>
            <w:tcW w:w="888" w:type="dxa"/>
            <w:vAlign w:val="center"/>
          </w:tcPr>
          <w:p w14:paraId="7548C0F7" w14:textId="77777777" w:rsidR="006838BD" w:rsidRDefault="006838BD" w:rsidP="00C76C6D">
            <w:pPr>
              <w:adjustRightInd w:val="0"/>
              <w:snapToGrid w:val="0"/>
              <w:jc w:val="center"/>
              <w:rPr>
                <w:rFonts w:ascii="宋体" w:hAnsi="宋体" w:cs="宋体"/>
                <w:szCs w:val="21"/>
              </w:rPr>
            </w:pPr>
            <w:r>
              <w:rPr>
                <w:rFonts w:ascii="宋体" w:hAnsi="宋体" w:cs="宋体" w:hint="eastAsia"/>
                <w:szCs w:val="21"/>
              </w:rPr>
              <w:t>H</w:t>
            </w:r>
            <w:r>
              <w:rPr>
                <w:rFonts w:ascii="宋体" w:hAnsi="宋体" w:cs="宋体"/>
                <w:szCs w:val="21"/>
              </w:rPr>
              <w:t>SRP</w:t>
            </w:r>
            <w:r>
              <w:rPr>
                <w:rFonts w:ascii="宋体" w:hAnsi="宋体" w:cs="宋体" w:hint="eastAsia"/>
                <w:szCs w:val="21"/>
              </w:rPr>
              <w:t>技术</w:t>
            </w:r>
          </w:p>
        </w:tc>
        <w:tc>
          <w:tcPr>
            <w:tcW w:w="1627" w:type="dxa"/>
            <w:vAlign w:val="center"/>
          </w:tcPr>
          <w:p w14:paraId="031FAE35" w14:textId="77777777" w:rsidR="006838BD" w:rsidRDefault="006838BD" w:rsidP="00C76C6D">
            <w:pPr>
              <w:adjustRightInd w:val="0"/>
              <w:snapToGrid w:val="0"/>
              <w:rPr>
                <w:rFonts w:ascii="宋体" w:hAnsi="宋体"/>
                <w:szCs w:val="21"/>
              </w:rPr>
            </w:pPr>
            <w:r>
              <w:rPr>
                <w:rFonts w:ascii="宋体" w:hAnsi="宋体" w:hint="eastAsia"/>
                <w:szCs w:val="21"/>
              </w:rPr>
              <w:t>熟练配置H</w:t>
            </w:r>
            <w:r>
              <w:rPr>
                <w:rFonts w:ascii="宋体" w:hAnsi="宋体"/>
                <w:szCs w:val="21"/>
              </w:rPr>
              <w:t>SRP</w:t>
            </w:r>
            <w:r>
              <w:rPr>
                <w:rFonts w:ascii="宋体" w:hAnsi="宋体" w:hint="eastAsia"/>
                <w:szCs w:val="21"/>
              </w:rPr>
              <w:t>技术</w:t>
            </w:r>
          </w:p>
        </w:tc>
        <w:tc>
          <w:tcPr>
            <w:tcW w:w="993" w:type="dxa"/>
            <w:vAlign w:val="center"/>
          </w:tcPr>
          <w:p w14:paraId="716ADF13" w14:textId="77777777" w:rsidR="006838BD" w:rsidRDefault="006838BD" w:rsidP="00C76C6D">
            <w:pPr>
              <w:adjustRightInd w:val="0"/>
              <w:snapToGrid w:val="0"/>
              <w:rPr>
                <w:rFonts w:ascii="宋体" w:hAnsi="宋体"/>
                <w:szCs w:val="21"/>
              </w:rPr>
            </w:pPr>
            <w:r>
              <w:rPr>
                <w:rFonts w:ascii="宋体" w:hAnsi="宋体" w:cs="宋体" w:hint="eastAsia"/>
                <w:szCs w:val="21"/>
              </w:rPr>
              <w:t>H</w:t>
            </w:r>
            <w:r>
              <w:rPr>
                <w:rFonts w:ascii="宋体" w:hAnsi="宋体" w:cs="宋体"/>
                <w:szCs w:val="21"/>
              </w:rPr>
              <w:t>SRP</w:t>
            </w:r>
            <w:r>
              <w:rPr>
                <w:rFonts w:ascii="宋体" w:hAnsi="宋体" w:cs="宋体" w:hint="eastAsia"/>
                <w:szCs w:val="21"/>
              </w:rPr>
              <w:t>技术</w:t>
            </w:r>
          </w:p>
        </w:tc>
        <w:tc>
          <w:tcPr>
            <w:tcW w:w="2114" w:type="dxa"/>
            <w:vAlign w:val="center"/>
          </w:tcPr>
          <w:p w14:paraId="2BFCC21C" w14:textId="77777777" w:rsidR="006838B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1AAF6D70" w14:textId="77777777" w:rsidR="006838BD" w:rsidRPr="00F027ED" w:rsidRDefault="006838BD" w:rsidP="00C76C6D">
            <w:pPr>
              <w:adjustRightInd w:val="0"/>
              <w:snapToGrid w:val="0"/>
              <w:rPr>
                <w:rFonts w:ascii="宋体" w:hAnsi="宋体"/>
                <w:szCs w:val="21"/>
              </w:rPr>
            </w:pPr>
          </w:p>
        </w:tc>
      </w:tr>
      <w:tr w:rsidR="006838BD" w14:paraId="67D4110D" w14:textId="77777777" w:rsidTr="00C76C6D">
        <w:trPr>
          <w:cantSplit/>
          <w:jc w:val="center"/>
        </w:trPr>
        <w:tc>
          <w:tcPr>
            <w:tcW w:w="537" w:type="dxa"/>
            <w:vMerge/>
            <w:vAlign w:val="center"/>
          </w:tcPr>
          <w:p w14:paraId="209A5018" w14:textId="77777777" w:rsidR="006838BD" w:rsidRDefault="006838BD" w:rsidP="00C76C6D">
            <w:pPr>
              <w:adjustRightInd w:val="0"/>
              <w:snapToGrid w:val="0"/>
              <w:rPr>
                <w:rFonts w:ascii="宋体" w:hAnsi="宋体"/>
                <w:szCs w:val="21"/>
              </w:rPr>
            </w:pPr>
          </w:p>
        </w:tc>
        <w:tc>
          <w:tcPr>
            <w:tcW w:w="1301" w:type="dxa"/>
            <w:vMerge/>
            <w:vAlign w:val="center"/>
          </w:tcPr>
          <w:p w14:paraId="5AFF6F26" w14:textId="77777777" w:rsidR="006838BD" w:rsidRDefault="006838BD" w:rsidP="00C76C6D">
            <w:pPr>
              <w:adjustRightInd w:val="0"/>
              <w:snapToGrid w:val="0"/>
              <w:rPr>
                <w:rFonts w:ascii="宋体" w:hAnsi="宋体"/>
                <w:szCs w:val="21"/>
              </w:rPr>
            </w:pPr>
          </w:p>
        </w:tc>
        <w:tc>
          <w:tcPr>
            <w:tcW w:w="1367" w:type="dxa"/>
            <w:vAlign w:val="center"/>
          </w:tcPr>
          <w:p w14:paraId="1457FB1F" w14:textId="77777777" w:rsidR="006838BD" w:rsidRDefault="006838BD" w:rsidP="00C76C6D">
            <w:pPr>
              <w:adjustRightInd w:val="0"/>
              <w:snapToGrid w:val="0"/>
              <w:jc w:val="center"/>
              <w:rPr>
                <w:rFonts w:ascii="宋体" w:hAnsi="宋体" w:cs="宋体"/>
                <w:szCs w:val="21"/>
              </w:rPr>
            </w:pPr>
            <w:r>
              <w:rPr>
                <w:rFonts w:ascii="宋体" w:hAnsi="宋体" w:cs="宋体" w:hint="eastAsia"/>
                <w:szCs w:val="21"/>
              </w:rPr>
              <w:t>能完成“园区局域网配置与测试”项目</w:t>
            </w:r>
          </w:p>
        </w:tc>
        <w:tc>
          <w:tcPr>
            <w:tcW w:w="888" w:type="dxa"/>
            <w:vAlign w:val="center"/>
          </w:tcPr>
          <w:p w14:paraId="0E498079" w14:textId="77777777" w:rsidR="006838BD" w:rsidRDefault="006838BD" w:rsidP="00C76C6D">
            <w:pPr>
              <w:adjustRightInd w:val="0"/>
              <w:snapToGrid w:val="0"/>
              <w:jc w:val="center"/>
              <w:rPr>
                <w:rFonts w:ascii="宋体" w:hAnsi="宋体" w:cs="宋体"/>
                <w:szCs w:val="21"/>
              </w:rPr>
            </w:pPr>
            <w:r>
              <w:rPr>
                <w:rFonts w:ascii="宋体" w:hAnsi="宋体" w:cs="宋体" w:hint="eastAsia"/>
                <w:szCs w:val="21"/>
              </w:rPr>
              <w:t>园区网案例分析及配置</w:t>
            </w:r>
          </w:p>
        </w:tc>
        <w:tc>
          <w:tcPr>
            <w:tcW w:w="1627" w:type="dxa"/>
            <w:vAlign w:val="center"/>
          </w:tcPr>
          <w:p w14:paraId="34D25BE1" w14:textId="77777777" w:rsidR="006838BD" w:rsidRDefault="006838BD" w:rsidP="00C76C6D">
            <w:pPr>
              <w:adjustRightInd w:val="0"/>
              <w:snapToGrid w:val="0"/>
              <w:rPr>
                <w:rFonts w:ascii="宋体" w:hAnsi="宋体"/>
                <w:szCs w:val="21"/>
              </w:rPr>
            </w:pPr>
            <w:r>
              <w:rPr>
                <w:rFonts w:ascii="宋体" w:hAnsi="宋体" w:hint="eastAsia"/>
                <w:szCs w:val="21"/>
              </w:rPr>
              <w:t>园区局域网的配置及测试</w:t>
            </w:r>
          </w:p>
        </w:tc>
        <w:tc>
          <w:tcPr>
            <w:tcW w:w="993" w:type="dxa"/>
            <w:vAlign w:val="center"/>
          </w:tcPr>
          <w:p w14:paraId="051B89E1" w14:textId="77777777" w:rsidR="006838BD" w:rsidRDefault="006838BD" w:rsidP="00C76C6D">
            <w:pPr>
              <w:adjustRightInd w:val="0"/>
              <w:snapToGrid w:val="0"/>
              <w:rPr>
                <w:rFonts w:ascii="宋体" w:hAnsi="宋体"/>
                <w:szCs w:val="21"/>
              </w:rPr>
            </w:pPr>
            <w:r>
              <w:rPr>
                <w:rFonts w:ascii="宋体" w:hAnsi="宋体" w:hint="eastAsia"/>
                <w:szCs w:val="21"/>
              </w:rPr>
              <w:t>典型案例</w:t>
            </w:r>
          </w:p>
        </w:tc>
        <w:tc>
          <w:tcPr>
            <w:tcW w:w="2114" w:type="dxa"/>
            <w:vAlign w:val="center"/>
          </w:tcPr>
          <w:p w14:paraId="0C8526A0" w14:textId="77777777" w:rsidR="006838BD" w:rsidRDefault="006838BD" w:rsidP="00C76C6D">
            <w:pPr>
              <w:adjustRightInd w:val="0"/>
              <w:snapToGrid w:val="0"/>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6B279034" w14:textId="77777777" w:rsidR="006838BD" w:rsidRPr="00F027ED" w:rsidRDefault="006838BD" w:rsidP="00C76C6D">
            <w:pPr>
              <w:adjustRightInd w:val="0"/>
              <w:snapToGrid w:val="0"/>
              <w:rPr>
                <w:rFonts w:ascii="宋体" w:hAnsi="宋体"/>
                <w:szCs w:val="21"/>
              </w:rPr>
            </w:pPr>
          </w:p>
        </w:tc>
      </w:tr>
    </w:tbl>
    <w:p w14:paraId="4D9F0ACB" w14:textId="77777777" w:rsidR="006838BD" w:rsidRPr="008E30EF" w:rsidRDefault="006838BD" w:rsidP="006838BD">
      <w:pPr>
        <w:spacing w:line="360" w:lineRule="auto"/>
        <w:ind w:firstLine="240"/>
        <w:rPr>
          <w:sz w:val="24"/>
        </w:rPr>
      </w:pPr>
    </w:p>
    <w:p w14:paraId="696DFD3D" w14:textId="77777777" w:rsidR="006838BD" w:rsidRDefault="006838BD" w:rsidP="006838BD">
      <w:pPr>
        <w:spacing w:line="360" w:lineRule="auto"/>
        <w:ind w:firstLine="240"/>
        <w:rPr>
          <w:sz w:val="24"/>
        </w:rPr>
      </w:pPr>
      <w:r>
        <w:rPr>
          <w:rFonts w:hint="eastAsia"/>
          <w:sz w:val="24"/>
        </w:rPr>
        <w:lastRenderedPageBreak/>
        <w:t>执笔人：</w:t>
      </w:r>
      <w:r>
        <w:rPr>
          <w:rFonts w:hint="eastAsia"/>
          <w:sz w:val="24"/>
        </w:rPr>
        <w:t xml:space="preserve"> </w:t>
      </w:r>
      <w:r>
        <w:rPr>
          <w:rFonts w:hint="eastAsia"/>
          <w:sz w:val="24"/>
        </w:rPr>
        <w:t>张玲</w:t>
      </w:r>
      <w:r>
        <w:rPr>
          <w:rFonts w:hint="eastAsia"/>
          <w:sz w:val="24"/>
        </w:rPr>
        <w:t xml:space="preserve">                                </w:t>
      </w:r>
      <w:r>
        <w:rPr>
          <w:rFonts w:hint="eastAsia"/>
          <w:sz w:val="24"/>
        </w:rPr>
        <w:t>审核人：</w:t>
      </w:r>
      <w:r>
        <w:rPr>
          <w:rFonts w:hint="eastAsia"/>
          <w:sz w:val="24"/>
        </w:rPr>
        <w:t xml:space="preserve"> </w:t>
      </w:r>
      <w:r w:rsidR="00C76C6D">
        <w:rPr>
          <w:rFonts w:hint="eastAsia"/>
          <w:sz w:val="24"/>
        </w:rPr>
        <w:t>孙中诺</w:t>
      </w:r>
    </w:p>
    <w:p w14:paraId="3B98F1CA" w14:textId="491CCA3F" w:rsidR="009D632C" w:rsidRDefault="006838BD" w:rsidP="00DD7C0F">
      <w:pPr>
        <w:spacing w:line="360" w:lineRule="auto"/>
        <w:ind w:firstLine="240"/>
        <w:rPr>
          <w:sz w:val="24"/>
        </w:rPr>
      </w:pPr>
      <w:r>
        <w:rPr>
          <w:rFonts w:hint="eastAsia"/>
          <w:sz w:val="24"/>
        </w:rPr>
        <w:t>制定（修订）日期：</w:t>
      </w:r>
      <w:r w:rsidR="007B0CCF">
        <w:rPr>
          <w:rFonts w:hint="eastAsia"/>
          <w:sz w:val="24"/>
        </w:rPr>
        <w:t>2023.09</w:t>
      </w:r>
      <w:r w:rsidR="009D632C">
        <w:rPr>
          <w:rFonts w:hint="eastAsia"/>
          <w:sz w:val="24"/>
        </w:rPr>
        <w:t xml:space="preserve">    </w:t>
      </w:r>
    </w:p>
    <w:p w14:paraId="7580AA0C" w14:textId="77777777" w:rsidR="009D632C" w:rsidRDefault="009D632C">
      <w:pPr>
        <w:widowControl/>
        <w:jc w:val="left"/>
        <w:rPr>
          <w:sz w:val="24"/>
        </w:rPr>
      </w:pPr>
      <w:r>
        <w:rPr>
          <w:sz w:val="24"/>
        </w:rPr>
        <w:br w:type="page"/>
      </w:r>
    </w:p>
    <w:p w14:paraId="43CD99DC" w14:textId="77777777" w:rsidR="00646F1B" w:rsidRPr="005721E6" w:rsidRDefault="00646F1B" w:rsidP="00D01CB5">
      <w:pPr>
        <w:jc w:val="center"/>
        <w:rPr>
          <w:rFonts w:ascii="黑体" w:eastAsia="黑体" w:hAnsi="黑体"/>
          <w:b/>
          <w:sz w:val="36"/>
          <w:szCs w:val="36"/>
        </w:rPr>
      </w:pPr>
      <w:r w:rsidRPr="005721E6">
        <w:rPr>
          <w:rFonts w:ascii="黑体" w:eastAsia="黑体" w:hAnsi="黑体" w:hint="eastAsia"/>
          <w:b/>
          <w:sz w:val="36"/>
          <w:szCs w:val="36"/>
        </w:rPr>
        <w:lastRenderedPageBreak/>
        <w:t>《网络安全》课程标准</w:t>
      </w:r>
    </w:p>
    <w:p w14:paraId="41946EDA" w14:textId="77777777" w:rsidR="00646F1B" w:rsidRDefault="00646F1B" w:rsidP="00646F1B">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专业选修课程</w:t>
      </w:r>
    </w:p>
    <w:p w14:paraId="766D8A8B" w14:textId="77777777" w:rsidR="00646F1B" w:rsidRPr="00F74732" w:rsidRDefault="00646F1B" w:rsidP="00646F1B">
      <w:pPr>
        <w:spacing w:line="360" w:lineRule="auto"/>
        <w:rPr>
          <w:rFonts w:ascii="黑体" w:eastAsia="黑体" w:hAnsi="宋体"/>
          <w:caps/>
          <w:sz w:val="24"/>
        </w:rPr>
      </w:pPr>
      <w:r>
        <w:rPr>
          <w:rFonts w:ascii="黑体" w:eastAsia="黑体" w:hAnsi="宋体" w:hint="eastAsia"/>
          <w:b/>
          <w:caps/>
          <w:sz w:val="24"/>
        </w:rPr>
        <w:t>课程代码：</w:t>
      </w:r>
      <w:r w:rsidRPr="00F74732">
        <w:rPr>
          <w:rFonts w:ascii="黑体" w:eastAsia="黑体" w:hAnsi="宋体"/>
          <w:caps/>
          <w:sz w:val="24"/>
        </w:rPr>
        <w:t>XX121119</w:t>
      </w:r>
    </w:p>
    <w:p w14:paraId="6368DF2B" w14:textId="77777777" w:rsidR="00646F1B" w:rsidRDefault="00646F1B" w:rsidP="00646F1B">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 xml:space="preserve">56 </w:t>
      </w:r>
    </w:p>
    <w:p w14:paraId="49466B62" w14:textId="77777777" w:rsidR="00646F1B" w:rsidRDefault="00646F1B" w:rsidP="00646F1B">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3</w:t>
      </w:r>
    </w:p>
    <w:p w14:paraId="2D92649F" w14:textId="01682FE1" w:rsidR="00646F1B" w:rsidRDefault="00646F1B" w:rsidP="00646F1B">
      <w:pPr>
        <w:spacing w:line="360" w:lineRule="auto"/>
        <w:rPr>
          <w:rFonts w:ascii="黑体" w:eastAsia="黑体" w:hAnsi="宋体"/>
          <w:caps/>
          <w:sz w:val="24"/>
        </w:rPr>
      </w:pPr>
      <w:r>
        <w:rPr>
          <w:rFonts w:ascii="黑体" w:eastAsia="黑体" w:hAnsi="宋体" w:hint="eastAsia"/>
          <w:b/>
          <w:caps/>
          <w:sz w:val="24"/>
        </w:rPr>
        <w:t>开设学期：</w:t>
      </w:r>
      <w:r w:rsidR="005721E6">
        <w:rPr>
          <w:rFonts w:ascii="黑体" w:eastAsia="黑体" w:hAnsi="宋体" w:hint="eastAsia"/>
          <w:caps/>
          <w:sz w:val="24"/>
        </w:rPr>
        <w:t>6</w:t>
      </w:r>
    </w:p>
    <w:p w14:paraId="642AEF51" w14:textId="77777777" w:rsidR="00646F1B" w:rsidRDefault="00646F1B" w:rsidP="00646F1B">
      <w:pPr>
        <w:spacing w:line="360" w:lineRule="auto"/>
        <w:rPr>
          <w:rFonts w:ascii="黑体" w:eastAsia="黑体" w:hAnsi="宋体"/>
          <w:caps/>
          <w:sz w:val="24"/>
        </w:rPr>
      </w:pPr>
      <w:r>
        <w:rPr>
          <w:rFonts w:ascii="黑体" w:eastAsia="黑体" w:hAnsi="宋体" w:hint="eastAsia"/>
          <w:b/>
          <w:caps/>
          <w:sz w:val="24"/>
        </w:rPr>
        <w:t>适用对象：</w:t>
      </w:r>
      <w:r w:rsidRPr="00F74732">
        <w:rPr>
          <w:rFonts w:ascii="黑体" w:eastAsia="黑体" w:hAnsi="宋体" w:hint="eastAsia"/>
          <w:caps/>
          <w:sz w:val="24"/>
        </w:rPr>
        <w:t>三年制高职计算机应用技术、</w:t>
      </w:r>
      <w:r>
        <w:rPr>
          <w:rFonts w:ascii="黑体" w:eastAsia="黑体" w:hAnsi="宋体" w:hint="eastAsia"/>
          <w:caps/>
          <w:sz w:val="24"/>
        </w:rPr>
        <w:t>计算机网络</w:t>
      </w:r>
      <w:r w:rsidRPr="00F74732">
        <w:rPr>
          <w:rFonts w:ascii="黑体" w:eastAsia="黑体" w:hAnsi="宋体" w:hint="eastAsia"/>
          <w:caps/>
          <w:sz w:val="24"/>
        </w:rPr>
        <w:t>专业</w:t>
      </w:r>
      <w:r>
        <w:rPr>
          <w:rFonts w:ascii="黑体" w:eastAsia="黑体" w:hAnsi="宋体" w:hint="eastAsia"/>
          <w:caps/>
          <w:sz w:val="24"/>
        </w:rPr>
        <w:t>、计算机软件技术</w:t>
      </w:r>
      <w:r w:rsidRPr="00F74732">
        <w:rPr>
          <w:rFonts w:ascii="黑体" w:eastAsia="黑体" w:hAnsi="宋体" w:hint="eastAsia"/>
          <w:caps/>
          <w:sz w:val="24"/>
        </w:rPr>
        <w:t>学生</w:t>
      </w:r>
    </w:p>
    <w:p w14:paraId="5E2BE22C" w14:textId="77777777" w:rsidR="00646F1B" w:rsidRDefault="00646F1B" w:rsidP="00646F1B">
      <w:pPr>
        <w:spacing w:line="360" w:lineRule="auto"/>
        <w:rPr>
          <w:b/>
          <w:sz w:val="24"/>
        </w:rPr>
      </w:pPr>
      <w:r>
        <w:rPr>
          <w:rFonts w:ascii="黑体" w:eastAsia="黑体" w:hint="eastAsia"/>
          <w:b/>
          <w:sz w:val="24"/>
        </w:rPr>
        <w:t>开课系部：</w:t>
      </w:r>
      <w:r w:rsidRPr="00F74732">
        <w:rPr>
          <w:rFonts w:ascii="黑体" w:eastAsia="黑体" w:hint="eastAsia"/>
          <w:sz w:val="24"/>
        </w:rPr>
        <w:t>信息财经学院</w:t>
      </w:r>
    </w:p>
    <w:p w14:paraId="54909377" w14:textId="77777777" w:rsidR="00646F1B" w:rsidRDefault="00646F1B" w:rsidP="00646F1B">
      <w:pPr>
        <w:spacing w:line="360" w:lineRule="auto"/>
        <w:jc w:val="left"/>
        <w:rPr>
          <w:b/>
          <w:sz w:val="24"/>
        </w:rPr>
      </w:pPr>
    </w:p>
    <w:p w14:paraId="49762222" w14:textId="77777777" w:rsidR="00646F1B" w:rsidRDefault="00646F1B" w:rsidP="00646F1B">
      <w:pPr>
        <w:spacing w:line="360" w:lineRule="auto"/>
        <w:jc w:val="center"/>
        <w:rPr>
          <w:rFonts w:ascii="黑体" w:eastAsia="黑体"/>
          <w:b/>
          <w:color w:val="FF0000"/>
          <w:sz w:val="28"/>
          <w:szCs w:val="28"/>
        </w:rPr>
      </w:pPr>
      <w:r>
        <w:rPr>
          <w:rFonts w:ascii="黑体" w:eastAsia="黑体" w:hint="eastAsia"/>
          <w:b/>
          <w:sz w:val="28"/>
          <w:szCs w:val="28"/>
        </w:rPr>
        <w:t>一、课程性质</w:t>
      </w:r>
    </w:p>
    <w:p w14:paraId="54084D63" w14:textId="77777777" w:rsidR="00646F1B" w:rsidRDefault="00646F1B" w:rsidP="00646F1B">
      <w:pPr>
        <w:spacing w:line="360" w:lineRule="auto"/>
        <w:ind w:firstLineChars="100" w:firstLine="280"/>
        <w:rPr>
          <w:rFonts w:ascii="黑体" w:eastAsia="黑体"/>
          <w:color w:val="FF0000"/>
          <w:sz w:val="28"/>
          <w:szCs w:val="28"/>
        </w:rPr>
      </w:pPr>
      <w:r>
        <w:rPr>
          <w:rFonts w:ascii="黑体" w:eastAsia="黑体" w:hint="eastAsia"/>
          <w:sz w:val="28"/>
          <w:szCs w:val="28"/>
        </w:rPr>
        <w:t>（一）课程定位</w:t>
      </w:r>
    </w:p>
    <w:p w14:paraId="5D8DC367" w14:textId="77777777" w:rsidR="00646F1B" w:rsidRDefault="00646F1B" w:rsidP="00646F1B">
      <w:pPr>
        <w:pStyle w:val="a8"/>
        <w:spacing w:line="360" w:lineRule="auto"/>
        <w:ind w:firstLineChars="200" w:firstLine="480"/>
      </w:pPr>
      <w:r>
        <w:rPr>
          <w:rFonts w:hint="eastAsia"/>
          <w:sz w:val="24"/>
        </w:rPr>
        <w:t>《</w:t>
      </w:r>
      <w:r w:rsidRPr="00FF2544">
        <w:rPr>
          <w:rFonts w:hint="eastAsia"/>
          <w:sz w:val="24"/>
        </w:rPr>
        <w:t>网络安全》是计算机相关专业针对中小型网络管理岗位能力进行培养的一门核心课程。本课程构建于计算机网络技术与应用、网络设备配置与管理、网络服务架构和实现等课程基础上，通过引入游戏教学，从踩点扫描、入侵系统、种植后门、清除日志等工作过程开展教学，主要培养学生综合应用能力，能学以致用，完成一个企业网络安全的维护，同时也培养其团队合作意识、创新精神、职业素质，使之成为计算机网络安全技术方面的应用型专门技术人员。本课程在第</w:t>
      </w:r>
      <w:r w:rsidRPr="00FF2544">
        <w:rPr>
          <w:rFonts w:hint="eastAsia"/>
          <w:sz w:val="24"/>
        </w:rPr>
        <w:t>5</w:t>
      </w:r>
      <w:r w:rsidRPr="00FF2544">
        <w:rPr>
          <w:rFonts w:hint="eastAsia"/>
          <w:sz w:val="24"/>
        </w:rPr>
        <w:t>学期开设，</w:t>
      </w:r>
      <w:r>
        <w:rPr>
          <w:rFonts w:hint="eastAsia"/>
          <w:sz w:val="24"/>
        </w:rPr>
        <w:t>56</w:t>
      </w:r>
      <w:r w:rsidRPr="00FF2544">
        <w:rPr>
          <w:rFonts w:hint="eastAsia"/>
          <w:sz w:val="24"/>
        </w:rPr>
        <w:t>课时。</w:t>
      </w:r>
    </w:p>
    <w:p w14:paraId="228E2A99" w14:textId="77777777" w:rsidR="00646F1B" w:rsidRDefault="00646F1B" w:rsidP="00646F1B">
      <w:pPr>
        <w:spacing w:line="360" w:lineRule="auto"/>
        <w:ind w:firstLineChars="100" w:firstLine="280"/>
        <w:rPr>
          <w:rFonts w:ascii="黑体" w:eastAsia="黑体"/>
          <w:color w:val="FF0000"/>
          <w:sz w:val="28"/>
          <w:szCs w:val="28"/>
        </w:rPr>
      </w:pPr>
      <w:r>
        <w:rPr>
          <w:rFonts w:ascii="黑体" w:eastAsia="黑体" w:hint="eastAsia"/>
          <w:sz w:val="28"/>
          <w:szCs w:val="28"/>
        </w:rPr>
        <w:t>（二）设计思路</w:t>
      </w:r>
    </w:p>
    <w:p w14:paraId="430503CD" w14:textId="77777777" w:rsidR="00646F1B" w:rsidRPr="001D5DBB" w:rsidRDefault="00646F1B" w:rsidP="00646F1B">
      <w:pPr>
        <w:spacing w:line="360" w:lineRule="auto"/>
        <w:rPr>
          <w:sz w:val="24"/>
        </w:rPr>
      </w:pPr>
      <w:r w:rsidRPr="001D5DBB">
        <w:rPr>
          <w:rFonts w:hint="eastAsia"/>
          <w:sz w:val="24"/>
        </w:rPr>
        <w:t xml:space="preserve">1. </w:t>
      </w:r>
      <w:r w:rsidRPr="001D5DBB">
        <w:rPr>
          <w:rFonts w:hint="eastAsia"/>
          <w:sz w:val="24"/>
        </w:rPr>
        <w:t>本课程标准设计的总体思路</w:t>
      </w:r>
    </w:p>
    <w:p w14:paraId="326FAF9B" w14:textId="77777777" w:rsidR="00646F1B" w:rsidRPr="001D5DBB" w:rsidRDefault="00646F1B" w:rsidP="00646F1B">
      <w:pPr>
        <w:spacing w:line="360" w:lineRule="auto"/>
        <w:ind w:firstLineChars="200" w:firstLine="480"/>
        <w:rPr>
          <w:sz w:val="24"/>
        </w:rPr>
      </w:pPr>
      <w:r w:rsidRPr="001D5DBB">
        <w:rPr>
          <w:rFonts w:hint="eastAsia"/>
          <w:sz w:val="24"/>
        </w:rPr>
        <w:t>按照“由与网络技术领域职业相关的行动体系中的全部行动领域，按教学要求归纳形成学习领域，具体化后设计学习情境”的整体思路，进行课程开发。具体要求如下：</w:t>
      </w:r>
    </w:p>
    <w:p w14:paraId="01B0A8E0" w14:textId="77777777" w:rsidR="00646F1B" w:rsidRPr="001D5DBB" w:rsidRDefault="00646F1B" w:rsidP="00646F1B">
      <w:pPr>
        <w:spacing w:line="360" w:lineRule="auto"/>
        <w:rPr>
          <w:sz w:val="24"/>
        </w:rPr>
      </w:pPr>
      <w:r w:rsidRPr="001D5DBB">
        <w:rPr>
          <w:rFonts w:hint="eastAsia"/>
          <w:sz w:val="24"/>
        </w:rPr>
        <w:t>（</w:t>
      </w:r>
      <w:r w:rsidRPr="001D5DBB">
        <w:rPr>
          <w:rFonts w:hint="eastAsia"/>
          <w:sz w:val="24"/>
        </w:rPr>
        <w:t>1</w:t>
      </w:r>
      <w:r w:rsidRPr="001D5DBB">
        <w:rPr>
          <w:rFonts w:hint="eastAsia"/>
          <w:sz w:val="24"/>
        </w:rPr>
        <w:t>）对实际工作岗位的工作任务进行分析；</w:t>
      </w:r>
    </w:p>
    <w:p w14:paraId="714B4B80" w14:textId="77777777" w:rsidR="00646F1B" w:rsidRPr="001D5DBB" w:rsidRDefault="00646F1B" w:rsidP="00646F1B">
      <w:pPr>
        <w:spacing w:line="360" w:lineRule="auto"/>
        <w:rPr>
          <w:sz w:val="24"/>
        </w:rPr>
      </w:pPr>
      <w:r w:rsidRPr="001D5DBB">
        <w:rPr>
          <w:rFonts w:hint="eastAsia"/>
          <w:sz w:val="24"/>
        </w:rPr>
        <w:t>（</w:t>
      </w:r>
      <w:r w:rsidRPr="001D5DBB">
        <w:rPr>
          <w:rFonts w:hint="eastAsia"/>
          <w:sz w:val="24"/>
        </w:rPr>
        <w:t>2</w:t>
      </w:r>
      <w:r w:rsidRPr="001D5DBB">
        <w:rPr>
          <w:rFonts w:hint="eastAsia"/>
          <w:sz w:val="24"/>
        </w:rPr>
        <w:t>）按职业资格标准进行工作任务归纳；</w:t>
      </w:r>
    </w:p>
    <w:p w14:paraId="709C5B32" w14:textId="77777777" w:rsidR="00646F1B" w:rsidRPr="001D5DBB" w:rsidRDefault="00646F1B" w:rsidP="00646F1B">
      <w:pPr>
        <w:spacing w:line="360" w:lineRule="auto"/>
        <w:rPr>
          <w:sz w:val="24"/>
        </w:rPr>
      </w:pPr>
      <w:r w:rsidRPr="001D5DBB">
        <w:rPr>
          <w:rFonts w:hint="eastAsia"/>
          <w:sz w:val="24"/>
        </w:rPr>
        <w:t>（</w:t>
      </w:r>
      <w:r w:rsidRPr="001D5DBB">
        <w:rPr>
          <w:rFonts w:hint="eastAsia"/>
          <w:sz w:val="24"/>
        </w:rPr>
        <w:t>3</w:t>
      </w:r>
      <w:r w:rsidRPr="001D5DBB">
        <w:rPr>
          <w:rFonts w:hint="eastAsia"/>
          <w:sz w:val="24"/>
        </w:rPr>
        <w:t>）按照从简单对复杂、单一到综合、低级到高级的认知规律进行学习性任务归纳；</w:t>
      </w:r>
    </w:p>
    <w:p w14:paraId="39637AEF" w14:textId="77777777" w:rsidR="00646F1B" w:rsidRPr="001D5DBB" w:rsidRDefault="00646F1B" w:rsidP="00646F1B">
      <w:pPr>
        <w:spacing w:line="360" w:lineRule="auto"/>
        <w:rPr>
          <w:sz w:val="24"/>
        </w:rPr>
      </w:pPr>
      <w:r w:rsidRPr="001D5DBB">
        <w:rPr>
          <w:rFonts w:hint="eastAsia"/>
          <w:sz w:val="24"/>
        </w:rPr>
        <w:t>（</w:t>
      </w:r>
      <w:r w:rsidRPr="001D5DBB">
        <w:rPr>
          <w:rFonts w:hint="eastAsia"/>
          <w:sz w:val="24"/>
        </w:rPr>
        <w:t>4</w:t>
      </w:r>
      <w:r w:rsidRPr="001D5DBB">
        <w:rPr>
          <w:rFonts w:hint="eastAsia"/>
          <w:sz w:val="24"/>
        </w:rPr>
        <w:t>）采用资讯、决策、计划、实施、检查、评价的六步法进行工作过程系统化</w:t>
      </w:r>
      <w:r w:rsidRPr="001D5DBB">
        <w:rPr>
          <w:rFonts w:hint="eastAsia"/>
          <w:sz w:val="24"/>
        </w:rPr>
        <w:lastRenderedPageBreak/>
        <w:t>课程方案的构建；</w:t>
      </w:r>
    </w:p>
    <w:p w14:paraId="387000B6" w14:textId="77777777" w:rsidR="00646F1B" w:rsidRPr="001D5DBB" w:rsidRDefault="00646F1B" w:rsidP="00646F1B">
      <w:pPr>
        <w:spacing w:line="360" w:lineRule="auto"/>
        <w:rPr>
          <w:sz w:val="24"/>
        </w:rPr>
      </w:pPr>
      <w:r w:rsidRPr="001D5DBB">
        <w:rPr>
          <w:rFonts w:hint="eastAsia"/>
          <w:sz w:val="24"/>
        </w:rPr>
        <w:t>（</w:t>
      </w:r>
      <w:r w:rsidRPr="001D5DBB">
        <w:rPr>
          <w:rFonts w:hint="eastAsia"/>
          <w:sz w:val="24"/>
        </w:rPr>
        <w:t>5</w:t>
      </w:r>
      <w:r w:rsidRPr="001D5DBB">
        <w:rPr>
          <w:rFonts w:hint="eastAsia"/>
          <w:sz w:val="24"/>
        </w:rPr>
        <w:t>）课程方案的具体化，制定课程标准，完成学习情境和学习单元的设计。</w:t>
      </w:r>
    </w:p>
    <w:p w14:paraId="3BD81072" w14:textId="77777777" w:rsidR="00646F1B" w:rsidRPr="001D5DBB" w:rsidRDefault="00646F1B" w:rsidP="00646F1B">
      <w:pPr>
        <w:spacing w:line="360" w:lineRule="auto"/>
        <w:rPr>
          <w:sz w:val="24"/>
        </w:rPr>
      </w:pPr>
      <w:r w:rsidRPr="001D5DBB">
        <w:rPr>
          <w:rFonts w:hint="eastAsia"/>
          <w:sz w:val="24"/>
        </w:rPr>
        <w:t xml:space="preserve">2. </w:t>
      </w:r>
      <w:r w:rsidRPr="001D5DBB">
        <w:rPr>
          <w:rFonts w:hint="eastAsia"/>
          <w:sz w:val="24"/>
        </w:rPr>
        <w:t>学习情境设计的基本依据</w:t>
      </w:r>
    </w:p>
    <w:p w14:paraId="6AFBC672" w14:textId="77777777" w:rsidR="00646F1B" w:rsidRPr="001D5DBB" w:rsidRDefault="00646F1B" w:rsidP="00646F1B">
      <w:pPr>
        <w:spacing w:line="360" w:lineRule="auto"/>
        <w:ind w:firstLineChars="200" w:firstLine="480"/>
        <w:rPr>
          <w:sz w:val="24"/>
        </w:rPr>
      </w:pPr>
      <w:r w:rsidRPr="001D5DBB">
        <w:rPr>
          <w:rFonts w:hint="eastAsia"/>
          <w:sz w:val="24"/>
        </w:rPr>
        <w:t>该课程是以计算机网络技术专业就业面向网络管理、网络应用岗位工作任务所需的相关专业知识与必要技能为依据设计的。遵循从简单到复杂、从单一到综合、从低级到高级的认知规律路径选择以网络安全基础、网络攻击、木马和病毒、系统安全、防火墙和入侵检测作为学习情境，各学习情境的教学过程以行动为导向，以学生为主体，基于工作过程来完成。</w:t>
      </w:r>
    </w:p>
    <w:p w14:paraId="57F8E5DE" w14:textId="77777777" w:rsidR="00646F1B" w:rsidRPr="001D5DBB" w:rsidRDefault="00646F1B" w:rsidP="00646F1B">
      <w:pPr>
        <w:spacing w:line="360" w:lineRule="auto"/>
        <w:rPr>
          <w:sz w:val="24"/>
        </w:rPr>
      </w:pPr>
      <w:r w:rsidRPr="001D5DBB">
        <w:rPr>
          <w:rFonts w:hint="eastAsia"/>
          <w:sz w:val="24"/>
        </w:rPr>
        <w:t xml:space="preserve">3. </w:t>
      </w:r>
      <w:r w:rsidRPr="001D5DBB">
        <w:rPr>
          <w:rFonts w:hint="eastAsia"/>
          <w:sz w:val="24"/>
        </w:rPr>
        <w:t>学习子情境设计的逻辑线索</w:t>
      </w:r>
    </w:p>
    <w:p w14:paraId="0297696B" w14:textId="77777777" w:rsidR="00646F1B" w:rsidRPr="001D5DBB" w:rsidRDefault="00646F1B" w:rsidP="00646F1B">
      <w:pPr>
        <w:spacing w:line="360" w:lineRule="auto"/>
        <w:ind w:firstLineChars="200" w:firstLine="480"/>
        <w:rPr>
          <w:sz w:val="24"/>
        </w:rPr>
      </w:pPr>
      <w:r w:rsidRPr="001D5DBB">
        <w:rPr>
          <w:rFonts w:hint="eastAsia"/>
          <w:sz w:val="24"/>
        </w:rPr>
        <w:t>该课程先通过网络安全基础情境了解信息安全在行业中的各个标准，以及信息安全的现有社会环境基础。再通过网络攻击、木马和病毒等情境对各类的入侵手段进行学习领会，在了解完常见的入侵手段之后，对服务器操作系统安全的加固、以及通过对防火墙和入侵检测技术的应用，达到有针对的部署企业网络安全。根据这一思路主体，整个学习情境分为：网络安全基础、网络攻击、木马和病毒、系统安全、防火墙和入侵检测五个情境。</w:t>
      </w:r>
    </w:p>
    <w:p w14:paraId="05B3D357" w14:textId="77777777" w:rsidR="00646F1B" w:rsidRDefault="00646F1B" w:rsidP="00646F1B">
      <w:pPr>
        <w:spacing w:line="360" w:lineRule="auto"/>
        <w:jc w:val="center"/>
        <w:rPr>
          <w:rFonts w:ascii="黑体" w:eastAsia="黑体"/>
          <w:b/>
          <w:sz w:val="28"/>
          <w:szCs w:val="28"/>
        </w:rPr>
      </w:pPr>
      <w:r>
        <w:rPr>
          <w:rFonts w:ascii="黑体" w:eastAsia="黑体" w:hint="eastAsia"/>
          <w:b/>
          <w:sz w:val="28"/>
          <w:szCs w:val="28"/>
        </w:rPr>
        <w:t>二、课程目标</w:t>
      </w:r>
    </w:p>
    <w:p w14:paraId="5EBF5D30" w14:textId="77777777" w:rsidR="00646F1B" w:rsidRDefault="00646F1B" w:rsidP="00646F1B">
      <w:pPr>
        <w:spacing w:line="360" w:lineRule="auto"/>
        <w:ind w:firstLineChars="100" w:firstLine="280"/>
        <w:rPr>
          <w:rFonts w:ascii="黑体" w:eastAsia="黑体"/>
          <w:color w:val="FF0000"/>
          <w:sz w:val="28"/>
          <w:szCs w:val="28"/>
        </w:rPr>
      </w:pPr>
      <w:r>
        <w:rPr>
          <w:rFonts w:ascii="黑体" w:eastAsia="黑体" w:hint="eastAsia"/>
          <w:sz w:val="28"/>
          <w:szCs w:val="28"/>
        </w:rPr>
        <w:t>（一）素质目标</w:t>
      </w:r>
    </w:p>
    <w:p w14:paraId="6E66EE32" w14:textId="77777777" w:rsidR="00646F1B" w:rsidRPr="00891FEA" w:rsidRDefault="00646F1B" w:rsidP="00646F1B">
      <w:pPr>
        <w:spacing w:line="360" w:lineRule="auto"/>
        <w:ind w:firstLineChars="200" w:firstLine="480"/>
        <w:rPr>
          <w:rFonts w:ascii="宋体" w:hAnsi="宋体"/>
          <w:sz w:val="24"/>
        </w:rPr>
      </w:pPr>
      <w:r w:rsidRPr="00891FEA">
        <w:rPr>
          <w:rFonts w:ascii="宋体" w:hAnsi="宋体" w:hint="eastAsia"/>
          <w:sz w:val="24"/>
        </w:rPr>
        <w:t>培养学生的网络安全意识和守法的意识，以及爱国情怀。培养自主学习能力、交流沟通能力、创新能力，培养团队协作能力和服从意识。</w:t>
      </w:r>
    </w:p>
    <w:p w14:paraId="7DCCDEB5" w14:textId="77777777" w:rsidR="00646F1B" w:rsidRDefault="00646F1B" w:rsidP="00646F1B">
      <w:pPr>
        <w:spacing w:line="360" w:lineRule="auto"/>
        <w:ind w:firstLineChars="100" w:firstLine="280"/>
        <w:rPr>
          <w:rFonts w:ascii="黑体" w:eastAsia="黑体"/>
          <w:color w:val="FF0000"/>
          <w:sz w:val="28"/>
          <w:szCs w:val="28"/>
        </w:rPr>
      </w:pPr>
      <w:r>
        <w:rPr>
          <w:rFonts w:ascii="黑体" w:eastAsia="黑体" w:hint="eastAsia"/>
          <w:sz w:val="28"/>
          <w:szCs w:val="28"/>
        </w:rPr>
        <w:t>（二）知识目标</w:t>
      </w:r>
    </w:p>
    <w:p w14:paraId="3788D132" w14:textId="77777777" w:rsidR="00646F1B" w:rsidRPr="00891FEA" w:rsidRDefault="00646F1B" w:rsidP="00646F1B">
      <w:pPr>
        <w:spacing w:line="360" w:lineRule="auto"/>
        <w:rPr>
          <w:rFonts w:ascii="宋体" w:hAnsi="宋体"/>
          <w:sz w:val="24"/>
        </w:rPr>
      </w:pPr>
      <w:r w:rsidRPr="00891FEA">
        <w:rPr>
          <w:rFonts w:ascii="宋体" w:hAnsi="宋体" w:hint="eastAsia"/>
          <w:sz w:val="24"/>
        </w:rPr>
        <w:t>（1）掌握计算机网络的基本概念以及网络的拓扑结构</w:t>
      </w:r>
    </w:p>
    <w:p w14:paraId="16CE465B" w14:textId="77777777" w:rsidR="00646F1B" w:rsidRPr="00891FEA" w:rsidRDefault="00646F1B" w:rsidP="00646F1B">
      <w:pPr>
        <w:spacing w:line="360" w:lineRule="auto"/>
        <w:rPr>
          <w:rFonts w:ascii="宋体" w:hAnsi="宋体"/>
          <w:sz w:val="24"/>
        </w:rPr>
      </w:pPr>
      <w:r w:rsidRPr="00891FEA">
        <w:rPr>
          <w:rFonts w:ascii="宋体" w:hAnsi="宋体" w:hint="eastAsia"/>
          <w:sz w:val="24"/>
        </w:rPr>
        <w:t>（2）理解协议分析的基本原理和方法</w:t>
      </w:r>
    </w:p>
    <w:p w14:paraId="026DC6B6" w14:textId="77777777" w:rsidR="00646F1B" w:rsidRPr="00891FEA" w:rsidRDefault="00646F1B" w:rsidP="00646F1B">
      <w:pPr>
        <w:spacing w:line="360" w:lineRule="auto"/>
        <w:rPr>
          <w:rFonts w:ascii="宋体" w:hAnsi="宋体"/>
          <w:sz w:val="24"/>
        </w:rPr>
      </w:pPr>
      <w:r w:rsidRPr="00891FEA">
        <w:rPr>
          <w:rFonts w:ascii="宋体" w:hAnsi="宋体" w:hint="eastAsia"/>
          <w:sz w:val="24"/>
        </w:rPr>
        <w:t>（3）掌握网络扫描和网络监听的原理和方法</w:t>
      </w:r>
    </w:p>
    <w:p w14:paraId="486CE9B1" w14:textId="77777777" w:rsidR="00646F1B" w:rsidRPr="00891FEA" w:rsidRDefault="00646F1B" w:rsidP="00646F1B">
      <w:pPr>
        <w:spacing w:line="360" w:lineRule="auto"/>
        <w:rPr>
          <w:rFonts w:ascii="宋体" w:hAnsi="宋体"/>
          <w:sz w:val="24"/>
        </w:rPr>
      </w:pPr>
      <w:r w:rsidRPr="00891FEA">
        <w:rPr>
          <w:rFonts w:ascii="宋体" w:hAnsi="宋体" w:hint="eastAsia"/>
          <w:sz w:val="24"/>
        </w:rPr>
        <w:t>（4）掌握密码攻击的技术</w:t>
      </w:r>
    </w:p>
    <w:p w14:paraId="154E0046" w14:textId="77777777" w:rsidR="00646F1B" w:rsidRPr="00891FEA" w:rsidRDefault="00646F1B" w:rsidP="00646F1B">
      <w:pPr>
        <w:spacing w:line="360" w:lineRule="auto"/>
        <w:rPr>
          <w:rFonts w:ascii="宋体" w:hAnsi="宋体"/>
          <w:sz w:val="24"/>
        </w:rPr>
      </w:pPr>
      <w:r w:rsidRPr="00891FEA">
        <w:rPr>
          <w:rFonts w:ascii="宋体" w:hAnsi="宋体" w:hint="eastAsia"/>
          <w:sz w:val="24"/>
        </w:rPr>
        <w:t>（5）理解系统漏洞攻击的方法</w:t>
      </w:r>
    </w:p>
    <w:p w14:paraId="6C6D4728" w14:textId="77777777" w:rsidR="00646F1B" w:rsidRPr="00891FEA" w:rsidRDefault="00646F1B" w:rsidP="00646F1B">
      <w:pPr>
        <w:spacing w:line="360" w:lineRule="auto"/>
        <w:rPr>
          <w:rFonts w:ascii="宋体" w:hAnsi="宋体"/>
          <w:sz w:val="24"/>
        </w:rPr>
      </w:pPr>
      <w:r w:rsidRPr="00891FEA">
        <w:rPr>
          <w:rFonts w:ascii="宋体" w:hAnsi="宋体" w:hint="eastAsia"/>
          <w:sz w:val="24"/>
        </w:rPr>
        <w:t>（6）了解木马的原理，掌握木马的使用和防范措施</w:t>
      </w:r>
    </w:p>
    <w:p w14:paraId="374FBF8B" w14:textId="77777777" w:rsidR="00646F1B" w:rsidRPr="00891FEA" w:rsidRDefault="00646F1B" w:rsidP="00646F1B">
      <w:pPr>
        <w:spacing w:line="360" w:lineRule="auto"/>
        <w:rPr>
          <w:rFonts w:ascii="宋体" w:hAnsi="宋体"/>
          <w:sz w:val="24"/>
        </w:rPr>
      </w:pPr>
      <w:r w:rsidRPr="00891FEA">
        <w:rPr>
          <w:rFonts w:ascii="宋体" w:hAnsi="宋体" w:hint="eastAsia"/>
          <w:sz w:val="24"/>
        </w:rPr>
        <w:t>（7）掌握计算机及网络系统及WEB网站的安全性问题</w:t>
      </w:r>
    </w:p>
    <w:p w14:paraId="097414A3" w14:textId="77777777" w:rsidR="00646F1B" w:rsidRPr="00891FEA" w:rsidRDefault="00646F1B" w:rsidP="00646F1B">
      <w:pPr>
        <w:spacing w:line="360" w:lineRule="auto"/>
        <w:rPr>
          <w:rFonts w:ascii="宋体" w:hAnsi="宋体"/>
          <w:sz w:val="24"/>
        </w:rPr>
      </w:pPr>
      <w:r w:rsidRPr="00891FEA">
        <w:rPr>
          <w:rFonts w:ascii="宋体" w:hAnsi="宋体" w:hint="eastAsia"/>
          <w:sz w:val="24"/>
        </w:rPr>
        <w:t>（8）掌握邮件加密的基本技术</w:t>
      </w:r>
    </w:p>
    <w:p w14:paraId="45485C39" w14:textId="77777777" w:rsidR="00646F1B" w:rsidRPr="00891FEA" w:rsidRDefault="00646F1B" w:rsidP="00646F1B">
      <w:pPr>
        <w:spacing w:line="360" w:lineRule="auto"/>
        <w:rPr>
          <w:rFonts w:ascii="宋体" w:hAnsi="宋体"/>
          <w:sz w:val="24"/>
        </w:rPr>
      </w:pPr>
      <w:r w:rsidRPr="00891FEA">
        <w:rPr>
          <w:rFonts w:ascii="宋体" w:hAnsi="宋体" w:hint="eastAsia"/>
          <w:sz w:val="24"/>
        </w:rPr>
        <w:lastRenderedPageBreak/>
        <w:t>（9）了解计算机病毒的相关知识和相关技术</w:t>
      </w:r>
    </w:p>
    <w:p w14:paraId="0406DA97" w14:textId="77777777" w:rsidR="00646F1B" w:rsidRDefault="00646F1B" w:rsidP="00646F1B">
      <w:pPr>
        <w:spacing w:line="360" w:lineRule="auto"/>
        <w:rPr>
          <w:rFonts w:ascii="宋体" w:hAnsi="宋体"/>
          <w:sz w:val="24"/>
        </w:rPr>
      </w:pPr>
      <w:r w:rsidRPr="00891FEA">
        <w:rPr>
          <w:rFonts w:ascii="宋体" w:hAnsi="宋体" w:hint="eastAsia"/>
          <w:sz w:val="24"/>
        </w:rPr>
        <w:t>（10）熟悉防火墙和入侵检测</w:t>
      </w:r>
    </w:p>
    <w:p w14:paraId="15FC8B34" w14:textId="77777777" w:rsidR="00646F1B" w:rsidRPr="00891FEA" w:rsidRDefault="00646F1B" w:rsidP="00646F1B">
      <w:pPr>
        <w:spacing w:line="360" w:lineRule="auto"/>
        <w:ind w:firstLineChars="100" w:firstLine="280"/>
        <w:rPr>
          <w:rFonts w:ascii="宋体" w:hAnsi="宋体"/>
          <w:sz w:val="24"/>
        </w:rPr>
      </w:pPr>
      <w:r>
        <w:rPr>
          <w:rFonts w:ascii="黑体" w:eastAsia="黑体" w:hint="eastAsia"/>
          <w:sz w:val="28"/>
          <w:szCs w:val="28"/>
        </w:rPr>
        <w:t>（三）能力目标</w:t>
      </w:r>
    </w:p>
    <w:p w14:paraId="14751426" w14:textId="77777777" w:rsidR="00646F1B" w:rsidRDefault="00646F1B" w:rsidP="00646F1B">
      <w:pPr>
        <w:spacing w:line="360" w:lineRule="auto"/>
        <w:ind w:firstLineChars="200" w:firstLine="480"/>
        <w:jc w:val="left"/>
        <w:rPr>
          <w:rFonts w:ascii="宋体" w:hAnsi="宋体"/>
          <w:sz w:val="24"/>
        </w:rPr>
      </w:pPr>
      <w:r w:rsidRPr="00891FEA">
        <w:rPr>
          <w:rFonts w:ascii="宋体" w:hAnsi="宋体" w:hint="eastAsia"/>
          <w:sz w:val="24"/>
        </w:rPr>
        <w:t>学生通过该门课程的学习，能对一定规模的企业网络进行网络安全的渗透检测以及网络整体运行安全的评估，会熟练使用各类扫描、防黑软件等预防工具对存在安全隐患的网络进行整改。具备一定的实施企业网络安全的软、硬件部署能力。</w:t>
      </w:r>
    </w:p>
    <w:p w14:paraId="6A92A981" w14:textId="77777777" w:rsidR="00646F1B" w:rsidRDefault="00646F1B" w:rsidP="00646F1B">
      <w:pPr>
        <w:spacing w:line="360" w:lineRule="auto"/>
        <w:ind w:firstLineChars="200" w:firstLine="562"/>
        <w:jc w:val="center"/>
        <w:rPr>
          <w:rFonts w:ascii="黑体" w:eastAsia="黑体"/>
          <w:b/>
          <w:sz w:val="28"/>
          <w:szCs w:val="28"/>
        </w:rPr>
      </w:pPr>
      <w:r>
        <w:rPr>
          <w:rFonts w:ascii="黑体" w:eastAsia="黑体" w:hint="eastAsia"/>
          <w:b/>
          <w:sz w:val="28"/>
          <w:szCs w:val="28"/>
        </w:rPr>
        <w:t>三、课程思政教学设计</w:t>
      </w:r>
    </w:p>
    <w:tbl>
      <w:tblPr>
        <w:tblW w:w="102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81"/>
        <w:gridCol w:w="2216"/>
        <w:gridCol w:w="3037"/>
        <w:gridCol w:w="3823"/>
      </w:tblGrid>
      <w:tr w:rsidR="00646F1B" w14:paraId="6B965561" w14:textId="77777777" w:rsidTr="00C30944">
        <w:trPr>
          <w:cantSplit/>
          <w:trHeight w:val="586"/>
          <w:jc w:val="center"/>
        </w:trPr>
        <w:tc>
          <w:tcPr>
            <w:tcW w:w="1181" w:type="dxa"/>
            <w:tcBorders>
              <w:top w:val="single" w:sz="8" w:space="0" w:color="auto"/>
              <w:bottom w:val="single" w:sz="4" w:space="0" w:color="auto"/>
            </w:tcBorders>
            <w:shd w:val="clear" w:color="auto" w:fill="FABF8F"/>
            <w:vAlign w:val="center"/>
          </w:tcPr>
          <w:p w14:paraId="177DA071" w14:textId="77777777" w:rsidR="00646F1B" w:rsidRDefault="00646F1B" w:rsidP="00C30944">
            <w:pPr>
              <w:jc w:val="center"/>
              <w:rPr>
                <w:rFonts w:ascii="宋体" w:hAnsi="宋体" w:cs="宋体"/>
                <w:szCs w:val="21"/>
              </w:rPr>
            </w:pPr>
            <w:r>
              <w:rPr>
                <w:rFonts w:ascii="宋体" w:hAnsi="宋体" w:cs="宋体" w:hint="eastAsia"/>
                <w:szCs w:val="21"/>
              </w:rPr>
              <w:t>教学单元（项目或章节）</w:t>
            </w:r>
          </w:p>
        </w:tc>
        <w:tc>
          <w:tcPr>
            <w:tcW w:w="2216" w:type="dxa"/>
            <w:tcBorders>
              <w:top w:val="single" w:sz="8" w:space="0" w:color="auto"/>
              <w:bottom w:val="single" w:sz="4" w:space="0" w:color="auto"/>
            </w:tcBorders>
            <w:shd w:val="clear" w:color="auto" w:fill="FABF8F"/>
            <w:vAlign w:val="center"/>
          </w:tcPr>
          <w:p w14:paraId="4980DC14" w14:textId="77777777" w:rsidR="00646F1B" w:rsidRDefault="00646F1B" w:rsidP="00C30944">
            <w:pPr>
              <w:jc w:val="center"/>
              <w:rPr>
                <w:rFonts w:ascii="宋体" w:hAnsi="宋体" w:cs="宋体"/>
                <w:szCs w:val="21"/>
              </w:rPr>
            </w:pPr>
            <w:r w:rsidRPr="008667F9">
              <w:rPr>
                <w:rFonts w:ascii="宋体" w:hAnsi="宋体" w:cs="宋体" w:hint="eastAsia"/>
                <w:szCs w:val="21"/>
              </w:rPr>
              <w:t>主要知识点、技能点</w:t>
            </w:r>
          </w:p>
        </w:tc>
        <w:tc>
          <w:tcPr>
            <w:tcW w:w="3037" w:type="dxa"/>
            <w:tcBorders>
              <w:top w:val="single" w:sz="8" w:space="0" w:color="auto"/>
              <w:bottom w:val="single" w:sz="4" w:space="0" w:color="auto"/>
            </w:tcBorders>
            <w:shd w:val="clear" w:color="auto" w:fill="FABF8F"/>
            <w:vAlign w:val="center"/>
          </w:tcPr>
          <w:p w14:paraId="6F87BA9D" w14:textId="77777777" w:rsidR="00646F1B" w:rsidRDefault="00646F1B" w:rsidP="00C30944">
            <w:pPr>
              <w:jc w:val="center"/>
              <w:rPr>
                <w:rFonts w:ascii="宋体" w:hAnsi="宋体" w:cs="宋体"/>
                <w:szCs w:val="21"/>
              </w:rPr>
            </w:pPr>
            <w:r>
              <w:rPr>
                <w:rFonts w:ascii="宋体" w:hAnsi="宋体" w:cs="宋体" w:hint="eastAsia"/>
                <w:szCs w:val="21"/>
              </w:rPr>
              <w:t>融入的思政元素</w:t>
            </w:r>
          </w:p>
        </w:tc>
        <w:tc>
          <w:tcPr>
            <w:tcW w:w="3823" w:type="dxa"/>
            <w:tcBorders>
              <w:top w:val="single" w:sz="8" w:space="0" w:color="auto"/>
              <w:bottom w:val="single" w:sz="4" w:space="0" w:color="auto"/>
            </w:tcBorders>
            <w:shd w:val="clear" w:color="auto" w:fill="FABF8F"/>
            <w:vAlign w:val="center"/>
          </w:tcPr>
          <w:p w14:paraId="450F0096" w14:textId="77777777" w:rsidR="00646F1B" w:rsidRDefault="00646F1B" w:rsidP="00C30944">
            <w:pPr>
              <w:jc w:val="center"/>
              <w:rPr>
                <w:rFonts w:ascii="宋体" w:hAnsi="宋体" w:cs="宋体"/>
                <w:szCs w:val="21"/>
              </w:rPr>
            </w:pPr>
            <w:r>
              <w:rPr>
                <w:rFonts w:ascii="宋体" w:hAnsi="宋体" w:cs="宋体" w:hint="eastAsia"/>
                <w:szCs w:val="21"/>
              </w:rPr>
              <w:t>素材案例资源</w:t>
            </w:r>
          </w:p>
        </w:tc>
      </w:tr>
      <w:tr w:rsidR="00646F1B" w14:paraId="3B8BE89A" w14:textId="77777777" w:rsidTr="00C30944">
        <w:trPr>
          <w:cantSplit/>
          <w:trHeight w:val="680"/>
          <w:jc w:val="center"/>
        </w:trPr>
        <w:tc>
          <w:tcPr>
            <w:tcW w:w="1181" w:type="dxa"/>
            <w:vMerge w:val="restart"/>
            <w:tcBorders>
              <w:top w:val="single" w:sz="4" w:space="0" w:color="auto"/>
            </w:tcBorders>
            <w:vAlign w:val="center"/>
          </w:tcPr>
          <w:p w14:paraId="015650BF" w14:textId="77777777" w:rsidR="00646F1B" w:rsidRDefault="00646F1B" w:rsidP="00C30944">
            <w:pPr>
              <w:jc w:val="center"/>
              <w:rPr>
                <w:rFonts w:ascii="宋体" w:hAnsi="宋体" w:cs="宋体"/>
                <w:szCs w:val="21"/>
              </w:rPr>
            </w:pPr>
            <w:r w:rsidRPr="007B7FDF">
              <w:rPr>
                <w:rFonts w:ascii="宋体" w:hAnsi="宋体" w:hint="eastAsia"/>
                <w:szCs w:val="21"/>
              </w:rPr>
              <w:t>网络安全基础</w:t>
            </w:r>
          </w:p>
        </w:tc>
        <w:tc>
          <w:tcPr>
            <w:tcW w:w="2216" w:type="dxa"/>
            <w:tcBorders>
              <w:top w:val="single" w:sz="4" w:space="0" w:color="auto"/>
            </w:tcBorders>
            <w:vAlign w:val="center"/>
          </w:tcPr>
          <w:p w14:paraId="67644F14" w14:textId="77777777" w:rsidR="00646F1B" w:rsidRPr="00393CFC" w:rsidRDefault="00646F1B" w:rsidP="00C30944">
            <w:pPr>
              <w:spacing w:line="360" w:lineRule="auto"/>
              <w:jc w:val="center"/>
              <w:rPr>
                <w:rFonts w:ascii="宋体" w:hAnsi="宋体"/>
                <w:szCs w:val="21"/>
              </w:rPr>
            </w:pPr>
            <w:r w:rsidRPr="007B7FDF">
              <w:rPr>
                <w:rFonts w:ascii="宋体" w:hAnsi="宋体" w:hint="eastAsia"/>
                <w:szCs w:val="21"/>
              </w:rPr>
              <w:t>信息安全的基本要求</w:t>
            </w:r>
          </w:p>
        </w:tc>
        <w:tc>
          <w:tcPr>
            <w:tcW w:w="3037" w:type="dxa"/>
            <w:tcBorders>
              <w:top w:val="single" w:sz="4" w:space="0" w:color="auto"/>
            </w:tcBorders>
            <w:vAlign w:val="center"/>
          </w:tcPr>
          <w:p w14:paraId="0E3AAC1B" w14:textId="77777777" w:rsidR="00646F1B" w:rsidRPr="0023268E" w:rsidRDefault="00646F1B" w:rsidP="00C30944">
            <w:pPr>
              <w:rPr>
                <w:rFonts w:ascii="宋体" w:hAnsi="宋体" w:cs="宋体"/>
                <w:lang w:val="zh-CN"/>
              </w:rPr>
            </w:pPr>
            <w:r>
              <w:rPr>
                <w:rFonts w:ascii="宋体" w:hAnsi="宋体" w:cs="宋体" w:hint="eastAsia"/>
                <w:lang w:val="zh-CN"/>
              </w:rPr>
              <w:t>没有网络安全就没有国家安全</w:t>
            </w:r>
          </w:p>
        </w:tc>
        <w:tc>
          <w:tcPr>
            <w:tcW w:w="3823" w:type="dxa"/>
            <w:tcBorders>
              <w:top w:val="single" w:sz="4" w:space="0" w:color="auto"/>
            </w:tcBorders>
            <w:vAlign w:val="center"/>
          </w:tcPr>
          <w:p w14:paraId="7BE92DB8" w14:textId="77777777" w:rsidR="00646F1B" w:rsidRPr="0023268E" w:rsidRDefault="00646F1B" w:rsidP="00C30944">
            <w:pPr>
              <w:rPr>
                <w:rFonts w:ascii="宋体" w:hAnsi="宋体" w:cs="宋体"/>
                <w:szCs w:val="21"/>
              </w:rPr>
            </w:pPr>
            <w:r>
              <w:rPr>
                <w:rFonts w:ascii="宋体" w:hAnsi="宋体" w:cs="宋体" w:hint="eastAsia"/>
              </w:rPr>
              <w:t>著名的网络安全事件：棱镜门，照片泄密案，勒索病毒等</w:t>
            </w:r>
          </w:p>
        </w:tc>
      </w:tr>
      <w:tr w:rsidR="00646F1B" w14:paraId="415EEA00" w14:textId="77777777" w:rsidTr="00C30944">
        <w:trPr>
          <w:cantSplit/>
          <w:trHeight w:val="680"/>
          <w:jc w:val="center"/>
        </w:trPr>
        <w:tc>
          <w:tcPr>
            <w:tcW w:w="1181" w:type="dxa"/>
            <w:vMerge/>
            <w:vAlign w:val="center"/>
          </w:tcPr>
          <w:p w14:paraId="0167200F" w14:textId="77777777" w:rsidR="00646F1B" w:rsidRDefault="00646F1B" w:rsidP="00C30944">
            <w:pPr>
              <w:jc w:val="center"/>
              <w:rPr>
                <w:rFonts w:ascii="宋体" w:hAnsi="宋体" w:cs="宋体"/>
                <w:szCs w:val="21"/>
              </w:rPr>
            </w:pPr>
          </w:p>
        </w:tc>
        <w:tc>
          <w:tcPr>
            <w:tcW w:w="2216" w:type="dxa"/>
            <w:vAlign w:val="center"/>
          </w:tcPr>
          <w:p w14:paraId="6C459732" w14:textId="77777777" w:rsidR="00646F1B" w:rsidRPr="0023268E" w:rsidRDefault="00646F1B" w:rsidP="00C30944">
            <w:pPr>
              <w:jc w:val="center"/>
              <w:rPr>
                <w:rFonts w:ascii="宋体" w:hAnsi="宋体" w:cs="宋体"/>
                <w:szCs w:val="21"/>
              </w:rPr>
            </w:pPr>
            <w:r w:rsidRPr="007B7FDF">
              <w:rPr>
                <w:rFonts w:ascii="宋体" w:hAnsi="宋体" w:hint="eastAsia"/>
                <w:szCs w:val="21"/>
              </w:rPr>
              <w:t>网络安全的层次体系；法律法规；安全级别</w:t>
            </w:r>
          </w:p>
        </w:tc>
        <w:tc>
          <w:tcPr>
            <w:tcW w:w="3037" w:type="dxa"/>
            <w:vAlign w:val="center"/>
          </w:tcPr>
          <w:p w14:paraId="44C63866" w14:textId="77777777" w:rsidR="00646F1B" w:rsidRPr="0023268E" w:rsidRDefault="00646F1B" w:rsidP="00C30944">
            <w:pPr>
              <w:jc w:val="left"/>
              <w:rPr>
                <w:rFonts w:ascii="宋体" w:hAnsi="宋体" w:cs="宋体"/>
              </w:rPr>
            </w:pPr>
            <w:r>
              <w:rPr>
                <w:rFonts w:ascii="宋体" w:hAnsi="宋体" w:cs="宋体" w:hint="eastAsia"/>
              </w:rPr>
              <w:t>《网络安全法》相关内容，培养学生守法、懂法的意识</w:t>
            </w:r>
          </w:p>
        </w:tc>
        <w:tc>
          <w:tcPr>
            <w:tcW w:w="3823" w:type="dxa"/>
            <w:vAlign w:val="center"/>
          </w:tcPr>
          <w:p w14:paraId="036E8131" w14:textId="77777777" w:rsidR="00646F1B" w:rsidRPr="0023268E" w:rsidRDefault="00646F1B" w:rsidP="00C30944">
            <w:pPr>
              <w:rPr>
                <w:rFonts w:ascii="宋体" w:hAnsi="宋体" w:cs="宋体"/>
                <w:szCs w:val="21"/>
              </w:rPr>
            </w:pPr>
            <w:r w:rsidRPr="00393CFC">
              <w:rPr>
                <w:rFonts w:ascii="宋体" w:hAnsi="宋体" w:cs="宋体" w:hint="eastAsia"/>
              </w:rPr>
              <w:t>《中华人民共和国网络安全法》</w:t>
            </w:r>
          </w:p>
        </w:tc>
      </w:tr>
      <w:tr w:rsidR="00646F1B" w14:paraId="7D3F2594" w14:textId="77777777" w:rsidTr="00C30944">
        <w:trPr>
          <w:cantSplit/>
          <w:trHeight w:val="680"/>
          <w:jc w:val="center"/>
        </w:trPr>
        <w:tc>
          <w:tcPr>
            <w:tcW w:w="1181" w:type="dxa"/>
            <w:vMerge/>
            <w:vAlign w:val="center"/>
          </w:tcPr>
          <w:p w14:paraId="7143DA7D" w14:textId="77777777" w:rsidR="00646F1B" w:rsidRDefault="00646F1B" w:rsidP="00C30944">
            <w:pPr>
              <w:jc w:val="center"/>
              <w:rPr>
                <w:rFonts w:ascii="宋体" w:hAnsi="宋体" w:cs="宋体"/>
                <w:szCs w:val="21"/>
              </w:rPr>
            </w:pPr>
          </w:p>
        </w:tc>
        <w:tc>
          <w:tcPr>
            <w:tcW w:w="2216" w:type="dxa"/>
            <w:vAlign w:val="center"/>
          </w:tcPr>
          <w:p w14:paraId="5321DB1B" w14:textId="77777777" w:rsidR="00646F1B" w:rsidRPr="0023268E" w:rsidRDefault="00646F1B" w:rsidP="00C30944">
            <w:pPr>
              <w:jc w:val="center"/>
              <w:rPr>
                <w:rFonts w:ascii="宋体" w:hAnsi="宋体" w:cs="宋体"/>
                <w:szCs w:val="21"/>
              </w:rPr>
            </w:pPr>
            <w:r>
              <w:rPr>
                <w:rFonts w:ascii="宋体" w:hAnsi="宋体" w:cs="宋体" w:hint="eastAsia"/>
                <w:szCs w:val="21"/>
              </w:rPr>
              <w:t>网络风险</w:t>
            </w:r>
          </w:p>
        </w:tc>
        <w:tc>
          <w:tcPr>
            <w:tcW w:w="3037" w:type="dxa"/>
            <w:vAlign w:val="center"/>
          </w:tcPr>
          <w:p w14:paraId="54DF71A6" w14:textId="77777777" w:rsidR="00646F1B" w:rsidRPr="0023268E" w:rsidRDefault="00646F1B" w:rsidP="00C30944">
            <w:pPr>
              <w:jc w:val="left"/>
              <w:rPr>
                <w:rFonts w:ascii="宋体" w:hAnsi="宋体" w:cs="宋体"/>
              </w:rPr>
            </w:pPr>
            <w:r>
              <w:rPr>
                <w:rFonts w:ascii="宋体" w:hAnsi="宋体" w:cs="宋体" w:hint="eastAsia"/>
              </w:rPr>
              <w:t>爱岗敬业，严格遵守企业单位内部规章制度</w:t>
            </w:r>
          </w:p>
        </w:tc>
        <w:tc>
          <w:tcPr>
            <w:tcW w:w="3823" w:type="dxa"/>
            <w:vAlign w:val="center"/>
          </w:tcPr>
          <w:p w14:paraId="1B17DB27" w14:textId="77777777" w:rsidR="00646F1B" w:rsidRPr="0023268E" w:rsidRDefault="00646F1B" w:rsidP="00C30944">
            <w:pPr>
              <w:rPr>
                <w:rFonts w:ascii="宋体" w:hAnsi="宋体" w:cs="宋体"/>
                <w:szCs w:val="21"/>
              </w:rPr>
            </w:pPr>
            <w:r>
              <w:rPr>
                <w:rFonts w:ascii="宋体" w:hAnsi="宋体" w:cs="宋体" w:hint="eastAsia"/>
                <w:szCs w:val="21"/>
              </w:rPr>
              <w:t>深圳“泄密门”事件</w:t>
            </w:r>
          </w:p>
        </w:tc>
      </w:tr>
      <w:tr w:rsidR="00646F1B" w14:paraId="62175DFD" w14:textId="77777777" w:rsidTr="00C30944">
        <w:trPr>
          <w:cantSplit/>
          <w:trHeight w:val="680"/>
          <w:jc w:val="center"/>
        </w:trPr>
        <w:tc>
          <w:tcPr>
            <w:tcW w:w="1181" w:type="dxa"/>
            <w:vMerge/>
            <w:vAlign w:val="center"/>
          </w:tcPr>
          <w:p w14:paraId="7A91AABA" w14:textId="77777777" w:rsidR="00646F1B" w:rsidRDefault="00646F1B" w:rsidP="00C30944">
            <w:pPr>
              <w:jc w:val="center"/>
              <w:rPr>
                <w:rFonts w:ascii="宋体" w:hAnsi="宋体" w:cs="宋体"/>
                <w:szCs w:val="21"/>
              </w:rPr>
            </w:pPr>
          </w:p>
        </w:tc>
        <w:tc>
          <w:tcPr>
            <w:tcW w:w="2216" w:type="dxa"/>
            <w:vAlign w:val="center"/>
          </w:tcPr>
          <w:p w14:paraId="414FAD76" w14:textId="77777777" w:rsidR="00646F1B" w:rsidRPr="0023268E" w:rsidRDefault="00646F1B" w:rsidP="00C30944">
            <w:pPr>
              <w:jc w:val="center"/>
              <w:rPr>
                <w:rFonts w:ascii="宋体" w:hAnsi="宋体" w:cs="宋体"/>
                <w:szCs w:val="21"/>
              </w:rPr>
            </w:pPr>
            <w:r>
              <w:rPr>
                <w:rFonts w:ascii="宋体" w:hAnsi="宋体" w:hint="eastAsia"/>
                <w:szCs w:val="21"/>
              </w:rPr>
              <w:t>网络基础回顾</w:t>
            </w:r>
          </w:p>
        </w:tc>
        <w:tc>
          <w:tcPr>
            <w:tcW w:w="3037" w:type="dxa"/>
            <w:vAlign w:val="center"/>
          </w:tcPr>
          <w:p w14:paraId="28BE6681" w14:textId="77777777" w:rsidR="00646F1B" w:rsidRPr="0023268E" w:rsidRDefault="00646F1B" w:rsidP="00C30944">
            <w:pPr>
              <w:jc w:val="left"/>
              <w:rPr>
                <w:rFonts w:ascii="宋体" w:hAnsi="宋体" w:cs="宋体"/>
              </w:rPr>
            </w:pPr>
            <w:r w:rsidRPr="00CD37E3">
              <w:rPr>
                <w:rFonts w:ascii="宋体" w:hAnsi="宋体" w:cs="宋体" w:hint="eastAsia"/>
              </w:rPr>
              <w:t>规则意识和追求卓越的思想</w:t>
            </w:r>
          </w:p>
        </w:tc>
        <w:tc>
          <w:tcPr>
            <w:tcW w:w="3823" w:type="dxa"/>
            <w:vAlign w:val="center"/>
          </w:tcPr>
          <w:p w14:paraId="2B6F2627" w14:textId="77777777" w:rsidR="00646F1B" w:rsidRPr="0023268E" w:rsidRDefault="00646F1B" w:rsidP="00C30944">
            <w:pPr>
              <w:rPr>
                <w:rFonts w:ascii="宋体" w:hAnsi="宋体" w:cs="宋体"/>
                <w:szCs w:val="21"/>
              </w:rPr>
            </w:pPr>
            <w:r>
              <w:rPr>
                <w:rFonts w:ascii="宋体" w:hAnsi="宋体" w:cs="宋体" w:hint="eastAsia"/>
                <w:szCs w:val="21"/>
              </w:rPr>
              <w:t>网络协议</w:t>
            </w:r>
            <w:r w:rsidRPr="00CD37E3">
              <w:rPr>
                <w:rFonts w:ascii="宋体" w:hAnsi="宋体" w:cs="宋体" w:hint="eastAsia"/>
                <w:szCs w:val="21"/>
              </w:rPr>
              <w:t>是为了实现特定功能而定义的一系列规则，只要遵守这些规则就可以和任意站点实现互联、互通和互操作。网络协议充分体现了和谐、包容、尊重规则的理念，这也是学生需要具备的品质。</w:t>
            </w:r>
          </w:p>
        </w:tc>
      </w:tr>
      <w:tr w:rsidR="00646F1B" w14:paraId="0D204756" w14:textId="77777777" w:rsidTr="00C30944">
        <w:trPr>
          <w:cantSplit/>
          <w:trHeight w:val="680"/>
          <w:jc w:val="center"/>
        </w:trPr>
        <w:tc>
          <w:tcPr>
            <w:tcW w:w="1181" w:type="dxa"/>
            <w:vMerge w:val="restart"/>
            <w:vAlign w:val="center"/>
          </w:tcPr>
          <w:p w14:paraId="357D991D" w14:textId="77777777" w:rsidR="00646F1B" w:rsidRDefault="00646F1B" w:rsidP="00C30944">
            <w:pPr>
              <w:jc w:val="center"/>
              <w:rPr>
                <w:rFonts w:ascii="宋体" w:hAnsi="宋体" w:cs="宋体"/>
                <w:szCs w:val="21"/>
              </w:rPr>
            </w:pPr>
            <w:r w:rsidRPr="007B7FDF">
              <w:rPr>
                <w:rFonts w:hint="eastAsia"/>
                <w:color w:val="000000"/>
                <w:szCs w:val="21"/>
              </w:rPr>
              <w:t>网络攻击</w:t>
            </w:r>
          </w:p>
        </w:tc>
        <w:tc>
          <w:tcPr>
            <w:tcW w:w="2216" w:type="dxa"/>
            <w:vAlign w:val="center"/>
          </w:tcPr>
          <w:p w14:paraId="2E67BE16" w14:textId="77777777" w:rsidR="00646F1B" w:rsidRPr="0023268E" w:rsidRDefault="00646F1B" w:rsidP="00C30944">
            <w:pPr>
              <w:jc w:val="center"/>
              <w:rPr>
                <w:rFonts w:ascii="宋体" w:hAnsi="宋体" w:cs="宋体"/>
                <w:szCs w:val="21"/>
              </w:rPr>
            </w:pPr>
            <w:r w:rsidRPr="007B7FDF">
              <w:rPr>
                <w:rFonts w:ascii="宋体" w:hAnsi="宋体" w:hint="eastAsia"/>
                <w:szCs w:val="21"/>
              </w:rPr>
              <w:t>黑客和黑客技术</w:t>
            </w:r>
            <w:r>
              <w:rPr>
                <w:rFonts w:ascii="宋体" w:hAnsi="宋体" w:hint="eastAsia"/>
                <w:szCs w:val="21"/>
              </w:rPr>
              <w:t>介绍</w:t>
            </w:r>
          </w:p>
        </w:tc>
        <w:tc>
          <w:tcPr>
            <w:tcW w:w="3037" w:type="dxa"/>
            <w:vAlign w:val="center"/>
          </w:tcPr>
          <w:p w14:paraId="5CF40F95" w14:textId="77777777" w:rsidR="00646F1B" w:rsidRPr="0023268E" w:rsidRDefault="00646F1B" w:rsidP="00C30944">
            <w:pPr>
              <w:jc w:val="left"/>
              <w:rPr>
                <w:rFonts w:ascii="宋体" w:hAnsi="宋体" w:cs="宋体"/>
                <w:szCs w:val="21"/>
              </w:rPr>
            </w:pPr>
            <w:r w:rsidRPr="00D52826">
              <w:rPr>
                <w:rFonts w:ascii="宋体" w:hAnsi="宋体" w:cs="宋体" w:hint="eastAsia"/>
                <w:szCs w:val="21"/>
              </w:rPr>
              <w:t>界定将来自己的身份，该身份应该是正面的，积极的</w:t>
            </w:r>
          </w:p>
        </w:tc>
        <w:tc>
          <w:tcPr>
            <w:tcW w:w="3823" w:type="dxa"/>
            <w:vAlign w:val="center"/>
          </w:tcPr>
          <w:p w14:paraId="1A06ACCF" w14:textId="77777777" w:rsidR="00646F1B" w:rsidRPr="00D52826" w:rsidRDefault="00646F1B" w:rsidP="00C30944">
            <w:pPr>
              <w:rPr>
                <w:rFonts w:ascii="宋体" w:hAnsi="宋体" w:cs="宋体"/>
                <w:color w:val="000000"/>
                <w:szCs w:val="21"/>
              </w:rPr>
            </w:pPr>
            <w:r w:rsidRPr="00D52826">
              <w:rPr>
                <w:rFonts w:ascii="宋体" w:hAnsi="宋体" w:cs="Arial"/>
                <w:color w:val="000000"/>
                <w:shd w:val="clear" w:color="auto" w:fill="FFFFFF"/>
              </w:rPr>
              <w:t>“白帽”、“黑客”、</w:t>
            </w:r>
            <w:r w:rsidRPr="00D52826">
              <w:rPr>
                <w:rFonts w:ascii="宋体" w:hAnsi="宋体" w:cs="Arial" w:hint="eastAsia"/>
                <w:color w:val="000000"/>
                <w:shd w:val="clear" w:color="auto" w:fill="FFFFFF"/>
              </w:rPr>
              <w:t>世界著名的网安专家</w:t>
            </w:r>
            <w:r>
              <w:rPr>
                <w:rFonts w:ascii="宋体" w:hAnsi="宋体" w:cs="Arial" w:hint="eastAsia"/>
                <w:color w:val="000000"/>
                <w:shd w:val="clear" w:color="auto" w:fill="FFFFFF"/>
              </w:rPr>
              <w:t>等的事迹</w:t>
            </w:r>
          </w:p>
        </w:tc>
      </w:tr>
      <w:tr w:rsidR="00646F1B" w14:paraId="50E8D8DE" w14:textId="77777777" w:rsidTr="00C30944">
        <w:trPr>
          <w:cantSplit/>
          <w:trHeight w:val="680"/>
          <w:jc w:val="center"/>
        </w:trPr>
        <w:tc>
          <w:tcPr>
            <w:tcW w:w="1181" w:type="dxa"/>
            <w:vMerge/>
            <w:vAlign w:val="center"/>
          </w:tcPr>
          <w:p w14:paraId="2A5D6252" w14:textId="77777777" w:rsidR="00646F1B" w:rsidRDefault="00646F1B" w:rsidP="00C30944">
            <w:pPr>
              <w:jc w:val="center"/>
              <w:rPr>
                <w:rFonts w:ascii="宋体" w:hAnsi="宋体" w:cs="宋体"/>
                <w:szCs w:val="21"/>
              </w:rPr>
            </w:pPr>
          </w:p>
        </w:tc>
        <w:tc>
          <w:tcPr>
            <w:tcW w:w="2216" w:type="dxa"/>
            <w:vAlign w:val="center"/>
          </w:tcPr>
          <w:p w14:paraId="5B91A07B" w14:textId="77777777" w:rsidR="00646F1B" w:rsidRPr="009E719D" w:rsidRDefault="00646F1B" w:rsidP="00C30944">
            <w:pPr>
              <w:spacing w:line="360" w:lineRule="auto"/>
              <w:rPr>
                <w:rFonts w:ascii="宋体" w:hAnsi="宋体"/>
                <w:szCs w:val="21"/>
              </w:rPr>
            </w:pPr>
            <w:r w:rsidRPr="007B7FDF">
              <w:rPr>
                <w:rFonts w:ascii="宋体" w:hAnsi="宋体" w:hint="eastAsia"/>
                <w:szCs w:val="21"/>
              </w:rPr>
              <w:t>黑客攻击的步骤</w:t>
            </w:r>
          </w:p>
        </w:tc>
        <w:tc>
          <w:tcPr>
            <w:tcW w:w="3037" w:type="dxa"/>
            <w:vAlign w:val="center"/>
          </w:tcPr>
          <w:p w14:paraId="7CC66D77" w14:textId="77777777" w:rsidR="00646F1B" w:rsidRPr="0023268E" w:rsidRDefault="00646F1B" w:rsidP="00C30944">
            <w:pPr>
              <w:jc w:val="left"/>
              <w:rPr>
                <w:rFonts w:ascii="宋体" w:hAnsi="宋体" w:cs="宋体"/>
                <w:szCs w:val="21"/>
              </w:rPr>
            </w:pPr>
            <w:r w:rsidRPr="009E719D">
              <w:rPr>
                <w:rFonts w:ascii="宋体" w:hAnsi="宋体" w:cs="宋体" w:hint="eastAsia"/>
                <w:szCs w:val="21"/>
              </w:rPr>
              <w:t>做守法的网络工作人员</w:t>
            </w:r>
          </w:p>
        </w:tc>
        <w:tc>
          <w:tcPr>
            <w:tcW w:w="3823" w:type="dxa"/>
            <w:vAlign w:val="center"/>
          </w:tcPr>
          <w:p w14:paraId="636265D0" w14:textId="77777777" w:rsidR="00646F1B" w:rsidRPr="0023268E" w:rsidRDefault="00646F1B" w:rsidP="00C30944">
            <w:pPr>
              <w:rPr>
                <w:rFonts w:ascii="宋体" w:hAnsi="宋体" w:cs="宋体"/>
                <w:szCs w:val="21"/>
              </w:rPr>
            </w:pPr>
            <w:r w:rsidRPr="00B60C7C">
              <w:rPr>
                <w:rFonts w:ascii="宋体" w:hAnsi="宋体" w:cs="宋体" w:hint="eastAsia"/>
                <w:szCs w:val="21"/>
              </w:rPr>
              <w:t>美国1.3亿张信用卡信息被盗事件</w:t>
            </w:r>
          </w:p>
        </w:tc>
      </w:tr>
      <w:tr w:rsidR="00646F1B" w14:paraId="6382AF52" w14:textId="77777777" w:rsidTr="00C30944">
        <w:trPr>
          <w:cantSplit/>
          <w:trHeight w:val="680"/>
          <w:jc w:val="center"/>
        </w:trPr>
        <w:tc>
          <w:tcPr>
            <w:tcW w:w="1181" w:type="dxa"/>
            <w:vMerge/>
            <w:vAlign w:val="center"/>
          </w:tcPr>
          <w:p w14:paraId="0FD4A39A" w14:textId="77777777" w:rsidR="00646F1B" w:rsidRDefault="00646F1B" w:rsidP="00C30944">
            <w:pPr>
              <w:jc w:val="center"/>
              <w:rPr>
                <w:rFonts w:ascii="宋体" w:hAnsi="宋体" w:cs="宋体"/>
                <w:szCs w:val="21"/>
              </w:rPr>
            </w:pPr>
          </w:p>
        </w:tc>
        <w:tc>
          <w:tcPr>
            <w:tcW w:w="2216" w:type="dxa"/>
            <w:vAlign w:val="center"/>
          </w:tcPr>
          <w:p w14:paraId="6B951473" w14:textId="77777777" w:rsidR="00646F1B" w:rsidRPr="0023268E" w:rsidRDefault="00646F1B" w:rsidP="00C30944">
            <w:pPr>
              <w:jc w:val="center"/>
              <w:rPr>
                <w:rFonts w:ascii="宋体" w:hAnsi="宋体" w:cs="宋体"/>
                <w:szCs w:val="21"/>
              </w:rPr>
            </w:pPr>
            <w:r w:rsidRPr="00B60C7C">
              <w:rPr>
                <w:rFonts w:ascii="宋体" w:hAnsi="宋体" w:cs="宋体" w:hint="eastAsia"/>
                <w:szCs w:val="21"/>
              </w:rPr>
              <w:t>网络扫描的原理</w:t>
            </w:r>
          </w:p>
        </w:tc>
        <w:tc>
          <w:tcPr>
            <w:tcW w:w="3037" w:type="dxa"/>
            <w:vAlign w:val="center"/>
          </w:tcPr>
          <w:p w14:paraId="513E60E2" w14:textId="77777777" w:rsidR="00646F1B" w:rsidRPr="0023268E" w:rsidRDefault="00646F1B" w:rsidP="00C30944">
            <w:pPr>
              <w:jc w:val="left"/>
              <w:rPr>
                <w:rFonts w:ascii="宋体" w:hAnsi="宋体" w:cs="宋体"/>
                <w:szCs w:val="21"/>
              </w:rPr>
            </w:pPr>
            <w:r w:rsidRPr="00327FDD">
              <w:rPr>
                <w:rFonts w:ascii="宋体" w:hAnsi="宋体" w:cs="宋体" w:hint="eastAsia"/>
                <w:szCs w:val="21"/>
              </w:rPr>
              <w:t>千里之堤，毁于蚁穴</w:t>
            </w:r>
          </w:p>
        </w:tc>
        <w:tc>
          <w:tcPr>
            <w:tcW w:w="3823" w:type="dxa"/>
            <w:vAlign w:val="center"/>
          </w:tcPr>
          <w:p w14:paraId="6117A786" w14:textId="77777777" w:rsidR="00646F1B" w:rsidRPr="0023268E" w:rsidRDefault="00646F1B" w:rsidP="00C30944">
            <w:pPr>
              <w:rPr>
                <w:rFonts w:ascii="宋体" w:hAnsi="宋体" w:cs="宋体"/>
                <w:szCs w:val="21"/>
              </w:rPr>
            </w:pPr>
            <w:r>
              <w:rPr>
                <w:rFonts w:ascii="Arial" w:hAnsi="Arial" w:cs="Arial"/>
                <w:color w:val="333333"/>
                <w:shd w:val="clear" w:color="auto" w:fill="FFFFFF"/>
              </w:rPr>
              <w:t>阿里云</w:t>
            </w:r>
            <w:r>
              <w:rPr>
                <w:rFonts w:ascii="Arial" w:hAnsi="Arial" w:cs="Arial" w:hint="eastAsia"/>
                <w:color w:val="333333"/>
                <w:shd w:val="clear" w:color="auto" w:fill="FFFFFF"/>
              </w:rPr>
              <w:t>漏洞</w:t>
            </w:r>
          </w:p>
        </w:tc>
      </w:tr>
      <w:tr w:rsidR="00646F1B" w14:paraId="4FA5CEE8" w14:textId="77777777" w:rsidTr="00C30944">
        <w:trPr>
          <w:cantSplit/>
          <w:trHeight w:val="680"/>
          <w:jc w:val="center"/>
        </w:trPr>
        <w:tc>
          <w:tcPr>
            <w:tcW w:w="1181" w:type="dxa"/>
            <w:vMerge/>
            <w:vAlign w:val="center"/>
          </w:tcPr>
          <w:p w14:paraId="278CCF5B" w14:textId="77777777" w:rsidR="00646F1B" w:rsidRDefault="00646F1B" w:rsidP="00C30944">
            <w:pPr>
              <w:jc w:val="center"/>
              <w:rPr>
                <w:rFonts w:ascii="宋体" w:hAnsi="宋体" w:cs="宋体"/>
                <w:szCs w:val="21"/>
              </w:rPr>
            </w:pPr>
          </w:p>
        </w:tc>
        <w:tc>
          <w:tcPr>
            <w:tcW w:w="2216" w:type="dxa"/>
            <w:vAlign w:val="center"/>
          </w:tcPr>
          <w:p w14:paraId="5FFBA57B" w14:textId="77777777" w:rsidR="00646F1B" w:rsidRPr="00B60C7C" w:rsidRDefault="00646F1B" w:rsidP="00C30944">
            <w:pPr>
              <w:jc w:val="center"/>
              <w:rPr>
                <w:rFonts w:ascii="宋体" w:hAnsi="宋体" w:cs="宋体"/>
                <w:szCs w:val="21"/>
              </w:rPr>
            </w:pPr>
            <w:r w:rsidRPr="007B7FDF">
              <w:rPr>
                <w:rFonts w:ascii="宋体" w:hAnsi="宋体" w:hint="eastAsia"/>
                <w:szCs w:val="21"/>
              </w:rPr>
              <w:t>网络扫描技术和工具的使用</w:t>
            </w:r>
          </w:p>
        </w:tc>
        <w:tc>
          <w:tcPr>
            <w:tcW w:w="3037" w:type="dxa"/>
            <w:vAlign w:val="center"/>
          </w:tcPr>
          <w:p w14:paraId="54084E34" w14:textId="77777777" w:rsidR="00646F1B" w:rsidRPr="0023268E" w:rsidRDefault="00646F1B" w:rsidP="00C30944">
            <w:r>
              <w:rPr>
                <w:rFonts w:hint="eastAsia"/>
              </w:rPr>
              <w:t>懂法守法的意识</w:t>
            </w:r>
          </w:p>
        </w:tc>
        <w:tc>
          <w:tcPr>
            <w:tcW w:w="3823" w:type="dxa"/>
            <w:vAlign w:val="center"/>
          </w:tcPr>
          <w:p w14:paraId="5DACF7A8" w14:textId="77777777" w:rsidR="00646F1B" w:rsidRPr="0023268E" w:rsidRDefault="00646F1B" w:rsidP="00C30944">
            <w:pPr>
              <w:rPr>
                <w:rFonts w:ascii="宋体" w:hAnsi="宋体" w:cs="宋体"/>
                <w:szCs w:val="21"/>
              </w:rPr>
            </w:pPr>
            <w:r>
              <w:rPr>
                <w:rFonts w:ascii="宋体" w:hAnsi="宋体" w:cs="宋体" w:hint="eastAsia"/>
                <w:szCs w:val="21"/>
              </w:rPr>
              <w:t>出行大数据案例</w:t>
            </w:r>
          </w:p>
        </w:tc>
      </w:tr>
      <w:tr w:rsidR="00646F1B" w14:paraId="6E43AE2C" w14:textId="77777777" w:rsidTr="00C30944">
        <w:trPr>
          <w:cantSplit/>
          <w:trHeight w:val="680"/>
          <w:jc w:val="center"/>
        </w:trPr>
        <w:tc>
          <w:tcPr>
            <w:tcW w:w="1181" w:type="dxa"/>
            <w:vMerge/>
            <w:vAlign w:val="center"/>
          </w:tcPr>
          <w:p w14:paraId="26FF832F" w14:textId="77777777" w:rsidR="00646F1B" w:rsidRDefault="00646F1B" w:rsidP="00C30944">
            <w:pPr>
              <w:jc w:val="center"/>
              <w:rPr>
                <w:rFonts w:ascii="宋体" w:hAnsi="宋体" w:cs="宋体"/>
                <w:szCs w:val="21"/>
              </w:rPr>
            </w:pPr>
          </w:p>
        </w:tc>
        <w:tc>
          <w:tcPr>
            <w:tcW w:w="2216" w:type="dxa"/>
            <w:vAlign w:val="center"/>
          </w:tcPr>
          <w:p w14:paraId="335860F1" w14:textId="77777777" w:rsidR="00646F1B" w:rsidRPr="0023268E" w:rsidRDefault="00646F1B" w:rsidP="00C30944">
            <w:pPr>
              <w:jc w:val="center"/>
              <w:rPr>
                <w:rFonts w:ascii="宋体" w:hAnsi="宋体" w:cs="宋体"/>
                <w:szCs w:val="21"/>
              </w:rPr>
            </w:pPr>
            <w:r>
              <w:rPr>
                <w:rFonts w:ascii="宋体" w:hAnsi="宋体" w:hint="eastAsia"/>
                <w:szCs w:val="21"/>
              </w:rPr>
              <w:t>分</w:t>
            </w:r>
            <w:r w:rsidRPr="007B7FDF">
              <w:rPr>
                <w:rFonts w:ascii="宋体" w:hAnsi="宋体" w:hint="eastAsia"/>
                <w:szCs w:val="21"/>
              </w:rPr>
              <w:t>布式拒绝服务攻击原理</w:t>
            </w:r>
          </w:p>
        </w:tc>
        <w:tc>
          <w:tcPr>
            <w:tcW w:w="3037" w:type="dxa"/>
            <w:vAlign w:val="center"/>
          </w:tcPr>
          <w:p w14:paraId="608BC03C" w14:textId="77777777" w:rsidR="00646F1B" w:rsidRPr="0023268E" w:rsidRDefault="00646F1B" w:rsidP="00C30944">
            <w:pPr>
              <w:jc w:val="left"/>
              <w:rPr>
                <w:rFonts w:ascii="宋体" w:hAnsi="宋体" w:cs="宋体"/>
                <w:szCs w:val="21"/>
              </w:rPr>
            </w:pPr>
            <w:r>
              <w:rPr>
                <w:rFonts w:ascii="宋体" w:hAnsi="宋体" w:cs="宋体" w:hint="eastAsia"/>
                <w:szCs w:val="21"/>
              </w:rPr>
              <w:t>遵纪守法，维护国家统一</w:t>
            </w:r>
          </w:p>
        </w:tc>
        <w:tc>
          <w:tcPr>
            <w:tcW w:w="3823" w:type="dxa"/>
            <w:vAlign w:val="center"/>
          </w:tcPr>
          <w:p w14:paraId="6C5AB0F6" w14:textId="77777777" w:rsidR="00646F1B" w:rsidRPr="0023268E" w:rsidRDefault="00646F1B" w:rsidP="00C30944">
            <w:pPr>
              <w:jc w:val="left"/>
              <w:rPr>
                <w:rFonts w:ascii="宋体" w:hAnsi="宋体" w:cs="宋体"/>
                <w:szCs w:val="21"/>
              </w:rPr>
            </w:pPr>
            <w:r>
              <w:rPr>
                <w:rFonts w:ascii="宋体" w:hAnsi="宋体" w:cs="宋体" w:hint="eastAsia"/>
                <w:szCs w:val="21"/>
              </w:rPr>
              <w:t>香港“占中”事件</w:t>
            </w:r>
          </w:p>
        </w:tc>
      </w:tr>
      <w:tr w:rsidR="00646F1B" w14:paraId="0C414B94" w14:textId="77777777" w:rsidTr="00C30944">
        <w:trPr>
          <w:cantSplit/>
          <w:trHeight w:val="680"/>
          <w:jc w:val="center"/>
        </w:trPr>
        <w:tc>
          <w:tcPr>
            <w:tcW w:w="1181" w:type="dxa"/>
            <w:vMerge w:val="restart"/>
            <w:vAlign w:val="center"/>
          </w:tcPr>
          <w:p w14:paraId="357DC1E6" w14:textId="77777777" w:rsidR="00646F1B" w:rsidRDefault="00646F1B" w:rsidP="00C30944">
            <w:pPr>
              <w:jc w:val="center"/>
              <w:rPr>
                <w:rFonts w:ascii="宋体" w:hAnsi="宋体" w:cs="宋体"/>
                <w:szCs w:val="21"/>
              </w:rPr>
            </w:pPr>
            <w:r w:rsidRPr="007B7FDF">
              <w:rPr>
                <w:rFonts w:hint="eastAsia"/>
                <w:color w:val="000000"/>
                <w:szCs w:val="21"/>
              </w:rPr>
              <w:t>木马和病毒</w:t>
            </w:r>
          </w:p>
        </w:tc>
        <w:tc>
          <w:tcPr>
            <w:tcW w:w="2216" w:type="dxa"/>
            <w:vAlign w:val="center"/>
          </w:tcPr>
          <w:p w14:paraId="34846E65" w14:textId="77777777" w:rsidR="00646F1B" w:rsidRPr="0023268E" w:rsidRDefault="00646F1B" w:rsidP="00C30944">
            <w:pPr>
              <w:jc w:val="center"/>
              <w:rPr>
                <w:rFonts w:ascii="宋体" w:hAnsi="宋体" w:cs="宋体"/>
                <w:szCs w:val="21"/>
              </w:rPr>
            </w:pPr>
            <w:r w:rsidRPr="007B6B68">
              <w:rPr>
                <w:rFonts w:ascii="宋体" w:hAnsi="宋体" w:cs="宋体" w:hint="eastAsia"/>
                <w:szCs w:val="21"/>
              </w:rPr>
              <w:t>木马原理</w:t>
            </w:r>
          </w:p>
        </w:tc>
        <w:tc>
          <w:tcPr>
            <w:tcW w:w="3037" w:type="dxa"/>
            <w:vAlign w:val="center"/>
          </w:tcPr>
          <w:p w14:paraId="578BEA5D" w14:textId="77777777" w:rsidR="00646F1B" w:rsidRPr="00D52826" w:rsidRDefault="00646F1B" w:rsidP="00C30944">
            <w:r w:rsidRPr="00AC48ED">
              <w:rPr>
                <w:rFonts w:hint="eastAsia"/>
              </w:rPr>
              <w:t>增强网络安全防范意识</w:t>
            </w:r>
          </w:p>
        </w:tc>
        <w:tc>
          <w:tcPr>
            <w:tcW w:w="3823" w:type="dxa"/>
            <w:vAlign w:val="center"/>
          </w:tcPr>
          <w:p w14:paraId="2DAACB2D" w14:textId="77777777" w:rsidR="00646F1B" w:rsidRPr="0023268E" w:rsidRDefault="00646F1B" w:rsidP="00C30944">
            <w:pPr>
              <w:jc w:val="left"/>
              <w:rPr>
                <w:rFonts w:ascii="宋体" w:hAnsi="宋体" w:cs="宋体"/>
                <w:szCs w:val="21"/>
              </w:rPr>
            </w:pPr>
            <w:r>
              <w:rPr>
                <w:rFonts w:ascii="宋体" w:hAnsi="宋体" w:cs="宋体" w:hint="eastAsia"/>
                <w:szCs w:val="21"/>
              </w:rPr>
              <w:t>敲诈者事件</w:t>
            </w:r>
          </w:p>
        </w:tc>
      </w:tr>
      <w:tr w:rsidR="00646F1B" w14:paraId="4E9669F1" w14:textId="77777777" w:rsidTr="00C30944">
        <w:trPr>
          <w:cantSplit/>
          <w:trHeight w:val="680"/>
          <w:jc w:val="center"/>
        </w:trPr>
        <w:tc>
          <w:tcPr>
            <w:tcW w:w="1181" w:type="dxa"/>
            <w:vMerge/>
            <w:vAlign w:val="center"/>
          </w:tcPr>
          <w:p w14:paraId="3FFD1228" w14:textId="77777777" w:rsidR="00646F1B" w:rsidRDefault="00646F1B" w:rsidP="00C30944">
            <w:pPr>
              <w:jc w:val="center"/>
              <w:rPr>
                <w:rFonts w:ascii="宋体" w:hAnsi="宋体" w:cs="宋体"/>
                <w:szCs w:val="21"/>
              </w:rPr>
            </w:pPr>
          </w:p>
        </w:tc>
        <w:tc>
          <w:tcPr>
            <w:tcW w:w="2216" w:type="dxa"/>
            <w:vAlign w:val="center"/>
          </w:tcPr>
          <w:p w14:paraId="6AAE5482" w14:textId="77777777" w:rsidR="00646F1B" w:rsidRPr="0023268E" w:rsidRDefault="00646F1B" w:rsidP="00C30944">
            <w:pPr>
              <w:jc w:val="center"/>
              <w:rPr>
                <w:rFonts w:ascii="宋体" w:hAnsi="宋体" w:cs="宋体"/>
                <w:szCs w:val="21"/>
              </w:rPr>
            </w:pPr>
            <w:r w:rsidRPr="007B7FDF">
              <w:rPr>
                <w:rFonts w:ascii="宋体" w:hAnsi="宋体" w:hint="eastAsia"/>
                <w:szCs w:val="21"/>
              </w:rPr>
              <w:t>计算机病毒原理</w:t>
            </w:r>
          </w:p>
        </w:tc>
        <w:tc>
          <w:tcPr>
            <w:tcW w:w="3037" w:type="dxa"/>
            <w:vAlign w:val="center"/>
          </w:tcPr>
          <w:p w14:paraId="3CECE01C" w14:textId="77777777" w:rsidR="00646F1B" w:rsidRPr="0023268E" w:rsidRDefault="00646F1B" w:rsidP="00C30944">
            <w:pPr>
              <w:jc w:val="left"/>
            </w:pPr>
            <w:r w:rsidRPr="00AC48ED">
              <w:rPr>
                <w:rFonts w:hint="eastAsia"/>
              </w:rPr>
              <w:t>恶意传播“病毒”会给国家、社会带来重大的经济损失</w:t>
            </w:r>
          </w:p>
        </w:tc>
        <w:tc>
          <w:tcPr>
            <w:tcW w:w="3823" w:type="dxa"/>
            <w:vAlign w:val="center"/>
          </w:tcPr>
          <w:p w14:paraId="665E66B0" w14:textId="77777777" w:rsidR="00646F1B" w:rsidRPr="0023268E" w:rsidRDefault="00646F1B" w:rsidP="00C30944">
            <w:pPr>
              <w:jc w:val="left"/>
              <w:rPr>
                <w:rFonts w:ascii="宋体" w:hAnsi="宋体" w:cs="宋体"/>
                <w:szCs w:val="21"/>
              </w:rPr>
            </w:pPr>
            <w:r>
              <w:rPr>
                <w:rFonts w:ascii="宋体" w:hAnsi="宋体" w:cs="宋体" w:hint="eastAsia"/>
                <w:szCs w:val="21"/>
              </w:rPr>
              <w:t>勒索病毒、“熊猫烧香”</w:t>
            </w:r>
          </w:p>
        </w:tc>
      </w:tr>
      <w:tr w:rsidR="00646F1B" w14:paraId="2FE22377" w14:textId="77777777" w:rsidTr="00C30944">
        <w:trPr>
          <w:cantSplit/>
          <w:trHeight w:val="680"/>
          <w:jc w:val="center"/>
        </w:trPr>
        <w:tc>
          <w:tcPr>
            <w:tcW w:w="1181" w:type="dxa"/>
            <w:vMerge/>
            <w:vAlign w:val="center"/>
          </w:tcPr>
          <w:p w14:paraId="7B6B33FD" w14:textId="77777777" w:rsidR="00646F1B" w:rsidRDefault="00646F1B" w:rsidP="00C30944">
            <w:pPr>
              <w:jc w:val="center"/>
              <w:rPr>
                <w:rFonts w:ascii="宋体" w:hAnsi="宋体" w:cs="宋体"/>
                <w:szCs w:val="21"/>
              </w:rPr>
            </w:pPr>
          </w:p>
        </w:tc>
        <w:tc>
          <w:tcPr>
            <w:tcW w:w="2216" w:type="dxa"/>
            <w:vAlign w:val="center"/>
          </w:tcPr>
          <w:p w14:paraId="5AB67143" w14:textId="77777777" w:rsidR="00646F1B" w:rsidRPr="0023268E" w:rsidRDefault="00646F1B" w:rsidP="00C30944">
            <w:pPr>
              <w:jc w:val="center"/>
              <w:rPr>
                <w:rFonts w:ascii="宋体" w:hAnsi="宋体" w:cs="宋体"/>
                <w:szCs w:val="21"/>
              </w:rPr>
            </w:pPr>
            <w:r>
              <w:rPr>
                <w:rFonts w:ascii="宋体" w:hAnsi="宋体" w:cs="宋体" w:hint="eastAsia"/>
                <w:szCs w:val="21"/>
              </w:rPr>
              <w:t>杀毒技术</w:t>
            </w:r>
          </w:p>
        </w:tc>
        <w:tc>
          <w:tcPr>
            <w:tcW w:w="3037" w:type="dxa"/>
            <w:vAlign w:val="center"/>
          </w:tcPr>
          <w:p w14:paraId="2423F706" w14:textId="77777777" w:rsidR="00646F1B" w:rsidRPr="0023268E" w:rsidRDefault="00646F1B" w:rsidP="00C30944">
            <w:pPr>
              <w:jc w:val="left"/>
            </w:pPr>
            <w:r>
              <w:rPr>
                <w:rFonts w:hint="eastAsia"/>
              </w:rPr>
              <w:t>不义之财不可取</w:t>
            </w:r>
          </w:p>
        </w:tc>
        <w:tc>
          <w:tcPr>
            <w:tcW w:w="3823" w:type="dxa"/>
            <w:vAlign w:val="center"/>
          </w:tcPr>
          <w:p w14:paraId="12C8794C" w14:textId="77777777" w:rsidR="00646F1B" w:rsidRPr="0023268E" w:rsidRDefault="00646F1B" w:rsidP="00C30944">
            <w:pPr>
              <w:jc w:val="left"/>
              <w:rPr>
                <w:rFonts w:ascii="宋体" w:hAnsi="宋体" w:cs="宋体"/>
                <w:szCs w:val="21"/>
              </w:rPr>
            </w:pPr>
            <w:r>
              <w:rPr>
                <w:rFonts w:ascii="宋体" w:hAnsi="宋体" w:cs="宋体" w:hint="eastAsia"/>
                <w:szCs w:val="21"/>
              </w:rPr>
              <w:t>杀毒软件之父自杀事件</w:t>
            </w:r>
          </w:p>
        </w:tc>
      </w:tr>
      <w:tr w:rsidR="00646F1B" w14:paraId="3C16D82F" w14:textId="77777777" w:rsidTr="00C30944">
        <w:trPr>
          <w:cantSplit/>
          <w:trHeight w:val="680"/>
          <w:jc w:val="center"/>
        </w:trPr>
        <w:tc>
          <w:tcPr>
            <w:tcW w:w="1181" w:type="dxa"/>
            <w:vMerge w:val="restart"/>
            <w:vAlign w:val="center"/>
          </w:tcPr>
          <w:p w14:paraId="11775151" w14:textId="77777777" w:rsidR="00646F1B" w:rsidRDefault="00646F1B" w:rsidP="00C30944">
            <w:pPr>
              <w:jc w:val="center"/>
              <w:rPr>
                <w:rFonts w:ascii="宋体" w:hAnsi="宋体" w:cs="宋体"/>
                <w:szCs w:val="21"/>
              </w:rPr>
            </w:pPr>
            <w:r w:rsidRPr="007B7FDF">
              <w:rPr>
                <w:szCs w:val="21"/>
              </w:rPr>
              <w:t>系统安全</w:t>
            </w:r>
          </w:p>
        </w:tc>
        <w:tc>
          <w:tcPr>
            <w:tcW w:w="2216" w:type="dxa"/>
            <w:vAlign w:val="center"/>
          </w:tcPr>
          <w:p w14:paraId="29775609" w14:textId="77777777" w:rsidR="00646F1B" w:rsidRDefault="00646F1B" w:rsidP="00C30944">
            <w:pPr>
              <w:jc w:val="center"/>
              <w:rPr>
                <w:rFonts w:ascii="宋体" w:hAnsi="宋体" w:cs="宋体"/>
                <w:szCs w:val="21"/>
              </w:rPr>
            </w:pPr>
            <w:r w:rsidRPr="007B7FDF">
              <w:rPr>
                <w:szCs w:val="21"/>
              </w:rPr>
              <w:t>操作系统</w:t>
            </w:r>
            <w:r>
              <w:rPr>
                <w:rFonts w:hint="eastAsia"/>
                <w:szCs w:val="21"/>
              </w:rPr>
              <w:t>介绍</w:t>
            </w:r>
          </w:p>
        </w:tc>
        <w:tc>
          <w:tcPr>
            <w:tcW w:w="3037" w:type="dxa"/>
            <w:vAlign w:val="center"/>
          </w:tcPr>
          <w:p w14:paraId="622C674B" w14:textId="77777777" w:rsidR="00646F1B" w:rsidRPr="0023268E" w:rsidRDefault="00646F1B" w:rsidP="00C30944">
            <w:pPr>
              <w:jc w:val="left"/>
            </w:pPr>
            <w:r>
              <w:rPr>
                <w:rFonts w:hint="eastAsia"/>
              </w:rPr>
              <w:t>树立积极的人生观、价值观</w:t>
            </w:r>
          </w:p>
        </w:tc>
        <w:tc>
          <w:tcPr>
            <w:tcW w:w="3823" w:type="dxa"/>
            <w:vAlign w:val="center"/>
          </w:tcPr>
          <w:p w14:paraId="5C8381C9" w14:textId="77777777" w:rsidR="00646F1B" w:rsidRPr="0023268E" w:rsidRDefault="00646F1B" w:rsidP="00C30944">
            <w:pPr>
              <w:jc w:val="left"/>
              <w:rPr>
                <w:rFonts w:ascii="宋体" w:hAnsi="宋体" w:cs="宋体"/>
                <w:szCs w:val="21"/>
              </w:rPr>
            </w:pPr>
            <w:r w:rsidRPr="00F04658">
              <w:rPr>
                <w:rFonts w:ascii="宋体" w:hAnsi="宋体" w:cs="宋体"/>
                <w:szCs w:val="21"/>
              </w:rPr>
              <w:t>Linux</w:t>
            </w:r>
            <w:r>
              <w:rPr>
                <w:rFonts w:ascii="宋体" w:hAnsi="宋体" w:cs="宋体" w:hint="eastAsia"/>
                <w:szCs w:val="21"/>
              </w:rPr>
              <w:t>系统的发展史、</w:t>
            </w:r>
            <w:r w:rsidRPr="00F04658">
              <w:rPr>
                <w:rFonts w:ascii="宋体" w:hAnsi="宋体" w:cs="宋体" w:hint="eastAsia"/>
                <w:szCs w:val="21"/>
              </w:rPr>
              <w:t>乔布斯的创业故事</w:t>
            </w:r>
          </w:p>
        </w:tc>
      </w:tr>
      <w:tr w:rsidR="00646F1B" w14:paraId="3F779BC7" w14:textId="77777777" w:rsidTr="00C30944">
        <w:trPr>
          <w:cantSplit/>
          <w:trHeight w:val="680"/>
          <w:jc w:val="center"/>
        </w:trPr>
        <w:tc>
          <w:tcPr>
            <w:tcW w:w="1181" w:type="dxa"/>
            <w:vMerge/>
            <w:vAlign w:val="center"/>
          </w:tcPr>
          <w:p w14:paraId="53704695" w14:textId="77777777" w:rsidR="00646F1B" w:rsidRDefault="00646F1B" w:rsidP="00C30944">
            <w:pPr>
              <w:jc w:val="center"/>
              <w:rPr>
                <w:rFonts w:ascii="宋体" w:hAnsi="宋体" w:cs="宋体"/>
                <w:szCs w:val="21"/>
              </w:rPr>
            </w:pPr>
          </w:p>
        </w:tc>
        <w:tc>
          <w:tcPr>
            <w:tcW w:w="2216" w:type="dxa"/>
            <w:vAlign w:val="center"/>
          </w:tcPr>
          <w:p w14:paraId="1550B539" w14:textId="77777777" w:rsidR="00646F1B" w:rsidRDefault="00646F1B" w:rsidP="00C30944">
            <w:pPr>
              <w:jc w:val="center"/>
              <w:rPr>
                <w:rFonts w:ascii="宋体" w:hAnsi="宋体" w:cs="宋体"/>
                <w:szCs w:val="21"/>
              </w:rPr>
            </w:pPr>
            <w:r w:rsidRPr="00ED0C76">
              <w:rPr>
                <w:rFonts w:ascii="宋体" w:hAnsi="宋体" w:cs="宋体" w:hint="eastAsia"/>
                <w:szCs w:val="21"/>
              </w:rPr>
              <w:t>安全操作系统的机制</w:t>
            </w:r>
          </w:p>
        </w:tc>
        <w:tc>
          <w:tcPr>
            <w:tcW w:w="3037" w:type="dxa"/>
            <w:vAlign w:val="center"/>
          </w:tcPr>
          <w:p w14:paraId="5444FF2F" w14:textId="77777777" w:rsidR="00646F1B" w:rsidRPr="0023268E" w:rsidRDefault="00646F1B" w:rsidP="00C30944">
            <w:pPr>
              <w:jc w:val="left"/>
            </w:pPr>
            <w:r>
              <w:rPr>
                <w:rFonts w:hint="eastAsia"/>
              </w:rPr>
              <w:t>精益求精、工匠精神</w:t>
            </w:r>
          </w:p>
        </w:tc>
        <w:tc>
          <w:tcPr>
            <w:tcW w:w="3823" w:type="dxa"/>
            <w:vAlign w:val="center"/>
          </w:tcPr>
          <w:p w14:paraId="75FE7FBE" w14:textId="77777777" w:rsidR="00646F1B" w:rsidRPr="0023268E" w:rsidRDefault="00646F1B" w:rsidP="00C30944">
            <w:pPr>
              <w:jc w:val="left"/>
              <w:rPr>
                <w:rFonts w:ascii="宋体" w:hAnsi="宋体" w:cs="宋体"/>
                <w:szCs w:val="21"/>
              </w:rPr>
            </w:pPr>
            <w:r w:rsidRPr="00682AA9">
              <w:rPr>
                <w:rFonts w:ascii="宋体" w:hAnsi="宋体" w:cs="宋体" w:hint="eastAsia"/>
                <w:szCs w:val="21"/>
              </w:rPr>
              <w:t>华为“鸿蒙”</w:t>
            </w:r>
            <w:r>
              <w:rPr>
                <w:rFonts w:ascii="宋体" w:hAnsi="宋体" w:cs="宋体" w:hint="eastAsia"/>
                <w:szCs w:val="21"/>
              </w:rPr>
              <w:t>系统案例</w:t>
            </w:r>
          </w:p>
        </w:tc>
      </w:tr>
      <w:tr w:rsidR="00646F1B" w14:paraId="337974A2" w14:textId="77777777" w:rsidTr="00C30944">
        <w:trPr>
          <w:cantSplit/>
          <w:trHeight w:val="680"/>
          <w:jc w:val="center"/>
        </w:trPr>
        <w:tc>
          <w:tcPr>
            <w:tcW w:w="1181" w:type="dxa"/>
            <w:vMerge/>
            <w:vAlign w:val="center"/>
          </w:tcPr>
          <w:p w14:paraId="6A9FEF97" w14:textId="77777777" w:rsidR="00646F1B" w:rsidRDefault="00646F1B" w:rsidP="00C30944">
            <w:pPr>
              <w:jc w:val="center"/>
              <w:rPr>
                <w:rFonts w:ascii="宋体" w:hAnsi="宋体" w:cs="宋体"/>
                <w:szCs w:val="21"/>
              </w:rPr>
            </w:pPr>
          </w:p>
        </w:tc>
        <w:tc>
          <w:tcPr>
            <w:tcW w:w="2216" w:type="dxa"/>
            <w:vAlign w:val="center"/>
          </w:tcPr>
          <w:p w14:paraId="14B76CF1" w14:textId="77777777" w:rsidR="00646F1B" w:rsidRDefault="00646F1B" w:rsidP="00C30944">
            <w:pPr>
              <w:jc w:val="center"/>
              <w:rPr>
                <w:rFonts w:ascii="宋体" w:hAnsi="宋体" w:cs="宋体"/>
                <w:szCs w:val="21"/>
              </w:rPr>
            </w:pPr>
            <w:r>
              <w:rPr>
                <w:rFonts w:hint="eastAsia"/>
                <w:szCs w:val="21"/>
              </w:rPr>
              <w:t>古典</w:t>
            </w:r>
            <w:r w:rsidRPr="007B7FDF">
              <w:rPr>
                <w:szCs w:val="21"/>
              </w:rPr>
              <w:t>加密</w:t>
            </w:r>
            <w:r>
              <w:rPr>
                <w:rFonts w:hint="eastAsia"/>
                <w:szCs w:val="21"/>
              </w:rPr>
              <w:t>技术</w:t>
            </w:r>
          </w:p>
        </w:tc>
        <w:tc>
          <w:tcPr>
            <w:tcW w:w="3037" w:type="dxa"/>
            <w:vAlign w:val="center"/>
          </w:tcPr>
          <w:p w14:paraId="5BDB2168" w14:textId="77777777" w:rsidR="00646F1B" w:rsidRPr="0023268E" w:rsidRDefault="00646F1B" w:rsidP="00C30944">
            <w:pPr>
              <w:jc w:val="left"/>
            </w:pPr>
            <w:r w:rsidRPr="00F20B0E">
              <w:rPr>
                <w:rFonts w:hint="eastAsia"/>
              </w:rPr>
              <w:t>专业认同感</w:t>
            </w:r>
            <w:r>
              <w:rPr>
                <w:rFonts w:hint="eastAsia"/>
              </w:rPr>
              <w:t>、</w:t>
            </w:r>
            <w:r w:rsidRPr="00F20B0E">
              <w:rPr>
                <w:rFonts w:hint="eastAsia"/>
              </w:rPr>
              <w:t>爱国情怀</w:t>
            </w:r>
          </w:p>
        </w:tc>
        <w:tc>
          <w:tcPr>
            <w:tcW w:w="3823" w:type="dxa"/>
            <w:vAlign w:val="center"/>
          </w:tcPr>
          <w:p w14:paraId="009D740B" w14:textId="77777777" w:rsidR="00646F1B" w:rsidRPr="0023268E" w:rsidRDefault="00646F1B" w:rsidP="00C30944">
            <w:pPr>
              <w:jc w:val="left"/>
              <w:rPr>
                <w:rFonts w:ascii="宋体" w:hAnsi="宋体" w:cs="宋体"/>
                <w:szCs w:val="21"/>
              </w:rPr>
            </w:pPr>
            <w:r w:rsidRPr="00F20B0E">
              <w:rPr>
                <w:rFonts w:ascii="宋体" w:hAnsi="宋体" w:cs="宋体" w:hint="eastAsia"/>
                <w:szCs w:val="21"/>
              </w:rPr>
              <w:t>密码学的起源</w:t>
            </w:r>
            <w:r>
              <w:rPr>
                <w:rFonts w:ascii="宋体" w:hAnsi="宋体" w:cs="宋体" w:hint="eastAsia"/>
                <w:szCs w:val="21"/>
              </w:rPr>
              <w:t>、</w:t>
            </w:r>
            <w:r w:rsidRPr="00F20B0E">
              <w:rPr>
                <w:rFonts w:ascii="宋体" w:hAnsi="宋体" w:cs="宋体" w:hint="eastAsia"/>
                <w:szCs w:val="21"/>
              </w:rPr>
              <w:t>谍战</w:t>
            </w:r>
            <w:r>
              <w:rPr>
                <w:rFonts w:ascii="宋体" w:hAnsi="宋体" w:cs="宋体" w:hint="eastAsia"/>
                <w:szCs w:val="21"/>
              </w:rPr>
              <w:t>电影--摩斯密码</w:t>
            </w:r>
          </w:p>
        </w:tc>
      </w:tr>
      <w:tr w:rsidR="00646F1B" w14:paraId="507A6F22" w14:textId="77777777" w:rsidTr="00C30944">
        <w:trPr>
          <w:cantSplit/>
          <w:trHeight w:val="680"/>
          <w:jc w:val="center"/>
        </w:trPr>
        <w:tc>
          <w:tcPr>
            <w:tcW w:w="1181" w:type="dxa"/>
            <w:vMerge/>
            <w:vAlign w:val="center"/>
          </w:tcPr>
          <w:p w14:paraId="557C2BE4" w14:textId="77777777" w:rsidR="00646F1B" w:rsidRDefault="00646F1B" w:rsidP="00C30944">
            <w:pPr>
              <w:jc w:val="center"/>
              <w:rPr>
                <w:rFonts w:ascii="宋体" w:hAnsi="宋体" w:cs="宋体"/>
                <w:szCs w:val="21"/>
              </w:rPr>
            </w:pPr>
          </w:p>
        </w:tc>
        <w:tc>
          <w:tcPr>
            <w:tcW w:w="2216" w:type="dxa"/>
            <w:vAlign w:val="center"/>
          </w:tcPr>
          <w:p w14:paraId="17ACA249" w14:textId="77777777" w:rsidR="00646F1B" w:rsidRPr="007B7FDF" w:rsidRDefault="00646F1B" w:rsidP="00C30944">
            <w:pPr>
              <w:jc w:val="center"/>
              <w:rPr>
                <w:szCs w:val="21"/>
              </w:rPr>
            </w:pPr>
            <w:r>
              <w:rPr>
                <w:rFonts w:hint="eastAsia"/>
                <w:szCs w:val="21"/>
              </w:rPr>
              <w:t>现代加密技术</w:t>
            </w:r>
          </w:p>
        </w:tc>
        <w:tc>
          <w:tcPr>
            <w:tcW w:w="3037" w:type="dxa"/>
            <w:vAlign w:val="center"/>
          </w:tcPr>
          <w:p w14:paraId="54DA7B39" w14:textId="77777777" w:rsidR="00646F1B" w:rsidRPr="00F20B0E" w:rsidRDefault="00646F1B" w:rsidP="00C30944">
            <w:pPr>
              <w:jc w:val="left"/>
            </w:pPr>
            <w:r w:rsidRPr="00F20B0E">
              <w:rPr>
                <w:rFonts w:hint="eastAsia"/>
              </w:rPr>
              <w:t>民族自豪感</w:t>
            </w:r>
          </w:p>
        </w:tc>
        <w:tc>
          <w:tcPr>
            <w:tcW w:w="3823" w:type="dxa"/>
            <w:vAlign w:val="center"/>
          </w:tcPr>
          <w:p w14:paraId="5CB61618" w14:textId="77777777" w:rsidR="00646F1B" w:rsidRPr="00F20B0E" w:rsidRDefault="00646F1B" w:rsidP="00C30944">
            <w:pPr>
              <w:jc w:val="left"/>
              <w:rPr>
                <w:rFonts w:ascii="宋体" w:hAnsi="宋体" w:cs="宋体"/>
                <w:szCs w:val="21"/>
              </w:rPr>
            </w:pPr>
            <w:r w:rsidRPr="00F20B0E">
              <w:rPr>
                <w:rFonts w:ascii="宋体" w:hAnsi="宋体" w:cs="宋体" w:hint="eastAsia"/>
                <w:szCs w:val="21"/>
              </w:rPr>
              <w:t>潘建伟院士</w:t>
            </w:r>
            <w:r>
              <w:rPr>
                <w:rFonts w:ascii="宋体" w:hAnsi="宋体" w:cs="宋体" w:hint="eastAsia"/>
                <w:szCs w:val="21"/>
              </w:rPr>
              <w:t>的事迹</w:t>
            </w:r>
          </w:p>
        </w:tc>
      </w:tr>
      <w:tr w:rsidR="00646F1B" w14:paraId="39FA41A2" w14:textId="77777777" w:rsidTr="00C30944">
        <w:trPr>
          <w:cantSplit/>
          <w:trHeight w:val="680"/>
          <w:jc w:val="center"/>
        </w:trPr>
        <w:tc>
          <w:tcPr>
            <w:tcW w:w="1181" w:type="dxa"/>
            <w:vMerge w:val="restart"/>
            <w:vAlign w:val="center"/>
          </w:tcPr>
          <w:p w14:paraId="04065215" w14:textId="77777777" w:rsidR="00646F1B" w:rsidRDefault="00646F1B" w:rsidP="00C30944">
            <w:pPr>
              <w:jc w:val="center"/>
              <w:rPr>
                <w:rFonts w:ascii="宋体" w:hAnsi="宋体" w:cs="宋体"/>
                <w:szCs w:val="21"/>
              </w:rPr>
            </w:pPr>
            <w:r w:rsidRPr="007B7FDF">
              <w:rPr>
                <w:szCs w:val="21"/>
              </w:rPr>
              <w:t>防火墙和入侵检测</w:t>
            </w:r>
          </w:p>
        </w:tc>
        <w:tc>
          <w:tcPr>
            <w:tcW w:w="2216" w:type="dxa"/>
            <w:vAlign w:val="center"/>
          </w:tcPr>
          <w:p w14:paraId="0187A43C" w14:textId="77777777" w:rsidR="00646F1B" w:rsidRPr="007B7FDF" w:rsidRDefault="00646F1B" w:rsidP="00C30944">
            <w:pPr>
              <w:jc w:val="center"/>
              <w:rPr>
                <w:szCs w:val="21"/>
              </w:rPr>
            </w:pPr>
            <w:r w:rsidRPr="007B7FDF">
              <w:rPr>
                <w:szCs w:val="21"/>
              </w:rPr>
              <w:t>防火墙</w:t>
            </w:r>
            <w:r>
              <w:rPr>
                <w:rFonts w:hint="eastAsia"/>
                <w:szCs w:val="21"/>
              </w:rPr>
              <w:t>介绍</w:t>
            </w:r>
          </w:p>
        </w:tc>
        <w:tc>
          <w:tcPr>
            <w:tcW w:w="3037" w:type="dxa"/>
            <w:vAlign w:val="center"/>
          </w:tcPr>
          <w:p w14:paraId="4BB4328A" w14:textId="77777777" w:rsidR="00646F1B" w:rsidRPr="00F20B0E" w:rsidRDefault="00646F1B" w:rsidP="00C30944">
            <w:pPr>
              <w:jc w:val="left"/>
            </w:pPr>
            <w:r w:rsidRPr="00532A2D">
              <w:rPr>
                <w:rFonts w:hint="eastAsia"/>
              </w:rPr>
              <w:t>四个自信</w:t>
            </w:r>
            <w:r>
              <w:rPr>
                <w:rFonts w:hint="eastAsia"/>
              </w:rPr>
              <w:t>（</w:t>
            </w:r>
            <w:r w:rsidRPr="00532A2D">
              <w:rPr>
                <w:rFonts w:ascii="宋体" w:hAnsi="宋体" w:cs="宋体" w:hint="eastAsia"/>
                <w:szCs w:val="21"/>
              </w:rPr>
              <w:t>制度自信、道路自信、理论自信、文化自信</w:t>
            </w:r>
            <w:r>
              <w:rPr>
                <w:rFonts w:hint="eastAsia"/>
              </w:rPr>
              <w:t>）</w:t>
            </w:r>
          </w:p>
        </w:tc>
        <w:tc>
          <w:tcPr>
            <w:tcW w:w="3823" w:type="dxa"/>
            <w:vAlign w:val="center"/>
          </w:tcPr>
          <w:p w14:paraId="5B03C06F" w14:textId="77777777" w:rsidR="00646F1B" w:rsidRPr="00F20B0E" w:rsidRDefault="00646F1B" w:rsidP="00C30944">
            <w:pPr>
              <w:jc w:val="left"/>
              <w:rPr>
                <w:rFonts w:ascii="宋体" w:hAnsi="宋体" w:cs="宋体"/>
                <w:szCs w:val="21"/>
              </w:rPr>
            </w:pPr>
            <w:r>
              <w:rPr>
                <w:rFonts w:ascii="宋体" w:hAnsi="宋体" w:cs="宋体" w:hint="eastAsia"/>
                <w:szCs w:val="21"/>
              </w:rPr>
              <w:t>华为公司的发展史</w:t>
            </w:r>
          </w:p>
        </w:tc>
      </w:tr>
      <w:tr w:rsidR="00646F1B" w14:paraId="01E99410" w14:textId="77777777" w:rsidTr="00C30944">
        <w:trPr>
          <w:cantSplit/>
          <w:trHeight w:val="680"/>
          <w:jc w:val="center"/>
        </w:trPr>
        <w:tc>
          <w:tcPr>
            <w:tcW w:w="1181" w:type="dxa"/>
            <w:vMerge/>
            <w:vAlign w:val="center"/>
          </w:tcPr>
          <w:p w14:paraId="50B4BF7D" w14:textId="77777777" w:rsidR="00646F1B" w:rsidRDefault="00646F1B" w:rsidP="00C30944">
            <w:pPr>
              <w:jc w:val="center"/>
              <w:rPr>
                <w:rFonts w:ascii="宋体" w:hAnsi="宋体" w:cs="宋体"/>
                <w:szCs w:val="21"/>
              </w:rPr>
            </w:pPr>
          </w:p>
        </w:tc>
        <w:tc>
          <w:tcPr>
            <w:tcW w:w="2216" w:type="dxa"/>
            <w:vAlign w:val="center"/>
          </w:tcPr>
          <w:p w14:paraId="4122FDDE" w14:textId="77777777" w:rsidR="00646F1B" w:rsidRPr="007B7FDF" w:rsidRDefault="00646F1B" w:rsidP="00C30944">
            <w:pPr>
              <w:jc w:val="center"/>
              <w:rPr>
                <w:szCs w:val="21"/>
              </w:rPr>
            </w:pPr>
            <w:r w:rsidRPr="007B7FDF">
              <w:rPr>
                <w:szCs w:val="21"/>
              </w:rPr>
              <w:t>入侵检测</w:t>
            </w:r>
            <w:r>
              <w:rPr>
                <w:rFonts w:hint="eastAsia"/>
                <w:szCs w:val="21"/>
              </w:rPr>
              <w:t>和</w:t>
            </w:r>
            <w:r w:rsidRPr="007B7FDF">
              <w:rPr>
                <w:rFonts w:hint="eastAsia"/>
                <w:szCs w:val="21"/>
              </w:rPr>
              <w:t>身份认证技术</w:t>
            </w:r>
          </w:p>
        </w:tc>
        <w:tc>
          <w:tcPr>
            <w:tcW w:w="3037" w:type="dxa"/>
            <w:vAlign w:val="center"/>
          </w:tcPr>
          <w:p w14:paraId="76721738" w14:textId="77777777" w:rsidR="00646F1B" w:rsidRPr="00532A2D" w:rsidRDefault="00646F1B" w:rsidP="00C30944">
            <w:pPr>
              <w:jc w:val="left"/>
            </w:pPr>
            <w:r>
              <w:rPr>
                <w:rFonts w:hint="eastAsia"/>
              </w:rPr>
              <w:t>提高</w:t>
            </w:r>
            <w:r w:rsidRPr="007C1800">
              <w:rPr>
                <w:rFonts w:hint="eastAsia"/>
              </w:rPr>
              <w:t>专业认同感</w:t>
            </w:r>
          </w:p>
        </w:tc>
        <w:tc>
          <w:tcPr>
            <w:tcW w:w="3823" w:type="dxa"/>
            <w:vAlign w:val="center"/>
          </w:tcPr>
          <w:p w14:paraId="11F1BCED" w14:textId="77777777" w:rsidR="00646F1B" w:rsidRDefault="00646F1B" w:rsidP="00C30944">
            <w:pPr>
              <w:jc w:val="left"/>
              <w:rPr>
                <w:rFonts w:ascii="宋体" w:hAnsi="宋体" w:cs="宋体"/>
                <w:szCs w:val="21"/>
              </w:rPr>
            </w:pPr>
            <w:r w:rsidRPr="007C1800">
              <w:rPr>
                <w:rFonts w:ascii="宋体" w:hAnsi="宋体" w:cs="宋体" w:hint="eastAsia"/>
                <w:szCs w:val="21"/>
              </w:rPr>
              <w:t>人脸识别、指纹解锁、虹膜识别</w:t>
            </w:r>
            <w:r>
              <w:rPr>
                <w:rFonts w:ascii="宋体" w:hAnsi="宋体" w:cs="宋体" w:hint="eastAsia"/>
                <w:szCs w:val="21"/>
              </w:rPr>
              <w:t>的</w:t>
            </w:r>
            <w:r w:rsidRPr="007C1800">
              <w:rPr>
                <w:rFonts w:ascii="宋体" w:hAnsi="宋体" w:cs="宋体" w:hint="eastAsia"/>
                <w:szCs w:val="21"/>
              </w:rPr>
              <w:t>优缺点</w:t>
            </w:r>
          </w:p>
        </w:tc>
      </w:tr>
    </w:tbl>
    <w:p w14:paraId="78E1D39F" w14:textId="77777777" w:rsidR="00646F1B" w:rsidRPr="008667F9" w:rsidRDefault="00646F1B" w:rsidP="00646F1B">
      <w:pPr>
        <w:pStyle w:val="a0"/>
        <w:ind w:firstLineChars="0" w:firstLine="0"/>
        <w:rPr>
          <w:lang w:val="en-US"/>
        </w:rPr>
      </w:pPr>
    </w:p>
    <w:p w14:paraId="0A80623E" w14:textId="77777777" w:rsidR="00646F1B" w:rsidRDefault="00646F1B" w:rsidP="00646F1B">
      <w:pPr>
        <w:spacing w:line="360" w:lineRule="auto"/>
        <w:jc w:val="center"/>
        <w:rPr>
          <w:rFonts w:ascii="黑体" w:eastAsia="黑体"/>
          <w:b/>
          <w:sz w:val="28"/>
          <w:szCs w:val="28"/>
        </w:rPr>
      </w:pPr>
      <w:r>
        <w:rPr>
          <w:rFonts w:ascii="黑体" w:eastAsia="黑体" w:hint="eastAsia"/>
          <w:b/>
          <w:sz w:val="28"/>
          <w:szCs w:val="28"/>
        </w:rPr>
        <w:t>四、实施建议</w:t>
      </w:r>
    </w:p>
    <w:p w14:paraId="7A45A914" w14:textId="77777777" w:rsidR="00646F1B" w:rsidRDefault="00646F1B" w:rsidP="00646F1B">
      <w:pPr>
        <w:spacing w:line="360" w:lineRule="auto"/>
        <w:ind w:firstLineChars="100" w:firstLine="280"/>
        <w:rPr>
          <w:rFonts w:ascii="黑体" w:eastAsia="黑体"/>
          <w:color w:val="FF0000"/>
          <w:sz w:val="28"/>
          <w:szCs w:val="28"/>
        </w:rPr>
      </w:pPr>
      <w:r>
        <w:rPr>
          <w:rFonts w:ascii="黑体" w:eastAsia="黑体" w:hint="eastAsia"/>
          <w:sz w:val="28"/>
          <w:szCs w:val="28"/>
        </w:rPr>
        <w:t>（一）教学基本要求</w:t>
      </w:r>
    </w:p>
    <w:p w14:paraId="5D746C2F" w14:textId="77777777" w:rsidR="00646F1B" w:rsidRDefault="00646F1B" w:rsidP="00646F1B">
      <w:pPr>
        <w:pStyle w:val="a8"/>
        <w:rPr>
          <w:color w:val="0000FF"/>
          <w:sz w:val="18"/>
          <w:szCs w:val="18"/>
        </w:rPr>
      </w:pPr>
      <w:r>
        <w:rPr>
          <w:rFonts w:ascii="宋体" w:hAnsi="宋体" w:hint="eastAsia"/>
          <w:sz w:val="24"/>
        </w:rPr>
        <w:t>1.教学团队</w:t>
      </w:r>
    </w:p>
    <w:p w14:paraId="566733F2" w14:textId="45A33171" w:rsidR="00646F1B" w:rsidRPr="00C85909" w:rsidRDefault="00C30944" w:rsidP="00C30944">
      <w:pPr>
        <w:spacing w:line="360" w:lineRule="auto"/>
        <w:ind w:firstLineChars="200" w:firstLine="480"/>
        <w:rPr>
          <w:color w:val="000000"/>
          <w:sz w:val="24"/>
        </w:rPr>
      </w:pPr>
      <w:r w:rsidRPr="00C30944">
        <w:rPr>
          <w:rFonts w:hint="eastAsia"/>
          <w:color w:val="000000"/>
          <w:sz w:val="24"/>
        </w:rPr>
        <w:t>（</w:t>
      </w:r>
      <w:r w:rsidRPr="00C30944">
        <w:rPr>
          <w:rFonts w:hint="eastAsia"/>
          <w:color w:val="000000"/>
          <w:sz w:val="24"/>
        </w:rPr>
        <w:t>1</w:t>
      </w:r>
      <w:r w:rsidRPr="00C30944">
        <w:rPr>
          <w:rFonts w:hint="eastAsia"/>
          <w:color w:val="000000"/>
          <w:sz w:val="24"/>
        </w:rPr>
        <w:t>）在团队构成方面，经过多年的积累，本课程教学团队教师有高级职称教师</w:t>
      </w:r>
      <w:r w:rsidRPr="00C30944">
        <w:rPr>
          <w:rFonts w:hint="eastAsia"/>
          <w:color w:val="000000"/>
          <w:sz w:val="24"/>
        </w:rPr>
        <w:t>5</w:t>
      </w:r>
      <w:r w:rsidRPr="00C30944">
        <w:rPr>
          <w:rFonts w:hint="eastAsia"/>
          <w:color w:val="000000"/>
          <w:sz w:val="24"/>
        </w:rPr>
        <w:t>名，中级职称教师</w:t>
      </w:r>
      <w:r w:rsidRPr="00C30944">
        <w:rPr>
          <w:rFonts w:hint="eastAsia"/>
          <w:color w:val="000000"/>
          <w:sz w:val="24"/>
        </w:rPr>
        <w:t>2</w:t>
      </w:r>
      <w:r w:rsidRPr="00C30944">
        <w:rPr>
          <w:rFonts w:hint="eastAsia"/>
          <w:color w:val="000000"/>
          <w:sz w:val="24"/>
        </w:rPr>
        <w:t>名，初级职称</w:t>
      </w:r>
      <w:r w:rsidRPr="00C30944">
        <w:rPr>
          <w:rFonts w:hint="eastAsia"/>
          <w:color w:val="000000"/>
          <w:sz w:val="24"/>
        </w:rPr>
        <w:t>4</w:t>
      </w:r>
      <w:r w:rsidRPr="00C30944">
        <w:rPr>
          <w:rFonts w:hint="eastAsia"/>
          <w:color w:val="000000"/>
          <w:sz w:val="24"/>
        </w:rPr>
        <w:t>名，企业兼职教师</w:t>
      </w:r>
      <w:r w:rsidRPr="00C30944">
        <w:rPr>
          <w:rFonts w:hint="eastAsia"/>
          <w:color w:val="000000"/>
          <w:sz w:val="24"/>
        </w:rPr>
        <w:t>1</w:t>
      </w:r>
      <w:r w:rsidRPr="00C30944">
        <w:rPr>
          <w:rFonts w:hint="eastAsia"/>
          <w:color w:val="000000"/>
          <w:sz w:val="24"/>
        </w:rPr>
        <w:t>名，职称结构合理，形成了一支老、中、青结合的优秀教学团队。团队教师中，研究生</w:t>
      </w:r>
      <w:r w:rsidRPr="00C30944">
        <w:rPr>
          <w:rFonts w:hint="eastAsia"/>
          <w:color w:val="000000"/>
          <w:sz w:val="24"/>
        </w:rPr>
        <w:t>4</w:t>
      </w:r>
      <w:r w:rsidRPr="00C30944">
        <w:rPr>
          <w:rFonts w:hint="eastAsia"/>
          <w:color w:val="000000"/>
          <w:sz w:val="24"/>
        </w:rPr>
        <w:t>人，本科</w:t>
      </w:r>
      <w:r w:rsidRPr="00C30944">
        <w:rPr>
          <w:rFonts w:hint="eastAsia"/>
          <w:color w:val="000000"/>
          <w:sz w:val="24"/>
        </w:rPr>
        <w:t>8</w:t>
      </w:r>
      <w:r w:rsidRPr="00C30944">
        <w:rPr>
          <w:rFonts w:hint="eastAsia"/>
          <w:color w:val="000000"/>
          <w:sz w:val="24"/>
        </w:rPr>
        <w:t>人，双师型教师占</w:t>
      </w:r>
      <w:r w:rsidRPr="00C30944">
        <w:rPr>
          <w:rFonts w:hint="eastAsia"/>
          <w:color w:val="000000"/>
          <w:sz w:val="24"/>
        </w:rPr>
        <w:t>66.7%</w:t>
      </w:r>
      <w:r w:rsidRPr="00C30944">
        <w:rPr>
          <w:rFonts w:hint="eastAsia"/>
          <w:color w:val="000000"/>
          <w:sz w:val="24"/>
        </w:rPr>
        <w:t>，教学团队有很强的团队意识和合作精神。</w:t>
      </w:r>
    </w:p>
    <w:p w14:paraId="5040A1D5" w14:textId="77777777" w:rsidR="00646F1B" w:rsidRPr="001D693E" w:rsidRDefault="00646F1B" w:rsidP="00646F1B">
      <w:pPr>
        <w:spacing w:line="360" w:lineRule="auto"/>
        <w:ind w:firstLineChars="200" w:firstLine="480"/>
        <w:rPr>
          <w:color w:val="000000"/>
          <w:sz w:val="24"/>
        </w:rPr>
      </w:pPr>
      <w:r w:rsidRPr="00C85909">
        <w:rPr>
          <w:rFonts w:hint="eastAsia"/>
          <w:color w:val="000000"/>
          <w:sz w:val="24"/>
        </w:rPr>
        <w:t>专任教师全部具有高校教师资格证，职业资格证，具备双师素质；兼职教师在企业都是技术骨干</w:t>
      </w:r>
      <w:r>
        <w:rPr>
          <w:rFonts w:hint="eastAsia"/>
          <w:color w:val="000000"/>
          <w:sz w:val="24"/>
        </w:rPr>
        <w:t>，</w:t>
      </w:r>
      <w:r w:rsidRPr="00C85909">
        <w:rPr>
          <w:rFonts w:hint="eastAsia"/>
          <w:color w:val="000000"/>
          <w:sz w:val="24"/>
        </w:rPr>
        <w:t>具备</w:t>
      </w:r>
      <w:r w:rsidRPr="00C85909">
        <w:rPr>
          <w:rFonts w:hint="eastAsia"/>
          <w:color w:val="000000"/>
          <w:sz w:val="24"/>
        </w:rPr>
        <w:t>3</w:t>
      </w:r>
      <w:r w:rsidRPr="00C85909">
        <w:rPr>
          <w:rFonts w:hint="eastAsia"/>
          <w:color w:val="000000"/>
          <w:sz w:val="24"/>
        </w:rPr>
        <w:t>年以上与该课程内容相关的一线工作经验，熟悉行业新技术，具有较强的</w:t>
      </w:r>
      <w:r>
        <w:rPr>
          <w:rFonts w:hint="eastAsia"/>
          <w:color w:val="000000"/>
          <w:sz w:val="24"/>
        </w:rPr>
        <w:t>实践能力</w:t>
      </w:r>
      <w:r w:rsidRPr="00C85909">
        <w:rPr>
          <w:rFonts w:hint="eastAsia"/>
          <w:color w:val="000000"/>
          <w:sz w:val="24"/>
        </w:rPr>
        <w:t>，</w:t>
      </w:r>
      <w:r>
        <w:rPr>
          <w:rFonts w:hint="eastAsia"/>
          <w:color w:val="000000"/>
          <w:sz w:val="24"/>
        </w:rPr>
        <w:t>具有一定的教学经验，</w:t>
      </w:r>
      <w:r w:rsidRPr="00C85909">
        <w:rPr>
          <w:rFonts w:hint="eastAsia"/>
          <w:color w:val="000000"/>
          <w:sz w:val="24"/>
        </w:rPr>
        <w:t>懂得教学规律</w:t>
      </w:r>
      <w:r>
        <w:rPr>
          <w:rFonts w:hint="eastAsia"/>
          <w:color w:val="000000"/>
          <w:sz w:val="24"/>
        </w:rPr>
        <w:t>，</w:t>
      </w:r>
      <w:r w:rsidRPr="00C85909">
        <w:rPr>
          <w:rFonts w:hint="eastAsia"/>
          <w:color w:val="000000"/>
          <w:sz w:val="24"/>
        </w:rPr>
        <w:t>有较高的师德修养，</w:t>
      </w:r>
      <w:r>
        <w:rPr>
          <w:rFonts w:hint="eastAsia"/>
          <w:color w:val="000000"/>
          <w:sz w:val="24"/>
        </w:rPr>
        <w:t>并</w:t>
      </w:r>
      <w:r w:rsidRPr="00C85909">
        <w:rPr>
          <w:rFonts w:hint="eastAsia"/>
          <w:color w:val="000000"/>
          <w:sz w:val="24"/>
        </w:rPr>
        <w:t>能</w:t>
      </w:r>
      <w:r>
        <w:rPr>
          <w:rFonts w:hint="eastAsia"/>
          <w:color w:val="000000"/>
          <w:sz w:val="24"/>
        </w:rPr>
        <w:t>够</w:t>
      </w:r>
      <w:r w:rsidRPr="00C85909">
        <w:rPr>
          <w:rFonts w:hint="eastAsia"/>
          <w:color w:val="000000"/>
          <w:sz w:val="24"/>
        </w:rPr>
        <w:t>遵守学校教学管理制度，积极参与专业建设和课程建设。</w:t>
      </w:r>
    </w:p>
    <w:p w14:paraId="5A8D36D4" w14:textId="77777777" w:rsidR="00646F1B" w:rsidRDefault="00646F1B" w:rsidP="00646F1B">
      <w:pPr>
        <w:spacing w:line="360" w:lineRule="auto"/>
        <w:rPr>
          <w:rFonts w:ascii="宋体" w:hAnsi="宋体"/>
          <w:sz w:val="24"/>
        </w:rPr>
      </w:pPr>
      <w:r>
        <w:rPr>
          <w:rFonts w:ascii="宋体" w:hAnsi="宋体" w:hint="eastAsia"/>
          <w:sz w:val="24"/>
        </w:rPr>
        <w:t>2.实训条件</w:t>
      </w:r>
    </w:p>
    <w:p w14:paraId="767D43AC" w14:textId="53A7D5DE" w:rsidR="00646F1B" w:rsidRPr="00646F1B" w:rsidRDefault="00646F1B" w:rsidP="00646F1B">
      <w:pPr>
        <w:pStyle w:val="a0"/>
        <w:spacing w:line="360" w:lineRule="auto"/>
        <w:rPr>
          <w:rFonts w:ascii="Calibri" w:eastAsia="宋体" w:hAnsi="Calibri" w:cs="Times New Roman"/>
          <w:color w:val="000000"/>
          <w:sz w:val="24"/>
          <w:szCs w:val="22"/>
          <w:lang w:val="en-US"/>
        </w:rPr>
      </w:pPr>
      <w:r w:rsidRPr="00646F1B">
        <w:rPr>
          <w:rFonts w:ascii="Calibri" w:eastAsia="宋体" w:hAnsi="Calibri" w:cs="Times New Roman" w:hint="eastAsia"/>
          <w:color w:val="000000"/>
          <w:sz w:val="24"/>
          <w:szCs w:val="22"/>
          <w:lang w:val="en-US"/>
        </w:rPr>
        <w:t>我系实验室拥有</w:t>
      </w:r>
      <w:r>
        <w:rPr>
          <w:rFonts w:ascii="Calibri" w:eastAsia="宋体" w:hAnsi="Calibri" w:cs="Times New Roman" w:hint="eastAsia"/>
          <w:color w:val="000000"/>
          <w:sz w:val="24"/>
          <w:szCs w:val="22"/>
          <w:lang w:val="en-US"/>
        </w:rPr>
        <w:t>300</w:t>
      </w:r>
      <w:r w:rsidRPr="00646F1B">
        <w:rPr>
          <w:rFonts w:ascii="Calibri" w:eastAsia="宋体" w:hAnsi="Calibri" w:cs="Times New Roman" w:hint="eastAsia"/>
          <w:color w:val="000000"/>
          <w:sz w:val="24"/>
          <w:szCs w:val="22"/>
          <w:lang w:val="en-US"/>
        </w:rPr>
        <w:t>余台（套）的各类计算机、网络设备、服务器（包括</w:t>
      </w:r>
      <w:r w:rsidRPr="00646F1B">
        <w:rPr>
          <w:rFonts w:ascii="Calibri" w:eastAsia="宋体" w:hAnsi="Calibri" w:cs="Times New Roman" w:hint="eastAsia"/>
          <w:color w:val="000000"/>
          <w:sz w:val="24"/>
          <w:szCs w:val="22"/>
          <w:lang w:val="en-US"/>
        </w:rPr>
        <w:t xml:space="preserve"> Window NT</w:t>
      </w:r>
      <w:r w:rsidRPr="00646F1B">
        <w:rPr>
          <w:rFonts w:ascii="Calibri" w:eastAsia="宋体" w:hAnsi="Calibri" w:cs="Times New Roman" w:hint="eastAsia"/>
          <w:color w:val="000000"/>
          <w:sz w:val="24"/>
          <w:szCs w:val="22"/>
          <w:lang w:val="en-US"/>
        </w:rPr>
        <w:t>、</w:t>
      </w:r>
      <w:r w:rsidRPr="00646F1B">
        <w:rPr>
          <w:rFonts w:ascii="Calibri" w:eastAsia="宋体" w:hAnsi="Calibri" w:cs="Times New Roman" w:hint="eastAsia"/>
          <w:color w:val="000000"/>
          <w:sz w:val="24"/>
          <w:szCs w:val="22"/>
          <w:lang w:val="en-US"/>
        </w:rPr>
        <w:t xml:space="preserve">Linux </w:t>
      </w:r>
      <w:r w:rsidRPr="00646F1B">
        <w:rPr>
          <w:rFonts w:ascii="Calibri" w:eastAsia="宋体" w:hAnsi="Calibri" w:cs="Times New Roman" w:hint="eastAsia"/>
          <w:color w:val="000000"/>
          <w:sz w:val="24"/>
          <w:szCs w:val="22"/>
          <w:lang w:val="en-US"/>
        </w:rPr>
        <w:t>操作系统平台）并构成高速局域网与校园网联接，学生可以通过网络获取进行网络实验的基本资源，并通过网络进行实验和结果验证、实验报告的撰写和提交。实验室中都安装有</w:t>
      </w:r>
      <w:r w:rsidRPr="00646F1B">
        <w:rPr>
          <w:rFonts w:ascii="Calibri" w:eastAsia="宋体" w:hAnsi="Calibri" w:cs="Times New Roman" w:hint="eastAsia"/>
          <w:color w:val="000000"/>
          <w:sz w:val="24"/>
          <w:szCs w:val="22"/>
          <w:lang w:val="en-US"/>
        </w:rPr>
        <w:t>ENSP</w:t>
      </w:r>
      <w:r w:rsidRPr="00646F1B">
        <w:rPr>
          <w:rFonts w:ascii="Calibri" w:eastAsia="宋体" w:hAnsi="Calibri" w:cs="Times New Roman" w:hint="eastAsia"/>
          <w:color w:val="000000"/>
          <w:sz w:val="24"/>
          <w:szCs w:val="22"/>
          <w:lang w:val="en-US"/>
        </w:rPr>
        <w:t>模拟上机操作，为学生网络课程提供了良好的实验环境。</w:t>
      </w:r>
    </w:p>
    <w:p w14:paraId="3E9A0376" w14:textId="77777777" w:rsidR="00646F1B" w:rsidRDefault="00646F1B" w:rsidP="00646F1B">
      <w:pPr>
        <w:spacing w:line="360" w:lineRule="auto"/>
        <w:rPr>
          <w:rFonts w:ascii="宋体" w:hAnsi="宋体"/>
          <w:sz w:val="24"/>
        </w:rPr>
      </w:pPr>
      <w:r>
        <w:rPr>
          <w:rFonts w:ascii="宋体" w:hAnsi="宋体" w:hint="eastAsia"/>
          <w:sz w:val="24"/>
        </w:rPr>
        <w:lastRenderedPageBreak/>
        <w:t>3.教学资源</w:t>
      </w:r>
    </w:p>
    <w:p w14:paraId="3583A7F3" w14:textId="77777777" w:rsidR="00646F1B" w:rsidRDefault="00646F1B" w:rsidP="00646F1B">
      <w:pPr>
        <w:spacing w:line="360" w:lineRule="auto"/>
        <w:ind w:firstLineChars="200" w:firstLine="480"/>
        <w:rPr>
          <w:rFonts w:ascii="宋体" w:hAnsi="宋体"/>
          <w:sz w:val="24"/>
        </w:rPr>
      </w:pPr>
      <w:r w:rsidRPr="005B1C8E">
        <w:rPr>
          <w:rFonts w:ascii="宋体" w:hAnsi="宋体" w:hint="eastAsia"/>
          <w:sz w:val="24"/>
        </w:rPr>
        <w:t>教学资源主要包括教材和配套辅助教学资源。教材选用上海交大出版社的《网络安全技术》，知识点内容新颖，案例丰富；理论知识和实训技能操作相结合，以案例和项目为载体，做到理论实践一体化。配套辅助教学资源借助于学习通平台传授，包括网课资源、授课计划、课程标准、课程教案、实验实训指导书册、课程案例、参考学习资料以及配套练习题与模拟测试试题等教辅资源。通过教材和配套资源相结合的课程授课，线上线下混合式教学，完成课前、课中和课后课程任务，学生视野更开阔，学习效果会更好。</w:t>
      </w:r>
    </w:p>
    <w:p w14:paraId="16CEE634" w14:textId="77777777" w:rsidR="00646F1B" w:rsidRDefault="00646F1B" w:rsidP="00646F1B">
      <w:pPr>
        <w:spacing w:line="360" w:lineRule="auto"/>
        <w:ind w:firstLineChars="100" w:firstLine="280"/>
        <w:rPr>
          <w:rFonts w:ascii="黑体" w:eastAsia="黑体"/>
          <w:color w:val="FF0000"/>
          <w:sz w:val="28"/>
          <w:szCs w:val="28"/>
        </w:rPr>
      </w:pPr>
      <w:r>
        <w:rPr>
          <w:rFonts w:ascii="黑体" w:eastAsia="黑体" w:hint="eastAsia"/>
          <w:sz w:val="28"/>
          <w:szCs w:val="28"/>
        </w:rPr>
        <w:t>（二）教学建议</w:t>
      </w:r>
    </w:p>
    <w:p w14:paraId="1A6212F6" w14:textId="77777777" w:rsidR="00646F1B" w:rsidRPr="005B1C8E" w:rsidRDefault="00646F1B" w:rsidP="00646F1B">
      <w:pPr>
        <w:spacing w:line="360" w:lineRule="auto"/>
        <w:rPr>
          <w:rFonts w:ascii="宋体" w:hAnsi="宋体"/>
          <w:sz w:val="24"/>
        </w:rPr>
      </w:pPr>
      <w:r w:rsidRPr="005B1C8E">
        <w:rPr>
          <w:rFonts w:ascii="宋体" w:hAnsi="宋体" w:hint="eastAsia"/>
          <w:sz w:val="24"/>
        </w:rPr>
        <w:t>1. 教学方法</w:t>
      </w:r>
    </w:p>
    <w:p w14:paraId="3F7E3871" w14:textId="77777777" w:rsidR="00646F1B" w:rsidRPr="005B1C8E" w:rsidRDefault="00646F1B" w:rsidP="00646F1B">
      <w:pPr>
        <w:spacing w:line="360" w:lineRule="auto"/>
        <w:rPr>
          <w:rFonts w:ascii="宋体" w:hAnsi="宋体"/>
          <w:sz w:val="24"/>
        </w:rPr>
      </w:pPr>
      <w:r w:rsidRPr="005B1C8E">
        <w:rPr>
          <w:rFonts w:ascii="宋体" w:hAnsi="宋体" w:hint="eastAsia"/>
          <w:sz w:val="24"/>
        </w:rPr>
        <w:t>（1）变“先知后行”为“先行后知”</w:t>
      </w:r>
    </w:p>
    <w:p w14:paraId="68480F0E" w14:textId="77777777" w:rsidR="00646F1B" w:rsidRPr="005B1C8E" w:rsidRDefault="00646F1B" w:rsidP="00646F1B">
      <w:pPr>
        <w:spacing w:line="360" w:lineRule="auto"/>
        <w:ind w:firstLineChars="200" w:firstLine="480"/>
        <w:rPr>
          <w:rFonts w:ascii="宋体" w:hAnsi="宋体"/>
          <w:sz w:val="24"/>
        </w:rPr>
      </w:pPr>
      <w:r w:rsidRPr="005B1C8E">
        <w:rPr>
          <w:rFonts w:ascii="宋体" w:hAnsi="宋体" w:hint="eastAsia"/>
          <w:sz w:val="24"/>
        </w:rPr>
        <w:t>在项目实施行动中让隐性知识显性化，符合人类认知客观世界的规律。</w:t>
      </w:r>
    </w:p>
    <w:p w14:paraId="2F767B48" w14:textId="77777777" w:rsidR="00646F1B" w:rsidRPr="005B1C8E" w:rsidRDefault="00646F1B" w:rsidP="00646F1B">
      <w:pPr>
        <w:spacing w:line="360" w:lineRule="auto"/>
        <w:rPr>
          <w:rFonts w:ascii="宋体" w:hAnsi="宋体"/>
          <w:sz w:val="24"/>
        </w:rPr>
      </w:pPr>
      <w:r w:rsidRPr="005B1C8E">
        <w:rPr>
          <w:rFonts w:ascii="宋体" w:hAnsi="宋体" w:hint="eastAsia"/>
          <w:sz w:val="24"/>
        </w:rPr>
        <w:t>（2）变“理论灌输”为“形象启迪”</w:t>
      </w:r>
    </w:p>
    <w:p w14:paraId="6F6441E9" w14:textId="77777777" w:rsidR="00646F1B" w:rsidRPr="005B1C8E" w:rsidRDefault="00646F1B" w:rsidP="00646F1B">
      <w:pPr>
        <w:spacing w:line="360" w:lineRule="auto"/>
        <w:ind w:firstLineChars="200" w:firstLine="480"/>
        <w:rPr>
          <w:rFonts w:ascii="宋体" w:hAnsi="宋体"/>
          <w:sz w:val="24"/>
        </w:rPr>
      </w:pPr>
      <w:r w:rsidRPr="005B1C8E">
        <w:rPr>
          <w:rFonts w:ascii="宋体" w:hAnsi="宋体" w:hint="eastAsia"/>
          <w:sz w:val="24"/>
        </w:rPr>
        <w:t>改变以往授课枯燥无味的窘境，灵活采用游戏教学法、形象教学法等多种教学手段激发学生自主学习。</w:t>
      </w:r>
    </w:p>
    <w:p w14:paraId="74416FCB" w14:textId="77777777" w:rsidR="00646F1B" w:rsidRPr="005B1C8E" w:rsidRDefault="00646F1B" w:rsidP="00646F1B">
      <w:pPr>
        <w:spacing w:line="360" w:lineRule="auto"/>
        <w:rPr>
          <w:rFonts w:ascii="宋体" w:hAnsi="宋体"/>
          <w:sz w:val="24"/>
        </w:rPr>
      </w:pPr>
      <w:r w:rsidRPr="005B1C8E">
        <w:rPr>
          <w:rFonts w:ascii="宋体" w:hAnsi="宋体" w:hint="eastAsia"/>
          <w:sz w:val="24"/>
        </w:rPr>
        <w:t>（3）变“个人学习”为“小组学习”</w:t>
      </w:r>
    </w:p>
    <w:p w14:paraId="0D6AAB05" w14:textId="77777777" w:rsidR="00646F1B" w:rsidRPr="005B1C8E" w:rsidRDefault="00646F1B" w:rsidP="00646F1B">
      <w:pPr>
        <w:spacing w:line="360" w:lineRule="auto"/>
        <w:ind w:firstLineChars="200" w:firstLine="480"/>
        <w:rPr>
          <w:rFonts w:ascii="宋体" w:hAnsi="宋体"/>
          <w:sz w:val="24"/>
        </w:rPr>
      </w:pPr>
      <w:r w:rsidRPr="005B1C8E">
        <w:rPr>
          <w:rFonts w:ascii="宋体" w:hAnsi="宋体" w:hint="eastAsia"/>
          <w:sz w:val="24"/>
        </w:rPr>
        <w:t>变原有个人学习为小组学习，采用小组讨论、团队分工等手段发挥团队学习的优势，让学生在小组学习中不仅培养技能，更培养团队精神。</w:t>
      </w:r>
    </w:p>
    <w:p w14:paraId="502FA46D" w14:textId="77777777" w:rsidR="00646F1B" w:rsidRPr="005B1C8E" w:rsidRDefault="00646F1B" w:rsidP="00646F1B">
      <w:pPr>
        <w:spacing w:line="360" w:lineRule="auto"/>
        <w:rPr>
          <w:rFonts w:ascii="宋体" w:hAnsi="宋体"/>
          <w:sz w:val="24"/>
        </w:rPr>
      </w:pPr>
      <w:r w:rsidRPr="005B1C8E">
        <w:rPr>
          <w:rFonts w:ascii="宋体" w:hAnsi="宋体" w:hint="eastAsia"/>
          <w:sz w:val="24"/>
        </w:rPr>
        <w:t>（4）变“教学方式单调”为“教学手段多样”</w:t>
      </w:r>
    </w:p>
    <w:p w14:paraId="4EC3B99F" w14:textId="77777777" w:rsidR="00646F1B" w:rsidRPr="005B1C8E" w:rsidRDefault="00646F1B" w:rsidP="00646F1B">
      <w:pPr>
        <w:spacing w:line="360" w:lineRule="auto"/>
        <w:ind w:firstLineChars="200" w:firstLine="480"/>
        <w:rPr>
          <w:rFonts w:ascii="宋体" w:hAnsi="宋体"/>
          <w:sz w:val="24"/>
        </w:rPr>
      </w:pPr>
      <w:r w:rsidRPr="005B1C8E">
        <w:rPr>
          <w:rFonts w:ascii="宋体" w:hAnsi="宋体" w:hint="eastAsia"/>
          <w:sz w:val="24"/>
        </w:rPr>
        <w:t>通过形式多样的教学方法不断激发学生的学习兴趣，让学生的大脑始终处于兴奋之中。</w:t>
      </w:r>
    </w:p>
    <w:p w14:paraId="45B4E24D" w14:textId="77777777" w:rsidR="00646F1B" w:rsidRPr="005B1C8E" w:rsidRDefault="00646F1B" w:rsidP="00646F1B">
      <w:pPr>
        <w:spacing w:line="360" w:lineRule="auto"/>
        <w:rPr>
          <w:rFonts w:ascii="宋体" w:hAnsi="宋体"/>
          <w:sz w:val="24"/>
        </w:rPr>
      </w:pPr>
      <w:r w:rsidRPr="005B1C8E">
        <w:rPr>
          <w:rFonts w:ascii="宋体" w:hAnsi="宋体" w:hint="eastAsia"/>
          <w:sz w:val="24"/>
        </w:rPr>
        <w:t>2. 教学手段</w:t>
      </w:r>
    </w:p>
    <w:p w14:paraId="475A8022" w14:textId="77777777" w:rsidR="00646F1B" w:rsidRPr="005B1C8E" w:rsidRDefault="00646F1B" w:rsidP="00646F1B">
      <w:pPr>
        <w:spacing w:line="360" w:lineRule="auto"/>
        <w:rPr>
          <w:rFonts w:ascii="宋体" w:hAnsi="宋体"/>
          <w:sz w:val="24"/>
        </w:rPr>
      </w:pPr>
      <w:r w:rsidRPr="005B1C8E">
        <w:rPr>
          <w:rFonts w:ascii="宋体" w:hAnsi="宋体" w:hint="eastAsia"/>
          <w:sz w:val="24"/>
        </w:rPr>
        <w:t>（1）通过理论与实践一体化的教学手段，将投影教学、视频教学、实验教学等多种形式相结合，让学生边学边做；</w:t>
      </w:r>
    </w:p>
    <w:p w14:paraId="75F28239" w14:textId="77777777" w:rsidR="00646F1B" w:rsidRPr="005B1C8E" w:rsidRDefault="00646F1B" w:rsidP="00646F1B">
      <w:pPr>
        <w:spacing w:line="360" w:lineRule="auto"/>
        <w:rPr>
          <w:rFonts w:ascii="宋体" w:hAnsi="宋体"/>
          <w:sz w:val="24"/>
        </w:rPr>
      </w:pPr>
      <w:r w:rsidRPr="005B1C8E">
        <w:rPr>
          <w:rFonts w:ascii="宋体" w:hAnsi="宋体" w:hint="eastAsia"/>
          <w:sz w:val="24"/>
        </w:rPr>
        <w:t>（2）通过游戏教学，在游戏中学习黑客攻击，在游戏中掌握黑客技能；</w:t>
      </w:r>
    </w:p>
    <w:p w14:paraId="737AB7CB" w14:textId="77777777" w:rsidR="00646F1B" w:rsidRPr="005B1C8E" w:rsidRDefault="00646F1B" w:rsidP="00646F1B">
      <w:pPr>
        <w:spacing w:line="360" w:lineRule="auto"/>
        <w:rPr>
          <w:rFonts w:ascii="宋体" w:hAnsi="宋体"/>
          <w:sz w:val="24"/>
        </w:rPr>
      </w:pPr>
      <w:r w:rsidRPr="005B1C8E">
        <w:rPr>
          <w:rFonts w:ascii="宋体" w:hAnsi="宋体" w:hint="eastAsia"/>
          <w:sz w:val="24"/>
        </w:rPr>
        <w:t>（3）充分利用互联网平台，建立互动式教学平台和教学论坛，实现开放式教学；</w:t>
      </w:r>
    </w:p>
    <w:p w14:paraId="45E9E6F3" w14:textId="77777777" w:rsidR="00646F1B" w:rsidRDefault="00646F1B" w:rsidP="00646F1B">
      <w:pPr>
        <w:spacing w:line="360" w:lineRule="auto"/>
        <w:rPr>
          <w:rFonts w:ascii="宋体" w:hAnsi="宋体"/>
          <w:sz w:val="24"/>
        </w:rPr>
      </w:pPr>
      <w:r w:rsidRPr="005B1C8E">
        <w:rPr>
          <w:rFonts w:ascii="宋体" w:hAnsi="宋体" w:hint="eastAsia"/>
          <w:sz w:val="24"/>
        </w:rPr>
        <w:t>（4）教学系统进行客观题自动评测与跟踪，对教学效果进行准确评价。</w:t>
      </w:r>
    </w:p>
    <w:p w14:paraId="394DCA06" w14:textId="77777777" w:rsidR="00646F1B" w:rsidRDefault="00646F1B" w:rsidP="00646F1B">
      <w:pPr>
        <w:spacing w:line="360" w:lineRule="auto"/>
        <w:ind w:firstLineChars="100" w:firstLine="280"/>
        <w:rPr>
          <w:rStyle w:val="afa"/>
        </w:rPr>
      </w:pPr>
      <w:r>
        <w:rPr>
          <w:rFonts w:ascii="黑体" w:eastAsia="黑体" w:hint="eastAsia"/>
          <w:sz w:val="28"/>
          <w:szCs w:val="28"/>
        </w:rPr>
        <w:t>（三）参考书</w:t>
      </w:r>
    </w:p>
    <w:p w14:paraId="784C2889" w14:textId="77777777" w:rsidR="00646F1B" w:rsidRPr="00536CE5" w:rsidRDefault="00646F1B" w:rsidP="00646F1B">
      <w:pPr>
        <w:spacing w:line="360" w:lineRule="auto"/>
        <w:rPr>
          <w:rFonts w:ascii="宋体" w:hAnsi="宋体"/>
          <w:sz w:val="24"/>
        </w:rPr>
      </w:pPr>
      <w:r w:rsidRPr="00536CE5">
        <w:rPr>
          <w:rFonts w:ascii="宋体" w:hAnsi="宋体" w:hint="eastAsia"/>
          <w:sz w:val="24"/>
        </w:rPr>
        <w:t>1.</w:t>
      </w:r>
      <w:r w:rsidRPr="00B61F82">
        <w:rPr>
          <w:rFonts w:hint="eastAsia"/>
        </w:rPr>
        <w:t xml:space="preserve"> </w:t>
      </w:r>
      <w:r w:rsidRPr="00B61F82">
        <w:rPr>
          <w:rFonts w:ascii="宋体" w:hAnsi="宋体" w:hint="eastAsia"/>
          <w:sz w:val="24"/>
        </w:rPr>
        <w:t>沈鑫剡</w:t>
      </w:r>
      <w:r>
        <w:rPr>
          <w:rFonts w:ascii="宋体" w:hAnsi="宋体" w:hint="eastAsia"/>
          <w:sz w:val="24"/>
        </w:rPr>
        <w:t>.</w:t>
      </w:r>
      <w:r w:rsidRPr="00536CE5">
        <w:rPr>
          <w:rFonts w:ascii="宋体" w:hAnsi="宋体" w:hint="eastAsia"/>
          <w:sz w:val="24"/>
        </w:rPr>
        <w:t>《</w:t>
      </w:r>
      <w:r>
        <w:rPr>
          <w:rFonts w:ascii="宋体" w:hAnsi="宋体" w:hint="eastAsia"/>
          <w:sz w:val="24"/>
        </w:rPr>
        <w:t>网络安全实验教程-基于华为eNSP</w:t>
      </w:r>
      <w:r w:rsidRPr="00536CE5">
        <w:rPr>
          <w:rFonts w:ascii="宋体" w:hAnsi="宋体" w:hint="eastAsia"/>
          <w:sz w:val="24"/>
        </w:rPr>
        <w:t>》.</w:t>
      </w:r>
      <w:r>
        <w:rPr>
          <w:rFonts w:ascii="宋体" w:hAnsi="宋体" w:hint="eastAsia"/>
          <w:sz w:val="24"/>
        </w:rPr>
        <w:t>清华大学出版社,2020</w:t>
      </w:r>
      <w:r w:rsidRPr="00536CE5">
        <w:rPr>
          <w:rFonts w:ascii="宋体" w:hAnsi="宋体" w:hint="eastAsia"/>
          <w:sz w:val="24"/>
        </w:rPr>
        <w:t>.</w:t>
      </w:r>
    </w:p>
    <w:p w14:paraId="1CBC003D" w14:textId="77777777" w:rsidR="00646F1B" w:rsidRPr="00536CE5" w:rsidRDefault="00646F1B" w:rsidP="00646F1B">
      <w:pPr>
        <w:spacing w:line="360" w:lineRule="auto"/>
        <w:rPr>
          <w:rFonts w:ascii="宋体" w:hAnsi="宋体"/>
          <w:sz w:val="24"/>
        </w:rPr>
      </w:pPr>
      <w:r>
        <w:rPr>
          <w:rFonts w:ascii="宋体" w:hAnsi="宋体" w:hint="eastAsia"/>
          <w:sz w:val="24"/>
        </w:rPr>
        <w:lastRenderedPageBreak/>
        <w:t>2</w:t>
      </w:r>
      <w:r w:rsidRPr="00FE1EF6">
        <w:rPr>
          <w:rFonts w:ascii="宋体" w:hAnsi="宋体" w:hint="eastAsia"/>
          <w:sz w:val="24"/>
        </w:rPr>
        <w:t>.</w:t>
      </w:r>
      <w:r w:rsidRPr="00B61F82">
        <w:rPr>
          <w:rFonts w:hint="eastAsia"/>
        </w:rPr>
        <w:t xml:space="preserve"> </w:t>
      </w:r>
      <w:r w:rsidRPr="00B61F82">
        <w:rPr>
          <w:rFonts w:ascii="宋体" w:hAnsi="宋体" w:hint="eastAsia"/>
          <w:sz w:val="24"/>
        </w:rPr>
        <w:t>沈鑫剡</w:t>
      </w:r>
      <w:r>
        <w:rPr>
          <w:rFonts w:ascii="宋体" w:hAnsi="宋体" w:hint="eastAsia"/>
          <w:sz w:val="24"/>
        </w:rPr>
        <w:t>.</w:t>
      </w:r>
      <w:r w:rsidRPr="00B61F82">
        <w:rPr>
          <w:rFonts w:ascii="宋体" w:hAnsi="宋体" w:hint="eastAsia"/>
          <w:sz w:val="24"/>
        </w:rPr>
        <w:t>《网络技术基础与计算思维实验教程-基于华为eNSP》</w:t>
      </w:r>
      <w:r>
        <w:rPr>
          <w:rFonts w:ascii="宋体" w:hAnsi="宋体" w:hint="eastAsia"/>
          <w:sz w:val="24"/>
        </w:rPr>
        <w:t>.</w:t>
      </w:r>
      <w:r w:rsidRPr="00B61F82">
        <w:rPr>
          <w:rFonts w:ascii="宋体" w:hAnsi="宋体" w:hint="eastAsia"/>
          <w:sz w:val="24"/>
        </w:rPr>
        <w:t>清华大学出版社</w:t>
      </w:r>
      <w:r w:rsidRPr="00FE1EF6">
        <w:rPr>
          <w:rFonts w:ascii="宋体" w:hAnsi="宋体" w:hint="eastAsia"/>
          <w:sz w:val="24"/>
        </w:rPr>
        <w:t>.</w:t>
      </w:r>
      <w:r>
        <w:rPr>
          <w:rFonts w:ascii="宋体" w:hAnsi="宋体" w:hint="eastAsia"/>
          <w:sz w:val="24"/>
        </w:rPr>
        <w:t>2020</w:t>
      </w:r>
    </w:p>
    <w:p w14:paraId="7361F05C" w14:textId="77777777" w:rsidR="00646F1B" w:rsidRDefault="00646F1B" w:rsidP="00646F1B">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0F4EEF36" w14:textId="77777777" w:rsidR="00646F1B" w:rsidRPr="00BB4B0C" w:rsidRDefault="00646F1B" w:rsidP="00646F1B">
      <w:pPr>
        <w:spacing w:line="360" w:lineRule="auto"/>
        <w:jc w:val="left"/>
        <w:rPr>
          <w:rFonts w:ascii="宋体" w:hAnsi="宋体"/>
          <w:sz w:val="24"/>
        </w:rPr>
      </w:pPr>
      <w:r w:rsidRPr="00BB4B0C">
        <w:rPr>
          <w:rFonts w:ascii="宋体" w:hAnsi="宋体" w:hint="eastAsia"/>
          <w:sz w:val="24"/>
        </w:rPr>
        <w:t>1</w:t>
      </w:r>
      <w:r>
        <w:rPr>
          <w:rFonts w:ascii="宋体" w:hAnsi="宋体" w:hint="eastAsia"/>
          <w:sz w:val="24"/>
        </w:rPr>
        <w:t xml:space="preserve">. </w:t>
      </w:r>
      <w:r w:rsidRPr="00BB4B0C">
        <w:rPr>
          <w:rFonts w:ascii="宋体" w:hAnsi="宋体" w:hint="eastAsia"/>
          <w:sz w:val="24"/>
        </w:rPr>
        <w:t>考核评价方式</w:t>
      </w:r>
    </w:p>
    <w:p w14:paraId="623BB2C5" w14:textId="77777777" w:rsidR="00646F1B" w:rsidRPr="00BB4B0C" w:rsidRDefault="00646F1B" w:rsidP="00646F1B">
      <w:pPr>
        <w:spacing w:line="360" w:lineRule="auto"/>
        <w:ind w:firstLineChars="200" w:firstLine="480"/>
        <w:jc w:val="left"/>
        <w:rPr>
          <w:rFonts w:ascii="宋体" w:hAnsi="宋体"/>
          <w:sz w:val="24"/>
        </w:rPr>
      </w:pPr>
      <w:r w:rsidRPr="00BB4B0C">
        <w:rPr>
          <w:rFonts w:ascii="宋体" w:hAnsi="宋体" w:hint="eastAsia"/>
          <w:sz w:val="24"/>
        </w:rPr>
        <w:t>对网络工程师等岗位所需的职业能力进行分析，从中提炼出核心素质（沟通能力、团队合作、学习能力）、知识、技能作为主要考评的依据。目前考评方式分为以下两部分：</w:t>
      </w:r>
    </w:p>
    <w:p w14:paraId="27462CB3" w14:textId="77777777" w:rsidR="00646F1B" w:rsidRPr="00BB4B0C" w:rsidRDefault="00646F1B" w:rsidP="00646F1B">
      <w:pPr>
        <w:spacing w:line="360" w:lineRule="auto"/>
        <w:jc w:val="left"/>
        <w:rPr>
          <w:rFonts w:ascii="宋体" w:hAnsi="宋体"/>
          <w:sz w:val="24"/>
        </w:rPr>
      </w:pPr>
      <w:r>
        <w:rPr>
          <w:rFonts w:ascii="宋体" w:hAnsi="宋体" w:hint="eastAsia"/>
          <w:sz w:val="24"/>
        </w:rPr>
        <w:t>(</w:t>
      </w:r>
      <w:r w:rsidRPr="00BB4B0C">
        <w:rPr>
          <w:rFonts w:ascii="宋体" w:hAnsi="宋体" w:hint="eastAsia"/>
          <w:sz w:val="24"/>
        </w:rPr>
        <w:t>1</w:t>
      </w:r>
      <w:r>
        <w:rPr>
          <w:rFonts w:ascii="宋体" w:hAnsi="宋体" w:hint="eastAsia"/>
          <w:sz w:val="24"/>
        </w:rPr>
        <w:t xml:space="preserve">) </w:t>
      </w:r>
      <w:r w:rsidRPr="00BB4B0C">
        <w:rPr>
          <w:rFonts w:ascii="宋体" w:hAnsi="宋体" w:hint="eastAsia"/>
          <w:sz w:val="24"/>
        </w:rPr>
        <w:t>阶段性考评</w:t>
      </w:r>
    </w:p>
    <w:p w14:paraId="4A2D8F8A" w14:textId="77777777" w:rsidR="00646F1B" w:rsidRPr="00BB4B0C" w:rsidRDefault="00646F1B" w:rsidP="00646F1B">
      <w:pPr>
        <w:spacing w:line="360" w:lineRule="auto"/>
        <w:jc w:val="left"/>
        <w:rPr>
          <w:rFonts w:ascii="宋体" w:hAnsi="宋体"/>
          <w:sz w:val="24"/>
        </w:rPr>
      </w:pPr>
      <w:r>
        <w:rPr>
          <w:rFonts w:ascii="宋体" w:hAnsi="宋体" w:hint="eastAsia"/>
          <w:sz w:val="24"/>
        </w:rPr>
        <w:t>(</w:t>
      </w:r>
      <w:r w:rsidRPr="00BB4B0C">
        <w:rPr>
          <w:rFonts w:ascii="宋体" w:hAnsi="宋体" w:hint="eastAsia"/>
          <w:sz w:val="24"/>
        </w:rPr>
        <w:t>2</w:t>
      </w:r>
      <w:r>
        <w:rPr>
          <w:rFonts w:ascii="宋体" w:hAnsi="宋体" w:hint="eastAsia"/>
          <w:sz w:val="24"/>
        </w:rPr>
        <w:t xml:space="preserve">) </w:t>
      </w:r>
      <w:r w:rsidRPr="00BB4B0C">
        <w:rPr>
          <w:rFonts w:ascii="宋体" w:hAnsi="宋体" w:hint="eastAsia"/>
          <w:sz w:val="24"/>
        </w:rPr>
        <w:t>期末考评</w:t>
      </w:r>
    </w:p>
    <w:p w14:paraId="50E88A08" w14:textId="77777777" w:rsidR="00646F1B" w:rsidRPr="002A1705" w:rsidRDefault="00646F1B" w:rsidP="00646F1B">
      <w:pPr>
        <w:spacing w:line="360" w:lineRule="auto"/>
        <w:ind w:firstLineChars="200" w:firstLine="480"/>
        <w:jc w:val="left"/>
        <w:rPr>
          <w:rFonts w:ascii="宋体" w:hAnsi="宋体"/>
          <w:sz w:val="24"/>
        </w:rPr>
      </w:pPr>
      <w:r w:rsidRPr="00BB4B0C">
        <w:rPr>
          <w:rFonts w:ascii="宋体" w:hAnsi="宋体" w:hint="eastAsia"/>
          <w:sz w:val="24"/>
        </w:rPr>
        <w:t>教师可采用纸质作业、电子作业、小组成果展示、课堂提问等多种形式在学习情境的全过程中实施评价。今后将通过技术手段逐步细化学习情境考评的内容，包括核心素质考评、基础知识考评和技能考评。教师将来在完成评价的同时还要为学生互评提供明确的、适合当前学习情境的评判标准。学生将可以在教师指导下对其他同学或小组的作品、成果等进行评价。每个学习情境的阶段性考评结束后要公开成绩明细，确保评定的透明、公正。</w:t>
      </w:r>
    </w:p>
    <w:p w14:paraId="04043A23" w14:textId="77777777" w:rsidR="00646F1B" w:rsidRPr="00D10DC3" w:rsidRDefault="00646F1B" w:rsidP="00646F1B">
      <w:pPr>
        <w:spacing w:line="360" w:lineRule="auto"/>
        <w:jc w:val="left"/>
        <w:rPr>
          <w:sz w:val="24"/>
        </w:rPr>
      </w:pPr>
      <w:r>
        <w:rPr>
          <w:rFonts w:hint="eastAsia"/>
          <w:sz w:val="24"/>
        </w:rPr>
        <w:t xml:space="preserve">2. </w:t>
      </w:r>
      <w:r w:rsidRPr="00D10DC3">
        <w:rPr>
          <w:rFonts w:hint="eastAsia"/>
          <w:sz w:val="24"/>
        </w:rPr>
        <w:t>考核评价方法</w:t>
      </w:r>
    </w:p>
    <w:p w14:paraId="31371367" w14:textId="77777777" w:rsidR="00646F1B" w:rsidRPr="00D10DC3" w:rsidRDefault="00646F1B" w:rsidP="00646F1B">
      <w:pPr>
        <w:spacing w:line="360" w:lineRule="auto"/>
        <w:jc w:val="left"/>
        <w:rPr>
          <w:sz w:val="24"/>
        </w:rPr>
      </w:pPr>
      <w:r>
        <w:rPr>
          <w:rFonts w:hint="eastAsia"/>
          <w:sz w:val="24"/>
        </w:rPr>
        <w:t>（</w:t>
      </w:r>
      <w:r w:rsidRPr="00D10DC3">
        <w:rPr>
          <w:rFonts w:hint="eastAsia"/>
          <w:sz w:val="24"/>
        </w:rPr>
        <w:t>1</w:t>
      </w:r>
      <w:r>
        <w:rPr>
          <w:rFonts w:hint="eastAsia"/>
          <w:sz w:val="24"/>
        </w:rPr>
        <w:t>）</w:t>
      </w:r>
      <w:r w:rsidRPr="00D10DC3">
        <w:rPr>
          <w:rFonts w:hint="eastAsia"/>
          <w:sz w:val="24"/>
        </w:rPr>
        <w:t>过程性考核（</w:t>
      </w:r>
      <w:r>
        <w:rPr>
          <w:rFonts w:hint="eastAsia"/>
          <w:sz w:val="24"/>
        </w:rPr>
        <w:t>5</w:t>
      </w:r>
      <w:r w:rsidRPr="00D10DC3">
        <w:rPr>
          <w:rFonts w:hint="eastAsia"/>
          <w:sz w:val="24"/>
        </w:rPr>
        <w:t>0%</w:t>
      </w:r>
      <w:r w:rsidRPr="00D10DC3">
        <w:rPr>
          <w:rFonts w:hint="eastAsia"/>
          <w:sz w:val="24"/>
        </w:rPr>
        <w:t>）</w:t>
      </w:r>
      <w:r w:rsidRPr="00D10DC3">
        <w:rPr>
          <w:rFonts w:hint="eastAsia"/>
          <w:sz w:val="24"/>
        </w:rPr>
        <w:t xml:space="preserve"> </w:t>
      </w:r>
    </w:p>
    <w:p w14:paraId="28F02339" w14:textId="77777777" w:rsidR="00646F1B" w:rsidRPr="00D10DC3" w:rsidRDefault="00646F1B" w:rsidP="00646F1B">
      <w:pPr>
        <w:spacing w:line="360" w:lineRule="auto"/>
        <w:jc w:val="left"/>
        <w:rPr>
          <w:sz w:val="24"/>
        </w:rPr>
      </w:pPr>
      <w:r w:rsidRPr="00D10DC3">
        <w:rPr>
          <w:rFonts w:hint="eastAsia"/>
          <w:sz w:val="24"/>
        </w:rPr>
        <w:t>（</w:t>
      </w:r>
      <w:r w:rsidRPr="00D10DC3">
        <w:rPr>
          <w:rFonts w:hint="eastAsia"/>
          <w:sz w:val="24"/>
        </w:rPr>
        <w:t>1</w:t>
      </w:r>
      <w:r>
        <w:rPr>
          <w:rFonts w:hint="eastAsia"/>
          <w:sz w:val="24"/>
        </w:rPr>
        <w:t>.1</w:t>
      </w:r>
      <w:r w:rsidRPr="00D10DC3">
        <w:rPr>
          <w:rFonts w:hint="eastAsia"/>
          <w:sz w:val="24"/>
        </w:rPr>
        <w:t>）平时出勤、作业、实训表现、实训报告等占</w:t>
      </w:r>
      <w:r w:rsidRPr="00D10DC3">
        <w:rPr>
          <w:rFonts w:hint="eastAsia"/>
          <w:sz w:val="24"/>
        </w:rPr>
        <w:t>20</w:t>
      </w:r>
      <w:r w:rsidRPr="00D10DC3">
        <w:rPr>
          <w:rFonts w:hint="eastAsia"/>
          <w:sz w:val="24"/>
        </w:rPr>
        <w:t>％</w:t>
      </w:r>
      <w:r w:rsidRPr="00D10DC3">
        <w:rPr>
          <w:rFonts w:hint="eastAsia"/>
          <w:sz w:val="24"/>
        </w:rPr>
        <w:t xml:space="preserve"> </w:t>
      </w:r>
    </w:p>
    <w:p w14:paraId="1F83FC27" w14:textId="77777777" w:rsidR="00646F1B" w:rsidRPr="00D10DC3" w:rsidRDefault="00646F1B" w:rsidP="00646F1B">
      <w:pPr>
        <w:spacing w:line="360" w:lineRule="auto"/>
        <w:jc w:val="left"/>
        <w:rPr>
          <w:sz w:val="24"/>
        </w:rPr>
      </w:pPr>
      <w:r w:rsidRPr="00D10DC3">
        <w:rPr>
          <w:rFonts w:hint="eastAsia"/>
          <w:sz w:val="24"/>
        </w:rPr>
        <w:t>（</w:t>
      </w:r>
      <w:r>
        <w:rPr>
          <w:rFonts w:hint="eastAsia"/>
          <w:sz w:val="24"/>
        </w:rPr>
        <w:t>1.</w:t>
      </w:r>
      <w:r w:rsidRPr="00D10DC3">
        <w:rPr>
          <w:rFonts w:hint="eastAsia"/>
          <w:sz w:val="24"/>
        </w:rPr>
        <w:t>2</w:t>
      </w:r>
      <w:r w:rsidRPr="00D10DC3">
        <w:rPr>
          <w:rFonts w:hint="eastAsia"/>
          <w:sz w:val="24"/>
        </w:rPr>
        <w:t>）平时实操测试占</w:t>
      </w:r>
      <w:r>
        <w:rPr>
          <w:rFonts w:hint="eastAsia"/>
          <w:sz w:val="24"/>
        </w:rPr>
        <w:t>3</w:t>
      </w:r>
      <w:r w:rsidRPr="00D10DC3">
        <w:rPr>
          <w:rFonts w:hint="eastAsia"/>
          <w:sz w:val="24"/>
        </w:rPr>
        <w:t>0</w:t>
      </w:r>
      <w:r w:rsidRPr="00D10DC3">
        <w:rPr>
          <w:rFonts w:hint="eastAsia"/>
          <w:sz w:val="24"/>
        </w:rPr>
        <w:t>％</w:t>
      </w:r>
      <w:r w:rsidRPr="00D10DC3">
        <w:rPr>
          <w:rFonts w:hint="eastAsia"/>
          <w:sz w:val="24"/>
        </w:rPr>
        <w:t xml:space="preserve"> </w:t>
      </w:r>
    </w:p>
    <w:p w14:paraId="256D31B8" w14:textId="77777777" w:rsidR="00646F1B" w:rsidRPr="00D10DC3" w:rsidRDefault="00646F1B" w:rsidP="00646F1B">
      <w:pPr>
        <w:spacing w:line="360" w:lineRule="auto"/>
        <w:jc w:val="left"/>
        <w:rPr>
          <w:sz w:val="24"/>
        </w:rPr>
      </w:pPr>
      <w:r>
        <w:rPr>
          <w:rFonts w:hint="eastAsia"/>
          <w:sz w:val="24"/>
        </w:rPr>
        <w:t>（</w:t>
      </w:r>
      <w:r w:rsidRPr="00D10DC3">
        <w:rPr>
          <w:rFonts w:hint="eastAsia"/>
          <w:sz w:val="24"/>
        </w:rPr>
        <w:t>2</w:t>
      </w:r>
      <w:r>
        <w:rPr>
          <w:rFonts w:hint="eastAsia"/>
          <w:sz w:val="24"/>
        </w:rPr>
        <w:t>）</w:t>
      </w:r>
      <w:r w:rsidRPr="00D10DC3">
        <w:rPr>
          <w:rFonts w:hint="eastAsia"/>
          <w:sz w:val="24"/>
        </w:rPr>
        <w:t>终结性考核（</w:t>
      </w:r>
      <w:r>
        <w:rPr>
          <w:rFonts w:hint="eastAsia"/>
          <w:sz w:val="24"/>
        </w:rPr>
        <w:t>5</w:t>
      </w:r>
      <w:r w:rsidRPr="00D10DC3">
        <w:rPr>
          <w:rFonts w:hint="eastAsia"/>
          <w:sz w:val="24"/>
        </w:rPr>
        <w:t>0%</w:t>
      </w:r>
      <w:r w:rsidRPr="00D10DC3">
        <w:rPr>
          <w:rFonts w:hint="eastAsia"/>
          <w:sz w:val="24"/>
        </w:rPr>
        <w:t>）</w:t>
      </w:r>
      <w:r w:rsidRPr="00D10DC3">
        <w:rPr>
          <w:rFonts w:hint="eastAsia"/>
          <w:sz w:val="24"/>
        </w:rPr>
        <w:t xml:space="preserve"> </w:t>
      </w:r>
    </w:p>
    <w:p w14:paraId="6919399B" w14:textId="77777777" w:rsidR="00646F1B" w:rsidRPr="00D10DC3" w:rsidRDefault="00646F1B" w:rsidP="00646F1B">
      <w:pPr>
        <w:spacing w:line="360" w:lineRule="auto"/>
        <w:jc w:val="left"/>
        <w:rPr>
          <w:sz w:val="24"/>
        </w:rPr>
      </w:pPr>
      <w:r w:rsidRPr="00D10DC3">
        <w:rPr>
          <w:rFonts w:hint="eastAsia"/>
          <w:sz w:val="24"/>
        </w:rPr>
        <w:t>（</w:t>
      </w:r>
      <w:r>
        <w:rPr>
          <w:rFonts w:hint="eastAsia"/>
          <w:sz w:val="24"/>
        </w:rPr>
        <w:t>2.</w:t>
      </w:r>
      <w:r w:rsidRPr="00D10DC3">
        <w:rPr>
          <w:rFonts w:hint="eastAsia"/>
          <w:sz w:val="24"/>
        </w:rPr>
        <w:t>1</w:t>
      </w:r>
      <w:r w:rsidRPr="00D10DC3">
        <w:rPr>
          <w:rFonts w:hint="eastAsia"/>
          <w:sz w:val="24"/>
        </w:rPr>
        <w:t>）理论考核：占</w:t>
      </w:r>
      <w:r>
        <w:rPr>
          <w:rFonts w:hint="eastAsia"/>
          <w:sz w:val="24"/>
        </w:rPr>
        <w:t>5</w:t>
      </w:r>
      <w:r w:rsidRPr="00D10DC3">
        <w:rPr>
          <w:rFonts w:hint="eastAsia"/>
          <w:sz w:val="24"/>
        </w:rPr>
        <w:t>0%</w:t>
      </w:r>
    </w:p>
    <w:p w14:paraId="07C3E061" w14:textId="77777777" w:rsidR="00646F1B" w:rsidRPr="00D10DC3" w:rsidRDefault="00646F1B" w:rsidP="00646F1B">
      <w:pPr>
        <w:spacing w:line="360" w:lineRule="auto"/>
        <w:ind w:firstLineChars="200" w:firstLine="480"/>
        <w:jc w:val="left"/>
        <w:rPr>
          <w:sz w:val="24"/>
        </w:rPr>
      </w:pPr>
      <w:r w:rsidRPr="00D10DC3">
        <w:rPr>
          <w:rFonts w:hint="eastAsia"/>
          <w:sz w:val="24"/>
        </w:rPr>
        <w:t>所以，考试成绩由三部分组成，平时成绩</w:t>
      </w:r>
      <w:r w:rsidRPr="00D10DC3">
        <w:rPr>
          <w:rFonts w:hint="eastAsia"/>
          <w:sz w:val="24"/>
        </w:rPr>
        <w:t>(</w:t>
      </w:r>
      <w:r w:rsidRPr="00D10DC3">
        <w:rPr>
          <w:rFonts w:hint="eastAsia"/>
          <w:sz w:val="24"/>
        </w:rPr>
        <w:t>作业、课堂学习的情况</w:t>
      </w:r>
      <w:r w:rsidRPr="00D10DC3">
        <w:rPr>
          <w:rFonts w:hint="eastAsia"/>
          <w:sz w:val="24"/>
        </w:rPr>
        <w:t>)</w:t>
      </w:r>
      <w:r w:rsidRPr="00D10DC3">
        <w:rPr>
          <w:rFonts w:hint="eastAsia"/>
          <w:sz w:val="24"/>
        </w:rPr>
        <w:t>、平时实践考核和期末理论考试成绩。即本课程成绩＝平时表现成绩</w:t>
      </w:r>
      <w:r w:rsidRPr="00D10DC3">
        <w:rPr>
          <w:rFonts w:hint="eastAsia"/>
          <w:sz w:val="24"/>
        </w:rPr>
        <w:t>+</w:t>
      </w:r>
      <w:r w:rsidRPr="00D10DC3">
        <w:rPr>
          <w:rFonts w:hint="eastAsia"/>
          <w:sz w:val="24"/>
        </w:rPr>
        <w:t>实践考核成绩</w:t>
      </w:r>
      <w:r w:rsidRPr="00D10DC3">
        <w:rPr>
          <w:rFonts w:hint="eastAsia"/>
          <w:sz w:val="24"/>
        </w:rPr>
        <w:t>+</w:t>
      </w:r>
      <w:r w:rsidRPr="00D10DC3">
        <w:rPr>
          <w:rFonts w:hint="eastAsia"/>
          <w:sz w:val="24"/>
        </w:rPr>
        <w:t>期末理论成绩。</w:t>
      </w:r>
    </w:p>
    <w:p w14:paraId="0083A064" w14:textId="77777777" w:rsidR="00646F1B" w:rsidRDefault="00646F1B" w:rsidP="00646F1B">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10677"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1077"/>
        <w:gridCol w:w="1369"/>
        <w:gridCol w:w="2405"/>
        <w:gridCol w:w="1892"/>
        <w:gridCol w:w="1307"/>
        <w:gridCol w:w="1396"/>
        <w:gridCol w:w="698"/>
      </w:tblGrid>
      <w:tr w:rsidR="00646F1B" w14:paraId="309A3679" w14:textId="77777777" w:rsidTr="00C30944">
        <w:trPr>
          <w:jc w:val="center"/>
        </w:trPr>
        <w:tc>
          <w:tcPr>
            <w:tcW w:w="533" w:type="dxa"/>
            <w:vAlign w:val="center"/>
          </w:tcPr>
          <w:p w14:paraId="54ACC3D0" w14:textId="77777777" w:rsidR="00646F1B" w:rsidRPr="007B7FDF" w:rsidRDefault="00646F1B" w:rsidP="00C30944">
            <w:pPr>
              <w:jc w:val="center"/>
              <w:rPr>
                <w:b/>
                <w:szCs w:val="21"/>
              </w:rPr>
            </w:pPr>
            <w:r w:rsidRPr="007B7FDF">
              <w:rPr>
                <w:rFonts w:hint="eastAsia"/>
                <w:b/>
                <w:szCs w:val="21"/>
              </w:rPr>
              <w:t>序号</w:t>
            </w:r>
          </w:p>
        </w:tc>
        <w:tc>
          <w:tcPr>
            <w:tcW w:w="1077" w:type="dxa"/>
            <w:vAlign w:val="center"/>
          </w:tcPr>
          <w:p w14:paraId="02E0F835" w14:textId="77777777" w:rsidR="00646F1B" w:rsidRPr="007B7FDF" w:rsidRDefault="00646F1B" w:rsidP="00C30944">
            <w:pPr>
              <w:jc w:val="center"/>
              <w:rPr>
                <w:b/>
                <w:szCs w:val="21"/>
              </w:rPr>
            </w:pPr>
            <w:r w:rsidRPr="007B7FDF">
              <w:rPr>
                <w:rFonts w:hint="eastAsia"/>
                <w:b/>
                <w:szCs w:val="21"/>
              </w:rPr>
              <w:t>项目（或情境、任务、模块）</w:t>
            </w:r>
          </w:p>
        </w:tc>
        <w:tc>
          <w:tcPr>
            <w:tcW w:w="1369" w:type="dxa"/>
            <w:vAlign w:val="center"/>
          </w:tcPr>
          <w:p w14:paraId="0B9EA894" w14:textId="77777777" w:rsidR="00646F1B" w:rsidRPr="007B7FDF" w:rsidRDefault="00646F1B" w:rsidP="00C30944">
            <w:pPr>
              <w:jc w:val="center"/>
              <w:rPr>
                <w:b/>
                <w:szCs w:val="21"/>
              </w:rPr>
            </w:pPr>
            <w:r w:rsidRPr="007B7FDF">
              <w:rPr>
                <w:rFonts w:hint="eastAsia"/>
                <w:b/>
                <w:szCs w:val="21"/>
              </w:rPr>
              <w:t>任务</w:t>
            </w:r>
          </w:p>
        </w:tc>
        <w:tc>
          <w:tcPr>
            <w:tcW w:w="2405" w:type="dxa"/>
            <w:vAlign w:val="center"/>
          </w:tcPr>
          <w:p w14:paraId="60B5E665" w14:textId="77777777" w:rsidR="00646F1B" w:rsidRPr="007B7FDF" w:rsidRDefault="00646F1B" w:rsidP="00C30944">
            <w:pPr>
              <w:jc w:val="center"/>
              <w:rPr>
                <w:b/>
                <w:szCs w:val="21"/>
              </w:rPr>
            </w:pPr>
            <w:r w:rsidRPr="007B7FDF">
              <w:rPr>
                <w:rFonts w:hint="eastAsia"/>
                <w:b/>
                <w:szCs w:val="21"/>
              </w:rPr>
              <w:t>知识点</w:t>
            </w:r>
          </w:p>
        </w:tc>
        <w:tc>
          <w:tcPr>
            <w:tcW w:w="1892" w:type="dxa"/>
            <w:vAlign w:val="center"/>
          </w:tcPr>
          <w:p w14:paraId="3D549D1B" w14:textId="77777777" w:rsidR="00646F1B" w:rsidRPr="007B7FDF" w:rsidRDefault="00646F1B" w:rsidP="00C30944">
            <w:pPr>
              <w:jc w:val="center"/>
              <w:rPr>
                <w:b/>
                <w:szCs w:val="21"/>
              </w:rPr>
            </w:pPr>
            <w:r w:rsidRPr="007B7FDF">
              <w:rPr>
                <w:rFonts w:hint="eastAsia"/>
                <w:b/>
                <w:szCs w:val="21"/>
              </w:rPr>
              <w:t>技能训练</w:t>
            </w:r>
          </w:p>
        </w:tc>
        <w:tc>
          <w:tcPr>
            <w:tcW w:w="1307" w:type="dxa"/>
            <w:vAlign w:val="center"/>
          </w:tcPr>
          <w:p w14:paraId="721BD8FE" w14:textId="77777777" w:rsidR="00646F1B" w:rsidRPr="007B7FDF" w:rsidRDefault="00646F1B" w:rsidP="00C30944">
            <w:pPr>
              <w:jc w:val="center"/>
              <w:rPr>
                <w:b/>
                <w:szCs w:val="21"/>
              </w:rPr>
            </w:pPr>
            <w:r w:rsidRPr="007B7FDF">
              <w:rPr>
                <w:rFonts w:hint="eastAsia"/>
                <w:b/>
                <w:szCs w:val="21"/>
              </w:rPr>
              <w:t>教学重点</w:t>
            </w:r>
          </w:p>
        </w:tc>
        <w:tc>
          <w:tcPr>
            <w:tcW w:w="1396" w:type="dxa"/>
            <w:vAlign w:val="center"/>
          </w:tcPr>
          <w:p w14:paraId="31606D5A" w14:textId="77777777" w:rsidR="00646F1B" w:rsidRPr="007B7FDF" w:rsidRDefault="00646F1B" w:rsidP="00C30944">
            <w:pPr>
              <w:jc w:val="center"/>
              <w:rPr>
                <w:b/>
                <w:szCs w:val="21"/>
              </w:rPr>
            </w:pPr>
            <w:r w:rsidRPr="007B7FDF">
              <w:rPr>
                <w:rFonts w:hint="eastAsia"/>
                <w:b/>
                <w:szCs w:val="21"/>
              </w:rPr>
              <w:t>教学设计（或教学情景）</w:t>
            </w:r>
          </w:p>
        </w:tc>
        <w:tc>
          <w:tcPr>
            <w:tcW w:w="698" w:type="dxa"/>
            <w:vAlign w:val="center"/>
          </w:tcPr>
          <w:p w14:paraId="5B4FF0E2" w14:textId="77777777" w:rsidR="00646F1B" w:rsidRPr="007B7FDF" w:rsidRDefault="00646F1B" w:rsidP="00C30944">
            <w:pPr>
              <w:jc w:val="center"/>
              <w:rPr>
                <w:b/>
                <w:szCs w:val="21"/>
              </w:rPr>
            </w:pPr>
            <w:r w:rsidRPr="007B7FDF">
              <w:rPr>
                <w:rFonts w:hint="eastAsia"/>
                <w:b/>
                <w:szCs w:val="21"/>
              </w:rPr>
              <w:t>建议</w:t>
            </w:r>
          </w:p>
          <w:p w14:paraId="24D8EA1E" w14:textId="77777777" w:rsidR="00646F1B" w:rsidRPr="007B7FDF" w:rsidRDefault="00646F1B" w:rsidP="00C30944">
            <w:pPr>
              <w:jc w:val="center"/>
              <w:rPr>
                <w:b/>
                <w:szCs w:val="21"/>
              </w:rPr>
            </w:pPr>
            <w:r w:rsidRPr="007B7FDF">
              <w:rPr>
                <w:rFonts w:hint="eastAsia"/>
                <w:b/>
                <w:szCs w:val="21"/>
              </w:rPr>
              <w:t>学时</w:t>
            </w:r>
          </w:p>
        </w:tc>
      </w:tr>
      <w:tr w:rsidR="00646F1B" w14:paraId="7B7CBA96" w14:textId="77777777" w:rsidTr="00C30944">
        <w:trPr>
          <w:cantSplit/>
          <w:jc w:val="center"/>
        </w:trPr>
        <w:tc>
          <w:tcPr>
            <w:tcW w:w="533" w:type="dxa"/>
          </w:tcPr>
          <w:p w14:paraId="272894ED"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lastRenderedPageBreak/>
              <w:t>1</w:t>
            </w:r>
          </w:p>
        </w:tc>
        <w:tc>
          <w:tcPr>
            <w:tcW w:w="1077" w:type="dxa"/>
          </w:tcPr>
          <w:p w14:paraId="5AE62130"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网络安全基础</w:t>
            </w:r>
          </w:p>
        </w:tc>
        <w:tc>
          <w:tcPr>
            <w:tcW w:w="1369" w:type="dxa"/>
          </w:tcPr>
          <w:p w14:paraId="49940727" w14:textId="77777777" w:rsidR="00646F1B" w:rsidRPr="007B7FDF" w:rsidRDefault="00646F1B" w:rsidP="00C30944">
            <w:pPr>
              <w:rPr>
                <w:rFonts w:ascii="宋体" w:hAnsi="宋体"/>
                <w:szCs w:val="21"/>
              </w:rPr>
            </w:pPr>
            <w:r w:rsidRPr="007B7FDF">
              <w:rPr>
                <w:rFonts w:ascii="宋体" w:hAnsi="宋体" w:hint="eastAsia"/>
                <w:szCs w:val="21"/>
              </w:rPr>
              <w:t xml:space="preserve">1、计算机网络安全概述       2、网络协议分析   </w:t>
            </w:r>
          </w:p>
          <w:p w14:paraId="4EE33F67" w14:textId="77777777" w:rsidR="00646F1B" w:rsidRPr="007B7FDF" w:rsidRDefault="00646F1B" w:rsidP="00C30944">
            <w:pPr>
              <w:rPr>
                <w:rFonts w:ascii="宋体" w:hAnsi="宋体"/>
                <w:szCs w:val="21"/>
              </w:rPr>
            </w:pPr>
            <w:r w:rsidRPr="007B7FDF">
              <w:rPr>
                <w:rFonts w:ascii="宋体" w:hAnsi="宋体" w:hint="eastAsia"/>
                <w:szCs w:val="21"/>
              </w:rPr>
              <w:t>3、常用网络命令</w:t>
            </w:r>
          </w:p>
        </w:tc>
        <w:tc>
          <w:tcPr>
            <w:tcW w:w="2405" w:type="dxa"/>
          </w:tcPr>
          <w:p w14:paraId="7F044342"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1.信息安全的基本要求</w:t>
            </w:r>
          </w:p>
          <w:p w14:paraId="619529F2"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2.</w:t>
            </w:r>
            <w:r w:rsidRPr="007B7FDF">
              <w:rPr>
                <w:rFonts w:hint="eastAsia"/>
                <w:szCs w:val="21"/>
              </w:rPr>
              <w:t xml:space="preserve"> </w:t>
            </w:r>
            <w:r w:rsidRPr="007B7FDF">
              <w:rPr>
                <w:rFonts w:ascii="宋体" w:hAnsi="宋体" w:hint="eastAsia"/>
                <w:szCs w:val="21"/>
              </w:rPr>
              <w:t>网络安全的层次体系；法律法规；安全级别</w:t>
            </w:r>
          </w:p>
          <w:p w14:paraId="32770334"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3.</w:t>
            </w:r>
            <w:r w:rsidRPr="007B7FDF">
              <w:rPr>
                <w:rFonts w:hint="eastAsia"/>
                <w:szCs w:val="21"/>
              </w:rPr>
              <w:t xml:space="preserve"> </w:t>
            </w:r>
            <w:r w:rsidRPr="007B7FDF">
              <w:rPr>
                <w:rFonts w:ascii="宋体" w:hAnsi="宋体" w:hint="eastAsia"/>
                <w:szCs w:val="21"/>
              </w:rPr>
              <w:t>OSI模型和TCP/IP协议模型</w:t>
            </w:r>
          </w:p>
          <w:p w14:paraId="1AC2B703"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4.</w:t>
            </w:r>
            <w:r w:rsidRPr="007B7FDF">
              <w:rPr>
                <w:rFonts w:hint="eastAsia"/>
                <w:szCs w:val="21"/>
              </w:rPr>
              <w:t xml:space="preserve"> </w:t>
            </w:r>
            <w:r w:rsidRPr="007B7FDF">
              <w:rPr>
                <w:rFonts w:ascii="宋体" w:hAnsi="宋体" w:hint="eastAsia"/>
                <w:szCs w:val="21"/>
              </w:rPr>
              <w:t>常用网络服务使用的协议和端口号</w:t>
            </w:r>
          </w:p>
          <w:p w14:paraId="3AF3AEC1"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5. 常用的网络命令</w:t>
            </w:r>
          </w:p>
        </w:tc>
        <w:tc>
          <w:tcPr>
            <w:tcW w:w="1892" w:type="dxa"/>
          </w:tcPr>
          <w:p w14:paraId="3183F296"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网络命令ping、netstat等测试网络状态</w:t>
            </w:r>
          </w:p>
        </w:tc>
        <w:tc>
          <w:tcPr>
            <w:tcW w:w="1307" w:type="dxa"/>
          </w:tcPr>
          <w:p w14:paraId="2DFE417B"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网络安全的层次体系；</w:t>
            </w:r>
          </w:p>
          <w:p w14:paraId="0E22CF1F"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常用的网络命令</w:t>
            </w:r>
          </w:p>
        </w:tc>
        <w:tc>
          <w:tcPr>
            <w:tcW w:w="1396" w:type="dxa"/>
          </w:tcPr>
          <w:p w14:paraId="68709E05"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内容讲解、网络实验</w:t>
            </w:r>
          </w:p>
        </w:tc>
        <w:tc>
          <w:tcPr>
            <w:tcW w:w="698" w:type="dxa"/>
          </w:tcPr>
          <w:p w14:paraId="436B03C7"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8</w:t>
            </w:r>
          </w:p>
        </w:tc>
      </w:tr>
      <w:tr w:rsidR="00646F1B" w14:paraId="50DE203B" w14:textId="77777777" w:rsidTr="00C30944">
        <w:trPr>
          <w:cantSplit/>
          <w:jc w:val="center"/>
        </w:trPr>
        <w:tc>
          <w:tcPr>
            <w:tcW w:w="533" w:type="dxa"/>
            <w:vAlign w:val="center"/>
          </w:tcPr>
          <w:p w14:paraId="7B0F0FC3"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2</w:t>
            </w:r>
          </w:p>
        </w:tc>
        <w:tc>
          <w:tcPr>
            <w:tcW w:w="1077" w:type="dxa"/>
            <w:vAlign w:val="center"/>
          </w:tcPr>
          <w:p w14:paraId="0BDCB509" w14:textId="77777777" w:rsidR="00646F1B" w:rsidRPr="007B7FDF" w:rsidRDefault="00646F1B" w:rsidP="00C30944">
            <w:pPr>
              <w:pStyle w:val="af2"/>
              <w:jc w:val="center"/>
              <w:rPr>
                <w:sz w:val="21"/>
                <w:szCs w:val="21"/>
              </w:rPr>
            </w:pPr>
            <w:r w:rsidRPr="007B7FDF">
              <w:rPr>
                <w:rFonts w:hint="eastAsia"/>
                <w:color w:val="000000"/>
                <w:sz w:val="21"/>
                <w:szCs w:val="21"/>
              </w:rPr>
              <w:t>网络攻击</w:t>
            </w:r>
          </w:p>
        </w:tc>
        <w:tc>
          <w:tcPr>
            <w:tcW w:w="1369" w:type="dxa"/>
          </w:tcPr>
          <w:p w14:paraId="2D19E43A" w14:textId="77777777" w:rsidR="00646F1B" w:rsidRPr="007B7FDF" w:rsidRDefault="00646F1B" w:rsidP="00C30944">
            <w:pPr>
              <w:rPr>
                <w:rFonts w:ascii="宋体" w:hAnsi="宋体"/>
                <w:szCs w:val="21"/>
              </w:rPr>
            </w:pPr>
            <w:r w:rsidRPr="007B7FDF">
              <w:rPr>
                <w:rFonts w:ascii="宋体" w:hAnsi="宋体" w:hint="eastAsia"/>
                <w:szCs w:val="21"/>
              </w:rPr>
              <w:t>1. 网络扫描和网络监听</w:t>
            </w:r>
          </w:p>
          <w:p w14:paraId="55554343" w14:textId="77777777" w:rsidR="00646F1B" w:rsidRPr="007B7FDF" w:rsidRDefault="00646F1B" w:rsidP="00C30944">
            <w:pPr>
              <w:rPr>
                <w:rFonts w:ascii="宋体" w:hAnsi="宋体"/>
                <w:szCs w:val="21"/>
              </w:rPr>
            </w:pPr>
            <w:r w:rsidRPr="007B7FDF">
              <w:rPr>
                <w:rFonts w:ascii="宋体" w:hAnsi="宋体" w:hint="eastAsia"/>
                <w:szCs w:val="21"/>
              </w:rPr>
              <w:t>2. 暴力入侵</w:t>
            </w:r>
          </w:p>
          <w:p w14:paraId="4302320A" w14:textId="77777777" w:rsidR="00646F1B" w:rsidRPr="007B7FDF" w:rsidRDefault="00646F1B" w:rsidP="00C30944">
            <w:pPr>
              <w:rPr>
                <w:rFonts w:ascii="宋体" w:hAnsi="宋体"/>
                <w:szCs w:val="21"/>
              </w:rPr>
            </w:pPr>
            <w:r w:rsidRPr="007B7FDF">
              <w:rPr>
                <w:rFonts w:ascii="宋体" w:hAnsi="宋体" w:hint="eastAsia"/>
                <w:szCs w:val="21"/>
              </w:rPr>
              <w:t>3. 漏洞攻击和拒绝服务攻击</w:t>
            </w:r>
          </w:p>
        </w:tc>
        <w:tc>
          <w:tcPr>
            <w:tcW w:w="2405" w:type="dxa"/>
          </w:tcPr>
          <w:p w14:paraId="46467529"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1. 黑客和黑客技术的相关概念</w:t>
            </w:r>
          </w:p>
          <w:p w14:paraId="18098355"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2. 黑客攻击的步骤</w:t>
            </w:r>
          </w:p>
          <w:p w14:paraId="40001AC3"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3. 网络扫描的原理</w:t>
            </w:r>
          </w:p>
          <w:p w14:paraId="5F0F7E3C"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4. 网络扫描技术和工具的使用</w:t>
            </w:r>
          </w:p>
          <w:p w14:paraId="706AA401"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5. 布式拒绝服务攻击原理</w:t>
            </w:r>
          </w:p>
        </w:tc>
        <w:tc>
          <w:tcPr>
            <w:tcW w:w="1892" w:type="dxa"/>
          </w:tcPr>
          <w:p w14:paraId="46229CE5"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暴力入侵技术</w:t>
            </w:r>
          </w:p>
        </w:tc>
        <w:tc>
          <w:tcPr>
            <w:tcW w:w="1307" w:type="dxa"/>
          </w:tcPr>
          <w:p w14:paraId="38E9D1A3"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黑客攻击的步骤；网络扫描技术和工具的使用</w:t>
            </w:r>
          </w:p>
        </w:tc>
        <w:tc>
          <w:tcPr>
            <w:tcW w:w="1396" w:type="dxa"/>
          </w:tcPr>
          <w:p w14:paraId="7D1C28E3"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案例讲解、入侵技术实验</w:t>
            </w:r>
          </w:p>
        </w:tc>
        <w:tc>
          <w:tcPr>
            <w:tcW w:w="698" w:type="dxa"/>
          </w:tcPr>
          <w:p w14:paraId="3C598207" w14:textId="77777777" w:rsidR="00646F1B" w:rsidRPr="007B7FDF" w:rsidRDefault="00646F1B" w:rsidP="00C30944">
            <w:pPr>
              <w:spacing w:line="360" w:lineRule="auto"/>
              <w:rPr>
                <w:rFonts w:ascii="宋体" w:hAnsi="宋体"/>
                <w:szCs w:val="21"/>
              </w:rPr>
            </w:pPr>
            <w:r>
              <w:rPr>
                <w:rFonts w:ascii="宋体" w:hAnsi="宋体" w:hint="eastAsia"/>
                <w:szCs w:val="21"/>
              </w:rPr>
              <w:t>10</w:t>
            </w:r>
          </w:p>
        </w:tc>
      </w:tr>
      <w:tr w:rsidR="00646F1B" w14:paraId="26838B58" w14:textId="77777777" w:rsidTr="00C30944">
        <w:trPr>
          <w:cantSplit/>
          <w:jc w:val="center"/>
        </w:trPr>
        <w:tc>
          <w:tcPr>
            <w:tcW w:w="533" w:type="dxa"/>
          </w:tcPr>
          <w:p w14:paraId="74876187" w14:textId="77777777" w:rsidR="00646F1B" w:rsidRPr="007B7FDF" w:rsidRDefault="00646F1B" w:rsidP="00C30944">
            <w:pPr>
              <w:spacing w:line="360" w:lineRule="auto"/>
              <w:jc w:val="center"/>
              <w:rPr>
                <w:rFonts w:ascii="宋体" w:hAnsi="宋体"/>
                <w:szCs w:val="21"/>
              </w:rPr>
            </w:pPr>
          </w:p>
          <w:p w14:paraId="08B5800B" w14:textId="77777777" w:rsidR="00646F1B" w:rsidRPr="007B7FDF" w:rsidRDefault="00646F1B" w:rsidP="00C30944">
            <w:pPr>
              <w:spacing w:line="360" w:lineRule="auto"/>
              <w:jc w:val="center"/>
              <w:rPr>
                <w:rFonts w:ascii="宋体" w:hAnsi="宋体"/>
                <w:szCs w:val="21"/>
              </w:rPr>
            </w:pPr>
          </w:p>
          <w:p w14:paraId="35FDCD2F" w14:textId="77777777" w:rsidR="00646F1B" w:rsidRPr="007B7FDF" w:rsidRDefault="00646F1B" w:rsidP="00C30944">
            <w:pPr>
              <w:spacing w:line="360" w:lineRule="auto"/>
              <w:jc w:val="center"/>
              <w:rPr>
                <w:rFonts w:ascii="宋体" w:hAnsi="宋体"/>
                <w:szCs w:val="21"/>
              </w:rPr>
            </w:pPr>
          </w:p>
          <w:p w14:paraId="64B55DD6" w14:textId="77777777" w:rsidR="00646F1B" w:rsidRPr="007B7FDF" w:rsidRDefault="00646F1B" w:rsidP="00C30944">
            <w:pPr>
              <w:spacing w:line="360" w:lineRule="auto"/>
              <w:jc w:val="center"/>
              <w:rPr>
                <w:rFonts w:ascii="宋体" w:hAnsi="宋体"/>
                <w:szCs w:val="21"/>
              </w:rPr>
            </w:pPr>
          </w:p>
          <w:p w14:paraId="1CDDCBD0" w14:textId="77777777" w:rsidR="00646F1B" w:rsidRPr="007B7FDF" w:rsidRDefault="00646F1B" w:rsidP="00C30944">
            <w:pPr>
              <w:spacing w:line="360" w:lineRule="auto"/>
              <w:jc w:val="center"/>
              <w:rPr>
                <w:rFonts w:ascii="宋体" w:hAnsi="宋体"/>
                <w:szCs w:val="21"/>
              </w:rPr>
            </w:pPr>
          </w:p>
          <w:p w14:paraId="03E0A1B7" w14:textId="77777777" w:rsidR="00646F1B" w:rsidRPr="007B7FDF" w:rsidRDefault="00646F1B" w:rsidP="00C30944">
            <w:pPr>
              <w:spacing w:line="360" w:lineRule="auto"/>
              <w:jc w:val="center"/>
              <w:rPr>
                <w:rFonts w:ascii="宋体" w:hAnsi="宋体"/>
                <w:szCs w:val="21"/>
              </w:rPr>
            </w:pPr>
          </w:p>
          <w:p w14:paraId="5BA890F7" w14:textId="77777777" w:rsidR="00646F1B" w:rsidRPr="007B7FDF" w:rsidRDefault="00646F1B" w:rsidP="00C30944">
            <w:pPr>
              <w:spacing w:line="360" w:lineRule="auto"/>
              <w:jc w:val="center"/>
              <w:rPr>
                <w:rFonts w:ascii="宋体" w:hAnsi="宋体"/>
                <w:szCs w:val="21"/>
              </w:rPr>
            </w:pPr>
          </w:p>
          <w:p w14:paraId="6CCE495E" w14:textId="77777777" w:rsidR="00646F1B" w:rsidRPr="007B7FDF" w:rsidRDefault="00646F1B" w:rsidP="00C30944">
            <w:pPr>
              <w:spacing w:line="360" w:lineRule="auto"/>
              <w:jc w:val="center"/>
              <w:rPr>
                <w:rFonts w:ascii="宋体" w:hAnsi="宋体"/>
                <w:szCs w:val="21"/>
              </w:rPr>
            </w:pPr>
            <w:r w:rsidRPr="007B7FDF">
              <w:rPr>
                <w:rFonts w:ascii="宋体" w:hAnsi="宋体" w:hint="eastAsia"/>
                <w:szCs w:val="21"/>
              </w:rPr>
              <w:t>3</w:t>
            </w:r>
          </w:p>
        </w:tc>
        <w:tc>
          <w:tcPr>
            <w:tcW w:w="1077" w:type="dxa"/>
            <w:vAlign w:val="center"/>
          </w:tcPr>
          <w:p w14:paraId="40E17BBB" w14:textId="77777777" w:rsidR="00646F1B" w:rsidRPr="007B7FDF" w:rsidRDefault="00646F1B" w:rsidP="00C30944">
            <w:pPr>
              <w:pStyle w:val="af2"/>
              <w:jc w:val="center"/>
              <w:rPr>
                <w:color w:val="000000"/>
                <w:sz w:val="21"/>
                <w:szCs w:val="21"/>
              </w:rPr>
            </w:pPr>
            <w:r w:rsidRPr="007B7FDF">
              <w:rPr>
                <w:rFonts w:hint="eastAsia"/>
                <w:color w:val="000000"/>
                <w:sz w:val="21"/>
                <w:szCs w:val="21"/>
              </w:rPr>
              <w:t>木马和病毒</w:t>
            </w:r>
          </w:p>
        </w:tc>
        <w:tc>
          <w:tcPr>
            <w:tcW w:w="1369" w:type="dxa"/>
          </w:tcPr>
          <w:p w14:paraId="25549405" w14:textId="77777777" w:rsidR="00646F1B" w:rsidRPr="007B7FDF" w:rsidRDefault="00646F1B" w:rsidP="00C30944">
            <w:pPr>
              <w:rPr>
                <w:rFonts w:ascii="宋体" w:hAnsi="宋体"/>
                <w:szCs w:val="21"/>
              </w:rPr>
            </w:pPr>
            <w:r w:rsidRPr="007B7FDF">
              <w:rPr>
                <w:rFonts w:ascii="宋体" w:hAnsi="宋体" w:hint="eastAsia"/>
                <w:szCs w:val="21"/>
              </w:rPr>
              <w:t>1. 木马原理</w:t>
            </w:r>
          </w:p>
          <w:p w14:paraId="38BF4A8D" w14:textId="77777777" w:rsidR="00646F1B" w:rsidRPr="007B7FDF" w:rsidRDefault="00646F1B" w:rsidP="00C30944">
            <w:pPr>
              <w:rPr>
                <w:rFonts w:ascii="宋体" w:hAnsi="宋体"/>
                <w:szCs w:val="21"/>
              </w:rPr>
            </w:pPr>
            <w:r w:rsidRPr="007B7FDF">
              <w:rPr>
                <w:rFonts w:ascii="宋体" w:hAnsi="宋体" w:hint="eastAsia"/>
                <w:szCs w:val="21"/>
              </w:rPr>
              <w:t>2. 网络隐身技术</w:t>
            </w:r>
          </w:p>
          <w:p w14:paraId="1D9BC8AF" w14:textId="77777777" w:rsidR="00646F1B" w:rsidRPr="007B7FDF" w:rsidRDefault="00646F1B" w:rsidP="00C30944">
            <w:pPr>
              <w:rPr>
                <w:rFonts w:ascii="宋体" w:hAnsi="宋体"/>
                <w:szCs w:val="21"/>
              </w:rPr>
            </w:pPr>
            <w:r w:rsidRPr="007B7FDF">
              <w:rPr>
                <w:rFonts w:ascii="宋体" w:hAnsi="宋体" w:hint="eastAsia"/>
                <w:szCs w:val="21"/>
              </w:rPr>
              <w:t>3. 计算机病毒原理</w:t>
            </w:r>
          </w:p>
        </w:tc>
        <w:tc>
          <w:tcPr>
            <w:tcW w:w="2405" w:type="dxa"/>
          </w:tcPr>
          <w:p w14:paraId="7C6EA3A8"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1. 网络后门</w:t>
            </w:r>
          </w:p>
          <w:p w14:paraId="3B896C2D"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2. 网络后门的开启和利用</w:t>
            </w:r>
          </w:p>
          <w:p w14:paraId="2207D5D6"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3. 木马冰河的安装和配置</w:t>
            </w:r>
          </w:p>
          <w:p w14:paraId="21A34444"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4. 计算机病毒的定义和发展</w:t>
            </w:r>
          </w:p>
          <w:p w14:paraId="0F7EB029" w14:textId="77777777" w:rsidR="00646F1B" w:rsidRPr="007B7FDF" w:rsidRDefault="00646F1B" w:rsidP="00C30944">
            <w:pPr>
              <w:spacing w:line="360" w:lineRule="auto"/>
              <w:rPr>
                <w:szCs w:val="21"/>
              </w:rPr>
            </w:pPr>
            <w:r w:rsidRPr="007B7FDF">
              <w:rPr>
                <w:rFonts w:ascii="宋体" w:hAnsi="宋体" w:hint="eastAsia"/>
                <w:szCs w:val="21"/>
              </w:rPr>
              <w:t>5. 计算机病毒的分类；传播方式；工作方式；</w:t>
            </w:r>
            <w:r w:rsidRPr="007B7FDF">
              <w:rPr>
                <w:szCs w:val="21"/>
              </w:rPr>
              <w:t>特点；</w:t>
            </w:r>
          </w:p>
          <w:p w14:paraId="0A38C501" w14:textId="77777777" w:rsidR="00646F1B" w:rsidRPr="007B7FDF" w:rsidRDefault="00646F1B" w:rsidP="00C30944">
            <w:pPr>
              <w:spacing w:line="360" w:lineRule="auto"/>
              <w:rPr>
                <w:szCs w:val="21"/>
              </w:rPr>
            </w:pPr>
            <w:r w:rsidRPr="007B7FDF">
              <w:rPr>
                <w:rFonts w:hint="eastAsia"/>
                <w:szCs w:val="21"/>
              </w:rPr>
              <w:t xml:space="preserve">6. </w:t>
            </w:r>
            <w:r w:rsidRPr="007B7FDF">
              <w:rPr>
                <w:szCs w:val="21"/>
              </w:rPr>
              <w:t>计算机病毒发作的常见症状</w:t>
            </w:r>
          </w:p>
          <w:p w14:paraId="3EEA5C01" w14:textId="77777777" w:rsidR="00646F1B" w:rsidRPr="007B7FDF" w:rsidRDefault="00646F1B" w:rsidP="00C30944">
            <w:pPr>
              <w:spacing w:line="360" w:lineRule="auto"/>
              <w:rPr>
                <w:szCs w:val="21"/>
              </w:rPr>
            </w:pPr>
            <w:r w:rsidRPr="007B7FDF">
              <w:rPr>
                <w:rFonts w:hint="eastAsia"/>
                <w:szCs w:val="21"/>
              </w:rPr>
              <w:t xml:space="preserve">7. </w:t>
            </w:r>
            <w:r w:rsidRPr="007B7FDF">
              <w:rPr>
                <w:szCs w:val="21"/>
              </w:rPr>
              <w:t>计算机病毒的预防和检测</w:t>
            </w:r>
          </w:p>
          <w:p w14:paraId="3FD86562" w14:textId="77777777" w:rsidR="00646F1B" w:rsidRPr="007B7FDF" w:rsidRDefault="00646F1B" w:rsidP="00C30944">
            <w:pPr>
              <w:spacing w:line="360" w:lineRule="auto"/>
              <w:rPr>
                <w:rFonts w:ascii="宋体" w:hAnsi="宋体"/>
                <w:szCs w:val="21"/>
              </w:rPr>
            </w:pPr>
            <w:r w:rsidRPr="007B7FDF">
              <w:rPr>
                <w:rFonts w:hint="eastAsia"/>
                <w:szCs w:val="21"/>
              </w:rPr>
              <w:t xml:space="preserve">8. </w:t>
            </w:r>
            <w:r w:rsidRPr="007B7FDF">
              <w:rPr>
                <w:szCs w:val="21"/>
              </w:rPr>
              <w:t>杀毒软件的使用</w:t>
            </w:r>
          </w:p>
        </w:tc>
        <w:tc>
          <w:tcPr>
            <w:tcW w:w="1892" w:type="dxa"/>
          </w:tcPr>
          <w:p w14:paraId="6BB64454"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木马冰河的安装和配置；</w:t>
            </w:r>
            <w:r w:rsidRPr="007B7FDF">
              <w:rPr>
                <w:szCs w:val="21"/>
              </w:rPr>
              <w:t>杀毒软件的使用</w:t>
            </w:r>
          </w:p>
          <w:p w14:paraId="4A6841A7" w14:textId="77777777" w:rsidR="00646F1B" w:rsidRPr="007B7FDF" w:rsidRDefault="00646F1B" w:rsidP="00C30944">
            <w:pPr>
              <w:spacing w:line="360" w:lineRule="auto"/>
              <w:rPr>
                <w:rFonts w:ascii="宋体" w:hAnsi="宋体"/>
                <w:szCs w:val="21"/>
              </w:rPr>
            </w:pPr>
          </w:p>
        </w:tc>
        <w:tc>
          <w:tcPr>
            <w:tcW w:w="1307" w:type="dxa"/>
          </w:tcPr>
          <w:p w14:paraId="1CAB762B"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网络后门，计算机病毒的概念，特点。杀毒软件的使用</w:t>
            </w:r>
          </w:p>
        </w:tc>
        <w:tc>
          <w:tcPr>
            <w:tcW w:w="1396" w:type="dxa"/>
          </w:tcPr>
          <w:p w14:paraId="78E10292"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理论讲解、上机实验</w:t>
            </w:r>
          </w:p>
        </w:tc>
        <w:tc>
          <w:tcPr>
            <w:tcW w:w="698" w:type="dxa"/>
          </w:tcPr>
          <w:p w14:paraId="6B2C88A8"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10</w:t>
            </w:r>
          </w:p>
        </w:tc>
      </w:tr>
      <w:tr w:rsidR="00646F1B" w14:paraId="38580A7A" w14:textId="77777777" w:rsidTr="00C30944">
        <w:trPr>
          <w:cantSplit/>
          <w:jc w:val="center"/>
        </w:trPr>
        <w:tc>
          <w:tcPr>
            <w:tcW w:w="533" w:type="dxa"/>
          </w:tcPr>
          <w:p w14:paraId="1F85819E"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4</w:t>
            </w:r>
          </w:p>
        </w:tc>
        <w:tc>
          <w:tcPr>
            <w:tcW w:w="1077" w:type="dxa"/>
            <w:vAlign w:val="center"/>
          </w:tcPr>
          <w:p w14:paraId="5FCA4B49" w14:textId="77777777" w:rsidR="00646F1B" w:rsidRPr="007B7FDF" w:rsidRDefault="00646F1B" w:rsidP="00C30944">
            <w:pPr>
              <w:pStyle w:val="af2"/>
              <w:jc w:val="center"/>
              <w:rPr>
                <w:color w:val="000000"/>
                <w:sz w:val="21"/>
                <w:szCs w:val="21"/>
              </w:rPr>
            </w:pPr>
            <w:r w:rsidRPr="007B7FDF">
              <w:rPr>
                <w:sz w:val="21"/>
                <w:szCs w:val="21"/>
              </w:rPr>
              <w:t>系统安全</w:t>
            </w:r>
          </w:p>
        </w:tc>
        <w:tc>
          <w:tcPr>
            <w:tcW w:w="1369" w:type="dxa"/>
          </w:tcPr>
          <w:p w14:paraId="6EB714E5" w14:textId="77777777" w:rsidR="00646F1B" w:rsidRPr="007B7FDF" w:rsidRDefault="00646F1B" w:rsidP="00C30944">
            <w:pPr>
              <w:rPr>
                <w:szCs w:val="21"/>
              </w:rPr>
            </w:pPr>
            <w:r w:rsidRPr="007B7FDF">
              <w:rPr>
                <w:rFonts w:ascii="宋体" w:hAnsi="宋体" w:hint="eastAsia"/>
                <w:szCs w:val="21"/>
              </w:rPr>
              <w:t xml:space="preserve">1. </w:t>
            </w:r>
            <w:r w:rsidRPr="007B7FDF">
              <w:rPr>
                <w:szCs w:val="21"/>
              </w:rPr>
              <w:t>操作系统安全</w:t>
            </w:r>
          </w:p>
          <w:p w14:paraId="00A98C2F" w14:textId="77777777" w:rsidR="00646F1B" w:rsidRPr="007B7FDF" w:rsidRDefault="00646F1B" w:rsidP="00C30944">
            <w:pPr>
              <w:rPr>
                <w:rFonts w:ascii="宋体" w:hAnsi="宋体"/>
                <w:szCs w:val="21"/>
              </w:rPr>
            </w:pPr>
            <w:r w:rsidRPr="007B7FDF">
              <w:rPr>
                <w:rFonts w:hint="eastAsia"/>
                <w:szCs w:val="21"/>
              </w:rPr>
              <w:t xml:space="preserve">2. </w:t>
            </w:r>
            <w:r w:rsidRPr="007B7FDF">
              <w:rPr>
                <w:szCs w:val="21"/>
              </w:rPr>
              <w:t>加密和数字签名</w:t>
            </w:r>
          </w:p>
        </w:tc>
        <w:tc>
          <w:tcPr>
            <w:tcW w:w="2405" w:type="dxa"/>
          </w:tcPr>
          <w:p w14:paraId="03738546" w14:textId="77777777" w:rsidR="00646F1B" w:rsidRPr="007B7FDF" w:rsidRDefault="00646F1B" w:rsidP="00C30944">
            <w:pPr>
              <w:spacing w:line="360" w:lineRule="auto"/>
              <w:rPr>
                <w:szCs w:val="21"/>
              </w:rPr>
            </w:pPr>
            <w:r w:rsidRPr="007B7FDF">
              <w:rPr>
                <w:rFonts w:ascii="宋体" w:hAnsi="宋体" w:hint="eastAsia"/>
                <w:szCs w:val="21"/>
              </w:rPr>
              <w:t xml:space="preserve">1. </w:t>
            </w:r>
            <w:r w:rsidRPr="007B7FDF">
              <w:rPr>
                <w:szCs w:val="21"/>
              </w:rPr>
              <w:t>操作系统的分类和特色</w:t>
            </w:r>
          </w:p>
          <w:p w14:paraId="01CC89A1" w14:textId="77777777" w:rsidR="00646F1B" w:rsidRPr="007B7FDF" w:rsidRDefault="00646F1B" w:rsidP="00C30944">
            <w:pPr>
              <w:spacing w:line="360" w:lineRule="auto"/>
              <w:rPr>
                <w:szCs w:val="21"/>
              </w:rPr>
            </w:pPr>
            <w:r w:rsidRPr="007B7FDF">
              <w:rPr>
                <w:rFonts w:hint="eastAsia"/>
                <w:szCs w:val="21"/>
              </w:rPr>
              <w:t xml:space="preserve">2. </w:t>
            </w:r>
            <w:r w:rsidRPr="007B7FDF">
              <w:rPr>
                <w:szCs w:val="21"/>
              </w:rPr>
              <w:t>操作系统的概念</w:t>
            </w:r>
          </w:p>
          <w:p w14:paraId="1EC89123" w14:textId="77777777" w:rsidR="00646F1B" w:rsidRPr="007B7FDF" w:rsidRDefault="00646F1B" w:rsidP="00C30944">
            <w:pPr>
              <w:spacing w:line="360" w:lineRule="auto"/>
              <w:rPr>
                <w:szCs w:val="21"/>
              </w:rPr>
            </w:pPr>
            <w:r w:rsidRPr="007B7FDF">
              <w:rPr>
                <w:rFonts w:hint="eastAsia"/>
                <w:szCs w:val="21"/>
              </w:rPr>
              <w:t xml:space="preserve">3. </w:t>
            </w:r>
            <w:r w:rsidRPr="007B7FDF">
              <w:rPr>
                <w:szCs w:val="21"/>
              </w:rPr>
              <w:t>安全操作系统的机制</w:t>
            </w:r>
          </w:p>
          <w:p w14:paraId="0F74AAEC" w14:textId="77777777" w:rsidR="00646F1B" w:rsidRPr="007B7FDF" w:rsidRDefault="00646F1B" w:rsidP="00C30944">
            <w:pPr>
              <w:spacing w:line="360" w:lineRule="auto"/>
              <w:rPr>
                <w:szCs w:val="21"/>
              </w:rPr>
            </w:pPr>
            <w:r w:rsidRPr="007B7FDF">
              <w:rPr>
                <w:rFonts w:hint="eastAsia"/>
                <w:szCs w:val="21"/>
              </w:rPr>
              <w:t xml:space="preserve">4. </w:t>
            </w:r>
            <w:r w:rsidRPr="007B7FDF">
              <w:rPr>
                <w:szCs w:val="21"/>
              </w:rPr>
              <w:t>主流的安全模型</w:t>
            </w:r>
          </w:p>
          <w:p w14:paraId="09CDDF3D" w14:textId="77777777" w:rsidR="00646F1B" w:rsidRPr="007B7FDF" w:rsidRDefault="00646F1B" w:rsidP="00C30944">
            <w:pPr>
              <w:spacing w:line="360" w:lineRule="auto"/>
              <w:rPr>
                <w:szCs w:val="21"/>
              </w:rPr>
            </w:pPr>
            <w:r w:rsidRPr="007B7FDF">
              <w:rPr>
                <w:rFonts w:hint="eastAsia"/>
                <w:szCs w:val="21"/>
              </w:rPr>
              <w:t xml:space="preserve">5. </w:t>
            </w:r>
            <w:r w:rsidRPr="007B7FDF">
              <w:rPr>
                <w:szCs w:val="21"/>
              </w:rPr>
              <w:t>初级、中级和高级安全配置方案</w:t>
            </w:r>
          </w:p>
          <w:p w14:paraId="39F9EB88" w14:textId="77777777" w:rsidR="00646F1B" w:rsidRPr="007B7FDF" w:rsidRDefault="00646F1B" w:rsidP="00C30944">
            <w:pPr>
              <w:spacing w:line="360" w:lineRule="auto"/>
              <w:rPr>
                <w:szCs w:val="21"/>
              </w:rPr>
            </w:pPr>
            <w:r w:rsidRPr="007B7FDF">
              <w:rPr>
                <w:rFonts w:hint="eastAsia"/>
                <w:szCs w:val="21"/>
              </w:rPr>
              <w:t xml:space="preserve">6. </w:t>
            </w:r>
            <w:r w:rsidRPr="007B7FDF">
              <w:rPr>
                <w:szCs w:val="21"/>
              </w:rPr>
              <w:t>加密的概念</w:t>
            </w:r>
          </w:p>
          <w:p w14:paraId="43CDA3B9" w14:textId="77777777" w:rsidR="00646F1B" w:rsidRPr="007B7FDF" w:rsidRDefault="00646F1B" w:rsidP="00C30944">
            <w:pPr>
              <w:spacing w:line="360" w:lineRule="auto"/>
              <w:rPr>
                <w:szCs w:val="21"/>
              </w:rPr>
            </w:pPr>
            <w:r w:rsidRPr="007B7FDF">
              <w:rPr>
                <w:rFonts w:hint="eastAsia"/>
                <w:szCs w:val="21"/>
              </w:rPr>
              <w:t xml:space="preserve">7. </w:t>
            </w:r>
            <w:r w:rsidRPr="007B7FDF">
              <w:rPr>
                <w:szCs w:val="21"/>
              </w:rPr>
              <w:t>明文和密文的概念</w:t>
            </w:r>
          </w:p>
          <w:p w14:paraId="430ED43D" w14:textId="77777777" w:rsidR="00646F1B" w:rsidRPr="007B7FDF" w:rsidRDefault="00646F1B" w:rsidP="00C30944">
            <w:pPr>
              <w:spacing w:line="360" w:lineRule="auto"/>
              <w:rPr>
                <w:szCs w:val="21"/>
              </w:rPr>
            </w:pPr>
            <w:r w:rsidRPr="007B7FDF">
              <w:rPr>
                <w:rFonts w:hint="eastAsia"/>
                <w:szCs w:val="21"/>
              </w:rPr>
              <w:t xml:space="preserve">8. </w:t>
            </w:r>
            <w:r w:rsidRPr="007B7FDF">
              <w:rPr>
                <w:szCs w:val="21"/>
              </w:rPr>
              <w:t>算法和密钥的概念</w:t>
            </w:r>
          </w:p>
          <w:p w14:paraId="2AF0EE72" w14:textId="77777777" w:rsidR="00646F1B" w:rsidRPr="007B7FDF" w:rsidRDefault="00646F1B" w:rsidP="00C30944">
            <w:pPr>
              <w:spacing w:line="360" w:lineRule="auto"/>
              <w:rPr>
                <w:szCs w:val="21"/>
              </w:rPr>
            </w:pPr>
            <w:r w:rsidRPr="007B7FDF">
              <w:rPr>
                <w:rFonts w:hint="eastAsia"/>
                <w:szCs w:val="21"/>
              </w:rPr>
              <w:t xml:space="preserve">9. </w:t>
            </w:r>
            <w:r w:rsidRPr="007B7FDF">
              <w:rPr>
                <w:szCs w:val="21"/>
              </w:rPr>
              <w:t>DES</w:t>
            </w:r>
            <w:r w:rsidRPr="007B7FDF">
              <w:rPr>
                <w:szCs w:val="21"/>
              </w:rPr>
              <w:t>加密</w:t>
            </w:r>
            <w:r w:rsidRPr="007B7FDF">
              <w:rPr>
                <w:rFonts w:hint="eastAsia"/>
                <w:szCs w:val="21"/>
              </w:rPr>
              <w:t>及</w:t>
            </w:r>
            <w:r w:rsidRPr="007B7FDF">
              <w:rPr>
                <w:szCs w:val="21"/>
              </w:rPr>
              <w:t>优缺点</w:t>
            </w:r>
          </w:p>
          <w:p w14:paraId="77F84D6C" w14:textId="77777777" w:rsidR="00646F1B" w:rsidRPr="007B7FDF" w:rsidRDefault="00646F1B" w:rsidP="00C30944">
            <w:pPr>
              <w:spacing w:line="360" w:lineRule="auto"/>
              <w:rPr>
                <w:szCs w:val="21"/>
              </w:rPr>
            </w:pPr>
            <w:r w:rsidRPr="007B7FDF">
              <w:rPr>
                <w:rFonts w:hint="eastAsia"/>
                <w:szCs w:val="21"/>
              </w:rPr>
              <w:t xml:space="preserve">10. </w:t>
            </w:r>
            <w:r w:rsidRPr="007B7FDF">
              <w:rPr>
                <w:szCs w:val="21"/>
              </w:rPr>
              <w:t>RSA</w:t>
            </w:r>
            <w:r w:rsidRPr="007B7FDF">
              <w:rPr>
                <w:szCs w:val="21"/>
              </w:rPr>
              <w:t>加密</w:t>
            </w:r>
            <w:r w:rsidRPr="007B7FDF">
              <w:rPr>
                <w:rFonts w:hint="eastAsia"/>
                <w:szCs w:val="21"/>
              </w:rPr>
              <w:t>及</w:t>
            </w:r>
            <w:r w:rsidRPr="007B7FDF">
              <w:rPr>
                <w:szCs w:val="21"/>
              </w:rPr>
              <w:t>优缺点</w:t>
            </w:r>
          </w:p>
          <w:p w14:paraId="0BBF296A" w14:textId="77777777" w:rsidR="00646F1B" w:rsidRPr="007B7FDF" w:rsidRDefault="00646F1B" w:rsidP="00C30944">
            <w:pPr>
              <w:spacing w:line="360" w:lineRule="auto"/>
              <w:rPr>
                <w:rFonts w:ascii="宋体" w:hAnsi="宋体"/>
                <w:szCs w:val="21"/>
              </w:rPr>
            </w:pPr>
            <w:r w:rsidRPr="007B7FDF">
              <w:rPr>
                <w:rFonts w:hint="eastAsia"/>
                <w:szCs w:val="21"/>
              </w:rPr>
              <w:t xml:space="preserve">11. </w:t>
            </w:r>
            <w:r w:rsidRPr="007B7FDF">
              <w:rPr>
                <w:szCs w:val="21"/>
              </w:rPr>
              <w:t>邮件加密和数字签名</w:t>
            </w:r>
          </w:p>
        </w:tc>
        <w:tc>
          <w:tcPr>
            <w:tcW w:w="1892" w:type="dxa"/>
          </w:tcPr>
          <w:p w14:paraId="3FA480AE" w14:textId="77777777" w:rsidR="00646F1B" w:rsidRPr="007B7FDF" w:rsidRDefault="00646F1B" w:rsidP="00C30944">
            <w:pPr>
              <w:spacing w:line="360" w:lineRule="auto"/>
              <w:rPr>
                <w:rFonts w:ascii="宋体" w:hAnsi="宋体"/>
                <w:szCs w:val="21"/>
              </w:rPr>
            </w:pPr>
            <w:r w:rsidRPr="007B7FDF">
              <w:rPr>
                <w:szCs w:val="21"/>
              </w:rPr>
              <w:t>操作系统初级、中级和高级安全配置；对邮件进行加密和签名</w:t>
            </w:r>
          </w:p>
        </w:tc>
        <w:tc>
          <w:tcPr>
            <w:tcW w:w="1307" w:type="dxa"/>
          </w:tcPr>
          <w:p w14:paraId="24E95D64"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操作系统安全配置；DES加密、RSA加密、数字签名</w:t>
            </w:r>
          </w:p>
        </w:tc>
        <w:tc>
          <w:tcPr>
            <w:tcW w:w="1396" w:type="dxa"/>
          </w:tcPr>
          <w:p w14:paraId="27B0986D"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案例讲解、上机实验</w:t>
            </w:r>
          </w:p>
        </w:tc>
        <w:tc>
          <w:tcPr>
            <w:tcW w:w="698" w:type="dxa"/>
          </w:tcPr>
          <w:p w14:paraId="3CD451EF" w14:textId="77777777" w:rsidR="00646F1B" w:rsidRPr="007B7FDF" w:rsidRDefault="00646F1B" w:rsidP="00C30944">
            <w:pPr>
              <w:spacing w:line="360" w:lineRule="auto"/>
              <w:rPr>
                <w:rFonts w:ascii="宋体" w:hAnsi="宋体"/>
                <w:szCs w:val="21"/>
              </w:rPr>
            </w:pPr>
            <w:r>
              <w:rPr>
                <w:rFonts w:ascii="宋体" w:hAnsi="宋体" w:hint="eastAsia"/>
                <w:szCs w:val="21"/>
              </w:rPr>
              <w:t>16</w:t>
            </w:r>
          </w:p>
        </w:tc>
      </w:tr>
      <w:tr w:rsidR="00646F1B" w14:paraId="6C6B29BE" w14:textId="77777777" w:rsidTr="00C30944">
        <w:trPr>
          <w:cantSplit/>
          <w:jc w:val="center"/>
        </w:trPr>
        <w:tc>
          <w:tcPr>
            <w:tcW w:w="533" w:type="dxa"/>
          </w:tcPr>
          <w:p w14:paraId="2496BD31" w14:textId="77777777" w:rsidR="00646F1B" w:rsidRPr="007B7FDF" w:rsidRDefault="00646F1B" w:rsidP="00C30944">
            <w:pPr>
              <w:spacing w:line="360" w:lineRule="auto"/>
              <w:rPr>
                <w:rFonts w:ascii="宋体" w:hAnsi="宋体"/>
                <w:szCs w:val="21"/>
              </w:rPr>
            </w:pPr>
            <w:r w:rsidRPr="007B7FDF">
              <w:rPr>
                <w:rFonts w:ascii="宋体" w:hAnsi="宋体" w:hint="eastAsia"/>
                <w:szCs w:val="21"/>
              </w:rPr>
              <w:lastRenderedPageBreak/>
              <w:t>5</w:t>
            </w:r>
          </w:p>
        </w:tc>
        <w:tc>
          <w:tcPr>
            <w:tcW w:w="1077" w:type="dxa"/>
            <w:vAlign w:val="center"/>
          </w:tcPr>
          <w:p w14:paraId="45E4D698" w14:textId="77777777" w:rsidR="00646F1B" w:rsidRPr="007B7FDF" w:rsidRDefault="00646F1B" w:rsidP="00C30944">
            <w:pPr>
              <w:pStyle w:val="af2"/>
              <w:jc w:val="center"/>
              <w:rPr>
                <w:color w:val="000000"/>
                <w:sz w:val="21"/>
                <w:szCs w:val="21"/>
              </w:rPr>
            </w:pPr>
            <w:r w:rsidRPr="007B7FDF">
              <w:rPr>
                <w:sz w:val="21"/>
                <w:szCs w:val="21"/>
              </w:rPr>
              <w:t>防火墙和入侵检测</w:t>
            </w:r>
          </w:p>
        </w:tc>
        <w:tc>
          <w:tcPr>
            <w:tcW w:w="1369" w:type="dxa"/>
          </w:tcPr>
          <w:p w14:paraId="77095E3B" w14:textId="77777777" w:rsidR="00646F1B" w:rsidRPr="007B7FDF" w:rsidRDefault="00646F1B" w:rsidP="00C30944">
            <w:pPr>
              <w:rPr>
                <w:szCs w:val="21"/>
              </w:rPr>
            </w:pPr>
            <w:r w:rsidRPr="007B7FDF">
              <w:rPr>
                <w:rFonts w:ascii="宋体" w:hAnsi="宋体" w:hint="eastAsia"/>
                <w:szCs w:val="21"/>
              </w:rPr>
              <w:t xml:space="preserve">1. </w:t>
            </w:r>
            <w:r w:rsidRPr="007B7FDF">
              <w:rPr>
                <w:szCs w:val="21"/>
              </w:rPr>
              <w:t>防火墙</w:t>
            </w:r>
          </w:p>
          <w:p w14:paraId="3D70F58B" w14:textId="77777777" w:rsidR="00646F1B" w:rsidRPr="007B7FDF" w:rsidRDefault="00646F1B" w:rsidP="00C30944">
            <w:pPr>
              <w:rPr>
                <w:szCs w:val="21"/>
              </w:rPr>
            </w:pPr>
            <w:r w:rsidRPr="007B7FDF">
              <w:rPr>
                <w:rFonts w:hint="eastAsia"/>
                <w:szCs w:val="21"/>
              </w:rPr>
              <w:t xml:space="preserve">2. </w:t>
            </w:r>
            <w:r w:rsidRPr="007B7FDF">
              <w:rPr>
                <w:szCs w:val="21"/>
              </w:rPr>
              <w:t>入侵检测系统</w:t>
            </w:r>
          </w:p>
          <w:p w14:paraId="3188B5EE" w14:textId="77777777" w:rsidR="00646F1B" w:rsidRPr="007B7FDF" w:rsidRDefault="00646F1B" w:rsidP="00C30944">
            <w:pPr>
              <w:rPr>
                <w:rFonts w:ascii="宋体" w:hAnsi="宋体"/>
                <w:szCs w:val="21"/>
              </w:rPr>
            </w:pPr>
            <w:r w:rsidRPr="007B7FDF">
              <w:rPr>
                <w:rFonts w:hint="eastAsia"/>
                <w:szCs w:val="21"/>
              </w:rPr>
              <w:t xml:space="preserve">3. </w:t>
            </w:r>
            <w:r w:rsidRPr="007B7FDF">
              <w:rPr>
                <w:rFonts w:hint="eastAsia"/>
                <w:szCs w:val="21"/>
              </w:rPr>
              <w:t>身份认证技术</w:t>
            </w:r>
          </w:p>
        </w:tc>
        <w:tc>
          <w:tcPr>
            <w:tcW w:w="2405" w:type="dxa"/>
          </w:tcPr>
          <w:p w14:paraId="64B83C88" w14:textId="77777777" w:rsidR="00646F1B" w:rsidRPr="007B7FDF" w:rsidRDefault="00646F1B" w:rsidP="00C30944">
            <w:pPr>
              <w:spacing w:line="360" w:lineRule="auto"/>
              <w:rPr>
                <w:szCs w:val="21"/>
              </w:rPr>
            </w:pPr>
            <w:r w:rsidRPr="007B7FDF">
              <w:rPr>
                <w:rFonts w:ascii="宋体" w:hAnsi="宋体" w:hint="eastAsia"/>
                <w:szCs w:val="21"/>
              </w:rPr>
              <w:t xml:space="preserve">1. </w:t>
            </w:r>
            <w:r w:rsidRPr="007B7FDF">
              <w:rPr>
                <w:szCs w:val="21"/>
              </w:rPr>
              <w:t>防火墙的定义；</w:t>
            </w:r>
            <w:r w:rsidRPr="007B7FDF">
              <w:rPr>
                <w:rFonts w:hint="eastAsia"/>
                <w:szCs w:val="21"/>
              </w:rPr>
              <w:t>功能；分类</w:t>
            </w:r>
          </w:p>
          <w:p w14:paraId="0AF71BC7" w14:textId="77777777" w:rsidR="00646F1B" w:rsidRPr="007B7FDF" w:rsidRDefault="00646F1B" w:rsidP="00C30944">
            <w:pPr>
              <w:spacing w:line="360" w:lineRule="auto"/>
              <w:rPr>
                <w:szCs w:val="21"/>
              </w:rPr>
            </w:pPr>
            <w:r w:rsidRPr="007B7FDF">
              <w:rPr>
                <w:rFonts w:hint="eastAsia"/>
                <w:szCs w:val="21"/>
              </w:rPr>
              <w:t xml:space="preserve">2. </w:t>
            </w:r>
            <w:r w:rsidRPr="007B7FDF">
              <w:rPr>
                <w:szCs w:val="21"/>
              </w:rPr>
              <w:t>防火墙的性能参数</w:t>
            </w:r>
          </w:p>
          <w:p w14:paraId="44F16A20" w14:textId="77777777" w:rsidR="00646F1B" w:rsidRPr="007B7FDF" w:rsidRDefault="00646F1B" w:rsidP="00C30944">
            <w:pPr>
              <w:spacing w:line="360" w:lineRule="auto"/>
              <w:rPr>
                <w:szCs w:val="21"/>
              </w:rPr>
            </w:pPr>
            <w:r w:rsidRPr="007B7FDF">
              <w:rPr>
                <w:rFonts w:hint="eastAsia"/>
                <w:szCs w:val="21"/>
              </w:rPr>
              <w:t xml:space="preserve">3. </w:t>
            </w:r>
            <w:r w:rsidRPr="007B7FDF">
              <w:rPr>
                <w:szCs w:val="21"/>
              </w:rPr>
              <w:t>入侵检测的概念；方法；步骤</w:t>
            </w:r>
          </w:p>
          <w:p w14:paraId="7C811661" w14:textId="77777777" w:rsidR="00646F1B" w:rsidRPr="007B7FDF" w:rsidRDefault="00646F1B" w:rsidP="00C30944">
            <w:pPr>
              <w:spacing w:line="360" w:lineRule="auto"/>
              <w:rPr>
                <w:szCs w:val="21"/>
              </w:rPr>
            </w:pPr>
            <w:r w:rsidRPr="007B7FDF">
              <w:rPr>
                <w:rFonts w:hint="eastAsia"/>
                <w:szCs w:val="21"/>
              </w:rPr>
              <w:t xml:space="preserve">4. </w:t>
            </w:r>
            <w:r w:rsidRPr="007B7FDF">
              <w:rPr>
                <w:szCs w:val="21"/>
              </w:rPr>
              <w:t>入侵检测工具</w:t>
            </w:r>
            <w:r w:rsidRPr="007B7FDF">
              <w:rPr>
                <w:rFonts w:hint="eastAsia"/>
                <w:szCs w:val="21"/>
              </w:rPr>
              <w:t>的使用</w:t>
            </w:r>
          </w:p>
          <w:p w14:paraId="7F446F63" w14:textId="77777777" w:rsidR="00646F1B" w:rsidRPr="007B7FDF" w:rsidRDefault="00646F1B" w:rsidP="00C30944">
            <w:pPr>
              <w:spacing w:line="360" w:lineRule="auto"/>
              <w:rPr>
                <w:rFonts w:ascii="宋体" w:hAnsi="宋体"/>
                <w:szCs w:val="21"/>
              </w:rPr>
            </w:pPr>
            <w:r w:rsidRPr="007B7FDF">
              <w:rPr>
                <w:rFonts w:hint="eastAsia"/>
                <w:szCs w:val="21"/>
              </w:rPr>
              <w:t xml:space="preserve">5. </w:t>
            </w:r>
            <w:r w:rsidRPr="007B7FDF">
              <w:rPr>
                <w:rFonts w:hint="eastAsia"/>
                <w:szCs w:val="21"/>
              </w:rPr>
              <w:t>身份认证技术</w:t>
            </w:r>
          </w:p>
        </w:tc>
        <w:tc>
          <w:tcPr>
            <w:tcW w:w="1892" w:type="dxa"/>
          </w:tcPr>
          <w:p w14:paraId="7F72153C" w14:textId="77777777" w:rsidR="00646F1B" w:rsidRPr="007B7FDF" w:rsidRDefault="00646F1B" w:rsidP="00C30944">
            <w:pPr>
              <w:spacing w:line="360" w:lineRule="auto"/>
              <w:rPr>
                <w:rFonts w:ascii="宋体" w:hAnsi="宋体"/>
                <w:szCs w:val="21"/>
              </w:rPr>
            </w:pPr>
            <w:r w:rsidRPr="007B7FDF">
              <w:rPr>
                <w:szCs w:val="21"/>
              </w:rPr>
              <w:t>防火墙</w:t>
            </w:r>
            <w:r w:rsidRPr="007B7FDF">
              <w:rPr>
                <w:rFonts w:hint="eastAsia"/>
                <w:szCs w:val="21"/>
              </w:rPr>
              <w:t>配置；</w:t>
            </w:r>
            <w:r w:rsidRPr="007B7FDF">
              <w:rPr>
                <w:szCs w:val="21"/>
              </w:rPr>
              <w:t>入侵检测系统</w:t>
            </w:r>
            <w:r w:rsidRPr="007B7FDF">
              <w:rPr>
                <w:rFonts w:hint="eastAsia"/>
                <w:szCs w:val="21"/>
              </w:rPr>
              <w:t>使用；</w:t>
            </w:r>
          </w:p>
        </w:tc>
        <w:tc>
          <w:tcPr>
            <w:tcW w:w="1307" w:type="dxa"/>
          </w:tcPr>
          <w:p w14:paraId="56A58AC4"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防火墙的概念及配置；入侵检测工具的使用</w:t>
            </w:r>
          </w:p>
        </w:tc>
        <w:tc>
          <w:tcPr>
            <w:tcW w:w="1396" w:type="dxa"/>
          </w:tcPr>
          <w:p w14:paraId="27C977AB"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案例讲解、防火墙配置实验</w:t>
            </w:r>
          </w:p>
        </w:tc>
        <w:tc>
          <w:tcPr>
            <w:tcW w:w="698" w:type="dxa"/>
          </w:tcPr>
          <w:p w14:paraId="77009543" w14:textId="77777777" w:rsidR="00646F1B" w:rsidRPr="007B7FDF" w:rsidRDefault="00646F1B" w:rsidP="00C30944">
            <w:pPr>
              <w:spacing w:line="360" w:lineRule="auto"/>
              <w:rPr>
                <w:rFonts w:ascii="宋体" w:hAnsi="宋体"/>
                <w:szCs w:val="21"/>
              </w:rPr>
            </w:pPr>
            <w:r w:rsidRPr="007B7FDF">
              <w:rPr>
                <w:rFonts w:ascii="宋体" w:hAnsi="宋体" w:hint="eastAsia"/>
                <w:szCs w:val="21"/>
              </w:rPr>
              <w:t>12</w:t>
            </w:r>
          </w:p>
        </w:tc>
      </w:tr>
    </w:tbl>
    <w:p w14:paraId="662D4858" w14:textId="7DF74F63" w:rsidR="00646F1B" w:rsidRDefault="00646F1B" w:rsidP="00646F1B">
      <w:pPr>
        <w:spacing w:line="360" w:lineRule="auto"/>
        <w:ind w:firstLine="240"/>
        <w:rPr>
          <w:sz w:val="24"/>
        </w:rPr>
      </w:pPr>
      <w:r>
        <w:rPr>
          <w:rFonts w:hint="eastAsia"/>
          <w:sz w:val="24"/>
        </w:rPr>
        <w:t>执笔人：孙中诺</w:t>
      </w:r>
      <w:r>
        <w:rPr>
          <w:rFonts w:hint="eastAsia"/>
          <w:sz w:val="24"/>
        </w:rPr>
        <w:t xml:space="preserve">                               </w:t>
      </w:r>
      <w:r>
        <w:rPr>
          <w:rFonts w:hint="eastAsia"/>
          <w:sz w:val="24"/>
        </w:rPr>
        <w:t>审核人：刘风</w:t>
      </w:r>
    </w:p>
    <w:p w14:paraId="723D4E94" w14:textId="2B6A454F" w:rsidR="00646F1B" w:rsidRDefault="00646F1B" w:rsidP="00646F1B">
      <w:pPr>
        <w:spacing w:line="360" w:lineRule="auto"/>
        <w:ind w:firstLine="240"/>
        <w:rPr>
          <w:sz w:val="24"/>
        </w:rPr>
      </w:pPr>
      <w:r>
        <w:rPr>
          <w:rFonts w:hint="eastAsia"/>
          <w:sz w:val="24"/>
        </w:rPr>
        <w:t>制定（修订）日期：</w:t>
      </w:r>
      <w:r>
        <w:rPr>
          <w:rFonts w:hint="eastAsia"/>
          <w:sz w:val="24"/>
        </w:rPr>
        <w:t>2023.09</w:t>
      </w:r>
    </w:p>
    <w:p w14:paraId="1F7B6988" w14:textId="77777777" w:rsidR="00D80EDE" w:rsidRDefault="00D80EDE" w:rsidP="00660419">
      <w:pPr>
        <w:widowControl/>
        <w:jc w:val="center"/>
      </w:pPr>
    </w:p>
    <w:p w14:paraId="5C8C47D1" w14:textId="77777777" w:rsidR="00D80EDE" w:rsidRDefault="00D80EDE" w:rsidP="00660419">
      <w:pPr>
        <w:widowControl/>
        <w:jc w:val="center"/>
      </w:pPr>
    </w:p>
    <w:p w14:paraId="0CAC0CB9" w14:textId="77777777" w:rsidR="00D80EDE" w:rsidRDefault="00D80EDE" w:rsidP="00660419">
      <w:pPr>
        <w:widowControl/>
        <w:jc w:val="center"/>
      </w:pPr>
    </w:p>
    <w:p w14:paraId="3F70C8FC" w14:textId="77777777" w:rsidR="00D80EDE" w:rsidRDefault="00D80EDE" w:rsidP="00660419">
      <w:pPr>
        <w:widowControl/>
        <w:jc w:val="center"/>
      </w:pPr>
    </w:p>
    <w:p w14:paraId="2422D1F5" w14:textId="77777777" w:rsidR="00D80EDE" w:rsidRDefault="00D80EDE" w:rsidP="00660419">
      <w:pPr>
        <w:widowControl/>
        <w:jc w:val="center"/>
      </w:pPr>
    </w:p>
    <w:p w14:paraId="20AC9092" w14:textId="77777777" w:rsidR="00C30944" w:rsidRDefault="00C30944" w:rsidP="00C30944">
      <w:pPr>
        <w:pStyle w:val="a0"/>
        <w:ind w:firstLine="420"/>
        <w:rPr>
          <w:lang w:val="en-US"/>
        </w:rPr>
      </w:pPr>
    </w:p>
    <w:p w14:paraId="173306AF" w14:textId="77777777" w:rsidR="00C30944" w:rsidRDefault="00C30944" w:rsidP="00C30944">
      <w:pPr>
        <w:pStyle w:val="a0"/>
        <w:ind w:firstLine="420"/>
        <w:rPr>
          <w:lang w:val="en-US"/>
        </w:rPr>
      </w:pPr>
    </w:p>
    <w:p w14:paraId="1B9432A8" w14:textId="77777777" w:rsidR="00C30944" w:rsidRDefault="00C30944" w:rsidP="00C30944">
      <w:pPr>
        <w:pStyle w:val="a0"/>
        <w:ind w:firstLine="420"/>
        <w:rPr>
          <w:lang w:val="en-US"/>
        </w:rPr>
      </w:pPr>
    </w:p>
    <w:p w14:paraId="1F680AA9" w14:textId="77777777" w:rsidR="00C30944" w:rsidRDefault="00C30944" w:rsidP="00C30944">
      <w:pPr>
        <w:pStyle w:val="a0"/>
        <w:ind w:firstLine="420"/>
        <w:rPr>
          <w:lang w:val="en-US"/>
        </w:rPr>
      </w:pPr>
    </w:p>
    <w:p w14:paraId="756DAEA3" w14:textId="77777777" w:rsidR="00C30944" w:rsidRDefault="00C30944" w:rsidP="00C30944">
      <w:pPr>
        <w:pStyle w:val="a0"/>
        <w:ind w:firstLine="420"/>
        <w:rPr>
          <w:lang w:val="en-US"/>
        </w:rPr>
      </w:pPr>
    </w:p>
    <w:p w14:paraId="0BD19ABB" w14:textId="77777777" w:rsidR="00C30944" w:rsidRDefault="00C30944" w:rsidP="00C30944">
      <w:pPr>
        <w:pStyle w:val="a0"/>
        <w:ind w:firstLine="420"/>
        <w:rPr>
          <w:lang w:val="en-US"/>
        </w:rPr>
      </w:pPr>
    </w:p>
    <w:p w14:paraId="0329A0A0" w14:textId="77777777" w:rsidR="00C30944" w:rsidRDefault="00C30944" w:rsidP="00C30944">
      <w:pPr>
        <w:pStyle w:val="a0"/>
        <w:ind w:firstLine="420"/>
        <w:rPr>
          <w:lang w:val="en-US"/>
        </w:rPr>
      </w:pPr>
    </w:p>
    <w:p w14:paraId="6F03BF70" w14:textId="77777777" w:rsidR="00C30944" w:rsidRDefault="00C30944" w:rsidP="00C30944">
      <w:pPr>
        <w:pStyle w:val="a0"/>
        <w:ind w:firstLine="420"/>
        <w:rPr>
          <w:lang w:val="en-US"/>
        </w:rPr>
      </w:pPr>
    </w:p>
    <w:p w14:paraId="7DD4170F" w14:textId="77777777" w:rsidR="00C30944" w:rsidRPr="00C30944" w:rsidRDefault="00C30944" w:rsidP="00C30944">
      <w:pPr>
        <w:pStyle w:val="a0"/>
        <w:ind w:firstLine="420"/>
        <w:rPr>
          <w:lang w:val="en-US"/>
        </w:rPr>
      </w:pPr>
    </w:p>
    <w:p w14:paraId="66DD5874" w14:textId="77777777" w:rsidR="00D80EDE" w:rsidRDefault="00D80EDE" w:rsidP="00660419">
      <w:pPr>
        <w:widowControl/>
        <w:jc w:val="center"/>
      </w:pPr>
    </w:p>
    <w:p w14:paraId="549739AC" w14:textId="77777777" w:rsidR="00D80EDE" w:rsidRDefault="00D80EDE" w:rsidP="00660419">
      <w:pPr>
        <w:widowControl/>
        <w:jc w:val="center"/>
      </w:pPr>
    </w:p>
    <w:p w14:paraId="488C6C07" w14:textId="77777777" w:rsidR="00D80EDE" w:rsidRDefault="00D80EDE" w:rsidP="00660419">
      <w:pPr>
        <w:widowControl/>
        <w:jc w:val="center"/>
      </w:pPr>
    </w:p>
    <w:p w14:paraId="1501699D" w14:textId="77777777" w:rsidR="005721E6" w:rsidRDefault="005721E6" w:rsidP="005721E6">
      <w:pPr>
        <w:pStyle w:val="a0"/>
        <w:ind w:firstLine="420"/>
        <w:rPr>
          <w:lang w:val="en-US"/>
        </w:rPr>
      </w:pPr>
    </w:p>
    <w:p w14:paraId="723D5937" w14:textId="77777777" w:rsidR="005721E6" w:rsidRPr="005721E6" w:rsidRDefault="005721E6" w:rsidP="005721E6">
      <w:pPr>
        <w:pStyle w:val="a0"/>
        <w:ind w:firstLine="420"/>
        <w:rPr>
          <w:lang w:val="en-US"/>
        </w:rPr>
      </w:pPr>
    </w:p>
    <w:p w14:paraId="4E191BA3" w14:textId="77777777" w:rsidR="00D80EDE" w:rsidRDefault="00D80EDE" w:rsidP="00660419">
      <w:pPr>
        <w:widowControl/>
        <w:jc w:val="center"/>
      </w:pPr>
    </w:p>
    <w:p w14:paraId="7A4B2195" w14:textId="77777777" w:rsidR="00D80EDE" w:rsidRPr="005721E6" w:rsidRDefault="00D80EDE" w:rsidP="005721E6">
      <w:pPr>
        <w:jc w:val="center"/>
        <w:rPr>
          <w:rFonts w:ascii="黑体" w:eastAsia="黑体" w:hAnsi="黑体"/>
          <w:b/>
          <w:sz w:val="36"/>
          <w:szCs w:val="36"/>
        </w:rPr>
      </w:pPr>
      <w:r w:rsidRPr="005721E6">
        <w:rPr>
          <w:rFonts w:ascii="黑体" w:eastAsia="黑体" w:hAnsi="黑体" w:hint="eastAsia"/>
          <w:b/>
          <w:sz w:val="36"/>
          <w:szCs w:val="36"/>
        </w:rPr>
        <w:lastRenderedPageBreak/>
        <w:t>《Web前端设计》课程标准</w:t>
      </w:r>
    </w:p>
    <w:p w14:paraId="2F5452D5" w14:textId="77777777" w:rsidR="00D80EDE" w:rsidRDefault="00D80EDE" w:rsidP="00D80EDE">
      <w:pPr>
        <w:spacing w:line="360" w:lineRule="auto"/>
        <w:rPr>
          <w:rFonts w:ascii="黑体" w:eastAsia="黑体" w:hAnsi="宋体"/>
          <w:b/>
          <w:caps/>
          <w:szCs w:val="21"/>
        </w:rPr>
      </w:pPr>
    </w:p>
    <w:p w14:paraId="50FA790A" w14:textId="77777777" w:rsidR="00D80EDE" w:rsidRDefault="00D80EDE" w:rsidP="00D80EDE">
      <w:pPr>
        <w:spacing w:line="360" w:lineRule="auto"/>
        <w:rPr>
          <w:rFonts w:ascii="黑体" w:eastAsia="黑体" w:hAnsi="宋体"/>
          <w:caps/>
          <w:sz w:val="24"/>
        </w:rPr>
      </w:pPr>
      <w:r w:rsidRPr="00087C81">
        <w:rPr>
          <w:rFonts w:ascii="黑体" w:eastAsia="黑体" w:hAnsi="宋体" w:hint="eastAsia"/>
          <w:b/>
          <w:caps/>
          <w:sz w:val="24"/>
        </w:rPr>
        <w:t>课程性质：</w:t>
      </w:r>
      <w:r w:rsidRPr="00087C81">
        <w:rPr>
          <w:rFonts w:ascii="黑体" w:eastAsia="黑体" w:hAnsi="宋体" w:hint="eastAsia"/>
          <w:caps/>
          <w:sz w:val="24"/>
        </w:rPr>
        <w:t>专业核心课程</w:t>
      </w:r>
    </w:p>
    <w:p w14:paraId="34024F4C" w14:textId="77777777" w:rsidR="00D80EDE" w:rsidRPr="00087C81" w:rsidRDefault="00D80EDE" w:rsidP="00D80EDE">
      <w:pPr>
        <w:spacing w:line="360" w:lineRule="auto"/>
        <w:rPr>
          <w:rFonts w:ascii="黑体" w:eastAsia="黑体" w:hAnsi="宋体"/>
          <w:b/>
          <w:caps/>
          <w:sz w:val="24"/>
        </w:rPr>
      </w:pPr>
      <w:r w:rsidRPr="00087C81">
        <w:rPr>
          <w:rFonts w:ascii="黑体" w:eastAsia="黑体" w:hAnsi="宋体" w:hint="eastAsia"/>
          <w:b/>
          <w:caps/>
          <w:sz w:val="24"/>
        </w:rPr>
        <w:t>课程代码：</w:t>
      </w:r>
      <w:r w:rsidRPr="00A21A07">
        <w:rPr>
          <w:rFonts w:ascii="黑体" w:eastAsia="黑体" w:hAnsi="宋体" w:hint="eastAsia"/>
          <w:caps/>
          <w:sz w:val="24"/>
        </w:rPr>
        <w:t>XX121116</w:t>
      </w:r>
    </w:p>
    <w:p w14:paraId="57A8E835" w14:textId="77777777" w:rsidR="00D80EDE" w:rsidRPr="00087C81" w:rsidRDefault="00D80EDE" w:rsidP="00D80EDE">
      <w:pPr>
        <w:spacing w:line="360" w:lineRule="auto"/>
        <w:rPr>
          <w:rFonts w:ascii="黑体" w:eastAsia="黑体" w:hAnsi="宋体"/>
          <w:caps/>
          <w:sz w:val="24"/>
        </w:rPr>
      </w:pPr>
      <w:r w:rsidRPr="00087C81">
        <w:rPr>
          <w:rFonts w:ascii="黑体" w:eastAsia="黑体" w:hAnsi="宋体" w:hint="eastAsia"/>
          <w:b/>
          <w:caps/>
          <w:sz w:val="24"/>
        </w:rPr>
        <w:t>学时数：</w:t>
      </w:r>
      <w:r w:rsidRPr="00087C81">
        <w:rPr>
          <w:rFonts w:ascii="黑体" w:eastAsia="黑体" w:hAnsi="宋体" w:hint="eastAsia"/>
          <w:caps/>
          <w:sz w:val="24"/>
        </w:rPr>
        <w:t>64</w:t>
      </w:r>
    </w:p>
    <w:p w14:paraId="05E10BAE" w14:textId="77777777" w:rsidR="00D80EDE" w:rsidRPr="00087C81" w:rsidRDefault="00D80EDE" w:rsidP="00D80EDE">
      <w:pPr>
        <w:spacing w:line="360" w:lineRule="auto"/>
        <w:rPr>
          <w:rFonts w:ascii="黑体" w:eastAsia="黑体" w:hAnsi="宋体"/>
          <w:caps/>
          <w:sz w:val="24"/>
        </w:rPr>
      </w:pPr>
      <w:r w:rsidRPr="00087C81">
        <w:rPr>
          <w:rFonts w:ascii="黑体" w:eastAsia="黑体" w:hAnsi="宋体" w:hint="eastAsia"/>
          <w:b/>
          <w:caps/>
          <w:sz w:val="24"/>
        </w:rPr>
        <w:t>学分数：</w:t>
      </w:r>
      <w:r w:rsidRPr="00A21A07">
        <w:rPr>
          <w:rFonts w:ascii="黑体" w:eastAsia="黑体" w:hAnsi="宋体" w:hint="eastAsia"/>
          <w:caps/>
          <w:sz w:val="24"/>
        </w:rPr>
        <w:t>4</w:t>
      </w:r>
    </w:p>
    <w:p w14:paraId="2589BE32" w14:textId="77777777" w:rsidR="00D80EDE" w:rsidRPr="00087C81" w:rsidRDefault="00D80EDE" w:rsidP="00D80EDE">
      <w:pPr>
        <w:spacing w:line="360" w:lineRule="auto"/>
        <w:rPr>
          <w:rFonts w:ascii="黑体" w:eastAsia="黑体" w:hAnsi="宋体"/>
          <w:caps/>
          <w:sz w:val="24"/>
        </w:rPr>
      </w:pPr>
      <w:r w:rsidRPr="00087C81">
        <w:rPr>
          <w:rFonts w:ascii="黑体" w:eastAsia="黑体" w:hAnsi="宋体" w:hint="eastAsia"/>
          <w:b/>
          <w:caps/>
          <w:sz w:val="24"/>
        </w:rPr>
        <w:t>开设学期：</w:t>
      </w:r>
      <w:r w:rsidRPr="00087C81">
        <w:rPr>
          <w:rFonts w:ascii="黑体" w:eastAsia="黑体" w:hAnsi="宋体" w:hint="eastAsia"/>
          <w:caps/>
          <w:sz w:val="24"/>
        </w:rPr>
        <w:t>4</w:t>
      </w:r>
    </w:p>
    <w:p w14:paraId="30524F8B" w14:textId="77777777" w:rsidR="00D80EDE" w:rsidRPr="00A63878" w:rsidRDefault="00D80EDE" w:rsidP="00D80EDE">
      <w:pPr>
        <w:spacing w:line="360" w:lineRule="auto"/>
        <w:rPr>
          <w:rFonts w:ascii="黑体" w:eastAsia="黑体" w:hAnsi="宋体"/>
          <w:caps/>
          <w:sz w:val="24"/>
        </w:rPr>
      </w:pPr>
      <w:r w:rsidRPr="00087C81">
        <w:rPr>
          <w:rFonts w:ascii="黑体" w:eastAsia="黑体" w:hAnsi="宋体" w:hint="eastAsia"/>
          <w:b/>
          <w:caps/>
          <w:sz w:val="24"/>
        </w:rPr>
        <w:t>适用对象：</w:t>
      </w:r>
      <w:r w:rsidRPr="00A63878">
        <w:rPr>
          <w:rFonts w:ascii="黑体" w:eastAsia="黑体" w:hint="eastAsia"/>
          <w:sz w:val="24"/>
        </w:rPr>
        <w:t>三年制高职计算机应用技术专业，计算机网络技术专业、软件开发专业</w:t>
      </w:r>
    </w:p>
    <w:p w14:paraId="60C256FE" w14:textId="2778B1A8" w:rsidR="00D80EDE" w:rsidRPr="00A63878" w:rsidRDefault="00D80EDE" w:rsidP="00D80EDE">
      <w:pPr>
        <w:spacing w:line="360" w:lineRule="auto"/>
        <w:rPr>
          <w:sz w:val="24"/>
        </w:rPr>
      </w:pPr>
      <w:r w:rsidRPr="00087C81">
        <w:rPr>
          <w:rFonts w:ascii="黑体" w:eastAsia="黑体" w:hint="eastAsia"/>
          <w:b/>
          <w:sz w:val="24"/>
        </w:rPr>
        <w:t>开课系部：</w:t>
      </w:r>
      <w:r w:rsidR="00431D04">
        <w:rPr>
          <w:rFonts w:ascii="黑体" w:eastAsia="黑体" w:hint="eastAsia"/>
          <w:sz w:val="24"/>
        </w:rPr>
        <w:t>信息工程系</w:t>
      </w:r>
    </w:p>
    <w:p w14:paraId="1A9043C3" w14:textId="77777777" w:rsidR="00D80EDE" w:rsidRDefault="00D80EDE" w:rsidP="00D80EDE">
      <w:pPr>
        <w:spacing w:line="360" w:lineRule="auto"/>
        <w:rPr>
          <w:b/>
          <w:sz w:val="24"/>
        </w:rPr>
      </w:pPr>
    </w:p>
    <w:p w14:paraId="2B84627D" w14:textId="77777777" w:rsidR="00D80EDE" w:rsidRPr="009B399A" w:rsidRDefault="00D80EDE" w:rsidP="00D80EDE">
      <w:pPr>
        <w:spacing w:line="360" w:lineRule="auto"/>
        <w:jc w:val="center"/>
        <w:rPr>
          <w:rFonts w:ascii="黑体" w:eastAsia="黑体"/>
          <w:color w:val="FF0000"/>
          <w:sz w:val="28"/>
          <w:szCs w:val="28"/>
        </w:rPr>
      </w:pPr>
      <w:r w:rsidRPr="009B399A">
        <w:rPr>
          <w:rFonts w:ascii="黑体" w:eastAsia="黑体" w:hint="eastAsia"/>
          <w:sz w:val="28"/>
          <w:szCs w:val="28"/>
        </w:rPr>
        <w:t>一、课程性质</w:t>
      </w:r>
    </w:p>
    <w:p w14:paraId="10C3164D" w14:textId="77777777" w:rsidR="00D80EDE" w:rsidRDefault="00D80EDE" w:rsidP="00D80EDE">
      <w:pPr>
        <w:spacing w:line="360" w:lineRule="auto"/>
        <w:ind w:firstLineChars="200" w:firstLine="560"/>
        <w:rPr>
          <w:color w:val="FF0000"/>
          <w:sz w:val="24"/>
        </w:rPr>
      </w:pPr>
      <w:r>
        <w:rPr>
          <w:rFonts w:ascii="黑体" w:eastAsia="黑体" w:hint="eastAsia"/>
          <w:sz w:val="28"/>
          <w:szCs w:val="28"/>
        </w:rPr>
        <w:t>（一）课程定位</w:t>
      </w:r>
    </w:p>
    <w:p w14:paraId="273B46FD" w14:textId="77777777" w:rsidR="00D80EDE" w:rsidRDefault="00D80EDE" w:rsidP="00D80EDE">
      <w:pPr>
        <w:shd w:val="clear" w:color="auto" w:fill="FFFFFF"/>
        <w:spacing w:line="360" w:lineRule="auto"/>
        <w:ind w:firstLineChars="200" w:firstLine="480"/>
        <w:rPr>
          <w:sz w:val="24"/>
          <w:shd w:val="clear" w:color="auto" w:fill="FFFFFF"/>
        </w:rPr>
      </w:pPr>
      <w:r>
        <w:rPr>
          <w:rFonts w:hint="eastAsia"/>
          <w:sz w:val="24"/>
          <w:shd w:val="clear" w:color="auto" w:fill="FFFFFF"/>
        </w:rPr>
        <w:t>本课程是计算机应用技术专业的专业平台课。在该专业课程体系中，先修课程为《计算机网络技术》、《</w:t>
      </w:r>
      <w:r>
        <w:rPr>
          <w:rFonts w:hint="eastAsia"/>
          <w:sz w:val="24"/>
          <w:shd w:val="clear" w:color="auto" w:fill="FFFFFF"/>
        </w:rPr>
        <w:t>SQL</w:t>
      </w:r>
      <w:r>
        <w:rPr>
          <w:rFonts w:hint="eastAsia"/>
          <w:sz w:val="24"/>
          <w:shd w:val="clear" w:color="auto" w:fill="FFFFFF"/>
        </w:rPr>
        <w:t>数据库技术》等，后续课程为《</w:t>
      </w:r>
      <w:r>
        <w:rPr>
          <w:rFonts w:hint="eastAsia"/>
          <w:sz w:val="24"/>
          <w:shd w:val="clear" w:color="auto" w:fill="FFFFFF"/>
        </w:rPr>
        <w:t>Java</w:t>
      </w:r>
      <w:r>
        <w:rPr>
          <w:rFonts w:hint="eastAsia"/>
          <w:sz w:val="24"/>
          <w:shd w:val="clear" w:color="auto" w:fill="FFFFFF"/>
        </w:rPr>
        <w:t>程序设计》、《</w:t>
      </w:r>
      <w:r>
        <w:rPr>
          <w:rFonts w:hint="eastAsia"/>
          <w:sz w:val="24"/>
          <w:shd w:val="clear" w:color="auto" w:fill="FFFFFF"/>
        </w:rPr>
        <w:t>JSP</w:t>
      </w:r>
      <w:r>
        <w:rPr>
          <w:rFonts w:hint="eastAsia"/>
          <w:sz w:val="24"/>
          <w:shd w:val="clear" w:color="auto" w:fill="FFFFFF"/>
        </w:rPr>
        <w:t>程序设计》等。通过本门课程的学习，使学生能够掌握网页设计的精髓，快速而熟练的制作网页，培养学生良好的学习习惯，培养学生自我约束、自我学习的能力和精益求精的学习、工作态度，培养良好的的职业能力和职业素养。</w:t>
      </w:r>
    </w:p>
    <w:p w14:paraId="281F2889" w14:textId="77777777" w:rsidR="00D80EDE" w:rsidRDefault="00D80EDE" w:rsidP="00D80EDE">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4E62D454"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本课程介绍了 HTML 和 W3C 标准以及 HTML 文件基本结构，主要讲述了网页制作的HTML基础知识，CSS基础和Javascript基础知识，通过旅游类网站、博客类网站、企业类网站、电子商务类网站等教学案例的学习，使学生能够循序渐进的掌握网页设计的知识，最后制作出简单的网页。教学内容之间层次渐进、内容联贯、主线分明。</w:t>
      </w:r>
    </w:p>
    <w:p w14:paraId="40787C13" w14:textId="77777777" w:rsidR="00D80EDE" w:rsidRPr="009B399A" w:rsidRDefault="00D80EDE" w:rsidP="00D80EDE">
      <w:pPr>
        <w:spacing w:line="360" w:lineRule="auto"/>
        <w:ind w:firstLineChars="200" w:firstLine="560"/>
        <w:jc w:val="center"/>
        <w:rPr>
          <w:rFonts w:ascii="宋体" w:hAnsi="宋体"/>
          <w:sz w:val="24"/>
        </w:rPr>
      </w:pPr>
      <w:r w:rsidRPr="009B399A">
        <w:rPr>
          <w:rFonts w:ascii="黑体" w:eastAsia="黑体" w:hint="eastAsia"/>
          <w:sz w:val="28"/>
          <w:szCs w:val="28"/>
        </w:rPr>
        <w:t>二、课程目标</w:t>
      </w:r>
    </w:p>
    <w:p w14:paraId="693CAB68" w14:textId="77777777" w:rsidR="00D80EDE" w:rsidRDefault="00D80EDE" w:rsidP="00D80EDE">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5788B20F" w14:textId="77777777" w:rsidR="00D80EDE" w:rsidRDefault="00D80EDE" w:rsidP="00D80EDE">
      <w:pPr>
        <w:spacing w:line="360" w:lineRule="auto"/>
        <w:ind w:firstLineChars="200" w:firstLine="480"/>
        <w:rPr>
          <w:rFonts w:ascii="黑体" w:eastAsia="黑体"/>
          <w:sz w:val="28"/>
          <w:szCs w:val="28"/>
        </w:rPr>
      </w:pPr>
      <w:r>
        <w:rPr>
          <w:rFonts w:ascii="宋体" w:hAnsi="宋体" w:hint="eastAsia"/>
          <w:sz w:val="24"/>
        </w:rPr>
        <w:t>职业道德、职业素质、职业规范、中国特色社会主义和中国梦教育、社会主</w:t>
      </w:r>
      <w:r>
        <w:rPr>
          <w:rFonts w:ascii="宋体" w:hAnsi="宋体" w:hint="eastAsia"/>
          <w:sz w:val="24"/>
        </w:rPr>
        <w:lastRenderedPageBreak/>
        <w:t>义核心价值观教育、法治教育、劳动教育、工匠精神等在本课程中的具体表现。</w:t>
      </w:r>
    </w:p>
    <w:p w14:paraId="3223DE43" w14:textId="77777777" w:rsidR="00D80EDE" w:rsidRDefault="00D80EDE" w:rsidP="00D80EDE">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25129100"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1.了解Web国际标准概念；</w:t>
      </w:r>
    </w:p>
    <w:p w14:paraId="54516C9D"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2.理解如何制作符号Web国际标准网站的准则；</w:t>
      </w:r>
    </w:p>
    <w:p w14:paraId="52C0A50A"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3.掌握Html、CSS、Javascript基础知识。</w:t>
      </w:r>
    </w:p>
    <w:p w14:paraId="438860F3" w14:textId="77777777" w:rsidR="00D80EDE" w:rsidRDefault="00D80EDE" w:rsidP="00D80EDE">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61FC2ED4"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通过完成旅游类网站、博客类网站、企业类网站、电子商务类网站等教学案例的学习，学生能运用网页设计，根据Web国际标准网站的准则，做出符合Web国际标准的网站。</w:t>
      </w:r>
    </w:p>
    <w:p w14:paraId="229D7214" w14:textId="77777777" w:rsidR="00D80EDE" w:rsidRDefault="00D80EDE" w:rsidP="00D80EDE">
      <w:pPr>
        <w:spacing w:line="360" w:lineRule="auto"/>
        <w:jc w:val="center"/>
        <w:rPr>
          <w:rFonts w:ascii="黑体" w:eastAsia="黑体"/>
          <w:sz w:val="28"/>
          <w:szCs w:val="28"/>
        </w:rPr>
      </w:pPr>
      <w:r w:rsidRPr="0060239F">
        <w:rPr>
          <w:rFonts w:ascii="黑体" w:eastAsia="黑体" w:hint="eastAsia"/>
          <w:sz w:val="28"/>
          <w:szCs w:val="28"/>
        </w:rPr>
        <w:t>三、课程思政教学设计</w:t>
      </w:r>
    </w:p>
    <w:tbl>
      <w:tblPr>
        <w:tblW w:w="9069" w:type="dxa"/>
        <w:jc w:val="center"/>
        <w:tblInd w:w="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34"/>
        <w:gridCol w:w="2241"/>
        <w:gridCol w:w="3130"/>
        <w:gridCol w:w="2264"/>
      </w:tblGrid>
      <w:tr w:rsidR="00D80EDE" w:rsidRPr="0023268E" w14:paraId="06F84544" w14:textId="77777777" w:rsidTr="00C30944">
        <w:trPr>
          <w:cantSplit/>
          <w:trHeight w:val="586"/>
          <w:jc w:val="center"/>
        </w:trPr>
        <w:tc>
          <w:tcPr>
            <w:tcW w:w="1434" w:type="dxa"/>
            <w:tcBorders>
              <w:top w:val="single" w:sz="8" w:space="0" w:color="auto"/>
              <w:bottom w:val="single" w:sz="4" w:space="0" w:color="auto"/>
            </w:tcBorders>
            <w:shd w:val="clear" w:color="auto" w:fill="FABF8F"/>
            <w:vAlign w:val="center"/>
          </w:tcPr>
          <w:p w14:paraId="0D2E34CC" w14:textId="77777777" w:rsidR="00D80EDE" w:rsidRPr="0023268E" w:rsidRDefault="00D80EDE" w:rsidP="00C30944">
            <w:pPr>
              <w:jc w:val="center"/>
              <w:rPr>
                <w:rFonts w:ascii="宋体" w:hAnsi="宋体" w:cs="宋体"/>
                <w:szCs w:val="21"/>
              </w:rPr>
            </w:pPr>
            <w:r w:rsidRPr="0023268E">
              <w:rPr>
                <w:rFonts w:ascii="宋体" w:hAnsi="宋体" w:cs="宋体" w:hint="eastAsia"/>
                <w:szCs w:val="21"/>
              </w:rPr>
              <w:t>教学单元（项目或章节）</w:t>
            </w:r>
          </w:p>
        </w:tc>
        <w:tc>
          <w:tcPr>
            <w:tcW w:w="2241" w:type="dxa"/>
            <w:tcBorders>
              <w:top w:val="single" w:sz="8" w:space="0" w:color="auto"/>
              <w:bottom w:val="single" w:sz="4" w:space="0" w:color="auto"/>
            </w:tcBorders>
            <w:shd w:val="clear" w:color="auto" w:fill="FABF8F"/>
            <w:vAlign w:val="center"/>
          </w:tcPr>
          <w:p w14:paraId="40AC2D2F" w14:textId="77777777" w:rsidR="00D80EDE" w:rsidRPr="0023268E" w:rsidRDefault="00D80EDE" w:rsidP="00C30944">
            <w:pPr>
              <w:jc w:val="center"/>
              <w:rPr>
                <w:rFonts w:ascii="宋体" w:hAnsi="宋体" w:cs="宋体"/>
                <w:szCs w:val="21"/>
              </w:rPr>
            </w:pPr>
            <w:r w:rsidRPr="0023268E">
              <w:rPr>
                <w:rFonts w:ascii="宋体" w:hAnsi="宋体" w:cs="宋体" w:hint="eastAsia"/>
                <w:szCs w:val="21"/>
              </w:rPr>
              <w:t>主要知识点</w:t>
            </w:r>
            <w:r>
              <w:rPr>
                <w:rFonts w:ascii="宋体" w:hAnsi="宋体" w:cs="宋体" w:hint="eastAsia"/>
                <w:szCs w:val="21"/>
              </w:rPr>
              <w:t>、技能点</w:t>
            </w:r>
          </w:p>
        </w:tc>
        <w:tc>
          <w:tcPr>
            <w:tcW w:w="3130" w:type="dxa"/>
            <w:tcBorders>
              <w:top w:val="single" w:sz="8" w:space="0" w:color="auto"/>
              <w:bottom w:val="single" w:sz="4" w:space="0" w:color="auto"/>
            </w:tcBorders>
            <w:shd w:val="clear" w:color="auto" w:fill="FABF8F"/>
            <w:vAlign w:val="center"/>
          </w:tcPr>
          <w:p w14:paraId="284E2AF5" w14:textId="77777777" w:rsidR="00D80EDE" w:rsidRPr="0023268E" w:rsidRDefault="00D80EDE" w:rsidP="00C30944">
            <w:pPr>
              <w:jc w:val="center"/>
              <w:rPr>
                <w:rFonts w:ascii="宋体" w:hAnsi="宋体" w:cs="宋体"/>
                <w:szCs w:val="21"/>
              </w:rPr>
            </w:pPr>
            <w:r w:rsidRPr="0023268E">
              <w:rPr>
                <w:rFonts w:ascii="宋体" w:hAnsi="宋体" w:cs="宋体" w:hint="eastAsia"/>
                <w:szCs w:val="21"/>
              </w:rPr>
              <w:t>融入的思政元素</w:t>
            </w:r>
          </w:p>
        </w:tc>
        <w:tc>
          <w:tcPr>
            <w:tcW w:w="2264" w:type="dxa"/>
            <w:tcBorders>
              <w:top w:val="single" w:sz="8" w:space="0" w:color="auto"/>
              <w:bottom w:val="single" w:sz="4" w:space="0" w:color="auto"/>
            </w:tcBorders>
            <w:shd w:val="clear" w:color="auto" w:fill="FABF8F"/>
            <w:vAlign w:val="center"/>
          </w:tcPr>
          <w:p w14:paraId="59D2CC66" w14:textId="77777777" w:rsidR="00D80EDE" w:rsidRPr="0023268E" w:rsidRDefault="00D80EDE" w:rsidP="00C30944">
            <w:pPr>
              <w:jc w:val="center"/>
              <w:rPr>
                <w:rFonts w:ascii="宋体" w:hAnsi="宋体" w:cs="宋体"/>
                <w:szCs w:val="21"/>
              </w:rPr>
            </w:pPr>
            <w:r>
              <w:rPr>
                <w:rFonts w:ascii="宋体" w:hAnsi="宋体" w:cs="宋体" w:hint="eastAsia"/>
                <w:szCs w:val="21"/>
              </w:rPr>
              <w:t>素材案例资源</w:t>
            </w:r>
          </w:p>
        </w:tc>
      </w:tr>
      <w:tr w:rsidR="00D80EDE" w:rsidRPr="0023268E" w14:paraId="136A6BA8" w14:textId="77777777" w:rsidTr="00C30944">
        <w:trPr>
          <w:cantSplit/>
          <w:trHeight w:val="550"/>
          <w:jc w:val="center"/>
        </w:trPr>
        <w:tc>
          <w:tcPr>
            <w:tcW w:w="1434" w:type="dxa"/>
            <w:vMerge w:val="restart"/>
            <w:tcBorders>
              <w:top w:val="single" w:sz="4" w:space="0" w:color="auto"/>
            </w:tcBorders>
            <w:vAlign w:val="center"/>
          </w:tcPr>
          <w:p w14:paraId="7D85FDDE" w14:textId="77777777" w:rsidR="00D80EDE" w:rsidRDefault="00D80EDE" w:rsidP="00C30944">
            <w:pPr>
              <w:jc w:val="center"/>
              <w:rPr>
                <w:rFonts w:ascii="宋体" w:hAnsi="宋体" w:cs="宋体"/>
                <w:szCs w:val="21"/>
              </w:rPr>
            </w:pPr>
            <w:r>
              <w:rPr>
                <w:rFonts w:ascii="宋体" w:hAnsi="宋体" w:cs="宋体" w:hint="eastAsia"/>
                <w:szCs w:val="21"/>
              </w:rPr>
              <w:t>第1章</w:t>
            </w:r>
          </w:p>
          <w:p w14:paraId="18692862" w14:textId="77777777" w:rsidR="00D80EDE" w:rsidRPr="00DA4ABC" w:rsidRDefault="00D80EDE" w:rsidP="00C30944">
            <w:pPr>
              <w:pStyle w:val="a0"/>
              <w:ind w:firstLineChars="0" w:firstLine="0"/>
              <w:jc w:val="center"/>
              <w:rPr>
                <w:lang w:val="en-US"/>
              </w:rPr>
            </w:pPr>
            <w:r>
              <w:rPr>
                <w:rFonts w:hint="eastAsia"/>
                <w:lang w:val="en-US"/>
              </w:rPr>
              <w:t>Html基础知识</w:t>
            </w:r>
          </w:p>
        </w:tc>
        <w:tc>
          <w:tcPr>
            <w:tcW w:w="2241" w:type="dxa"/>
            <w:tcBorders>
              <w:top w:val="single" w:sz="4" w:space="0" w:color="auto"/>
            </w:tcBorders>
            <w:vAlign w:val="center"/>
          </w:tcPr>
          <w:p w14:paraId="153EFF50" w14:textId="77777777" w:rsidR="00D80EDE" w:rsidRDefault="00D80EDE" w:rsidP="00C30944">
            <w:pPr>
              <w:rPr>
                <w:rFonts w:ascii="宋体" w:hAnsi="宋体" w:cs="宋体"/>
                <w:szCs w:val="21"/>
              </w:rPr>
            </w:pPr>
            <w:r>
              <w:rPr>
                <w:rFonts w:ascii="宋体" w:hAnsi="宋体" w:cs="宋体" w:hint="eastAsia"/>
                <w:szCs w:val="21"/>
              </w:rPr>
              <w:t>1.img标记</w:t>
            </w:r>
          </w:p>
          <w:p w14:paraId="2CD54D05" w14:textId="77777777" w:rsidR="00D80EDE" w:rsidRPr="005E61EB" w:rsidRDefault="00D80EDE" w:rsidP="00C30944">
            <w:pPr>
              <w:pStyle w:val="a0"/>
              <w:ind w:firstLineChars="0" w:firstLine="0"/>
              <w:rPr>
                <w:lang w:val="en-US"/>
              </w:rPr>
            </w:pPr>
            <w:r>
              <w:rPr>
                <w:rFonts w:hint="eastAsia"/>
                <w:lang w:val="en-US"/>
              </w:rPr>
              <w:t>2.p标记</w:t>
            </w:r>
          </w:p>
        </w:tc>
        <w:tc>
          <w:tcPr>
            <w:tcW w:w="3130" w:type="dxa"/>
            <w:tcBorders>
              <w:top w:val="single" w:sz="4" w:space="0" w:color="auto"/>
            </w:tcBorders>
          </w:tcPr>
          <w:p w14:paraId="0DF8920F" w14:textId="77777777" w:rsidR="00D80EDE" w:rsidRPr="00B95D1F" w:rsidRDefault="00D80EDE" w:rsidP="00C30944">
            <w:r w:rsidRPr="00B95D1F">
              <w:rPr>
                <w:rFonts w:hint="eastAsia"/>
              </w:rPr>
              <w:t>通过网站设计，了解网站结构划分，养成科学思维，具备科学思想</w:t>
            </w:r>
          </w:p>
        </w:tc>
        <w:tc>
          <w:tcPr>
            <w:tcW w:w="2264" w:type="dxa"/>
            <w:tcBorders>
              <w:top w:val="single" w:sz="4" w:space="0" w:color="auto"/>
            </w:tcBorders>
            <w:vAlign w:val="center"/>
          </w:tcPr>
          <w:p w14:paraId="140809BE" w14:textId="77777777" w:rsidR="00D80EDE" w:rsidRPr="00F720FB" w:rsidRDefault="00D80EDE" w:rsidP="00C30944">
            <w:pPr>
              <w:jc w:val="center"/>
            </w:pPr>
            <w:r w:rsidRPr="00F720FB">
              <w:rPr>
                <w:rFonts w:hint="eastAsia"/>
              </w:rPr>
              <w:t>HTML</w:t>
            </w:r>
            <w:r w:rsidRPr="00F720FB">
              <w:rPr>
                <w:rFonts w:hint="eastAsia"/>
              </w:rPr>
              <w:t>的基本应用：旅游类网站头部模块的制作</w:t>
            </w:r>
          </w:p>
        </w:tc>
      </w:tr>
      <w:tr w:rsidR="00D80EDE" w:rsidRPr="0023268E" w14:paraId="4558649A" w14:textId="77777777" w:rsidTr="00C30944">
        <w:trPr>
          <w:cantSplit/>
          <w:trHeight w:val="550"/>
          <w:jc w:val="center"/>
        </w:trPr>
        <w:tc>
          <w:tcPr>
            <w:tcW w:w="1434" w:type="dxa"/>
            <w:vMerge/>
            <w:vAlign w:val="center"/>
          </w:tcPr>
          <w:p w14:paraId="74B0D742" w14:textId="77777777" w:rsidR="00D80EDE" w:rsidRPr="0023268E" w:rsidRDefault="00D80EDE" w:rsidP="00C30944">
            <w:pPr>
              <w:jc w:val="center"/>
              <w:rPr>
                <w:rFonts w:ascii="宋体" w:hAnsi="宋体" w:cs="宋体"/>
                <w:szCs w:val="21"/>
              </w:rPr>
            </w:pPr>
          </w:p>
        </w:tc>
        <w:tc>
          <w:tcPr>
            <w:tcW w:w="2241" w:type="dxa"/>
            <w:vAlign w:val="center"/>
          </w:tcPr>
          <w:p w14:paraId="3F3EE6E7" w14:textId="77777777" w:rsidR="00D80EDE" w:rsidRDefault="00D80EDE" w:rsidP="00C30944">
            <w:pPr>
              <w:rPr>
                <w:rFonts w:ascii="宋体" w:hAnsi="宋体" w:cs="宋体"/>
                <w:szCs w:val="21"/>
              </w:rPr>
            </w:pPr>
            <w:r>
              <w:rPr>
                <w:rFonts w:ascii="宋体" w:hAnsi="宋体" w:cs="宋体" w:hint="eastAsia"/>
                <w:szCs w:val="21"/>
              </w:rPr>
              <w:t>1.创建超链接</w:t>
            </w:r>
          </w:p>
          <w:p w14:paraId="6B2D035B" w14:textId="77777777" w:rsidR="00D80EDE" w:rsidRDefault="00D80EDE" w:rsidP="00C30944">
            <w:pPr>
              <w:pStyle w:val="a0"/>
              <w:ind w:firstLineChars="0" w:firstLine="0"/>
              <w:rPr>
                <w:lang w:val="en-US"/>
              </w:rPr>
            </w:pPr>
            <w:r>
              <w:rPr>
                <w:rFonts w:hint="eastAsia"/>
                <w:lang w:val="en-US"/>
              </w:rPr>
              <w:t>2.文本样式标记</w:t>
            </w:r>
          </w:p>
          <w:p w14:paraId="38E6B94A" w14:textId="77777777" w:rsidR="00D80EDE" w:rsidRDefault="00D80EDE" w:rsidP="00C30944">
            <w:pPr>
              <w:pStyle w:val="a0"/>
              <w:ind w:firstLineChars="0" w:firstLine="0"/>
              <w:rPr>
                <w:lang w:val="en-US"/>
              </w:rPr>
            </w:pPr>
            <w:r>
              <w:rPr>
                <w:rFonts w:hint="eastAsia"/>
                <w:lang w:val="en-US"/>
              </w:rPr>
              <w:t>3.文本格式标记</w:t>
            </w:r>
          </w:p>
          <w:p w14:paraId="065F0FB2" w14:textId="77777777" w:rsidR="00D80EDE" w:rsidRPr="005E61EB" w:rsidRDefault="00D80EDE" w:rsidP="00C30944">
            <w:pPr>
              <w:pStyle w:val="a0"/>
              <w:ind w:firstLineChars="0" w:firstLine="0"/>
              <w:rPr>
                <w:lang w:val="en-US"/>
              </w:rPr>
            </w:pPr>
            <w:r>
              <w:rPr>
                <w:rFonts w:hint="eastAsia"/>
                <w:lang w:val="en-US"/>
              </w:rPr>
              <w:t>4.特殊字符标记</w:t>
            </w:r>
          </w:p>
        </w:tc>
        <w:tc>
          <w:tcPr>
            <w:tcW w:w="3130" w:type="dxa"/>
          </w:tcPr>
          <w:p w14:paraId="07E9E1E8" w14:textId="77777777" w:rsidR="00D80EDE" w:rsidRPr="00B95D1F" w:rsidRDefault="00D80EDE" w:rsidP="00C30944">
            <w:r w:rsidRPr="00B95D1F">
              <w:rPr>
                <w:rFonts w:hint="eastAsia"/>
              </w:rPr>
              <w:t>通过欣赏和设计旅游类网站，激发学生热爱祖国大好河山的情怀，从而热爱自己的家乡。</w:t>
            </w:r>
          </w:p>
        </w:tc>
        <w:tc>
          <w:tcPr>
            <w:tcW w:w="2264" w:type="dxa"/>
            <w:vAlign w:val="center"/>
          </w:tcPr>
          <w:p w14:paraId="328C2446" w14:textId="77777777" w:rsidR="00D80EDE" w:rsidRPr="00F720FB" w:rsidRDefault="00D80EDE" w:rsidP="00C30944">
            <w:pPr>
              <w:jc w:val="center"/>
            </w:pPr>
            <w:r w:rsidRPr="00F720FB">
              <w:rPr>
                <w:rFonts w:hint="eastAsia"/>
              </w:rPr>
              <w:t>爱国情怀案例：旅游类网站主体模块具体实现</w:t>
            </w:r>
          </w:p>
        </w:tc>
      </w:tr>
      <w:tr w:rsidR="00D80EDE" w:rsidRPr="0023268E" w14:paraId="353FC43D" w14:textId="77777777" w:rsidTr="00C30944">
        <w:trPr>
          <w:cantSplit/>
          <w:trHeight w:val="550"/>
          <w:jc w:val="center"/>
        </w:trPr>
        <w:tc>
          <w:tcPr>
            <w:tcW w:w="1434" w:type="dxa"/>
            <w:vMerge/>
            <w:vAlign w:val="center"/>
          </w:tcPr>
          <w:p w14:paraId="6B18333F" w14:textId="77777777" w:rsidR="00D80EDE" w:rsidRPr="0023268E" w:rsidRDefault="00D80EDE" w:rsidP="00C30944">
            <w:pPr>
              <w:jc w:val="center"/>
              <w:rPr>
                <w:rFonts w:ascii="宋体" w:hAnsi="宋体" w:cs="宋体"/>
                <w:szCs w:val="21"/>
              </w:rPr>
            </w:pPr>
          </w:p>
        </w:tc>
        <w:tc>
          <w:tcPr>
            <w:tcW w:w="2241" w:type="dxa"/>
            <w:vAlign w:val="center"/>
          </w:tcPr>
          <w:p w14:paraId="1A72E6C9" w14:textId="77777777" w:rsidR="00D80EDE" w:rsidRDefault="00D80EDE" w:rsidP="00C30944">
            <w:pPr>
              <w:rPr>
                <w:rFonts w:ascii="宋体" w:hAnsi="宋体" w:cs="宋体"/>
                <w:szCs w:val="21"/>
              </w:rPr>
            </w:pPr>
            <w:r>
              <w:rPr>
                <w:rFonts w:ascii="宋体" w:hAnsi="宋体" w:cs="宋体" w:hint="eastAsia"/>
                <w:szCs w:val="21"/>
              </w:rPr>
              <w:t>1.p标记</w:t>
            </w:r>
          </w:p>
          <w:p w14:paraId="450C59E7" w14:textId="77777777" w:rsidR="00D80EDE" w:rsidRPr="005E61EB" w:rsidRDefault="00D80EDE" w:rsidP="00C30944">
            <w:pPr>
              <w:pStyle w:val="a0"/>
              <w:ind w:firstLineChars="0" w:firstLine="0"/>
              <w:rPr>
                <w:lang w:val="en-US"/>
              </w:rPr>
            </w:pPr>
            <w:r>
              <w:rPr>
                <w:rFonts w:hint="eastAsia"/>
                <w:lang w:val="en-US"/>
              </w:rPr>
              <w:t>2.字体标记</w:t>
            </w:r>
          </w:p>
        </w:tc>
        <w:tc>
          <w:tcPr>
            <w:tcW w:w="3130" w:type="dxa"/>
          </w:tcPr>
          <w:p w14:paraId="05E1C531" w14:textId="77777777" w:rsidR="00D80EDE" w:rsidRDefault="00D80EDE" w:rsidP="00C30944">
            <w:r w:rsidRPr="00B95D1F">
              <w:rPr>
                <w:rFonts w:hint="eastAsia"/>
              </w:rPr>
              <w:t>树立绿水青山就是金山银山理念，通过本次网站设计，增强学生的环保意识。</w:t>
            </w:r>
          </w:p>
        </w:tc>
        <w:tc>
          <w:tcPr>
            <w:tcW w:w="2264" w:type="dxa"/>
            <w:vAlign w:val="center"/>
          </w:tcPr>
          <w:p w14:paraId="4156AD36" w14:textId="77777777" w:rsidR="00D80EDE" w:rsidRDefault="00D80EDE" w:rsidP="00C30944">
            <w:pPr>
              <w:jc w:val="center"/>
            </w:pPr>
            <w:r w:rsidRPr="00F720FB">
              <w:rPr>
                <w:rFonts w:hint="eastAsia"/>
              </w:rPr>
              <w:t>环保意识案例：旅游类网站页脚模块具体实现</w:t>
            </w:r>
          </w:p>
        </w:tc>
      </w:tr>
      <w:tr w:rsidR="00D80EDE" w:rsidRPr="0023268E" w14:paraId="05FD5C59" w14:textId="77777777" w:rsidTr="00C30944">
        <w:trPr>
          <w:cantSplit/>
          <w:trHeight w:val="576"/>
          <w:jc w:val="center"/>
        </w:trPr>
        <w:tc>
          <w:tcPr>
            <w:tcW w:w="1434" w:type="dxa"/>
            <w:vMerge w:val="restart"/>
            <w:vAlign w:val="center"/>
          </w:tcPr>
          <w:p w14:paraId="6A5826E8" w14:textId="77777777" w:rsidR="00D80EDE" w:rsidRDefault="00D80EDE" w:rsidP="00C30944">
            <w:pPr>
              <w:jc w:val="center"/>
              <w:rPr>
                <w:rFonts w:ascii="宋体" w:hAnsi="宋体" w:cs="宋体"/>
                <w:szCs w:val="21"/>
              </w:rPr>
            </w:pPr>
            <w:r>
              <w:rPr>
                <w:rFonts w:ascii="宋体" w:hAnsi="宋体" w:cs="宋体" w:hint="eastAsia"/>
                <w:szCs w:val="21"/>
              </w:rPr>
              <w:t>第2章</w:t>
            </w:r>
          </w:p>
          <w:p w14:paraId="52D98ED0" w14:textId="77777777" w:rsidR="00D80EDE" w:rsidRDefault="00D80EDE" w:rsidP="00C30944">
            <w:pPr>
              <w:pStyle w:val="a0"/>
              <w:ind w:firstLineChars="50" w:firstLine="105"/>
              <w:rPr>
                <w:lang w:val="en-US"/>
              </w:rPr>
            </w:pPr>
            <w:r>
              <w:rPr>
                <w:rFonts w:hint="eastAsia"/>
                <w:lang w:val="en-US"/>
              </w:rPr>
              <w:t>博客类</w:t>
            </w:r>
          </w:p>
          <w:p w14:paraId="7F48970D" w14:textId="77777777" w:rsidR="00D80EDE" w:rsidRPr="00CC31A9" w:rsidRDefault="00D80EDE" w:rsidP="00C30944">
            <w:pPr>
              <w:pStyle w:val="a0"/>
              <w:ind w:firstLineChars="100" w:firstLine="210"/>
              <w:rPr>
                <w:lang w:val="en-US"/>
              </w:rPr>
            </w:pPr>
            <w:r>
              <w:rPr>
                <w:rFonts w:hint="eastAsia"/>
                <w:lang w:val="en-US"/>
              </w:rPr>
              <w:t>网站</w:t>
            </w:r>
          </w:p>
        </w:tc>
        <w:tc>
          <w:tcPr>
            <w:tcW w:w="2241" w:type="dxa"/>
            <w:vAlign w:val="center"/>
          </w:tcPr>
          <w:p w14:paraId="1ED7D798" w14:textId="77777777" w:rsidR="00D80EDE" w:rsidRPr="00487A86" w:rsidRDefault="00D80EDE" w:rsidP="00C30944">
            <w:pPr>
              <w:rPr>
                <w:rFonts w:ascii="宋体" w:hAnsi="宋体" w:cs="宋体"/>
                <w:szCs w:val="21"/>
              </w:rPr>
            </w:pPr>
            <w:r>
              <w:rPr>
                <w:rFonts w:ascii="宋体" w:hAnsi="宋体" w:cs="宋体" w:hint="eastAsia"/>
                <w:szCs w:val="21"/>
              </w:rPr>
              <w:t>1.</w:t>
            </w:r>
            <w:r w:rsidRPr="00487A86">
              <w:rPr>
                <w:rFonts w:ascii="宋体" w:hAnsi="宋体" w:cs="宋体" w:hint="eastAsia"/>
                <w:szCs w:val="21"/>
              </w:rPr>
              <w:t>引入CSS方式</w:t>
            </w:r>
          </w:p>
          <w:p w14:paraId="59769E16" w14:textId="77777777" w:rsidR="00D80EDE" w:rsidRDefault="00D80EDE" w:rsidP="00C30944">
            <w:pPr>
              <w:pStyle w:val="a0"/>
              <w:ind w:firstLineChars="0" w:firstLine="0"/>
              <w:rPr>
                <w:lang w:val="en-US"/>
              </w:rPr>
            </w:pPr>
            <w:r>
              <w:rPr>
                <w:rFonts w:hint="eastAsia"/>
                <w:lang w:val="en-US"/>
              </w:rPr>
              <w:t>2.CSS基本语法</w:t>
            </w:r>
          </w:p>
          <w:p w14:paraId="369B90DA" w14:textId="77777777" w:rsidR="00D80EDE" w:rsidRPr="00487A86" w:rsidRDefault="00D80EDE" w:rsidP="00C30944">
            <w:pPr>
              <w:pStyle w:val="a0"/>
              <w:ind w:firstLineChars="0" w:firstLine="0"/>
              <w:rPr>
                <w:lang w:val="en-US"/>
              </w:rPr>
            </w:pPr>
            <w:r>
              <w:rPr>
                <w:rFonts w:hint="eastAsia"/>
                <w:lang w:val="en-US"/>
              </w:rPr>
              <w:t>3.CSS选择器</w:t>
            </w:r>
          </w:p>
        </w:tc>
        <w:tc>
          <w:tcPr>
            <w:tcW w:w="3130" w:type="dxa"/>
          </w:tcPr>
          <w:p w14:paraId="0910D364" w14:textId="77777777" w:rsidR="00D80EDE" w:rsidRPr="007A1F34" w:rsidRDefault="00D80EDE" w:rsidP="00C30944">
            <w:r w:rsidRPr="007A1F34">
              <w:rPr>
                <w:rFonts w:hint="eastAsia"/>
              </w:rPr>
              <w:t>通过网站整体布局分析养成科学思维，具备科学思想</w:t>
            </w:r>
          </w:p>
        </w:tc>
        <w:tc>
          <w:tcPr>
            <w:tcW w:w="2264" w:type="dxa"/>
            <w:vAlign w:val="center"/>
          </w:tcPr>
          <w:p w14:paraId="658A4EC9" w14:textId="77777777" w:rsidR="00D80EDE" w:rsidRPr="00F1799C" w:rsidRDefault="00D80EDE" w:rsidP="00C30944">
            <w:pPr>
              <w:jc w:val="center"/>
            </w:pPr>
            <w:r w:rsidRPr="00F1799C">
              <w:rPr>
                <w:rFonts w:hint="eastAsia"/>
              </w:rPr>
              <w:t>科学思维案例：博客类网站整体布局分析设计</w:t>
            </w:r>
          </w:p>
        </w:tc>
      </w:tr>
      <w:tr w:rsidR="00D80EDE" w:rsidRPr="0023268E" w14:paraId="4C3691E9" w14:textId="77777777" w:rsidTr="00C30944">
        <w:trPr>
          <w:cantSplit/>
          <w:trHeight w:val="576"/>
          <w:jc w:val="center"/>
        </w:trPr>
        <w:tc>
          <w:tcPr>
            <w:tcW w:w="1434" w:type="dxa"/>
            <w:vMerge/>
            <w:vAlign w:val="center"/>
          </w:tcPr>
          <w:p w14:paraId="63CC8850" w14:textId="77777777" w:rsidR="00D80EDE" w:rsidRPr="0023268E" w:rsidRDefault="00D80EDE" w:rsidP="00C30944">
            <w:pPr>
              <w:jc w:val="center"/>
              <w:rPr>
                <w:rFonts w:ascii="宋体" w:hAnsi="宋体" w:cs="宋体"/>
                <w:szCs w:val="21"/>
              </w:rPr>
            </w:pPr>
          </w:p>
        </w:tc>
        <w:tc>
          <w:tcPr>
            <w:tcW w:w="2241" w:type="dxa"/>
            <w:vAlign w:val="center"/>
          </w:tcPr>
          <w:p w14:paraId="389657EE" w14:textId="77777777" w:rsidR="00D80EDE" w:rsidRPr="0023268E" w:rsidRDefault="00D80EDE" w:rsidP="00C30944">
            <w:pPr>
              <w:rPr>
                <w:rFonts w:ascii="宋体" w:hAnsi="宋体" w:cs="宋体"/>
                <w:szCs w:val="21"/>
              </w:rPr>
            </w:pPr>
            <w:r>
              <w:rPr>
                <w:rFonts w:ascii="宋体" w:hAnsi="宋体" w:cs="宋体" w:hint="eastAsia"/>
                <w:szCs w:val="21"/>
              </w:rPr>
              <w:t>CSS3中背景的基本属性</w:t>
            </w:r>
          </w:p>
        </w:tc>
        <w:tc>
          <w:tcPr>
            <w:tcW w:w="3130" w:type="dxa"/>
          </w:tcPr>
          <w:p w14:paraId="7AB80A64" w14:textId="77777777" w:rsidR="00D80EDE" w:rsidRPr="007A1F34" w:rsidRDefault="00D80EDE" w:rsidP="00C30944">
            <w:r w:rsidRPr="007A1F34">
              <w:rPr>
                <w:rFonts w:hint="eastAsia"/>
              </w:rPr>
              <w:t>通过案例的完成让学生明确自己做什么样的人，走什么样的路，树立远大的理想和目标。</w:t>
            </w:r>
          </w:p>
        </w:tc>
        <w:tc>
          <w:tcPr>
            <w:tcW w:w="2264" w:type="dxa"/>
            <w:vAlign w:val="center"/>
          </w:tcPr>
          <w:p w14:paraId="0173A2BB" w14:textId="77777777" w:rsidR="00D80EDE" w:rsidRPr="00F1799C" w:rsidRDefault="00D80EDE" w:rsidP="00C30944">
            <w:pPr>
              <w:jc w:val="center"/>
            </w:pPr>
            <w:r w:rsidRPr="00F1799C">
              <w:rPr>
                <w:rFonts w:hint="eastAsia"/>
              </w:rPr>
              <w:t>确定自我成长发展目标案例：导航与</w:t>
            </w:r>
            <w:r w:rsidRPr="00F1799C">
              <w:rPr>
                <w:rFonts w:hint="eastAsia"/>
              </w:rPr>
              <w:t>Banner</w:t>
            </w:r>
            <w:r w:rsidRPr="00F1799C">
              <w:rPr>
                <w:rFonts w:hint="eastAsia"/>
              </w:rPr>
              <w:t>的实现</w:t>
            </w:r>
          </w:p>
        </w:tc>
      </w:tr>
      <w:tr w:rsidR="00D80EDE" w:rsidRPr="0023268E" w14:paraId="0EFB71DF" w14:textId="77777777" w:rsidTr="00C30944">
        <w:trPr>
          <w:cantSplit/>
          <w:trHeight w:val="576"/>
          <w:jc w:val="center"/>
        </w:trPr>
        <w:tc>
          <w:tcPr>
            <w:tcW w:w="1434" w:type="dxa"/>
            <w:vMerge/>
            <w:vAlign w:val="center"/>
          </w:tcPr>
          <w:p w14:paraId="64887767" w14:textId="77777777" w:rsidR="00D80EDE" w:rsidRPr="0023268E" w:rsidRDefault="00D80EDE" w:rsidP="00C30944">
            <w:pPr>
              <w:jc w:val="center"/>
              <w:rPr>
                <w:rFonts w:ascii="宋体" w:hAnsi="宋体" w:cs="宋体"/>
                <w:szCs w:val="21"/>
              </w:rPr>
            </w:pPr>
          </w:p>
        </w:tc>
        <w:tc>
          <w:tcPr>
            <w:tcW w:w="2241" w:type="dxa"/>
            <w:vAlign w:val="center"/>
          </w:tcPr>
          <w:p w14:paraId="625994F7" w14:textId="77777777" w:rsidR="00D80EDE" w:rsidRPr="006D5870" w:rsidRDefault="00D80EDE" w:rsidP="00C30944">
            <w:pPr>
              <w:rPr>
                <w:rFonts w:ascii="宋体" w:hAnsi="宋体" w:cs="宋体"/>
                <w:szCs w:val="21"/>
              </w:rPr>
            </w:pPr>
            <w:r>
              <w:rPr>
                <w:rFonts w:ascii="宋体" w:hAnsi="宋体" w:cs="宋体" w:hint="eastAsia"/>
                <w:szCs w:val="21"/>
              </w:rPr>
              <w:t>1.</w:t>
            </w:r>
            <w:r w:rsidRPr="006D5870">
              <w:rPr>
                <w:rFonts w:ascii="宋体" w:hAnsi="宋体" w:cs="宋体" w:hint="eastAsia"/>
                <w:szCs w:val="21"/>
              </w:rPr>
              <w:t>CSS盒子模型</w:t>
            </w:r>
          </w:p>
          <w:p w14:paraId="21B4ACD0" w14:textId="77777777" w:rsidR="00D80EDE" w:rsidRPr="006D5870" w:rsidRDefault="00D80EDE" w:rsidP="00C30944">
            <w:pPr>
              <w:pStyle w:val="a0"/>
              <w:ind w:firstLineChars="0" w:firstLine="0"/>
              <w:rPr>
                <w:lang w:val="en-US"/>
              </w:rPr>
            </w:pPr>
            <w:r>
              <w:rPr>
                <w:rFonts w:hint="eastAsia"/>
                <w:lang w:val="en-US"/>
              </w:rPr>
              <w:t xml:space="preserve">2.CSS圆角框 </w:t>
            </w:r>
          </w:p>
        </w:tc>
        <w:tc>
          <w:tcPr>
            <w:tcW w:w="3130" w:type="dxa"/>
          </w:tcPr>
          <w:p w14:paraId="2B565C50" w14:textId="77777777" w:rsidR="00D80EDE" w:rsidRPr="007A1F34" w:rsidRDefault="00D80EDE" w:rsidP="00C30944">
            <w:r w:rsidRPr="007A1F34">
              <w:rPr>
                <w:rFonts w:hint="eastAsia"/>
              </w:rPr>
              <w:t>通过列举美团外卖员的经历引出：良好沟通能力的重要性</w:t>
            </w:r>
          </w:p>
        </w:tc>
        <w:tc>
          <w:tcPr>
            <w:tcW w:w="2264" w:type="dxa"/>
            <w:vAlign w:val="center"/>
          </w:tcPr>
          <w:p w14:paraId="2B203E1C" w14:textId="77777777" w:rsidR="00D80EDE" w:rsidRPr="00F1799C" w:rsidRDefault="00D80EDE" w:rsidP="00C30944">
            <w:r w:rsidRPr="00F1799C">
              <w:rPr>
                <w:rFonts w:hint="eastAsia"/>
              </w:rPr>
              <w:t>良好沟通能力案例：左侧列表的实现</w:t>
            </w:r>
          </w:p>
        </w:tc>
      </w:tr>
      <w:tr w:rsidR="00D80EDE" w:rsidRPr="0023268E" w14:paraId="06CFB848" w14:textId="77777777" w:rsidTr="00C30944">
        <w:trPr>
          <w:cantSplit/>
          <w:trHeight w:val="576"/>
          <w:jc w:val="center"/>
        </w:trPr>
        <w:tc>
          <w:tcPr>
            <w:tcW w:w="1434" w:type="dxa"/>
            <w:vMerge/>
            <w:vAlign w:val="center"/>
          </w:tcPr>
          <w:p w14:paraId="5F4C263E" w14:textId="77777777" w:rsidR="00D80EDE" w:rsidRPr="0023268E" w:rsidRDefault="00D80EDE" w:rsidP="00C30944">
            <w:pPr>
              <w:jc w:val="center"/>
              <w:rPr>
                <w:rFonts w:ascii="宋体" w:hAnsi="宋体" w:cs="宋体"/>
                <w:szCs w:val="21"/>
              </w:rPr>
            </w:pPr>
          </w:p>
        </w:tc>
        <w:tc>
          <w:tcPr>
            <w:tcW w:w="2241" w:type="dxa"/>
            <w:vAlign w:val="center"/>
          </w:tcPr>
          <w:p w14:paraId="0763F523" w14:textId="77777777" w:rsidR="00D80EDE" w:rsidRPr="007817BF" w:rsidRDefault="00D80EDE" w:rsidP="00C30944">
            <w:pPr>
              <w:rPr>
                <w:rFonts w:ascii="宋体" w:hAnsi="宋体" w:cs="宋体"/>
                <w:szCs w:val="21"/>
              </w:rPr>
            </w:pPr>
            <w:r w:rsidRPr="007817BF">
              <w:rPr>
                <w:rFonts w:hint="eastAsia"/>
              </w:rPr>
              <w:t>1.</w:t>
            </w:r>
            <w:hyperlink r:id="rId46" w:history="1">
              <w:r w:rsidRPr="007817BF">
                <w:rPr>
                  <w:rFonts w:hint="eastAsia"/>
                </w:rPr>
                <w:t>CSS@font-face</w:t>
              </w:r>
            </w:hyperlink>
            <w:r w:rsidRPr="007817BF">
              <w:rPr>
                <w:rFonts w:hint="eastAsia"/>
              </w:rPr>
              <w:t>规</w:t>
            </w:r>
            <w:r w:rsidRPr="007817BF">
              <w:rPr>
                <w:rFonts w:ascii="宋体" w:hAnsi="宋体" w:cs="宋体" w:hint="eastAsia"/>
                <w:szCs w:val="21"/>
              </w:rPr>
              <w:t>则</w:t>
            </w:r>
          </w:p>
          <w:p w14:paraId="20C006AD" w14:textId="77777777" w:rsidR="00D80EDE" w:rsidRPr="00871680" w:rsidRDefault="00D80EDE" w:rsidP="00C30944">
            <w:pPr>
              <w:pStyle w:val="a0"/>
              <w:ind w:firstLineChars="0" w:firstLine="0"/>
              <w:rPr>
                <w:lang w:val="en-US"/>
              </w:rPr>
            </w:pPr>
            <w:r>
              <w:rPr>
                <w:rFonts w:hint="eastAsia"/>
                <w:lang w:val="en-US"/>
              </w:rPr>
              <w:t>2.CSS3文本效果</w:t>
            </w:r>
          </w:p>
        </w:tc>
        <w:tc>
          <w:tcPr>
            <w:tcW w:w="3130" w:type="dxa"/>
          </w:tcPr>
          <w:p w14:paraId="01CCCEDA" w14:textId="77777777" w:rsidR="00D80EDE" w:rsidRDefault="00D80EDE" w:rsidP="00C30944">
            <w:r w:rsidRPr="007A1F34">
              <w:rPr>
                <w:rFonts w:hint="eastAsia"/>
              </w:rPr>
              <w:t>通过一个项目的完成，提高学生在沟通表达，自我学习，团结协作方面的能力。</w:t>
            </w:r>
          </w:p>
        </w:tc>
        <w:tc>
          <w:tcPr>
            <w:tcW w:w="2264" w:type="dxa"/>
            <w:vAlign w:val="center"/>
          </w:tcPr>
          <w:p w14:paraId="292836EC" w14:textId="77777777" w:rsidR="00D80EDE" w:rsidRDefault="00D80EDE" w:rsidP="00C30944">
            <w:r w:rsidRPr="00F1799C">
              <w:rPr>
                <w:rFonts w:hint="eastAsia"/>
              </w:rPr>
              <w:t>团结协作案例：主体内容与脚注的实现</w:t>
            </w:r>
          </w:p>
        </w:tc>
      </w:tr>
      <w:tr w:rsidR="00D80EDE" w:rsidRPr="0023268E" w14:paraId="7144D284" w14:textId="77777777" w:rsidTr="00C30944">
        <w:trPr>
          <w:cantSplit/>
          <w:trHeight w:val="576"/>
          <w:jc w:val="center"/>
        </w:trPr>
        <w:tc>
          <w:tcPr>
            <w:tcW w:w="1434" w:type="dxa"/>
            <w:vMerge w:val="restart"/>
            <w:vAlign w:val="center"/>
          </w:tcPr>
          <w:p w14:paraId="69DD63A4" w14:textId="77777777" w:rsidR="00D80EDE" w:rsidRDefault="00D80EDE" w:rsidP="00C30944">
            <w:pPr>
              <w:jc w:val="center"/>
              <w:rPr>
                <w:rFonts w:ascii="宋体" w:hAnsi="宋体" w:cs="宋体"/>
                <w:szCs w:val="21"/>
              </w:rPr>
            </w:pPr>
            <w:r>
              <w:rPr>
                <w:rFonts w:ascii="宋体" w:hAnsi="宋体" w:cs="宋体" w:hint="eastAsia"/>
                <w:szCs w:val="21"/>
              </w:rPr>
              <w:t>第3章</w:t>
            </w:r>
          </w:p>
          <w:p w14:paraId="6D448156" w14:textId="77777777" w:rsidR="00D80EDE" w:rsidRPr="00871680" w:rsidRDefault="00D80EDE" w:rsidP="00C30944">
            <w:pPr>
              <w:pStyle w:val="a0"/>
              <w:ind w:firstLineChars="0" w:firstLine="0"/>
              <w:jc w:val="center"/>
              <w:rPr>
                <w:lang w:val="en-US"/>
              </w:rPr>
            </w:pPr>
            <w:r>
              <w:rPr>
                <w:rFonts w:hint="eastAsia"/>
                <w:lang w:val="en-US"/>
              </w:rPr>
              <w:t>企业类网站</w:t>
            </w:r>
          </w:p>
        </w:tc>
        <w:tc>
          <w:tcPr>
            <w:tcW w:w="2241" w:type="dxa"/>
            <w:vAlign w:val="center"/>
          </w:tcPr>
          <w:p w14:paraId="7822BC9F" w14:textId="77777777" w:rsidR="00D80EDE" w:rsidRDefault="00D80EDE" w:rsidP="00C30944">
            <w:pPr>
              <w:rPr>
                <w:rFonts w:ascii="宋体" w:hAnsi="宋体" w:cs="宋体"/>
                <w:szCs w:val="21"/>
              </w:rPr>
            </w:pPr>
            <w:r>
              <w:rPr>
                <w:rFonts w:ascii="宋体" w:hAnsi="宋体" w:cs="宋体" w:hint="eastAsia"/>
                <w:szCs w:val="21"/>
              </w:rPr>
              <w:t>1.元素的定位概念</w:t>
            </w:r>
          </w:p>
          <w:p w14:paraId="67AB0DAE" w14:textId="77777777" w:rsidR="00D80EDE" w:rsidRDefault="00D80EDE" w:rsidP="00C30944">
            <w:pPr>
              <w:pStyle w:val="a0"/>
              <w:ind w:firstLineChars="0" w:firstLine="0"/>
              <w:rPr>
                <w:lang w:val="en-US"/>
              </w:rPr>
            </w:pPr>
            <w:r>
              <w:rPr>
                <w:rFonts w:hint="eastAsia"/>
                <w:lang w:val="en-US"/>
              </w:rPr>
              <w:t>2.float浮动</w:t>
            </w:r>
          </w:p>
          <w:p w14:paraId="2838B809" w14:textId="77777777" w:rsidR="00D80EDE" w:rsidRPr="00922EB4" w:rsidRDefault="00D80EDE" w:rsidP="00C30944">
            <w:pPr>
              <w:pStyle w:val="a0"/>
              <w:ind w:firstLineChars="0" w:firstLine="0"/>
              <w:rPr>
                <w:lang w:val="en-US"/>
              </w:rPr>
            </w:pPr>
            <w:r>
              <w:rPr>
                <w:rFonts w:hint="eastAsia"/>
                <w:lang w:val="en-US"/>
              </w:rPr>
              <w:t>3.position</w:t>
            </w:r>
          </w:p>
        </w:tc>
        <w:tc>
          <w:tcPr>
            <w:tcW w:w="3130" w:type="dxa"/>
            <w:vAlign w:val="center"/>
          </w:tcPr>
          <w:p w14:paraId="22F8F35C" w14:textId="77777777" w:rsidR="00D80EDE" w:rsidRPr="00871BA7" w:rsidRDefault="00D80EDE" w:rsidP="00C30944">
            <w:r w:rsidRPr="00871BA7">
              <w:rPr>
                <w:rFonts w:hint="eastAsia"/>
              </w:rPr>
              <w:t>通过介绍</w:t>
            </w:r>
            <w:r w:rsidRPr="00871BA7">
              <w:rPr>
                <w:rFonts w:hint="eastAsia"/>
              </w:rPr>
              <w:t>web</w:t>
            </w:r>
            <w:r w:rsidRPr="00871BA7">
              <w:rPr>
                <w:rFonts w:hint="eastAsia"/>
              </w:rPr>
              <w:t>前端开发师招聘条件，让学生了解程序设计重要性，培养学生职业素质和道德规范</w:t>
            </w:r>
          </w:p>
        </w:tc>
        <w:tc>
          <w:tcPr>
            <w:tcW w:w="2264" w:type="dxa"/>
            <w:vAlign w:val="center"/>
          </w:tcPr>
          <w:p w14:paraId="439CCBD7" w14:textId="77777777" w:rsidR="00D80EDE" w:rsidRPr="00871BA7" w:rsidRDefault="00D80EDE" w:rsidP="00C30944">
            <w:r w:rsidRPr="00871BA7">
              <w:rPr>
                <w:rFonts w:hint="eastAsia"/>
              </w:rPr>
              <w:t>职业素养和道德规范案例：网站整体布局分析设计</w:t>
            </w:r>
          </w:p>
        </w:tc>
      </w:tr>
      <w:tr w:rsidR="00D80EDE" w:rsidRPr="0023268E" w14:paraId="2DAAFAB2" w14:textId="77777777" w:rsidTr="00C30944">
        <w:trPr>
          <w:cantSplit/>
          <w:trHeight w:val="576"/>
          <w:jc w:val="center"/>
        </w:trPr>
        <w:tc>
          <w:tcPr>
            <w:tcW w:w="1434" w:type="dxa"/>
            <w:vMerge/>
            <w:vAlign w:val="center"/>
          </w:tcPr>
          <w:p w14:paraId="784D02DE" w14:textId="77777777" w:rsidR="00D80EDE" w:rsidRPr="0023268E" w:rsidRDefault="00D80EDE" w:rsidP="00C30944">
            <w:pPr>
              <w:jc w:val="center"/>
              <w:rPr>
                <w:rFonts w:ascii="宋体" w:hAnsi="宋体" w:cs="宋体"/>
                <w:szCs w:val="21"/>
              </w:rPr>
            </w:pPr>
          </w:p>
        </w:tc>
        <w:tc>
          <w:tcPr>
            <w:tcW w:w="2241" w:type="dxa"/>
            <w:vAlign w:val="center"/>
          </w:tcPr>
          <w:p w14:paraId="3D73F4A9" w14:textId="77777777" w:rsidR="00D80EDE" w:rsidRDefault="00D80EDE" w:rsidP="00C30944">
            <w:pPr>
              <w:rPr>
                <w:rFonts w:ascii="宋体" w:hAnsi="宋体" w:cs="宋体"/>
                <w:szCs w:val="21"/>
              </w:rPr>
            </w:pPr>
            <w:r>
              <w:rPr>
                <w:rFonts w:ascii="宋体" w:hAnsi="宋体" w:cs="宋体" w:hint="eastAsia"/>
                <w:szCs w:val="21"/>
              </w:rPr>
              <w:t>1.HTML中的块元素和行元素</w:t>
            </w:r>
          </w:p>
          <w:p w14:paraId="247DD488" w14:textId="77777777" w:rsidR="00D80EDE" w:rsidRPr="00922EB4" w:rsidRDefault="00D80EDE" w:rsidP="00C30944">
            <w:pPr>
              <w:pStyle w:val="a0"/>
              <w:ind w:firstLineChars="0" w:firstLine="0"/>
              <w:rPr>
                <w:lang w:val="en-US"/>
              </w:rPr>
            </w:pPr>
            <w:r>
              <w:rPr>
                <w:rFonts w:hint="eastAsia"/>
                <w:lang w:val="en-US"/>
              </w:rPr>
              <w:t>2.列表和多级菜单</w:t>
            </w:r>
          </w:p>
        </w:tc>
        <w:tc>
          <w:tcPr>
            <w:tcW w:w="3130" w:type="dxa"/>
            <w:vAlign w:val="center"/>
          </w:tcPr>
          <w:p w14:paraId="0A4F36C8" w14:textId="77777777" w:rsidR="00D80EDE" w:rsidRPr="00871BA7" w:rsidRDefault="00D80EDE" w:rsidP="00C30944">
            <w:r w:rsidRPr="00871BA7">
              <w:rPr>
                <w:rFonts w:hint="eastAsia"/>
              </w:rPr>
              <w:t>通过软件行业解析，培养学生的工匠精神。</w:t>
            </w:r>
          </w:p>
        </w:tc>
        <w:tc>
          <w:tcPr>
            <w:tcW w:w="2264" w:type="dxa"/>
            <w:vAlign w:val="center"/>
          </w:tcPr>
          <w:p w14:paraId="1BF5542D" w14:textId="77777777" w:rsidR="00D80EDE" w:rsidRPr="00871BA7" w:rsidRDefault="00D80EDE" w:rsidP="00C30944">
            <w:r w:rsidRPr="00871BA7">
              <w:rPr>
                <w:rFonts w:hint="eastAsia"/>
              </w:rPr>
              <w:t>工匠精神案例：企业网站顶部实现</w:t>
            </w:r>
          </w:p>
        </w:tc>
      </w:tr>
      <w:tr w:rsidR="00D80EDE" w:rsidRPr="0023268E" w14:paraId="2199ACEC" w14:textId="77777777" w:rsidTr="00C30944">
        <w:trPr>
          <w:cantSplit/>
          <w:trHeight w:val="576"/>
          <w:jc w:val="center"/>
        </w:trPr>
        <w:tc>
          <w:tcPr>
            <w:tcW w:w="1434" w:type="dxa"/>
            <w:vMerge/>
            <w:vAlign w:val="center"/>
          </w:tcPr>
          <w:p w14:paraId="136048EC" w14:textId="77777777" w:rsidR="00D80EDE" w:rsidRPr="0023268E" w:rsidRDefault="00D80EDE" w:rsidP="00C30944">
            <w:pPr>
              <w:jc w:val="center"/>
              <w:rPr>
                <w:rFonts w:ascii="宋体" w:hAnsi="宋体" w:cs="宋体"/>
                <w:szCs w:val="21"/>
              </w:rPr>
            </w:pPr>
          </w:p>
        </w:tc>
        <w:tc>
          <w:tcPr>
            <w:tcW w:w="2241" w:type="dxa"/>
            <w:vAlign w:val="center"/>
          </w:tcPr>
          <w:p w14:paraId="6FDA396F" w14:textId="77777777" w:rsidR="00D80EDE" w:rsidRDefault="00D80EDE" w:rsidP="00C30944">
            <w:pPr>
              <w:rPr>
                <w:rFonts w:ascii="宋体" w:hAnsi="宋体" w:cs="宋体"/>
                <w:szCs w:val="21"/>
              </w:rPr>
            </w:pPr>
            <w:r>
              <w:rPr>
                <w:rFonts w:ascii="宋体" w:hAnsi="宋体" w:cs="宋体" w:hint="eastAsia"/>
                <w:szCs w:val="21"/>
              </w:rPr>
              <w:t>1.输入类控件</w:t>
            </w:r>
          </w:p>
          <w:p w14:paraId="21DA3DE7" w14:textId="77777777" w:rsidR="00D80EDE" w:rsidRDefault="00D80EDE" w:rsidP="00C30944">
            <w:pPr>
              <w:pStyle w:val="a0"/>
              <w:ind w:firstLineChars="0" w:firstLine="0"/>
              <w:rPr>
                <w:lang w:val="en-US"/>
              </w:rPr>
            </w:pPr>
            <w:r>
              <w:rPr>
                <w:rFonts w:hint="eastAsia"/>
                <w:lang w:val="en-US"/>
              </w:rPr>
              <w:t>2.菜单列表类控件</w:t>
            </w:r>
          </w:p>
          <w:p w14:paraId="4C859405" w14:textId="77777777" w:rsidR="00D80EDE" w:rsidRPr="00922EB4" w:rsidRDefault="00D80EDE" w:rsidP="00C30944">
            <w:pPr>
              <w:pStyle w:val="a0"/>
              <w:ind w:firstLineChars="0" w:firstLine="0"/>
              <w:rPr>
                <w:lang w:val="en-US"/>
              </w:rPr>
            </w:pPr>
            <w:r>
              <w:rPr>
                <w:rFonts w:hint="eastAsia"/>
                <w:lang w:val="en-US"/>
              </w:rPr>
              <w:t>3.文本域标签</w:t>
            </w:r>
          </w:p>
        </w:tc>
        <w:tc>
          <w:tcPr>
            <w:tcW w:w="3130" w:type="dxa"/>
            <w:vAlign w:val="center"/>
          </w:tcPr>
          <w:p w14:paraId="3B8C5A22" w14:textId="77777777" w:rsidR="00D80EDE" w:rsidRPr="00871BA7" w:rsidRDefault="00D80EDE" w:rsidP="00C30944">
            <w:r w:rsidRPr="00871BA7">
              <w:rPr>
                <w:rFonts w:hint="eastAsia"/>
              </w:rPr>
              <w:t>通过列举学校的规章制度引出：制度约束，成年人学会为自己行为负责</w:t>
            </w:r>
          </w:p>
        </w:tc>
        <w:tc>
          <w:tcPr>
            <w:tcW w:w="2264" w:type="dxa"/>
            <w:vAlign w:val="center"/>
          </w:tcPr>
          <w:p w14:paraId="126AADC9" w14:textId="77777777" w:rsidR="00D80EDE" w:rsidRPr="00871BA7" w:rsidRDefault="00D80EDE" w:rsidP="00C30944">
            <w:r w:rsidRPr="00871BA7">
              <w:rPr>
                <w:rFonts w:hint="eastAsia"/>
              </w:rPr>
              <w:t>制度约束案例：企业网站主体左侧导航与搜索栏实现</w:t>
            </w:r>
          </w:p>
        </w:tc>
      </w:tr>
      <w:tr w:rsidR="00D80EDE" w:rsidRPr="0023268E" w14:paraId="3024253C" w14:textId="77777777" w:rsidTr="00C30944">
        <w:trPr>
          <w:cantSplit/>
          <w:trHeight w:val="576"/>
          <w:jc w:val="center"/>
        </w:trPr>
        <w:tc>
          <w:tcPr>
            <w:tcW w:w="1434" w:type="dxa"/>
            <w:vMerge/>
            <w:vAlign w:val="center"/>
          </w:tcPr>
          <w:p w14:paraId="1F8B965B" w14:textId="77777777" w:rsidR="00D80EDE" w:rsidRPr="0023268E" w:rsidRDefault="00D80EDE" w:rsidP="00C30944">
            <w:pPr>
              <w:jc w:val="center"/>
              <w:rPr>
                <w:rFonts w:ascii="宋体" w:hAnsi="宋体" w:cs="宋体"/>
                <w:szCs w:val="21"/>
              </w:rPr>
            </w:pPr>
          </w:p>
        </w:tc>
        <w:tc>
          <w:tcPr>
            <w:tcW w:w="2241" w:type="dxa"/>
            <w:vAlign w:val="center"/>
          </w:tcPr>
          <w:p w14:paraId="4913D283" w14:textId="77777777" w:rsidR="00D80EDE" w:rsidRDefault="00D80EDE" w:rsidP="00C30944">
            <w:pPr>
              <w:jc w:val="center"/>
              <w:rPr>
                <w:rFonts w:ascii="宋体" w:hAnsi="宋体" w:cs="宋体"/>
                <w:szCs w:val="21"/>
              </w:rPr>
            </w:pPr>
            <w:r>
              <w:rPr>
                <w:rFonts w:ascii="宋体" w:hAnsi="宋体" w:cs="宋体" w:hint="eastAsia"/>
                <w:szCs w:val="21"/>
              </w:rPr>
              <w:t>1.&lt;caption&gt;标签定义和用法</w:t>
            </w:r>
          </w:p>
          <w:p w14:paraId="187FC0F0" w14:textId="77777777" w:rsidR="00D80EDE" w:rsidRDefault="00D80EDE" w:rsidP="00C30944">
            <w:pPr>
              <w:pStyle w:val="a0"/>
              <w:ind w:firstLineChars="0" w:firstLine="0"/>
              <w:rPr>
                <w:lang w:val="en-US"/>
              </w:rPr>
            </w:pPr>
            <w:r>
              <w:rPr>
                <w:rFonts w:hint="eastAsia"/>
                <w:lang w:val="en-US"/>
              </w:rPr>
              <w:t>2.&lt;tr&gt;&lt;td&gt;&lt;th&gt;标签定义和用法</w:t>
            </w:r>
          </w:p>
          <w:p w14:paraId="78196664" w14:textId="77777777" w:rsidR="00D80EDE" w:rsidRPr="002E287E" w:rsidRDefault="00D80EDE" w:rsidP="00C30944">
            <w:pPr>
              <w:pStyle w:val="a0"/>
              <w:ind w:firstLineChars="0" w:firstLine="0"/>
              <w:rPr>
                <w:lang w:val="en-US"/>
              </w:rPr>
            </w:pPr>
            <w:r>
              <w:rPr>
                <w:rFonts w:hint="eastAsia"/>
                <w:lang w:val="en-US"/>
              </w:rPr>
              <w:t>3.&lt;thead&gt;&lt;tbody&gt;&lt;tfoot&gt;标签用法和定义</w:t>
            </w:r>
          </w:p>
        </w:tc>
        <w:tc>
          <w:tcPr>
            <w:tcW w:w="3130" w:type="dxa"/>
            <w:vAlign w:val="center"/>
          </w:tcPr>
          <w:p w14:paraId="0179F4CE" w14:textId="77777777" w:rsidR="00D80EDE" w:rsidRPr="00871BA7" w:rsidRDefault="00D80EDE" w:rsidP="00C30944">
            <w:r w:rsidRPr="00871BA7">
              <w:rPr>
                <w:rFonts w:hint="eastAsia"/>
              </w:rPr>
              <w:t>通过偷税漏税受到处分的个人案例引出：破除和防范特权意识，树立尊崇法律的理念。</w:t>
            </w:r>
          </w:p>
        </w:tc>
        <w:tc>
          <w:tcPr>
            <w:tcW w:w="2264" w:type="dxa"/>
            <w:vAlign w:val="center"/>
          </w:tcPr>
          <w:p w14:paraId="3EB13AA8" w14:textId="77777777" w:rsidR="00D80EDE" w:rsidRDefault="00D80EDE" w:rsidP="00C30944">
            <w:r w:rsidRPr="00871BA7">
              <w:rPr>
                <w:rFonts w:hint="eastAsia"/>
              </w:rPr>
              <w:t>遵纪守法案例：企业网站主体右侧新闻栏和网站底部实现</w:t>
            </w:r>
          </w:p>
        </w:tc>
      </w:tr>
      <w:tr w:rsidR="00D80EDE" w:rsidRPr="0023268E" w14:paraId="28E64988" w14:textId="77777777" w:rsidTr="00C30944">
        <w:trPr>
          <w:cantSplit/>
          <w:trHeight w:val="576"/>
          <w:jc w:val="center"/>
        </w:trPr>
        <w:tc>
          <w:tcPr>
            <w:tcW w:w="1434" w:type="dxa"/>
            <w:vMerge w:val="restart"/>
            <w:vAlign w:val="center"/>
          </w:tcPr>
          <w:p w14:paraId="75B54ACE" w14:textId="77777777" w:rsidR="00D80EDE" w:rsidRDefault="00D80EDE" w:rsidP="00C30944">
            <w:pPr>
              <w:jc w:val="center"/>
              <w:rPr>
                <w:rFonts w:ascii="宋体" w:hAnsi="宋体" w:cs="宋体"/>
                <w:szCs w:val="21"/>
              </w:rPr>
            </w:pPr>
            <w:r>
              <w:rPr>
                <w:rFonts w:ascii="宋体" w:hAnsi="宋体" w:cs="宋体" w:hint="eastAsia"/>
                <w:szCs w:val="21"/>
              </w:rPr>
              <w:t>第4章</w:t>
            </w:r>
          </w:p>
          <w:p w14:paraId="4703C323" w14:textId="77777777" w:rsidR="00D80EDE" w:rsidRPr="002E287E" w:rsidRDefault="00D80EDE" w:rsidP="00C30944">
            <w:pPr>
              <w:pStyle w:val="a0"/>
              <w:ind w:firstLineChars="0" w:firstLine="0"/>
              <w:jc w:val="center"/>
              <w:rPr>
                <w:lang w:val="en-US"/>
              </w:rPr>
            </w:pPr>
            <w:r>
              <w:rPr>
                <w:rFonts w:hint="eastAsia"/>
                <w:lang w:val="en-US"/>
              </w:rPr>
              <w:t>电子商务类网站</w:t>
            </w:r>
          </w:p>
        </w:tc>
        <w:tc>
          <w:tcPr>
            <w:tcW w:w="2241" w:type="dxa"/>
            <w:vAlign w:val="center"/>
          </w:tcPr>
          <w:p w14:paraId="7661EAC1" w14:textId="77777777" w:rsidR="00D80EDE" w:rsidRDefault="00D80EDE" w:rsidP="00C30944">
            <w:pPr>
              <w:rPr>
                <w:rFonts w:ascii="宋体" w:hAnsi="宋体" w:cs="宋体"/>
                <w:szCs w:val="21"/>
              </w:rPr>
            </w:pPr>
            <w:r>
              <w:rPr>
                <w:rFonts w:ascii="宋体" w:hAnsi="宋体" w:cs="宋体" w:hint="eastAsia"/>
                <w:szCs w:val="21"/>
              </w:rPr>
              <w:t>1.CSS基本语法</w:t>
            </w:r>
          </w:p>
          <w:p w14:paraId="2577F489" w14:textId="77777777" w:rsidR="00D80EDE" w:rsidRDefault="00D80EDE" w:rsidP="00C30944">
            <w:pPr>
              <w:pStyle w:val="a0"/>
              <w:ind w:firstLineChars="0" w:firstLine="0"/>
              <w:rPr>
                <w:lang w:val="en-US"/>
              </w:rPr>
            </w:pPr>
            <w:r>
              <w:rPr>
                <w:rFonts w:hint="eastAsia"/>
                <w:lang w:val="en-US"/>
              </w:rPr>
              <w:t>2.使用div标记</w:t>
            </w:r>
          </w:p>
          <w:p w14:paraId="05ED005E" w14:textId="77777777" w:rsidR="00D80EDE" w:rsidRPr="002E287E" w:rsidRDefault="00D80EDE" w:rsidP="00C30944">
            <w:pPr>
              <w:pStyle w:val="a0"/>
              <w:ind w:firstLineChars="0" w:firstLine="0"/>
              <w:rPr>
                <w:lang w:val="en-US"/>
              </w:rPr>
            </w:pPr>
            <w:r>
              <w:rPr>
                <w:rFonts w:hint="eastAsia"/>
                <w:lang w:val="en-US"/>
              </w:rPr>
              <w:t>3.掌握网页模块的拆分</w:t>
            </w:r>
          </w:p>
        </w:tc>
        <w:tc>
          <w:tcPr>
            <w:tcW w:w="3130" w:type="dxa"/>
          </w:tcPr>
          <w:p w14:paraId="7033CC65" w14:textId="77777777" w:rsidR="00D80EDE" w:rsidRPr="00FD13C9" w:rsidRDefault="00D80EDE" w:rsidP="00C30944">
            <w:r w:rsidRPr="00FD13C9">
              <w:rPr>
                <w:rFonts w:hint="eastAsia"/>
              </w:rPr>
              <w:t>通过新冠疫情，电商直播卖货，引出电子商务重要性，用自己所学知识建设好电子商务，</w:t>
            </w:r>
            <w:r>
              <w:rPr>
                <w:rFonts w:hint="eastAsia"/>
              </w:rPr>
              <w:t>爱岗敬业</w:t>
            </w:r>
            <w:r w:rsidRPr="00FD13C9">
              <w:rPr>
                <w:rFonts w:hint="eastAsia"/>
              </w:rPr>
              <w:t>为家乡和社会做贡献。</w:t>
            </w:r>
          </w:p>
        </w:tc>
        <w:tc>
          <w:tcPr>
            <w:tcW w:w="2264" w:type="dxa"/>
            <w:vAlign w:val="center"/>
          </w:tcPr>
          <w:p w14:paraId="0E352C04" w14:textId="77777777" w:rsidR="00D80EDE" w:rsidRPr="00FD13C9" w:rsidRDefault="00D80EDE" w:rsidP="00C30944">
            <w:r>
              <w:rPr>
                <w:rFonts w:hint="eastAsia"/>
              </w:rPr>
              <w:t>爱岗敬业</w:t>
            </w:r>
            <w:r w:rsidRPr="00FD13C9">
              <w:rPr>
                <w:rFonts w:hint="eastAsia"/>
              </w:rPr>
              <w:t>案例：网站的整体布局分析设计</w:t>
            </w:r>
          </w:p>
        </w:tc>
      </w:tr>
      <w:tr w:rsidR="00D80EDE" w:rsidRPr="0023268E" w14:paraId="1B125898" w14:textId="77777777" w:rsidTr="00C30944">
        <w:trPr>
          <w:cantSplit/>
          <w:trHeight w:val="576"/>
          <w:jc w:val="center"/>
        </w:trPr>
        <w:tc>
          <w:tcPr>
            <w:tcW w:w="1434" w:type="dxa"/>
            <w:vMerge/>
            <w:vAlign w:val="center"/>
          </w:tcPr>
          <w:p w14:paraId="259FA31A" w14:textId="77777777" w:rsidR="00D80EDE" w:rsidRDefault="00D80EDE" w:rsidP="00C30944">
            <w:pPr>
              <w:jc w:val="center"/>
              <w:rPr>
                <w:rFonts w:ascii="宋体" w:hAnsi="宋体" w:cs="宋体"/>
                <w:szCs w:val="21"/>
              </w:rPr>
            </w:pPr>
          </w:p>
        </w:tc>
        <w:tc>
          <w:tcPr>
            <w:tcW w:w="2241" w:type="dxa"/>
            <w:vAlign w:val="center"/>
          </w:tcPr>
          <w:p w14:paraId="7840D4DD" w14:textId="77777777" w:rsidR="00D80EDE" w:rsidRDefault="00D80EDE" w:rsidP="00C30944">
            <w:pPr>
              <w:rPr>
                <w:rFonts w:ascii="宋体" w:hAnsi="宋体" w:cs="宋体"/>
                <w:szCs w:val="21"/>
              </w:rPr>
            </w:pPr>
            <w:r>
              <w:rPr>
                <w:rFonts w:ascii="宋体" w:hAnsi="宋体" w:cs="宋体" w:hint="eastAsia"/>
                <w:szCs w:val="21"/>
              </w:rPr>
              <w:t>浏览器兼容性优化代码</w:t>
            </w:r>
          </w:p>
        </w:tc>
        <w:tc>
          <w:tcPr>
            <w:tcW w:w="3130" w:type="dxa"/>
          </w:tcPr>
          <w:p w14:paraId="6A3319DE" w14:textId="77777777" w:rsidR="00D80EDE" w:rsidRPr="00FD13C9" w:rsidRDefault="00D80EDE" w:rsidP="00C30944">
            <w:r w:rsidRPr="00FD13C9">
              <w:rPr>
                <w:rFonts w:hint="eastAsia"/>
              </w:rPr>
              <w:t>通过京东、淘宝创始人创业艰辛增强学生不怕困难，迎难而上有远见，不轻易放弃。</w:t>
            </w:r>
          </w:p>
        </w:tc>
        <w:tc>
          <w:tcPr>
            <w:tcW w:w="2264" w:type="dxa"/>
            <w:vAlign w:val="center"/>
          </w:tcPr>
          <w:p w14:paraId="457455F4" w14:textId="77777777" w:rsidR="00D80EDE" w:rsidRPr="00FD13C9" w:rsidRDefault="00D80EDE" w:rsidP="00C30944">
            <w:r w:rsidRPr="00FD13C9">
              <w:rPr>
                <w:rFonts w:hint="eastAsia"/>
              </w:rPr>
              <w:t>不怕困难</w:t>
            </w:r>
            <w:r>
              <w:rPr>
                <w:rFonts w:hint="eastAsia"/>
              </w:rPr>
              <w:t>勇于奋斗</w:t>
            </w:r>
            <w:r w:rsidRPr="00FD13C9">
              <w:rPr>
                <w:rFonts w:hint="eastAsia"/>
              </w:rPr>
              <w:t>案例：“男女装”电子商务网站页面头部具体实现</w:t>
            </w:r>
          </w:p>
        </w:tc>
      </w:tr>
      <w:tr w:rsidR="00D80EDE" w:rsidRPr="0023268E" w14:paraId="0C06B24A" w14:textId="77777777" w:rsidTr="00C30944">
        <w:trPr>
          <w:cantSplit/>
          <w:trHeight w:val="576"/>
          <w:jc w:val="center"/>
        </w:trPr>
        <w:tc>
          <w:tcPr>
            <w:tcW w:w="1434" w:type="dxa"/>
            <w:vMerge/>
            <w:vAlign w:val="center"/>
          </w:tcPr>
          <w:p w14:paraId="29DD88BA" w14:textId="77777777" w:rsidR="00D80EDE" w:rsidRDefault="00D80EDE" w:rsidP="00C30944">
            <w:pPr>
              <w:jc w:val="center"/>
              <w:rPr>
                <w:rFonts w:ascii="宋体" w:hAnsi="宋体" w:cs="宋体"/>
                <w:szCs w:val="21"/>
              </w:rPr>
            </w:pPr>
          </w:p>
        </w:tc>
        <w:tc>
          <w:tcPr>
            <w:tcW w:w="2241" w:type="dxa"/>
            <w:vAlign w:val="center"/>
          </w:tcPr>
          <w:p w14:paraId="32D30251" w14:textId="77777777" w:rsidR="00D80EDE" w:rsidRDefault="00D80EDE" w:rsidP="00C30944">
            <w:pPr>
              <w:rPr>
                <w:rFonts w:ascii="宋体" w:hAnsi="宋体" w:cs="宋体"/>
                <w:szCs w:val="21"/>
              </w:rPr>
            </w:pPr>
            <w:r>
              <w:rPr>
                <w:rFonts w:ascii="宋体" w:hAnsi="宋体" w:cs="宋体" w:hint="eastAsia"/>
                <w:szCs w:val="21"/>
              </w:rPr>
              <w:t>1.jQuery特点</w:t>
            </w:r>
          </w:p>
          <w:p w14:paraId="640CA07C" w14:textId="77777777" w:rsidR="00D80EDE" w:rsidRPr="001D000D" w:rsidRDefault="00D80EDE" w:rsidP="00C30944">
            <w:pPr>
              <w:pStyle w:val="a0"/>
              <w:ind w:firstLineChars="0" w:firstLine="0"/>
              <w:rPr>
                <w:lang w:val="en-US"/>
              </w:rPr>
            </w:pPr>
            <w:r>
              <w:rPr>
                <w:rFonts w:hint="eastAsia"/>
                <w:lang w:val="en-US"/>
              </w:rPr>
              <w:t>2.jQuery语法</w:t>
            </w:r>
          </w:p>
        </w:tc>
        <w:tc>
          <w:tcPr>
            <w:tcW w:w="3130" w:type="dxa"/>
          </w:tcPr>
          <w:p w14:paraId="5375A4B0" w14:textId="77777777" w:rsidR="00D80EDE" w:rsidRPr="00FD13C9" w:rsidRDefault="00D80EDE" w:rsidP="00C30944">
            <w:r w:rsidRPr="00FD13C9">
              <w:rPr>
                <w:rFonts w:hint="eastAsia"/>
              </w:rPr>
              <w:t>通过京东、淘宝案例分析使学生懂得善于沟通，敢于冒险，懂得变通，敢于创新。</w:t>
            </w:r>
          </w:p>
        </w:tc>
        <w:tc>
          <w:tcPr>
            <w:tcW w:w="2264" w:type="dxa"/>
            <w:vAlign w:val="center"/>
          </w:tcPr>
          <w:p w14:paraId="633BE680" w14:textId="77777777" w:rsidR="00D80EDE" w:rsidRPr="00FD13C9" w:rsidRDefault="00D80EDE" w:rsidP="00C30944">
            <w:r w:rsidRPr="00FD13C9">
              <w:rPr>
                <w:rFonts w:hint="eastAsia"/>
              </w:rPr>
              <w:t>勇于创新案例：“男女装”电子商务网站导航实现</w:t>
            </w:r>
          </w:p>
        </w:tc>
      </w:tr>
      <w:tr w:rsidR="00D80EDE" w:rsidRPr="0023268E" w14:paraId="18FE83A7" w14:textId="77777777" w:rsidTr="00C30944">
        <w:trPr>
          <w:cantSplit/>
          <w:trHeight w:val="576"/>
          <w:jc w:val="center"/>
        </w:trPr>
        <w:tc>
          <w:tcPr>
            <w:tcW w:w="1434" w:type="dxa"/>
            <w:vMerge/>
            <w:vAlign w:val="center"/>
          </w:tcPr>
          <w:p w14:paraId="77F28909" w14:textId="77777777" w:rsidR="00D80EDE" w:rsidRDefault="00D80EDE" w:rsidP="00C30944">
            <w:pPr>
              <w:jc w:val="center"/>
              <w:rPr>
                <w:rFonts w:ascii="宋体" w:hAnsi="宋体" w:cs="宋体"/>
                <w:szCs w:val="21"/>
              </w:rPr>
            </w:pPr>
          </w:p>
        </w:tc>
        <w:tc>
          <w:tcPr>
            <w:tcW w:w="2241" w:type="dxa"/>
            <w:vAlign w:val="center"/>
          </w:tcPr>
          <w:p w14:paraId="2E801B67" w14:textId="77777777" w:rsidR="00D80EDE" w:rsidRDefault="00D80EDE" w:rsidP="00C30944">
            <w:pPr>
              <w:rPr>
                <w:rFonts w:ascii="宋体" w:hAnsi="宋体" w:cs="宋体"/>
                <w:szCs w:val="21"/>
              </w:rPr>
            </w:pPr>
            <w:r>
              <w:rPr>
                <w:rFonts w:ascii="宋体" w:hAnsi="宋体" w:cs="宋体"/>
                <w:szCs w:val="21"/>
              </w:rPr>
              <w:t>J</w:t>
            </w:r>
            <w:r>
              <w:rPr>
                <w:rFonts w:ascii="宋体" w:hAnsi="宋体" w:cs="宋体" w:hint="eastAsia"/>
                <w:szCs w:val="21"/>
              </w:rPr>
              <w:t>query函数库简介</w:t>
            </w:r>
          </w:p>
        </w:tc>
        <w:tc>
          <w:tcPr>
            <w:tcW w:w="3130" w:type="dxa"/>
          </w:tcPr>
          <w:p w14:paraId="03A7FEEF" w14:textId="77777777" w:rsidR="00D80EDE" w:rsidRPr="00FD13C9" w:rsidRDefault="00D80EDE" w:rsidP="00C30944">
            <w:r>
              <w:rPr>
                <w:rFonts w:hint="eastAsia"/>
              </w:rPr>
              <w:t>学习该模块</w:t>
            </w:r>
            <w:r w:rsidRPr="00FD13C9">
              <w:rPr>
                <w:rFonts w:hint="eastAsia"/>
              </w:rPr>
              <w:t>培养学生乐观、进取的生活态度。</w:t>
            </w:r>
          </w:p>
        </w:tc>
        <w:tc>
          <w:tcPr>
            <w:tcW w:w="2264" w:type="dxa"/>
            <w:vAlign w:val="center"/>
          </w:tcPr>
          <w:p w14:paraId="5EEBD95C" w14:textId="77777777" w:rsidR="00D80EDE" w:rsidRPr="00FD13C9" w:rsidRDefault="00D80EDE" w:rsidP="00C30944">
            <w:r>
              <w:rPr>
                <w:rFonts w:hint="eastAsia"/>
              </w:rPr>
              <w:t>乐观</w:t>
            </w:r>
            <w:r w:rsidRPr="00FD13C9">
              <w:rPr>
                <w:rFonts w:hint="eastAsia"/>
              </w:rPr>
              <w:t>积极生活态度案例：滚动图片广告栏实现</w:t>
            </w:r>
          </w:p>
        </w:tc>
      </w:tr>
      <w:tr w:rsidR="00D80EDE" w:rsidRPr="0023268E" w14:paraId="54D09E78" w14:textId="77777777" w:rsidTr="00C30944">
        <w:trPr>
          <w:cantSplit/>
          <w:trHeight w:val="576"/>
          <w:jc w:val="center"/>
        </w:trPr>
        <w:tc>
          <w:tcPr>
            <w:tcW w:w="1434" w:type="dxa"/>
            <w:vMerge/>
            <w:vAlign w:val="center"/>
          </w:tcPr>
          <w:p w14:paraId="770D605A" w14:textId="77777777" w:rsidR="00D80EDE" w:rsidRDefault="00D80EDE" w:rsidP="00C30944">
            <w:pPr>
              <w:jc w:val="center"/>
              <w:rPr>
                <w:rFonts w:ascii="宋体" w:hAnsi="宋体" w:cs="宋体"/>
                <w:szCs w:val="21"/>
              </w:rPr>
            </w:pPr>
          </w:p>
        </w:tc>
        <w:tc>
          <w:tcPr>
            <w:tcW w:w="2241" w:type="dxa"/>
            <w:vAlign w:val="center"/>
          </w:tcPr>
          <w:p w14:paraId="57364FDC" w14:textId="77777777" w:rsidR="00D80EDE" w:rsidRDefault="00D80EDE" w:rsidP="00C30944">
            <w:pPr>
              <w:rPr>
                <w:rFonts w:ascii="宋体" w:hAnsi="宋体" w:cs="宋体"/>
                <w:szCs w:val="21"/>
              </w:rPr>
            </w:pPr>
            <w:r>
              <w:rPr>
                <w:rFonts w:ascii="宋体" w:hAnsi="宋体" w:cs="宋体" w:hint="eastAsia"/>
                <w:szCs w:val="21"/>
              </w:rPr>
              <w:t>1.white-space属性</w:t>
            </w:r>
          </w:p>
          <w:p w14:paraId="59A28BCE" w14:textId="77777777" w:rsidR="00D80EDE" w:rsidRPr="001D000D" w:rsidRDefault="00D80EDE" w:rsidP="00C30944">
            <w:pPr>
              <w:pStyle w:val="a0"/>
              <w:ind w:firstLineChars="0" w:firstLine="0"/>
              <w:rPr>
                <w:lang w:val="en-US"/>
              </w:rPr>
            </w:pPr>
            <w:r>
              <w:rPr>
                <w:rFonts w:hint="eastAsia"/>
                <w:lang w:val="en-US"/>
              </w:rPr>
              <w:t>2.opacity属性</w:t>
            </w:r>
          </w:p>
        </w:tc>
        <w:tc>
          <w:tcPr>
            <w:tcW w:w="3130" w:type="dxa"/>
          </w:tcPr>
          <w:p w14:paraId="4BDA325B" w14:textId="77777777" w:rsidR="00D80EDE" w:rsidRPr="00FD13C9" w:rsidRDefault="00D80EDE" w:rsidP="00C30944">
            <w:r w:rsidRPr="00FD13C9">
              <w:rPr>
                <w:rFonts w:hint="eastAsia"/>
              </w:rPr>
              <w:t>通过学习该案例增强学生创新创业精神合理规划职业生涯。</w:t>
            </w:r>
          </w:p>
        </w:tc>
        <w:tc>
          <w:tcPr>
            <w:tcW w:w="2264" w:type="dxa"/>
            <w:vAlign w:val="center"/>
          </w:tcPr>
          <w:p w14:paraId="0CCAA2B5" w14:textId="77777777" w:rsidR="00D80EDE" w:rsidRDefault="00D80EDE" w:rsidP="00C30944">
            <w:r w:rsidRPr="00FD13C9">
              <w:rPr>
                <w:rFonts w:hint="eastAsia"/>
              </w:rPr>
              <w:t>创新创业精神案例：女装、男装产品展示</w:t>
            </w:r>
          </w:p>
        </w:tc>
      </w:tr>
      <w:tr w:rsidR="00D80EDE" w:rsidRPr="0023268E" w14:paraId="01F38666" w14:textId="77777777" w:rsidTr="00C30944">
        <w:trPr>
          <w:cantSplit/>
          <w:trHeight w:val="576"/>
          <w:jc w:val="center"/>
        </w:trPr>
        <w:tc>
          <w:tcPr>
            <w:tcW w:w="1434" w:type="dxa"/>
            <w:vAlign w:val="center"/>
          </w:tcPr>
          <w:p w14:paraId="625C3B95" w14:textId="77777777" w:rsidR="00D80EDE" w:rsidRDefault="00D80EDE" w:rsidP="00C30944">
            <w:pPr>
              <w:jc w:val="center"/>
              <w:rPr>
                <w:rFonts w:ascii="宋体" w:hAnsi="宋体" w:cs="宋体"/>
                <w:szCs w:val="21"/>
              </w:rPr>
            </w:pPr>
            <w:r>
              <w:rPr>
                <w:rFonts w:ascii="宋体" w:hAnsi="宋体" w:cs="宋体" w:hint="eastAsia"/>
                <w:szCs w:val="21"/>
              </w:rPr>
              <w:t>第5章</w:t>
            </w:r>
          </w:p>
          <w:p w14:paraId="0766A2BE" w14:textId="77777777" w:rsidR="00D80EDE" w:rsidRPr="00F57B0D" w:rsidRDefault="00D80EDE" w:rsidP="00C30944">
            <w:pPr>
              <w:pStyle w:val="a0"/>
              <w:ind w:firstLineChars="0" w:firstLine="0"/>
              <w:jc w:val="center"/>
              <w:rPr>
                <w:lang w:val="en-US"/>
              </w:rPr>
            </w:pPr>
            <w:r>
              <w:rPr>
                <w:rFonts w:hint="eastAsia"/>
                <w:lang w:val="en-US"/>
              </w:rPr>
              <w:t>利用HTML5技术制作移动端页面</w:t>
            </w:r>
          </w:p>
        </w:tc>
        <w:tc>
          <w:tcPr>
            <w:tcW w:w="2241" w:type="dxa"/>
            <w:vAlign w:val="center"/>
          </w:tcPr>
          <w:p w14:paraId="077DFDD0" w14:textId="77777777" w:rsidR="00D80EDE" w:rsidRDefault="00D80EDE" w:rsidP="00C30944">
            <w:pPr>
              <w:rPr>
                <w:rFonts w:ascii="宋体" w:hAnsi="宋体" w:cs="宋体"/>
                <w:szCs w:val="21"/>
              </w:rPr>
            </w:pPr>
            <w:r>
              <w:rPr>
                <w:rFonts w:ascii="宋体" w:hAnsi="宋体" w:cs="宋体" w:hint="eastAsia"/>
                <w:szCs w:val="21"/>
              </w:rPr>
              <w:t>1.HTML5新功能</w:t>
            </w:r>
          </w:p>
          <w:p w14:paraId="077EBD2D" w14:textId="77777777" w:rsidR="00D80EDE" w:rsidRPr="00F57B0D" w:rsidRDefault="00D80EDE" w:rsidP="00C30944">
            <w:pPr>
              <w:pStyle w:val="a0"/>
              <w:ind w:firstLineChars="0" w:firstLine="0"/>
              <w:rPr>
                <w:lang w:val="en-US"/>
              </w:rPr>
            </w:pPr>
            <w:r>
              <w:rPr>
                <w:rFonts w:hint="eastAsia"/>
                <w:lang w:val="en-US"/>
              </w:rPr>
              <w:t>2.HTML5新增属性</w:t>
            </w:r>
            <w:r>
              <w:rPr>
                <w:lang w:val="en-US"/>
              </w:rPr>
              <w:t>—</w:t>
            </w:r>
            <w:r>
              <w:rPr>
                <w:rFonts w:hint="eastAsia"/>
                <w:lang w:val="en-US"/>
              </w:rPr>
              <w:t>表单属性</w:t>
            </w:r>
          </w:p>
        </w:tc>
        <w:tc>
          <w:tcPr>
            <w:tcW w:w="3130" w:type="dxa"/>
          </w:tcPr>
          <w:p w14:paraId="242C2C0F" w14:textId="77777777" w:rsidR="00D80EDE" w:rsidRPr="00501709" w:rsidRDefault="00D80EDE" w:rsidP="00C30944">
            <w:r w:rsidRPr="00501709">
              <w:rPr>
                <w:rFonts w:hint="eastAsia"/>
              </w:rPr>
              <w:t>培养学生的工匠精神</w:t>
            </w:r>
            <w:r w:rsidRPr="00501709">
              <w:rPr>
                <w:rFonts w:hint="eastAsia"/>
              </w:rPr>
              <w:t>-</w:t>
            </w:r>
            <w:r w:rsidRPr="00501709">
              <w:rPr>
                <w:rFonts w:hint="eastAsia"/>
              </w:rPr>
              <w:t>钻研业务，不断创新，在潜移默化中培养学生社会主义价值观。</w:t>
            </w:r>
          </w:p>
        </w:tc>
        <w:tc>
          <w:tcPr>
            <w:tcW w:w="2264" w:type="dxa"/>
            <w:vAlign w:val="center"/>
          </w:tcPr>
          <w:p w14:paraId="4DA30494" w14:textId="77777777" w:rsidR="00D80EDE" w:rsidRDefault="00D80EDE" w:rsidP="00C30944">
            <w:r w:rsidRPr="00501709">
              <w:rPr>
                <w:rFonts w:hint="eastAsia"/>
              </w:rPr>
              <w:t>工匠精神案例：制作移动端欢迎界面</w:t>
            </w:r>
          </w:p>
        </w:tc>
      </w:tr>
    </w:tbl>
    <w:p w14:paraId="7677A85B" w14:textId="77777777" w:rsidR="00D80EDE" w:rsidRPr="009B399A" w:rsidRDefault="00D80EDE" w:rsidP="00D80EDE">
      <w:pPr>
        <w:spacing w:line="360" w:lineRule="auto"/>
        <w:jc w:val="center"/>
        <w:rPr>
          <w:rFonts w:ascii="黑体" w:eastAsia="黑体"/>
          <w:sz w:val="28"/>
          <w:szCs w:val="28"/>
        </w:rPr>
      </w:pPr>
      <w:r w:rsidRPr="009B399A">
        <w:rPr>
          <w:rFonts w:ascii="黑体" w:eastAsia="黑体" w:hint="eastAsia"/>
          <w:sz w:val="28"/>
          <w:szCs w:val="28"/>
        </w:rPr>
        <w:t>四、实施建议</w:t>
      </w:r>
    </w:p>
    <w:p w14:paraId="678298D4" w14:textId="77777777" w:rsidR="00D80EDE" w:rsidRDefault="00D80EDE" w:rsidP="00D80EDE">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182DF1D5" w14:textId="77777777" w:rsidR="00D80EDE" w:rsidRPr="006F645B" w:rsidRDefault="00D80EDE" w:rsidP="00C30944">
      <w:pPr>
        <w:spacing w:line="360" w:lineRule="auto"/>
        <w:rPr>
          <w:rFonts w:ascii="宋体" w:hAnsi="宋体"/>
          <w:sz w:val="24"/>
        </w:rPr>
      </w:pPr>
      <w:r w:rsidRPr="006F645B">
        <w:rPr>
          <w:rFonts w:ascii="宋体" w:hAnsi="宋体" w:hint="eastAsia"/>
          <w:sz w:val="24"/>
        </w:rPr>
        <w:t>1.教学团队</w:t>
      </w:r>
    </w:p>
    <w:p w14:paraId="3BE9D1A8" w14:textId="77777777" w:rsidR="00C30944" w:rsidRDefault="00C30944" w:rsidP="00C30944">
      <w:pPr>
        <w:pStyle w:val="a0"/>
        <w:spacing w:line="360" w:lineRule="auto"/>
        <w:rPr>
          <w:rFonts w:ascii="宋体" w:eastAsia="宋体" w:hAnsi="宋体" w:cs="Times New Roman"/>
          <w:sz w:val="24"/>
          <w:lang w:val="en-US"/>
        </w:rPr>
      </w:pPr>
      <w:r w:rsidRPr="005B40D2">
        <w:rPr>
          <w:rFonts w:ascii="宋体" w:eastAsia="宋体" w:hAnsi="宋体" w:cs="Times New Roman" w:hint="eastAsia"/>
          <w:sz w:val="24"/>
          <w:lang w:val="en-US"/>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w:t>
      </w:r>
      <w:r>
        <w:rPr>
          <w:rFonts w:ascii="宋体" w:eastAsia="宋体" w:hAnsi="宋体" w:cs="Times New Roman" w:hint="eastAsia"/>
          <w:sz w:val="24"/>
          <w:lang w:val="en-US"/>
        </w:rPr>
        <w:t>66.7</w:t>
      </w:r>
      <w:r w:rsidRPr="005B40D2">
        <w:rPr>
          <w:rFonts w:ascii="宋体" w:eastAsia="宋体" w:hAnsi="宋体" w:cs="Times New Roman" w:hint="eastAsia"/>
          <w:sz w:val="24"/>
          <w:lang w:val="en-US"/>
        </w:rPr>
        <w:t>%，教学团队有很强的团队意识和合作精神。</w:t>
      </w:r>
    </w:p>
    <w:p w14:paraId="50DBD676" w14:textId="36D59766" w:rsidR="00D80EDE" w:rsidRDefault="00C30944" w:rsidP="00D80EDE">
      <w:pPr>
        <w:spacing w:line="360" w:lineRule="auto"/>
        <w:ind w:firstLineChars="200" w:firstLine="480"/>
        <w:rPr>
          <w:rFonts w:ascii="宋体" w:hAnsi="宋体"/>
          <w:sz w:val="24"/>
        </w:rPr>
      </w:pPr>
      <w:r>
        <w:rPr>
          <w:rFonts w:ascii="宋体" w:hAnsi="宋体" w:hint="eastAsia"/>
          <w:sz w:val="24"/>
        </w:rPr>
        <w:t>（2）</w:t>
      </w:r>
      <w:r w:rsidR="00D80EDE" w:rsidRPr="00121385">
        <w:rPr>
          <w:rFonts w:ascii="宋体" w:hAnsi="宋体" w:hint="eastAsia"/>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1CBF4EE0" w14:textId="77777777" w:rsidR="00D80EDE" w:rsidRDefault="00D80EDE" w:rsidP="00D80EDE">
      <w:pPr>
        <w:spacing w:line="360" w:lineRule="auto"/>
        <w:ind w:left="480"/>
        <w:rPr>
          <w:rFonts w:ascii="宋体" w:hAnsi="宋体"/>
          <w:sz w:val="24"/>
        </w:rPr>
      </w:pPr>
      <w:r>
        <w:rPr>
          <w:rFonts w:ascii="宋体" w:hAnsi="宋体" w:hint="eastAsia"/>
          <w:sz w:val="24"/>
        </w:rPr>
        <w:t>2.实训条件</w:t>
      </w:r>
    </w:p>
    <w:p w14:paraId="7241B154"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校内实验室应具备高配置的、数量足够的多媒体计算机，并保持网络畅通，安装dw6，sumlime3正版软件和教师控屏软件，有具有一台高亮度的投影机，同时，校外实训基地还需要进一步广大。</w:t>
      </w:r>
    </w:p>
    <w:p w14:paraId="5D3CC811"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3.教学资源</w:t>
      </w:r>
    </w:p>
    <w:p w14:paraId="7FD42B3C"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098B8EB1" w14:textId="77777777" w:rsidR="00D80EDE" w:rsidRDefault="00D80EDE" w:rsidP="00D80EDE">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49EDD35F"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1.在教学模式上，采取探究性的教学模式，</w:t>
      </w:r>
      <w:r>
        <w:rPr>
          <w:rFonts w:ascii="Arial" w:hAnsi="Arial" w:cs="Arial"/>
          <w:color w:val="333333"/>
          <w:szCs w:val="21"/>
          <w:shd w:val="clear" w:color="auto" w:fill="FFFFFF"/>
        </w:rPr>
        <w:t>要求学生在教师指导下，</w:t>
      </w:r>
      <w:r>
        <w:rPr>
          <w:rFonts w:ascii="宋体" w:hAnsi="宋体" w:hint="eastAsia"/>
          <w:sz w:val="24"/>
        </w:rPr>
        <w:t>通过以“自主、探究、合作”为特征的学习方式对当前教学内容中的主要知识点进行自主学</w:t>
      </w:r>
      <w:r>
        <w:rPr>
          <w:rFonts w:ascii="宋体" w:hAnsi="宋体" w:hint="eastAsia"/>
          <w:sz w:val="24"/>
        </w:rPr>
        <w:lastRenderedPageBreak/>
        <w:t>习、深入探究并进行小组合作交流，从而较好地达到课程标准中关于认知目标与情感目标要求的一种教学模式。其中知识目标涉及与学科相关知识、概念、原理与能力的掌握；情感目标则涉及思想感情与道德品质的培养。</w:t>
      </w:r>
    </w:p>
    <w:p w14:paraId="43D2D0C2" w14:textId="77777777" w:rsidR="00D80EDE" w:rsidRPr="001C3019" w:rsidRDefault="00D80EDE" w:rsidP="00D80EDE">
      <w:pPr>
        <w:spacing w:line="360" w:lineRule="auto"/>
        <w:ind w:firstLineChars="200" w:firstLine="480"/>
        <w:rPr>
          <w:rFonts w:ascii="宋体" w:hAnsi="宋体"/>
          <w:sz w:val="24"/>
        </w:rPr>
      </w:pPr>
      <w:r>
        <w:rPr>
          <w:rFonts w:ascii="宋体" w:hAnsi="宋体" w:hint="eastAsia"/>
          <w:sz w:val="24"/>
        </w:rPr>
        <w:t xml:space="preserve">2.在教学方法上，以教师为主导，学生为主体，采用分组教学、分层次教学案例教学、讲练结合、任务驱动、现场教学等引入企业的项目，作为典型案例，紧扣课程应解决的理论和实际问题，对案例的过程进行详细的分析、解剖、总结。充分利用手机、超星学习平台、互连网等先进手段，开创性地将课堂教学与现代科技有机结合起来， 提高同学们对知识点的应用的理解， 有助于提高学生的学习兴趣力，掌握相应岗位技能。 </w:t>
      </w:r>
    </w:p>
    <w:p w14:paraId="099F75E0" w14:textId="77777777" w:rsidR="00D80EDE" w:rsidRDefault="00D80EDE" w:rsidP="00D80EDE">
      <w:pPr>
        <w:spacing w:line="360" w:lineRule="auto"/>
        <w:ind w:firstLineChars="200" w:firstLine="560"/>
        <w:rPr>
          <w:rFonts w:ascii="黑体" w:eastAsia="黑体"/>
          <w:sz w:val="28"/>
          <w:szCs w:val="28"/>
        </w:rPr>
      </w:pPr>
      <w:r>
        <w:rPr>
          <w:rFonts w:ascii="黑体" w:eastAsia="黑体" w:hint="eastAsia"/>
          <w:sz w:val="28"/>
          <w:szCs w:val="28"/>
        </w:rPr>
        <w:t>（三）参考书</w:t>
      </w:r>
    </w:p>
    <w:p w14:paraId="4579CC38" w14:textId="77777777" w:rsidR="00D80EDE" w:rsidRDefault="00D80EDE" w:rsidP="00D80EDE">
      <w:pPr>
        <w:spacing w:line="360" w:lineRule="auto"/>
        <w:ind w:firstLineChars="200" w:firstLine="480"/>
        <w:rPr>
          <w:rFonts w:ascii="宋体" w:hAnsi="宋体"/>
          <w:sz w:val="24"/>
        </w:rPr>
      </w:pPr>
      <w:r>
        <w:rPr>
          <w:rFonts w:ascii="宋体" w:hAnsi="宋体" w:hint="eastAsia"/>
          <w:sz w:val="24"/>
        </w:rPr>
        <w:t>1.《Web前端开发任务教程》 陈经优 人民邮电出版社 2020年1月。</w:t>
      </w:r>
    </w:p>
    <w:p w14:paraId="6C9C62DF" w14:textId="77777777" w:rsidR="00D80EDE" w:rsidRDefault="00D80EDE" w:rsidP="00D80EDE">
      <w:pPr>
        <w:spacing w:line="360" w:lineRule="auto"/>
        <w:ind w:firstLineChars="200" w:firstLine="480"/>
        <w:rPr>
          <w:rFonts w:ascii="黑体" w:eastAsia="黑体"/>
          <w:sz w:val="24"/>
        </w:rPr>
      </w:pPr>
      <w:r>
        <w:rPr>
          <w:rFonts w:ascii="宋体" w:hAnsi="宋体" w:hint="eastAsia"/>
          <w:sz w:val="24"/>
        </w:rPr>
        <w:t>2.《Web前端开发简明教程》 邓春晖等  人民邮电出版社 2019年11月。</w:t>
      </w:r>
    </w:p>
    <w:p w14:paraId="4689FFBF" w14:textId="77777777" w:rsidR="00D80EDE" w:rsidRPr="009B399A" w:rsidRDefault="00D80EDE" w:rsidP="00D80EDE">
      <w:pPr>
        <w:spacing w:line="360" w:lineRule="auto"/>
        <w:ind w:firstLineChars="200" w:firstLine="560"/>
        <w:jc w:val="center"/>
        <w:rPr>
          <w:rFonts w:ascii="黑体" w:eastAsia="黑体"/>
          <w:color w:val="FF0000"/>
          <w:sz w:val="28"/>
          <w:szCs w:val="28"/>
        </w:rPr>
      </w:pPr>
      <w:r w:rsidRPr="009B399A">
        <w:rPr>
          <w:rFonts w:ascii="黑体" w:eastAsia="黑体" w:hint="eastAsia"/>
          <w:sz w:val="28"/>
          <w:szCs w:val="28"/>
        </w:rPr>
        <w:t>五、学生考核与评价</w:t>
      </w:r>
    </w:p>
    <w:p w14:paraId="37250A18" w14:textId="77777777" w:rsidR="00D80EDE" w:rsidRDefault="00D80EDE" w:rsidP="00D80EDE">
      <w:pPr>
        <w:spacing w:line="360" w:lineRule="auto"/>
        <w:ind w:firstLineChars="200" w:firstLine="480"/>
        <w:rPr>
          <w:rFonts w:ascii="宋体" w:hAnsi="宋体" w:cs="宋体"/>
          <w:color w:val="FF0000"/>
          <w:sz w:val="24"/>
        </w:rPr>
      </w:pPr>
      <w:r>
        <w:rPr>
          <w:rFonts w:ascii="宋体" w:hAnsi="宋体" w:cs="宋体" w:hint="eastAsia"/>
          <w:color w:val="333333"/>
          <w:sz w:val="24"/>
          <w:shd w:val="clear" w:color="auto" w:fill="FFFFFF"/>
        </w:rPr>
        <w:t>突出过程性评价，以职业岗位工作过程为考评基础，以全学期的教学情境进 度为考核时间线，以一个完整的网站页面设计制作项目的驱动，在每个教学情境 完成教学之后，要求学生运用该教学情境所学技能设计制作项目中的相关进度作 业（作品），并对其作业（作品）进行考核。从而形成阶段性过程考核成绩，该 成绩作为总评成绩的重要组成部份（占50％）。 强调课程结束后的综合评价，结合全教学过程的过程考核项目，对学生的最终过程考核作品，从策划能力、美工设计能力、制作技术应用能力三个方面进行综合评价。从而充分发挥学生主动性和创造力，还要注重考核学生动手能力和在实践中分析问题、解决问题的能力。该成绩占总评成绩的50％。 </w:t>
      </w:r>
    </w:p>
    <w:p w14:paraId="23010E0B" w14:textId="77777777" w:rsidR="00D80EDE" w:rsidRPr="009B399A" w:rsidRDefault="00D80EDE" w:rsidP="00D80EDE">
      <w:pPr>
        <w:spacing w:line="360" w:lineRule="auto"/>
        <w:ind w:firstLine="240"/>
        <w:jc w:val="center"/>
        <w:rPr>
          <w:rFonts w:ascii="黑体" w:eastAsia="黑体"/>
          <w:sz w:val="28"/>
          <w:szCs w:val="28"/>
        </w:rPr>
      </w:pPr>
      <w:r w:rsidRPr="009B399A">
        <w:rPr>
          <w:rFonts w:ascii="黑体" w:eastAsia="黑体" w:hint="eastAsia"/>
          <w:sz w:val="28"/>
          <w:szCs w:val="28"/>
        </w:rPr>
        <w:t>六、课程整体设计</w:t>
      </w:r>
    </w:p>
    <w:tbl>
      <w:tblPr>
        <w:tblW w:w="8348" w:type="dxa"/>
        <w:jc w:val="center"/>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
        <w:gridCol w:w="926"/>
        <w:gridCol w:w="1202"/>
        <w:gridCol w:w="1343"/>
        <w:gridCol w:w="1785"/>
        <w:gridCol w:w="853"/>
        <w:gridCol w:w="1276"/>
        <w:gridCol w:w="499"/>
      </w:tblGrid>
      <w:tr w:rsidR="00D80EDE" w14:paraId="5A0D36F4" w14:textId="77777777" w:rsidTr="00C30944">
        <w:trPr>
          <w:trHeight w:val="866"/>
          <w:jc w:val="center"/>
        </w:trPr>
        <w:tc>
          <w:tcPr>
            <w:tcW w:w="464" w:type="dxa"/>
            <w:vAlign w:val="center"/>
          </w:tcPr>
          <w:p w14:paraId="7A846EDF" w14:textId="77777777" w:rsidR="00D80EDE" w:rsidRDefault="00D80EDE" w:rsidP="00C30944">
            <w:pPr>
              <w:jc w:val="center"/>
              <w:rPr>
                <w:b/>
              </w:rPr>
            </w:pPr>
            <w:r>
              <w:rPr>
                <w:rFonts w:hint="eastAsia"/>
                <w:b/>
              </w:rPr>
              <w:t>序号</w:t>
            </w:r>
          </w:p>
        </w:tc>
        <w:tc>
          <w:tcPr>
            <w:tcW w:w="926" w:type="dxa"/>
            <w:vAlign w:val="center"/>
          </w:tcPr>
          <w:p w14:paraId="459E47AA" w14:textId="77777777" w:rsidR="00D80EDE" w:rsidRDefault="00D80EDE" w:rsidP="00C30944">
            <w:pPr>
              <w:jc w:val="center"/>
              <w:rPr>
                <w:b/>
              </w:rPr>
            </w:pPr>
            <w:r>
              <w:rPr>
                <w:rFonts w:hint="eastAsia"/>
                <w:b/>
              </w:rPr>
              <w:t>项目（或情境、任务、模块）</w:t>
            </w:r>
          </w:p>
        </w:tc>
        <w:tc>
          <w:tcPr>
            <w:tcW w:w="1202" w:type="dxa"/>
            <w:vAlign w:val="center"/>
          </w:tcPr>
          <w:p w14:paraId="643018C0" w14:textId="77777777" w:rsidR="00D80EDE" w:rsidRDefault="00D80EDE" w:rsidP="00C30944">
            <w:pPr>
              <w:jc w:val="center"/>
              <w:rPr>
                <w:b/>
              </w:rPr>
            </w:pPr>
            <w:r>
              <w:rPr>
                <w:rFonts w:hint="eastAsia"/>
                <w:b/>
              </w:rPr>
              <w:t>任务</w:t>
            </w:r>
          </w:p>
        </w:tc>
        <w:tc>
          <w:tcPr>
            <w:tcW w:w="1343" w:type="dxa"/>
            <w:vAlign w:val="center"/>
          </w:tcPr>
          <w:p w14:paraId="24326F58" w14:textId="77777777" w:rsidR="00D80EDE" w:rsidRDefault="00D80EDE" w:rsidP="00C30944">
            <w:pPr>
              <w:jc w:val="center"/>
              <w:rPr>
                <w:b/>
              </w:rPr>
            </w:pPr>
            <w:r>
              <w:rPr>
                <w:rFonts w:hint="eastAsia"/>
                <w:b/>
              </w:rPr>
              <w:t>知识点</w:t>
            </w:r>
          </w:p>
        </w:tc>
        <w:tc>
          <w:tcPr>
            <w:tcW w:w="1785" w:type="dxa"/>
            <w:vAlign w:val="center"/>
          </w:tcPr>
          <w:p w14:paraId="3DE64488" w14:textId="77777777" w:rsidR="00D80EDE" w:rsidRDefault="00D80EDE" w:rsidP="00C30944">
            <w:pPr>
              <w:jc w:val="center"/>
              <w:rPr>
                <w:b/>
              </w:rPr>
            </w:pPr>
            <w:r>
              <w:rPr>
                <w:rFonts w:hint="eastAsia"/>
                <w:b/>
              </w:rPr>
              <w:t>技能训练</w:t>
            </w:r>
          </w:p>
        </w:tc>
        <w:tc>
          <w:tcPr>
            <w:tcW w:w="853" w:type="dxa"/>
            <w:vAlign w:val="center"/>
          </w:tcPr>
          <w:p w14:paraId="45DFECC6" w14:textId="77777777" w:rsidR="00D80EDE" w:rsidRDefault="00D80EDE" w:rsidP="00C30944">
            <w:pPr>
              <w:jc w:val="center"/>
              <w:rPr>
                <w:b/>
              </w:rPr>
            </w:pPr>
            <w:r>
              <w:rPr>
                <w:rFonts w:hint="eastAsia"/>
                <w:b/>
              </w:rPr>
              <w:t>教学重点</w:t>
            </w:r>
          </w:p>
        </w:tc>
        <w:tc>
          <w:tcPr>
            <w:tcW w:w="1276" w:type="dxa"/>
            <w:vAlign w:val="center"/>
          </w:tcPr>
          <w:p w14:paraId="3A8B39D4" w14:textId="77777777" w:rsidR="00D80EDE" w:rsidRDefault="00D80EDE" w:rsidP="00C30944">
            <w:pPr>
              <w:jc w:val="center"/>
              <w:rPr>
                <w:b/>
              </w:rPr>
            </w:pPr>
            <w:r>
              <w:rPr>
                <w:rFonts w:hint="eastAsia"/>
                <w:b/>
              </w:rPr>
              <w:t>教学设计</w:t>
            </w:r>
          </w:p>
        </w:tc>
        <w:tc>
          <w:tcPr>
            <w:tcW w:w="499" w:type="dxa"/>
            <w:vAlign w:val="center"/>
          </w:tcPr>
          <w:p w14:paraId="0A3641F3" w14:textId="77777777" w:rsidR="00D80EDE" w:rsidRDefault="00D80EDE" w:rsidP="00C30944">
            <w:pPr>
              <w:jc w:val="center"/>
              <w:rPr>
                <w:b/>
              </w:rPr>
            </w:pPr>
            <w:r>
              <w:rPr>
                <w:rFonts w:hint="eastAsia"/>
                <w:b/>
              </w:rPr>
              <w:t>建议</w:t>
            </w:r>
          </w:p>
          <w:p w14:paraId="5E8CC923" w14:textId="77777777" w:rsidR="00D80EDE" w:rsidRDefault="00D80EDE" w:rsidP="00C30944">
            <w:pPr>
              <w:jc w:val="center"/>
              <w:rPr>
                <w:b/>
              </w:rPr>
            </w:pPr>
            <w:r>
              <w:rPr>
                <w:rFonts w:hint="eastAsia"/>
                <w:b/>
              </w:rPr>
              <w:t>学时</w:t>
            </w:r>
          </w:p>
        </w:tc>
      </w:tr>
      <w:tr w:rsidR="00D80EDE" w14:paraId="33A36AD1" w14:textId="77777777" w:rsidTr="00C30944">
        <w:trPr>
          <w:cantSplit/>
          <w:jc w:val="center"/>
        </w:trPr>
        <w:tc>
          <w:tcPr>
            <w:tcW w:w="464" w:type="dxa"/>
            <w:vMerge w:val="restart"/>
            <w:vAlign w:val="center"/>
          </w:tcPr>
          <w:p w14:paraId="4802166B" w14:textId="77777777" w:rsidR="00D80EDE" w:rsidRDefault="00D80EDE" w:rsidP="00C30944">
            <w:pPr>
              <w:jc w:val="center"/>
              <w:rPr>
                <w:rFonts w:ascii="宋体" w:hAnsi="宋体"/>
                <w:szCs w:val="21"/>
              </w:rPr>
            </w:pPr>
            <w:r>
              <w:rPr>
                <w:rFonts w:ascii="宋体" w:hAnsi="宋体" w:hint="eastAsia"/>
                <w:szCs w:val="21"/>
              </w:rPr>
              <w:lastRenderedPageBreak/>
              <w:t>1</w:t>
            </w:r>
          </w:p>
        </w:tc>
        <w:tc>
          <w:tcPr>
            <w:tcW w:w="926" w:type="dxa"/>
            <w:vMerge w:val="restart"/>
            <w:vAlign w:val="center"/>
          </w:tcPr>
          <w:p w14:paraId="1322D04E" w14:textId="77777777" w:rsidR="00D80EDE" w:rsidRDefault="00D80EDE" w:rsidP="00C30944">
            <w:pPr>
              <w:jc w:val="center"/>
              <w:rPr>
                <w:rFonts w:ascii="宋体" w:hAnsi="宋体"/>
                <w:szCs w:val="21"/>
              </w:rPr>
            </w:pPr>
            <w:r>
              <w:rPr>
                <w:rFonts w:ascii="宋体" w:hAnsi="宋体" w:hint="eastAsia"/>
                <w:szCs w:val="21"/>
              </w:rPr>
              <w:t>旅游类网站的设计与制作</w:t>
            </w:r>
          </w:p>
        </w:tc>
        <w:tc>
          <w:tcPr>
            <w:tcW w:w="1202" w:type="dxa"/>
            <w:vAlign w:val="center"/>
          </w:tcPr>
          <w:p w14:paraId="399DF41D" w14:textId="77777777" w:rsidR="00D80EDE" w:rsidRDefault="00D80EDE" w:rsidP="00C30944">
            <w:pPr>
              <w:jc w:val="center"/>
              <w:rPr>
                <w:rFonts w:ascii="宋体" w:hAnsi="宋体"/>
                <w:szCs w:val="21"/>
              </w:rPr>
            </w:pPr>
            <w:r>
              <w:rPr>
                <w:rFonts w:ascii="宋体" w:hAnsi="宋体" w:hint="eastAsia"/>
                <w:szCs w:val="21"/>
              </w:rPr>
              <w:t>网站整体布局设计</w:t>
            </w:r>
          </w:p>
        </w:tc>
        <w:tc>
          <w:tcPr>
            <w:tcW w:w="1343" w:type="dxa"/>
            <w:vAlign w:val="center"/>
          </w:tcPr>
          <w:p w14:paraId="7BAAC3B7" w14:textId="77777777" w:rsidR="00D80EDE" w:rsidRDefault="00D80EDE" w:rsidP="00C30944">
            <w:pPr>
              <w:jc w:val="center"/>
              <w:rPr>
                <w:rFonts w:ascii="宋体" w:hAnsi="宋体"/>
                <w:szCs w:val="21"/>
              </w:rPr>
            </w:pPr>
            <w:r>
              <w:rPr>
                <w:rFonts w:hint="eastAsia"/>
              </w:rPr>
              <w:t>掌握</w:t>
            </w:r>
            <w:r>
              <w:rPr>
                <w:rFonts w:hint="eastAsia"/>
              </w:rPr>
              <w:t>HTML</w:t>
            </w:r>
            <w:r>
              <w:rPr>
                <w:rFonts w:hint="eastAsia"/>
              </w:rPr>
              <w:t>文档结构、了解</w:t>
            </w:r>
            <w:r>
              <w:rPr>
                <w:rFonts w:hint="eastAsia"/>
              </w:rPr>
              <w:t>HTML</w:t>
            </w:r>
            <w:r>
              <w:rPr>
                <w:rFonts w:hint="eastAsia"/>
              </w:rPr>
              <w:t>文档头部相关标记、</w:t>
            </w:r>
            <w:r>
              <w:rPr>
                <w:rFonts w:ascii="宋体" w:hAnsi="宋体" w:hint="eastAsia"/>
                <w:szCs w:val="21"/>
              </w:rPr>
              <w:t>div标记的使用</w:t>
            </w:r>
          </w:p>
        </w:tc>
        <w:tc>
          <w:tcPr>
            <w:tcW w:w="1785" w:type="dxa"/>
            <w:vAlign w:val="center"/>
          </w:tcPr>
          <w:p w14:paraId="612332BF" w14:textId="77777777" w:rsidR="00D80EDE" w:rsidRDefault="00D80EDE" w:rsidP="00C30944">
            <w:pPr>
              <w:jc w:val="center"/>
              <w:rPr>
                <w:rFonts w:ascii="宋体" w:hAnsi="宋体"/>
                <w:szCs w:val="21"/>
              </w:rPr>
            </w:pPr>
            <w:r>
              <w:rPr>
                <w:rFonts w:ascii="宋体" w:hAnsi="宋体" w:hint="eastAsia"/>
                <w:szCs w:val="21"/>
              </w:rPr>
              <w:t>学会分析页面，画出草图。</w:t>
            </w:r>
          </w:p>
          <w:p w14:paraId="1E5EBF8D" w14:textId="77777777" w:rsidR="00D80EDE" w:rsidRDefault="00D80EDE" w:rsidP="00C30944">
            <w:pPr>
              <w:jc w:val="center"/>
              <w:rPr>
                <w:rFonts w:ascii="宋体" w:hAnsi="宋体"/>
                <w:szCs w:val="21"/>
              </w:rPr>
            </w:pPr>
            <w:r>
              <w:rPr>
                <w:rFonts w:ascii="宋体" w:hAnsi="宋体" w:hint="eastAsia"/>
                <w:szCs w:val="21"/>
              </w:rPr>
              <w:t>学会用div标记划分布局图。</w:t>
            </w:r>
          </w:p>
          <w:p w14:paraId="33E748DC" w14:textId="77777777" w:rsidR="00D80EDE" w:rsidRDefault="00D80EDE" w:rsidP="00C30944">
            <w:pPr>
              <w:jc w:val="center"/>
              <w:rPr>
                <w:rFonts w:ascii="宋体" w:hAnsi="宋体"/>
                <w:szCs w:val="21"/>
              </w:rPr>
            </w:pPr>
            <w:r>
              <w:rPr>
                <w:rFonts w:ascii="宋体" w:hAnsi="宋体" w:hint="eastAsia"/>
                <w:szCs w:val="21"/>
              </w:rPr>
              <w:t>学会使用</w:t>
            </w:r>
          </w:p>
        </w:tc>
        <w:tc>
          <w:tcPr>
            <w:tcW w:w="853" w:type="dxa"/>
            <w:vAlign w:val="center"/>
          </w:tcPr>
          <w:p w14:paraId="4AE2E215" w14:textId="77777777" w:rsidR="00D80EDE" w:rsidRDefault="00D80EDE" w:rsidP="00C30944">
            <w:pPr>
              <w:jc w:val="center"/>
              <w:rPr>
                <w:rFonts w:ascii="宋体" w:hAnsi="宋体"/>
                <w:szCs w:val="21"/>
              </w:rPr>
            </w:pPr>
            <w:r>
              <w:rPr>
                <w:rFonts w:ascii="宋体" w:hAnsi="宋体" w:hint="eastAsia"/>
                <w:szCs w:val="21"/>
              </w:rPr>
              <w:t>用div标记划分布局图</w:t>
            </w:r>
          </w:p>
        </w:tc>
        <w:tc>
          <w:tcPr>
            <w:tcW w:w="1276" w:type="dxa"/>
            <w:vAlign w:val="center"/>
          </w:tcPr>
          <w:p w14:paraId="7D082860" w14:textId="77777777" w:rsidR="00D80EDE" w:rsidRDefault="00D80EDE" w:rsidP="00C30944">
            <w:pPr>
              <w:jc w:val="center"/>
              <w:rPr>
                <w:rFonts w:ascii="宋体" w:hAnsi="宋体"/>
                <w:szCs w:val="21"/>
              </w:rPr>
            </w:pPr>
            <w:r>
              <w:rPr>
                <w:rFonts w:ascii="宋体" w:hAnsi="宋体" w:hint="eastAsia"/>
                <w:szCs w:val="21"/>
              </w:rPr>
              <w:t>任务赏析</w:t>
            </w:r>
          </w:p>
          <w:p w14:paraId="3D01E888" w14:textId="77777777" w:rsidR="00D80EDE" w:rsidRDefault="00D80EDE" w:rsidP="00C30944">
            <w:pPr>
              <w:jc w:val="center"/>
              <w:rPr>
                <w:rFonts w:ascii="宋体" w:hAnsi="宋体"/>
                <w:szCs w:val="21"/>
              </w:rPr>
            </w:pPr>
            <w:r>
              <w:rPr>
                <w:rFonts w:ascii="宋体" w:hAnsi="宋体" w:hint="eastAsia"/>
                <w:szCs w:val="21"/>
              </w:rPr>
              <w:t>教师示范</w:t>
            </w:r>
          </w:p>
          <w:p w14:paraId="0D42746A" w14:textId="77777777" w:rsidR="00D80EDE" w:rsidRDefault="00D80EDE" w:rsidP="00C30944">
            <w:pPr>
              <w:jc w:val="center"/>
              <w:rPr>
                <w:rFonts w:ascii="宋体" w:hAnsi="宋体"/>
                <w:szCs w:val="21"/>
              </w:rPr>
            </w:pPr>
            <w:r>
              <w:rPr>
                <w:rFonts w:ascii="宋体" w:hAnsi="宋体" w:hint="eastAsia"/>
                <w:szCs w:val="21"/>
              </w:rPr>
              <w:t>学生设计</w:t>
            </w:r>
          </w:p>
          <w:p w14:paraId="4978B32A" w14:textId="77777777" w:rsidR="00D80EDE" w:rsidRDefault="00D80EDE" w:rsidP="00C30944">
            <w:pPr>
              <w:jc w:val="center"/>
              <w:rPr>
                <w:rFonts w:ascii="宋体" w:hAnsi="宋体"/>
                <w:szCs w:val="21"/>
              </w:rPr>
            </w:pPr>
            <w:r>
              <w:rPr>
                <w:rFonts w:ascii="宋体" w:hAnsi="宋体" w:hint="eastAsia"/>
                <w:szCs w:val="21"/>
              </w:rPr>
              <w:t>展示评价</w:t>
            </w:r>
          </w:p>
          <w:p w14:paraId="367E35FD" w14:textId="77777777" w:rsidR="00D80EDE" w:rsidRDefault="00D80EDE" w:rsidP="00C30944">
            <w:pPr>
              <w:jc w:val="center"/>
              <w:rPr>
                <w:rFonts w:ascii="宋体" w:hAnsi="宋体"/>
                <w:szCs w:val="21"/>
              </w:rPr>
            </w:pPr>
            <w:r>
              <w:rPr>
                <w:rFonts w:ascii="宋体" w:hAnsi="宋体" w:hint="eastAsia"/>
                <w:szCs w:val="21"/>
              </w:rPr>
              <w:t>任务小结</w:t>
            </w:r>
          </w:p>
          <w:p w14:paraId="22E9FBAF" w14:textId="77777777" w:rsidR="00D80EDE" w:rsidRDefault="00D80EDE" w:rsidP="00C30944">
            <w:pPr>
              <w:jc w:val="center"/>
              <w:rPr>
                <w:rFonts w:ascii="宋体" w:hAnsi="宋体"/>
                <w:szCs w:val="21"/>
              </w:rPr>
            </w:pPr>
          </w:p>
          <w:p w14:paraId="05693B13" w14:textId="77777777" w:rsidR="00D80EDE" w:rsidRDefault="00D80EDE" w:rsidP="00C30944">
            <w:pPr>
              <w:jc w:val="center"/>
              <w:rPr>
                <w:rFonts w:ascii="宋体" w:hAnsi="宋体"/>
                <w:szCs w:val="21"/>
              </w:rPr>
            </w:pPr>
          </w:p>
        </w:tc>
        <w:tc>
          <w:tcPr>
            <w:tcW w:w="499" w:type="dxa"/>
            <w:vAlign w:val="center"/>
          </w:tcPr>
          <w:p w14:paraId="310BFADB" w14:textId="77777777" w:rsidR="00D80EDE" w:rsidRDefault="00D80EDE" w:rsidP="00C30944">
            <w:pPr>
              <w:spacing w:line="360" w:lineRule="auto"/>
              <w:jc w:val="center"/>
              <w:rPr>
                <w:rFonts w:ascii="宋体" w:hAnsi="宋体"/>
                <w:szCs w:val="21"/>
              </w:rPr>
            </w:pPr>
            <w:r>
              <w:rPr>
                <w:rFonts w:ascii="宋体" w:hAnsi="宋体" w:hint="eastAsia"/>
                <w:szCs w:val="21"/>
              </w:rPr>
              <w:t>2</w:t>
            </w:r>
          </w:p>
        </w:tc>
      </w:tr>
      <w:tr w:rsidR="00D80EDE" w14:paraId="403E778C" w14:textId="77777777" w:rsidTr="00C30944">
        <w:trPr>
          <w:cantSplit/>
          <w:jc w:val="center"/>
        </w:trPr>
        <w:tc>
          <w:tcPr>
            <w:tcW w:w="464" w:type="dxa"/>
            <w:vMerge/>
            <w:vAlign w:val="center"/>
          </w:tcPr>
          <w:p w14:paraId="1F45A3CD" w14:textId="77777777" w:rsidR="00D80EDE" w:rsidRDefault="00D80EDE" w:rsidP="00C30944">
            <w:pPr>
              <w:spacing w:line="360" w:lineRule="auto"/>
              <w:jc w:val="center"/>
              <w:rPr>
                <w:rFonts w:ascii="宋体" w:hAnsi="宋体"/>
                <w:szCs w:val="21"/>
              </w:rPr>
            </w:pPr>
          </w:p>
        </w:tc>
        <w:tc>
          <w:tcPr>
            <w:tcW w:w="926" w:type="dxa"/>
            <w:vMerge/>
            <w:vAlign w:val="center"/>
          </w:tcPr>
          <w:p w14:paraId="4DA9BB13" w14:textId="77777777" w:rsidR="00D80EDE" w:rsidRDefault="00D80EDE" w:rsidP="00C30944">
            <w:pPr>
              <w:spacing w:line="360" w:lineRule="auto"/>
              <w:jc w:val="center"/>
              <w:rPr>
                <w:rFonts w:ascii="宋体" w:hAnsi="宋体"/>
                <w:szCs w:val="21"/>
              </w:rPr>
            </w:pPr>
          </w:p>
        </w:tc>
        <w:tc>
          <w:tcPr>
            <w:tcW w:w="1202" w:type="dxa"/>
            <w:vAlign w:val="center"/>
          </w:tcPr>
          <w:p w14:paraId="037AAC4F" w14:textId="77777777" w:rsidR="00D80EDE" w:rsidRDefault="00D80EDE" w:rsidP="00C30944">
            <w:pPr>
              <w:jc w:val="center"/>
              <w:rPr>
                <w:rFonts w:ascii="宋体" w:hAnsi="宋体"/>
                <w:szCs w:val="21"/>
              </w:rPr>
            </w:pPr>
            <w:r>
              <w:rPr>
                <w:rFonts w:ascii="宋体" w:hAnsi="宋体" w:hint="eastAsia"/>
                <w:szCs w:val="21"/>
              </w:rPr>
              <w:t>网站各模块的实现</w:t>
            </w:r>
          </w:p>
        </w:tc>
        <w:tc>
          <w:tcPr>
            <w:tcW w:w="1343" w:type="dxa"/>
            <w:vAlign w:val="center"/>
          </w:tcPr>
          <w:p w14:paraId="14311577" w14:textId="77777777" w:rsidR="00D80EDE" w:rsidRDefault="00D80EDE" w:rsidP="00C30944">
            <w:pPr>
              <w:jc w:val="center"/>
              <w:rPr>
                <w:rFonts w:ascii="宋体" w:hAnsi="宋体"/>
                <w:szCs w:val="21"/>
              </w:rPr>
            </w:pPr>
            <w:r>
              <w:rPr>
                <w:rFonts w:hint="eastAsia"/>
              </w:rPr>
              <w:t>掌握</w:t>
            </w:r>
            <w:r>
              <w:rPr>
                <w:rFonts w:hint="eastAsia"/>
              </w:rPr>
              <w:t>HTML</w:t>
            </w:r>
            <w:r>
              <w:rPr>
                <w:rFonts w:hint="eastAsia"/>
              </w:rPr>
              <w:t>图像标记、掌握超链接标记、理解表格的创建、掌握表单相关标记、能够创建具有相应功能的表单控件</w:t>
            </w:r>
          </w:p>
        </w:tc>
        <w:tc>
          <w:tcPr>
            <w:tcW w:w="1785" w:type="dxa"/>
            <w:vAlign w:val="center"/>
          </w:tcPr>
          <w:p w14:paraId="3A1123A3" w14:textId="77777777" w:rsidR="00D80EDE" w:rsidRDefault="00D80EDE" w:rsidP="00C30944">
            <w:pPr>
              <w:jc w:val="center"/>
              <w:rPr>
                <w:rFonts w:ascii="宋体" w:hAnsi="宋体"/>
                <w:szCs w:val="21"/>
              </w:rPr>
            </w:pPr>
            <w:r>
              <w:rPr>
                <w:rFonts w:hint="eastAsia"/>
              </w:rPr>
              <w:t>掌握图文混排页面的制作技巧、学会制作图文混排页面</w:t>
            </w:r>
          </w:p>
        </w:tc>
        <w:tc>
          <w:tcPr>
            <w:tcW w:w="853" w:type="dxa"/>
            <w:vAlign w:val="center"/>
          </w:tcPr>
          <w:p w14:paraId="3E9100E7" w14:textId="77777777" w:rsidR="00D80EDE" w:rsidRDefault="00D80EDE" w:rsidP="00C30944">
            <w:pPr>
              <w:jc w:val="center"/>
              <w:rPr>
                <w:rFonts w:ascii="宋体" w:hAnsi="宋体"/>
                <w:szCs w:val="21"/>
              </w:rPr>
            </w:pPr>
            <w:r>
              <w:rPr>
                <w:rFonts w:ascii="宋体" w:hAnsi="宋体" w:hint="eastAsia"/>
                <w:szCs w:val="21"/>
              </w:rPr>
              <w:t>超链接和图像标记的使用</w:t>
            </w:r>
          </w:p>
        </w:tc>
        <w:tc>
          <w:tcPr>
            <w:tcW w:w="1276" w:type="dxa"/>
            <w:vAlign w:val="center"/>
          </w:tcPr>
          <w:p w14:paraId="5BDC6BD8" w14:textId="77777777" w:rsidR="00D80EDE" w:rsidRDefault="00D80EDE" w:rsidP="00C30944">
            <w:pPr>
              <w:jc w:val="center"/>
              <w:rPr>
                <w:rFonts w:ascii="宋体" w:hAnsi="宋体"/>
                <w:szCs w:val="21"/>
              </w:rPr>
            </w:pPr>
            <w:r>
              <w:rPr>
                <w:rFonts w:ascii="宋体" w:hAnsi="宋体" w:hint="eastAsia"/>
                <w:szCs w:val="21"/>
              </w:rPr>
              <w:t>任务赏析</w:t>
            </w:r>
          </w:p>
          <w:p w14:paraId="322213B6" w14:textId="77777777" w:rsidR="00D80EDE" w:rsidRDefault="00D80EDE" w:rsidP="00C30944">
            <w:pPr>
              <w:jc w:val="center"/>
              <w:rPr>
                <w:rFonts w:ascii="宋体" w:hAnsi="宋体"/>
                <w:szCs w:val="21"/>
              </w:rPr>
            </w:pPr>
            <w:r>
              <w:rPr>
                <w:rFonts w:ascii="宋体" w:hAnsi="宋体" w:hint="eastAsia"/>
                <w:szCs w:val="21"/>
              </w:rPr>
              <w:t>教师示范</w:t>
            </w:r>
          </w:p>
          <w:p w14:paraId="605B0994" w14:textId="77777777" w:rsidR="00D80EDE" w:rsidRDefault="00D80EDE" w:rsidP="00C30944">
            <w:pPr>
              <w:jc w:val="center"/>
              <w:rPr>
                <w:rFonts w:ascii="宋体" w:hAnsi="宋体"/>
                <w:szCs w:val="21"/>
              </w:rPr>
            </w:pPr>
            <w:r>
              <w:rPr>
                <w:rFonts w:ascii="宋体" w:hAnsi="宋体" w:hint="eastAsia"/>
                <w:szCs w:val="21"/>
              </w:rPr>
              <w:t>学生设计</w:t>
            </w:r>
          </w:p>
          <w:p w14:paraId="1F8B5227" w14:textId="77777777" w:rsidR="00D80EDE" w:rsidRDefault="00D80EDE" w:rsidP="00C30944">
            <w:pPr>
              <w:jc w:val="center"/>
              <w:rPr>
                <w:rFonts w:ascii="宋体" w:hAnsi="宋体"/>
                <w:szCs w:val="21"/>
              </w:rPr>
            </w:pPr>
            <w:r>
              <w:rPr>
                <w:rFonts w:ascii="宋体" w:hAnsi="宋体" w:hint="eastAsia"/>
                <w:szCs w:val="21"/>
              </w:rPr>
              <w:t>展示评价</w:t>
            </w:r>
          </w:p>
          <w:p w14:paraId="3EDB5E69" w14:textId="77777777" w:rsidR="00D80EDE" w:rsidRDefault="00D80EDE" w:rsidP="00C30944">
            <w:pPr>
              <w:jc w:val="center"/>
              <w:rPr>
                <w:rFonts w:ascii="宋体" w:hAnsi="宋体"/>
                <w:szCs w:val="21"/>
              </w:rPr>
            </w:pPr>
            <w:r>
              <w:rPr>
                <w:rFonts w:ascii="宋体" w:hAnsi="宋体" w:hint="eastAsia"/>
                <w:szCs w:val="21"/>
              </w:rPr>
              <w:t>任务小结</w:t>
            </w:r>
          </w:p>
          <w:p w14:paraId="00C1BD7C"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238F01A2"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3B5F67B4" w14:textId="77777777" w:rsidTr="00C30944">
        <w:trPr>
          <w:cantSplit/>
          <w:jc w:val="center"/>
        </w:trPr>
        <w:tc>
          <w:tcPr>
            <w:tcW w:w="464" w:type="dxa"/>
            <w:vAlign w:val="center"/>
          </w:tcPr>
          <w:p w14:paraId="377D1714" w14:textId="77777777" w:rsidR="00D80EDE" w:rsidRDefault="00D80EDE" w:rsidP="00C30944">
            <w:pPr>
              <w:spacing w:line="360" w:lineRule="auto"/>
              <w:jc w:val="center"/>
              <w:rPr>
                <w:rFonts w:ascii="宋体" w:hAnsi="宋体"/>
                <w:szCs w:val="21"/>
              </w:rPr>
            </w:pPr>
            <w:r>
              <w:rPr>
                <w:rFonts w:ascii="宋体" w:hAnsi="宋体" w:hint="eastAsia"/>
                <w:szCs w:val="21"/>
              </w:rPr>
              <w:t>2</w:t>
            </w:r>
          </w:p>
        </w:tc>
        <w:tc>
          <w:tcPr>
            <w:tcW w:w="926" w:type="dxa"/>
            <w:vMerge w:val="restart"/>
            <w:vAlign w:val="center"/>
          </w:tcPr>
          <w:p w14:paraId="54EB3AFF" w14:textId="77777777" w:rsidR="00D80EDE" w:rsidRDefault="00D80EDE" w:rsidP="00C30944">
            <w:pPr>
              <w:jc w:val="center"/>
              <w:rPr>
                <w:rFonts w:ascii="宋体" w:hAnsi="宋体"/>
                <w:szCs w:val="21"/>
              </w:rPr>
            </w:pPr>
          </w:p>
          <w:p w14:paraId="5F433595" w14:textId="77777777" w:rsidR="00D80EDE" w:rsidRDefault="00D80EDE" w:rsidP="00C30944">
            <w:pPr>
              <w:jc w:val="center"/>
              <w:rPr>
                <w:rFonts w:ascii="宋体" w:hAnsi="宋体"/>
                <w:szCs w:val="21"/>
              </w:rPr>
            </w:pPr>
          </w:p>
          <w:p w14:paraId="306B7304" w14:textId="77777777" w:rsidR="00D80EDE" w:rsidRDefault="00D80EDE" w:rsidP="00C30944">
            <w:pPr>
              <w:jc w:val="center"/>
              <w:rPr>
                <w:rFonts w:ascii="宋体" w:hAnsi="宋体"/>
                <w:szCs w:val="21"/>
              </w:rPr>
            </w:pPr>
          </w:p>
          <w:p w14:paraId="25282AC9" w14:textId="77777777" w:rsidR="00D80EDE" w:rsidRDefault="00D80EDE" w:rsidP="00C30944">
            <w:pPr>
              <w:jc w:val="center"/>
              <w:rPr>
                <w:rFonts w:ascii="宋体" w:hAnsi="宋体"/>
                <w:szCs w:val="21"/>
              </w:rPr>
            </w:pPr>
          </w:p>
          <w:p w14:paraId="10FE1BB1" w14:textId="77777777" w:rsidR="00D80EDE" w:rsidRDefault="00D80EDE" w:rsidP="00C30944">
            <w:pPr>
              <w:jc w:val="center"/>
              <w:rPr>
                <w:rFonts w:ascii="宋体" w:hAnsi="宋体"/>
                <w:szCs w:val="21"/>
              </w:rPr>
            </w:pPr>
          </w:p>
          <w:p w14:paraId="7F791164" w14:textId="77777777" w:rsidR="00D80EDE" w:rsidRDefault="00D80EDE" w:rsidP="00C30944">
            <w:pPr>
              <w:jc w:val="center"/>
              <w:rPr>
                <w:rFonts w:ascii="宋体" w:hAnsi="宋体"/>
                <w:szCs w:val="21"/>
              </w:rPr>
            </w:pPr>
          </w:p>
          <w:p w14:paraId="629D1D17" w14:textId="77777777" w:rsidR="00D80EDE" w:rsidRDefault="00D80EDE" w:rsidP="00C30944">
            <w:pPr>
              <w:jc w:val="center"/>
              <w:rPr>
                <w:rFonts w:ascii="宋体" w:hAnsi="宋体"/>
                <w:szCs w:val="21"/>
              </w:rPr>
            </w:pPr>
          </w:p>
          <w:p w14:paraId="4071ED9F" w14:textId="77777777" w:rsidR="00D80EDE" w:rsidRDefault="00D80EDE" w:rsidP="00C30944">
            <w:pPr>
              <w:jc w:val="center"/>
              <w:rPr>
                <w:rFonts w:ascii="宋体" w:hAnsi="宋体"/>
                <w:szCs w:val="21"/>
              </w:rPr>
            </w:pPr>
          </w:p>
          <w:p w14:paraId="6DB5C6AC" w14:textId="77777777" w:rsidR="00D80EDE" w:rsidRDefault="00D80EDE" w:rsidP="00C30944">
            <w:pPr>
              <w:jc w:val="center"/>
              <w:rPr>
                <w:rFonts w:ascii="宋体" w:hAnsi="宋体"/>
                <w:szCs w:val="21"/>
              </w:rPr>
            </w:pPr>
          </w:p>
          <w:p w14:paraId="7193B37C" w14:textId="77777777" w:rsidR="00D80EDE" w:rsidRDefault="00D80EDE" w:rsidP="00C30944">
            <w:pPr>
              <w:jc w:val="center"/>
              <w:rPr>
                <w:rFonts w:ascii="宋体" w:hAnsi="宋体"/>
                <w:szCs w:val="21"/>
              </w:rPr>
            </w:pPr>
          </w:p>
          <w:p w14:paraId="4A5997C1" w14:textId="77777777" w:rsidR="00D80EDE" w:rsidRDefault="00D80EDE" w:rsidP="00C30944">
            <w:pPr>
              <w:jc w:val="center"/>
              <w:rPr>
                <w:rFonts w:ascii="宋体" w:hAnsi="宋体"/>
                <w:szCs w:val="21"/>
              </w:rPr>
            </w:pPr>
          </w:p>
          <w:p w14:paraId="6A1F9CC1" w14:textId="77777777" w:rsidR="00D80EDE" w:rsidRDefault="00D80EDE" w:rsidP="00C30944">
            <w:pPr>
              <w:jc w:val="center"/>
              <w:rPr>
                <w:rFonts w:ascii="宋体" w:hAnsi="宋体"/>
                <w:szCs w:val="21"/>
              </w:rPr>
            </w:pPr>
          </w:p>
          <w:p w14:paraId="59CD898E" w14:textId="77777777" w:rsidR="00D80EDE" w:rsidRDefault="00D80EDE" w:rsidP="00C30944">
            <w:pPr>
              <w:jc w:val="center"/>
              <w:rPr>
                <w:rFonts w:ascii="宋体" w:hAnsi="宋体"/>
                <w:szCs w:val="21"/>
              </w:rPr>
            </w:pPr>
          </w:p>
          <w:p w14:paraId="3D22E693" w14:textId="77777777" w:rsidR="00D80EDE" w:rsidRDefault="00D80EDE" w:rsidP="00C30944">
            <w:pPr>
              <w:jc w:val="center"/>
              <w:rPr>
                <w:rFonts w:ascii="宋体" w:hAnsi="宋体"/>
                <w:szCs w:val="21"/>
              </w:rPr>
            </w:pPr>
          </w:p>
          <w:p w14:paraId="7EF47502" w14:textId="77777777" w:rsidR="00D80EDE" w:rsidRDefault="00D80EDE" w:rsidP="00C30944">
            <w:pPr>
              <w:jc w:val="center"/>
              <w:rPr>
                <w:rFonts w:ascii="宋体" w:hAnsi="宋体"/>
                <w:szCs w:val="21"/>
              </w:rPr>
            </w:pPr>
          </w:p>
          <w:p w14:paraId="0339C53E" w14:textId="77777777" w:rsidR="00D80EDE" w:rsidRDefault="00D80EDE" w:rsidP="00C30944">
            <w:pPr>
              <w:jc w:val="center"/>
              <w:rPr>
                <w:rFonts w:ascii="宋体" w:hAnsi="宋体"/>
                <w:szCs w:val="21"/>
              </w:rPr>
            </w:pPr>
          </w:p>
          <w:p w14:paraId="5A508435" w14:textId="77777777" w:rsidR="00D80EDE" w:rsidRDefault="00D80EDE" w:rsidP="00C30944">
            <w:pPr>
              <w:jc w:val="center"/>
              <w:rPr>
                <w:rFonts w:ascii="宋体" w:hAnsi="宋体"/>
                <w:szCs w:val="21"/>
              </w:rPr>
            </w:pPr>
          </w:p>
          <w:p w14:paraId="5DECD74C" w14:textId="77777777" w:rsidR="00D80EDE" w:rsidRDefault="00D80EDE" w:rsidP="00C30944">
            <w:pPr>
              <w:jc w:val="center"/>
              <w:rPr>
                <w:rFonts w:ascii="宋体" w:hAnsi="宋体"/>
                <w:szCs w:val="21"/>
              </w:rPr>
            </w:pPr>
          </w:p>
          <w:p w14:paraId="620C5A9F" w14:textId="77777777" w:rsidR="00D80EDE" w:rsidRDefault="00D80EDE" w:rsidP="00C30944">
            <w:pPr>
              <w:jc w:val="center"/>
              <w:rPr>
                <w:rFonts w:ascii="宋体" w:hAnsi="宋体"/>
                <w:szCs w:val="21"/>
              </w:rPr>
            </w:pPr>
            <w:r>
              <w:rPr>
                <w:rFonts w:ascii="宋体" w:hAnsi="宋体" w:hint="eastAsia"/>
                <w:szCs w:val="21"/>
              </w:rPr>
              <w:t>博客类网站设计与制作</w:t>
            </w:r>
          </w:p>
        </w:tc>
        <w:tc>
          <w:tcPr>
            <w:tcW w:w="1202" w:type="dxa"/>
            <w:vAlign w:val="center"/>
          </w:tcPr>
          <w:p w14:paraId="0EFD61B4" w14:textId="77777777" w:rsidR="00D80EDE" w:rsidRDefault="00D80EDE" w:rsidP="00C30944">
            <w:pPr>
              <w:jc w:val="center"/>
              <w:rPr>
                <w:rFonts w:ascii="宋体" w:hAnsi="宋体"/>
                <w:szCs w:val="21"/>
              </w:rPr>
            </w:pPr>
            <w:r>
              <w:rPr>
                <w:rFonts w:ascii="宋体" w:hAnsi="宋体" w:hint="eastAsia"/>
                <w:szCs w:val="21"/>
              </w:rPr>
              <w:t>网站整体布局分析设计</w:t>
            </w:r>
          </w:p>
          <w:p w14:paraId="2999E4FF" w14:textId="77777777" w:rsidR="00D80EDE" w:rsidRDefault="00D80EDE" w:rsidP="00C30944">
            <w:pPr>
              <w:jc w:val="center"/>
              <w:rPr>
                <w:rFonts w:ascii="宋体" w:hAnsi="宋体"/>
                <w:szCs w:val="21"/>
              </w:rPr>
            </w:pPr>
          </w:p>
        </w:tc>
        <w:tc>
          <w:tcPr>
            <w:tcW w:w="1343" w:type="dxa"/>
            <w:vAlign w:val="center"/>
          </w:tcPr>
          <w:p w14:paraId="0FF2E3BB" w14:textId="77777777" w:rsidR="00D80EDE" w:rsidRDefault="00D80EDE" w:rsidP="00C30944">
            <w:pPr>
              <w:jc w:val="center"/>
              <w:rPr>
                <w:rFonts w:ascii="宋体" w:hAnsi="宋体"/>
                <w:szCs w:val="21"/>
              </w:rPr>
            </w:pPr>
            <w:r>
              <w:rPr>
                <w:rFonts w:ascii="宋体" w:hAnsi="宋体" w:hint="eastAsia"/>
                <w:szCs w:val="21"/>
              </w:rPr>
              <w:t>掌握网站开发流程。</w:t>
            </w:r>
          </w:p>
          <w:p w14:paraId="74172F48" w14:textId="77777777" w:rsidR="00D80EDE" w:rsidRDefault="00D80EDE" w:rsidP="00C30944">
            <w:pPr>
              <w:jc w:val="center"/>
              <w:rPr>
                <w:rFonts w:ascii="宋体" w:hAnsi="宋体"/>
                <w:szCs w:val="21"/>
              </w:rPr>
            </w:pPr>
            <w:r>
              <w:rPr>
                <w:rFonts w:ascii="宋体" w:hAnsi="宋体" w:hint="eastAsia"/>
                <w:szCs w:val="21"/>
              </w:rPr>
              <w:t>掌握div标记的使用。</w:t>
            </w:r>
          </w:p>
          <w:p w14:paraId="387DDFC2" w14:textId="77777777" w:rsidR="00D80EDE" w:rsidRDefault="00D80EDE" w:rsidP="00C30944">
            <w:pPr>
              <w:jc w:val="center"/>
              <w:rPr>
                <w:rFonts w:ascii="宋体" w:hAnsi="宋体"/>
                <w:szCs w:val="21"/>
              </w:rPr>
            </w:pPr>
            <w:r>
              <w:rPr>
                <w:rFonts w:ascii="宋体" w:hAnsi="宋体" w:hint="eastAsia"/>
                <w:szCs w:val="21"/>
              </w:rPr>
              <w:t>掌握CSS的基本语法与创建。</w:t>
            </w:r>
          </w:p>
        </w:tc>
        <w:tc>
          <w:tcPr>
            <w:tcW w:w="1785" w:type="dxa"/>
            <w:vAlign w:val="center"/>
          </w:tcPr>
          <w:p w14:paraId="4FFDE008" w14:textId="77777777" w:rsidR="00D80EDE" w:rsidRDefault="00D80EDE" w:rsidP="00C30944">
            <w:pPr>
              <w:jc w:val="center"/>
              <w:rPr>
                <w:rFonts w:ascii="宋体" w:hAnsi="宋体"/>
                <w:szCs w:val="21"/>
              </w:rPr>
            </w:pPr>
            <w:r>
              <w:rPr>
                <w:rFonts w:ascii="宋体" w:hAnsi="宋体" w:hint="eastAsia"/>
                <w:szCs w:val="21"/>
              </w:rPr>
              <w:t>学会分析页面，画出草图。</w:t>
            </w:r>
          </w:p>
          <w:p w14:paraId="5988627B" w14:textId="77777777" w:rsidR="00D80EDE" w:rsidRDefault="00D80EDE" w:rsidP="00C30944">
            <w:pPr>
              <w:jc w:val="center"/>
              <w:rPr>
                <w:rFonts w:ascii="宋体" w:hAnsi="宋体"/>
                <w:szCs w:val="21"/>
              </w:rPr>
            </w:pPr>
            <w:r>
              <w:rPr>
                <w:rFonts w:ascii="宋体" w:hAnsi="宋体" w:hint="eastAsia"/>
                <w:szCs w:val="21"/>
              </w:rPr>
              <w:t>学会用div标记划分布局图。</w:t>
            </w:r>
          </w:p>
          <w:p w14:paraId="6036DEC6" w14:textId="77777777" w:rsidR="00D80EDE" w:rsidRDefault="00D80EDE" w:rsidP="00C30944">
            <w:pPr>
              <w:jc w:val="center"/>
              <w:rPr>
                <w:rFonts w:ascii="宋体" w:hAnsi="宋体"/>
                <w:szCs w:val="21"/>
              </w:rPr>
            </w:pPr>
            <w:r>
              <w:rPr>
                <w:rFonts w:ascii="宋体" w:hAnsi="宋体" w:hint="eastAsia"/>
                <w:szCs w:val="21"/>
              </w:rPr>
              <w:t>学会使用div+css方式实现页面布局。</w:t>
            </w:r>
          </w:p>
        </w:tc>
        <w:tc>
          <w:tcPr>
            <w:tcW w:w="853" w:type="dxa"/>
            <w:vAlign w:val="center"/>
          </w:tcPr>
          <w:p w14:paraId="340D46D2" w14:textId="77777777" w:rsidR="00D80EDE" w:rsidRDefault="00D80EDE" w:rsidP="00C30944">
            <w:pPr>
              <w:jc w:val="center"/>
              <w:rPr>
                <w:rFonts w:ascii="宋体" w:hAnsi="宋体"/>
                <w:szCs w:val="21"/>
              </w:rPr>
            </w:pPr>
            <w:r>
              <w:rPr>
                <w:rFonts w:ascii="宋体" w:hAnsi="宋体" w:hint="eastAsia"/>
                <w:szCs w:val="21"/>
              </w:rPr>
              <w:t>div+css方式实现页面布局。</w:t>
            </w:r>
          </w:p>
        </w:tc>
        <w:tc>
          <w:tcPr>
            <w:tcW w:w="1276" w:type="dxa"/>
            <w:vAlign w:val="center"/>
          </w:tcPr>
          <w:p w14:paraId="7C62A78C" w14:textId="77777777" w:rsidR="00D80EDE" w:rsidRDefault="00D80EDE" w:rsidP="00C30944">
            <w:pPr>
              <w:jc w:val="center"/>
              <w:rPr>
                <w:rFonts w:ascii="宋体" w:hAnsi="宋体"/>
                <w:szCs w:val="21"/>
              </w:rPr>
            </w:pPr>
            <w:r>
              <w:rPr>
                <w:rFonts w:ascii="宋体" w:hAnsi="宋体" w:hint="eastAsia"/>
                <w:szCs w:val="21"/>
              </w:rPr>
              <w:t>任务赏析</w:t>
            </w:r>
          </w:p>
          <w:p w14:paraId="6FC2AE14" w14:textId="77777777" w:rsidR="00D80EDE" w:rsidRDefault="00D80EDE" w:rsidP="00C30944">
            <w:pPr>
              <w:jc w:val="center"/>
              <w:rPr>
                <w:rFonts w:ascii="宋体" w:hAnsi="宋体"/>
                <w:szCs w:val="21"/>
              </w:rPr>
            </w:pPr>
            <w:r>
              <w:rPr>
                <w:rFonts w:ascii="宋体" w:hAnsi="宋体" w:hint="eastAsia"/>
                <w:szCs w:val="21"/>
              </w:rPr>
              <w:t>教师示范</w:t>
            </w:r>
          </w:p>
          <w:p w14:paraId="1A9D17A6" w14:textId="77777777" w:rsidR="00D80EDE" w:rsidRDefault="00D80EDE" w:rsidP="00C30944">
            <w:pPr>
              <w:jc w:val="center"/>
              <w:rPr>
                <w:rFonts w:ascii="宋体" w:hAnsi="宋体"/>
                <w:szCs w:val="21"/>
              </w:rPr>
            </w:pPr>
            <w:r>
              <w:rPr>
                <w:rFonts w:ascii="宋体" w:hAnsi="宋体" w:hint="eastAsia"/>
                <w:szCs w:val="21"/>
              </w:rPr>
              <w:t>学生设计</w:t>
            </w:r>
          </w:p>
          <w:p w14:paraId="17A101D1" w14:textId="77777777" w:rsidR="00D80EDE" w:rsidRDefault="00D80EDE" w:rsidP="00C30944">
            <w:pPr>
              <w:jc w:val="center"/>
              <w:rPr>
                <w:rFonts w:ascii="宋体" w:hAnsi="宋体"/>
                <w:szCs w:val="21"/>
              </w:rPr>
            </w:pPr>
            <w:r>
              <w:rPr>
                <w:rFonts w:ascii="宋体" w:hAnsi="宋体" w:hint="eastAsia"/>
                <w:szCs w:val="21"/>
              </w:rPr>
              <w:t>展示评价</w:t>
            </w:r>
          </w:p>
          <w:p w14:paraId="16CF5F7B" w14:textId="77777777" w:rsidR="00D80EDE" w:rsidRDefault="00D80EDE" w:rsidP="00C30944">
            <w:pPr>
              <w:jc w:val="center"/>
              <w:rPr>
                <w:rFonts w:ascii="宋体" w:hAnsi="宋体"/>
                <w:szCs w:val="21"/>
              </w:rPr>
            </w:pPr>
            <w:r>
              <w:rPr>
                <w:rFonts w:ascii="宋体" w:hAnsi="宋体" w:hint="eastAsia"/>
                <w:szCs w:val="21"/>
              </w:rPr>
              <w:t>任务小结</w:t>
            </w:r>
          </w:p>
          <w:p w14:paraId="2C8EC023"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7B6DB901"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291654DE" w14:textId="77777777" w:rsidTr="00C30944">
        <w:trPr>
          <w:cantSplit/>
          <w:trHeight w:val="2433"/>
          <w:jc w:val="center"/>
        </w:trPr>
        <w:tc>
          <w:tcPr>
            <w:tcW w:w="464" w:type="dxa"/>
            <w:vAlign w:val="center"/>
          </w:tcPr>
          <w:p w14:paraId="561A4679" w14:textId="77777777" w:rsidR="00D80EDE" w:rsidRDefault="00D80EDE" w:rsidP="00C30944">
            <w:pPr>
              <w:spacing w:line="360" w:lineRule="auto"/>
              <w:jc w:val="center"/>
              <w:rPr>
                <w:rFonts w:ascii="宋体" w:hAnsi="宋体"/>
                <w:szCs w:val="21"/>
              </w:rPr>
            </w:pPr>
          </w:p>
        </w:tc>
        <w:tc>
          <w:tcPr>
            <w:tcW w:w="926" w:type="dxa"/>
            <w:vMerge/>
            <w:vAlign w:val="center"/>
          </w:tcPr>
          <w:p w14:paraId="490E60E1" w14:textId="77777777" w:rsidR="00D80EDE" w:rsidRDefault="00D80EDE" w:rsidP="00C30944">
            <w:pPr>
              <w:jc w:val="center"/>
              <w:rPr>
                <w:rFonts w:ascii="宋体" w:hAnsi="宋体"/>
                <w:szCs w:val="21"/>
              </w:rPr>
            </w:pPr>
          </w:p>
        </w:tc>
        <w:tc>
          <w:tcPr>
            <w:tcW w:w="1202" w:type="dxa"/>
            <w:vAlign w:val="center"/>
          </w:tcPr>
          <w:p w14:paraId="47A7782C" w14:textId="77777777" w:rsidR="00D80EDE" w:rsidRDefault="00D80EDE" w:rsidP="00C30944">
            <w:pPr>
              <w:jc w:val="center"/>
              <w:rPr>
                <w:rFonts w:ascii="宋体" w:hAnsi="宋体"/>
                <w:szCs w:val="21"/>
              </w:rPr>
            </w:pPr>
            <w:r>
              <w:rPr>
                <w:rFonts w:ascii="宋体" w:hAnsi="宋体" w:hint="eastAsia"/>
                <w:szCs w:val="21"/>
              </w:rPr>
              <w:t>Banner与导航的实现</w:t>
            </w:r>
          </w:p>
        </w:tc>
        <w:tc>
          <w:tcPr>
            <w:tcW w:w="1343" w:type="dxa"/>
            <w:vAlign w:val="center"/>
          </w:tcPr>
          <w:p w14:paraId="7EBA010E" w14:textId="77777777" w:rsidR="00D80EDE" w:rsidRDefault="00D80EDE" w:rsidP="00C30944">
            <w:pPr>
              <w:jc w:val="center"/>
              <w:rPr>
                <w:rFonts w:ascii="宋体" w:hAnsi="宋体"/>
                <w:szCs w:val="21"/>
              </w:rPr>
            </w:pPr>
            <w:r>
              <w:rPr>
                <w:rFonts w:ascii="宋体" w:hAnsi="宋体" w:hint="eastAsia"/>
                <w:szCs w:val="21"/>
              </w:rPr>
              <w:t>掌握图片、列表、超链接标记的使用。</w:t>
            </w:r>
          </w:p>
          <w:p w14:paraId="40C76475" w14:textId="77777777" w:rsidR="00D80EDE" w:rsidRDefault="00D80EDE" w:rsidP="00C30944">
            <w:pPr>
              <w:jc w:val="center"/>
              <w:rPr>
                <w:rFonts w:ascii="宋体" w:hAnsi="宋体"/>
                <w:szCs w:val="21"/>
              </w:rPr>
            </w:pPr>
            <w:r>
              <w:rPr>
                <w:rFonts w:ascii="宋体" w:hAnsi="宋体" w:hint="eastAsia"/>
                <w:szCs w:val="21"/>
              </w:rPr>
              <w:t>掌握CSS控制、背景、列表的属性。</w:t>
            </w:r>
          </w:p>
          <w:p w14:paraId="3C65A569" w14:textId="77777777" w:rsidR="00D80EDE" w:rsidRDefault="00D80EDE" w:rsidP="00C30944">
            <w:pPr>
              <w:jc w:val="center"/>
              <w:rPr>
                <w:rFonts w:ascii="宋体" w:hAnsi="宋体"/>
                <w:szCs w:val="21"/>
              </w:rPr>
            </w:pPr>
          </w:p>
        </w:tc>
        <w:tc>
          <w:tcPr>
            <w:tcW w:w="1785" w:type="dxa"/>
            <w:vAlign w:val="center"/>
          </w:tcPr>
          <w:p w14:paraId="22877CDF" w14:textId="77777777" w:rsidR="00D80EDE" w:rsidRDefault="00D80EDE" w:rsidP="00C30944">
            <w:pPr>
              <w:jc w:val="center"/>
              <w:rPr>
                <w:rFonts w:ascii="宋体" w:hAnsi="宋体"/>
                <w:szCs w:val="21"/>
              </w:rPr>
            </w:pPr>
            <w:r>
              <w:rPr>
                <w:rFonts w:ascii="宋体" w:hAnsi="宋体" w:hint="eastAsia"/>
                <w:szCs w:val="21"/>
              </w:rPr>
              <w:t>学会在页面中显示图片。</w:t>
            </w:r>
          </w:p>
          <w:p w14:paraId="42CE34AE" w14:textId="77777777" w:rsidR="00D80EDE" w:rsidRDefault="00D80EDE" w:rsidP="00C30944">
            <w:pPr>
              <w:jc w:val="center"/>
              <w:rPr>
                <w:rFonts w:ascii="宋体" w:hAnsi="宋体"/>
                <w:szCs w:val="21"/>
              </w:rPr>
            </w:pPr>
            <w:r>
              <w:rPr>
                <w:rFonts w:ascii="宋体" w:hAnsi="宋体" w:hint="eastAsia"/>
                <w:szCs w:val="21"/>
              </w:rPr>
              <w:t>学会div+css方式实现导航条。</w:t>
            </w:r>
          </w:p>
          <w:p w14:paraId="7BC7BD7E" w14:textId="77777777" w:rsidR="00D80EDE" w:rsidRDefault="00D80EDE" w:rsidP="00C30944">
            <w:pPr>
              <w:jc w:val="center"/>
              <w:rPr>
                <w:rFonts w:ascii="宋体" w:hAnsi="宋体"/>
                <w:szCs w:val="21"/>
              </w:rPr>
            </w:pPr>
            <w:r>
              <w:rPr>
                <w:rFonts w:ascii="宋体" w:hAnsi="宋体" w:hint="eastAsia"/>
                <w:szCs w:val="21"/>
              </w:rPr>
              <w:t>学会定位导航条的位置</w:t>
            </w:r>
          </w:p>
        </w:tc>
        <w:tc>
          <w:tcPr>
            <w:tcW w:w="853" w:type="dxa"/>
            <w:vAlign w:val="center"/>
          </w:tcPr>
          <w:p w14:paraId="38BD7326" w14:textId="77777777" w:rsidR="00D80EDE" w:rsidRDefault="00D80EDE" w:rsidP="00C30944">
            <w:pPr>
              <w:jc w:val="center"/>
              <w:rPr>
                <w:rFonts w:ascii="宋体" w:hAnsi="宋体"/>
                <w:szCs w:val="21"/>
              </w:rPr>
            </w:pPr>
            <w:r>
              <w:rPr>
                <w:rFonts w:ascii="宋体" w:hAnsi="宋体" w:hint="eastAsia"/>
                <w:szCs w:val="21"/>
              </w:rPr>
              <w:t>学会定位导航条的位置</w:t>
            </w:r>
          </w:p>
        </w:tc>
        <w:tc>
          <w:tcPr>
            <w:tcW w:w="1276" w:type="dxa"/>
            <w:vAlign w:val="center"/>
          </w:tcPr>
          <w:p w14:paraId="56F753B1" w14:textId="77777777" w:rsidR="00D80EDE" w:rsidRDefault="00D80EDE" w:rsidP="00C30944">
            <w:pPr>
              <w:jc w:val="center"/>
              <w:rPr>
                <w:rFonts w:ascii="宋体" w:hAnsi="宋体"/>
                <w:szCs w:val="21"/>
              </w:rPr>
            </w:pPr>
            <w:r>
              <w:rPr>
                <w:rFonts w:ascii="宋体" w:hAnsi="宋体" w:hint="eastAsia"/>
                <w:szCs w:val="21"/>
              </w:rPr>
              <w:t>任务赏析</w:t>
            </w:r>
          </w:p>
          <w:p w14:paraId="695293CD" w14:textId="77777777" w:rsidR="00D80EDE" w:rsidRDefault="00D80EDE" w:rsidP="00C30944">
            <w:pPr>
              <w:jc w:val="center"/>
              <w:rPr>
                <w:rFonts w:ascii="宋体" w:hAnsi="宋体"/>
                <w:szCs w:val="21"/>
              </w:rPr>
            </w:pPr>
            <w:r>
              <w:rPr>
                <w:rFonts w:ascii="宋体" w:hAnsi="宋体" w:hint="eastAsia"/>
                <w:szCs w:val="21"/>
              </w:rPr>
              <w:t>教师示范</w:t>
            </w:r>
          </w:p>
          <w:p w14:paraId="1FFD0BE5" w14:textId="77777777" w:rsidR="00D80EDE" w:rsidRDefault="00D80EDE" w:rsidP="00C30944">
            <w:pPr>
              <w:jc w:val="center"/>
              <w:rPr>
                <w:rFonts w:ascii="宋体" w:hAnsi="宋体"/>
                <w:szCs w:val="21"/>
              </w:rPr>
            </w:pPr>
            <w:r>
              <w:rPr>
                <w:rFonts w:ascii="宋体" w:hAnsi="宋体" w:hint="eastAsia"/>
                <w:szCs w:val="21"/>
              </w:rPr>
              <w:t>学生设计</w:t>
            </w:r>
          </w:p>
          <w:p w14:paraId="49BE23A9" w14:textId="77777777" w:rsidR="00D80EDE" w:rsidRDefault="00D80EDE" w:rsidP="00C30944">
            <w:pPr>
              <w:jc w:val="center"/>
              <w:rPr>
                <w:rFonts w:ascii="宋体" w:hAnsi="宋体"/>
                <w:szCs w:val="21"/>
              </w:rPr>
            </w:pPr>
            <w:r>
              <w:rPr>
                <w:rFonts w:ascii="宋体" w:hAnsi="宋体" w:hint="eastAsia"/>
                <w:szCs w:val="21"/>
              </w:rPr>
              <w:t>展示评价</w:t>
            </w:r>
          </w:p>
          <w:p w14:paraId="1E6AF193" w14:textId="77777777" w:rsidR="00D80EDE" w:rsidRDefault="00D80EDE" w:rsidP="00C30944">
            <w:pPr>
              <w:jc w:val="center"/>
              <w:rPr>
                <w:rFonts w:ascii="宋体" w:hAnsi="宋体"/>
                <w:szCs w:val="21"/>
              </w:rPr>
            </w:pPr>
            <w:r>
              <w:rPr>
                <w:rFonts w:ascii="宋体" w:hAnsi="宋体" w:hint="eastAsia"/>
                <w:szCs w:val="21"/>
              </w:rPr>
              <w:t>任务小结</w:t>
            </w:r>
          </w:p>
          <w:p w14:paraId="07C24C74"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43FBAC85"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61BB8CC3" w14:textId="77777777" w:rsidTr="00C30944">
        <w:trPr>
          <w:cantSplit/>
          <w:trHeight w:val="2433"/>
          <w:jc w:val="center"/>
        </w:trPr>
        <w:tc>
          <w:tcPr>
            <w:tcW w:w="464" w:type="dxa"/>
            <w:vAlign w:val="center"/>
          </w:tcPr>
          <w:p w14:paraId="58C2875D" w14:textId="77777777" w:rsidR="00D80EDE" w:rsidRDefault="00D80EDE" w:rsidP="00C30944">
            <w:pPr>
              <w:spacing w:line="360" w:lineRule="auto"/>
              <w:jc w:val="center"/>
              <w:rPr>
                <w:rFonts w:ascii="宋体" w:hAnsi="宋体"/>
                <w:szCs w:val="21"/>
              </w:rPr>
            </w:pPr>
          </w:p>
        </w:tc>
        <w:tc>
          <w:tcPr>
            <w:tcW w:w="926" w:type="dxa"/>
            <w:vMerge/>
            <w:vAlign w:val="center"/>
          </w:tcPr>
          <w:p w14:paraId="39CFD5E6" w14:textId="77777777" w:rsidR="00D80EDE" w:rsidRDefault="00D80EDE" w:rsidP="00C30944">
            <w:pPr>
              <w:jc w:val="center"/>
              <w:rPr>
                <w:rFonts w:ascii="宋体" w:hAnsi="宋体"/>
                <w:szCs w:val="21"/>
              </w:rPr>
            </w:pPr>
          </w:p>
        </w:tc>
        <w:tc>
          <w:tcPr>
            <w:tcW w:w="1202" w:type="dxa"/>
            <w:vAlign w:val="center"/>
          </w:tcPr>
          <w:p w14:paraId="754DAD98" w14:textId="77777777" w:rsidR="00D80EDE" w:rsidRDefault="00D80EDE" w:rsidP="00C30944">
            <w:pPr>
              <w:jc w:val="center"/>
              <w:rPr>
                <w:rFonts w:ascii="宋体" w:hAnsi="宋体"/>
                <w:szCs w:val="21"/>
              </w:rPr>
            </w:pPr>
            <w:r>
              <w:rPr>
                <w:rFonts w:ascii="宋体" w:hAnsi="宋体" w:hint="eastAsia"/>
                <w:szCs w:val="21"/>
              </w:rPr>
              <w:t>左侧列表的实现</w:t>
            </w:r>
          </w:p>
        </w:tc>
        <w:tc>
          <w:tcPr>
            <w:tcW w:w="1343" w:type="dxa"/>
            <w:vAlign w:val="center"/>
          </w:tcPr>
          <w:p w14:paraId="4009A6A4" w14:textId="77777777" w:rsidR="00D80EDE" w:rsidRDefault="00D80EDE" w:rsidP="00C30944">
            <w:pPr>
              <w:jc w:val="center"/>
              <w:rPr>
                <w:rFonts w:ascii="宋体" w:hAnsi="宋体"/>
                <w:szCs w:val="21"/>
              </w:rPr>
            </w:pPr>
            <w:r>
              <w:rPr>
                <w:rFonts w:ascii="宋体" w:hAnsi="宋体" w:hint="eastAsia"/>
                <w:szCs w:val="21"/>
              </w:rPr>
              <w:t>理解盒子模型思想。</w:t>
            </w:r>
          </w:p>
          <w:p w14:paraId="4D4AB62C" w14:textId="77777777" w:rsidR="00D80EDE" w:rsidRDefault="00D80EDE" w:rsidP="00C30944">
            <w:pPr>
              <w:jc w:val="center"/>
              <w:rPr>
                <w:rFonts w:ascii="宋体" w:hAnsi="宋体"/>
                <w:szCs w:val="21"/>
              </w:rPr>
            </w:pPr>
            <w:r>
              <w:rPr>
                <w:rFonts w:ascii="宋体" w:hAnsi="宋体" w:hint="eastAsia"/>
                <w:szCs w:val="21"/>
              </w:rPr>
              <w:t>掌握padding、margin、border的属性设置。</w:t>
            </w:r>
          </w:p>
          <w:p w14:paraId="463B9298" w14:textId="77777777" w:rsidR="00D80EDE" w:rsidRDefault="00D80EDE" w:rsidP="00C30944">
            <w:pPr>
              <w:jc w:val="center"/>
              <w:rPr>
                <w:rFonts w:ascii="宋体" w:hAnsi="宋体"/>
                <w:szCs w:val="21"/>
              </w:rPr>
            </w:pPr>
          </w:p>
        </w:tc>
        <w:tc>
          <w:tcPr>
            <w:tcW w:w="1785" w:type="dxa"/>
            <w:vAlign w:val="center"/>
          </w:tcPr>
          <w:p w14:paraId="7673BE89" w14:textId="77777777" w:rsidR="00D80EDE" w:rsidRDefault="00D80EDE" w:rsidP="00C30944">
            <w:pPr>
              <w:jc w:val="center"/>
              <w:rPr>
                <w:rFonts w:ascii="宋体" w:hAnsi="宋体"/>
                <w:szCs w:val="21"/>
              </w:rPr>
            </w:pPr>
            <w:r>
              <w:rPr>
                <w:rFonts w:ascii="宋体" w:hAnsi="宋体" w:hint="eastAsia"/>
                <w:szCs w:val="21"/>
              </w:rPr>
              <w:t>学会具体的元素布局。</w:t>
            </w:r>
          </w:p>
          <w:p w14:paraId="51618E7F" w14:textId="77777777" w:rsidR="00D80EDE" w:rsidRDefault="00D80EDE" w:rsidP="00C30944">
            <w:pPr>
              <w:jc w:val="center"/>
              <w:rPr>
                <w:rFonts w:ascii="宋体" w:hAnsi="宋体"/>
                <w:szCs w:val="21"/>
              </w:rPr>
            </w:pPr>
            <w:r>
              <w:rPr>
                <w:rFonts w:ascii="宋体" w:hAnsi="宋体" w:hint="eastAsia"/>
                <w:szCs w:val="21"/>
              </w:rPr>
              <w:t>学会显示个人照片。</w:t>
            </w:r>
          </w:p>
          <w:p w14:paraId="26A47A3A" w14:textId="77777777" w:rsidR="00D80EDE" w:rsidRDefault="00D80EDE" w:rsidP="00C30944">
            <w:pPr>
              <w:jc w:val="center"/>
              <w:rPr>
                <w:rFonts w:ascii="宋体" w:hAnsi="宋体"/>
                <w:szCs w:val="21"/>
              </w:rPr>
            </w:pPr>
            <w:r>
              <w:rPr>
                <w:rFonts w:ascii="宋体" w:hAnsi="宋体" w:hint="eastAsia"/>
                <w:szCs w:val="21"/>
              </w:rPr>
              <w:t>学会列表展示。</w:t>
            </w:r>
          </w:p>
          <w:p w14:paraId="0EF1BF9E" w14:textId="77777777" w:rsidR="00D80EDE" w:rsidRDefault="00D80EDE" w:rsidP="00C30944">
            <w:pPr>
              <w:jc w:val="center"/>
              <w:rPr>
                <w:rFonts w:ascii="宋体" w:hAnsi="宋体"/>
                <w:szCs w:val="21"/>
              </w:rPr>
            </w:pPr>
          </w:p>
        </w:tc>
        <w:tc>
          <w:tcPr>
            <w:tcW w:w="853" w:type="dxa"/>
            <w:vAlign w:val="center"/>
          </w:tcPr>
          <w:p w14:paraId="6B50BAE1" w14:textId="77777777" w:rsidR="00D80EDE" w:rsidRDefault="00D80EDE" w:rsidP="00C30944">
            <w:pPr>
              <w:jc w:val="center"/>
              <w:rPr>
                <w:rFonts w:ascii="宋体" w:hAnsi="宋体"/>
                <w:szCs w:val="21"/>
              </w:rPr>
            </w:pPr>
            <w:r>
              <w:rPr>
                <w:rFonts w:ascii="宋体" w:hAnsi="宋体" w:hint="eastAsia"/>
                <w:szCs w:val="21"/>
              </w:rPr>
              <w:t>行内元素和块元素之间的转换</w:t>
            </w:r>
          </w:p>
        </w:tc>
        <w:tc>
          <w:tcPr>
            <w:tcW w:w="1276" w:type="dxa"/>
            <w:vAlign w:val="center"/>
          </w:tcPr>
          <w:p w14:paraId="131E4992" w14:textId="77777777" w:rsidR="00D80EDE" w:rsidRDefault="00D80EDE" w:rsidP="00C30944">
            <w:pPr>
              <w:jc w:val="center"/>
              <w:rPr>
                <w:rFonts w:ascii="宋体" w:hAnsi="宋体"/>
                <w:szCs w:val="21"/>
              </w:rPr>
            </w:pPr>
            <w:r>
              <w:rPr>
                <w:rFonts w:ascii="宋体" w:hAnsi="宋体" w:hint="eastAsia"/>
                <w:szCs w:val="21"/>
              </w:rPr>
              <w:t>任务赏析</w:t>
            </w:r>
          </w:p>
          <w:p w14:paraId="0BF914DF" w14:textId="77777777" w:rsidR="00D80EDE" w:rsidRDefault="00D80EDE" w:rsidP="00C30944">
            <w:pPr>
              <w:jc w:val="center"/>
              <w:rPr>
                <w:rFonts w:ascii="宋体" w:hAnsi="宋体"/>
                <w:szCs w:val="21"/>
              </w:rPr>
            </w:pPr>
            <w:r>
              <w:rPr>
                <w:rFonts w:ascii="宋体" w:hAnsi="宋体" w:hint="eastAsia"/>
                <w:szCs w:val="21"/>
              </w:rPr>
              <w:t>教师示范</w:t>
            </w:r>
          </w:p>
          <w:p w14:paraId="6DA276A4" w14:textId="77777777" w:rsidR="00D80EDE" w:rsidRDefault="00D80EDE" w:rsidP="00C30944">
            <w:pPr>
              <w:jc w:val="center"/>
              <w:rPr>
                <w:rFonts w:ascii="宋体" w:hAnsi="宋体"/>
                <w:szCs w:val="21"/>
              </w:rPr>
            </w:pPr>
            <w:r>
              <w:rPr>
                <w:rFonts w:ascii="宋体" w:hAnsi="宋体" w:hint="eastAsia"/>
                <w:szCs w:val="21"/>
              </w:rPr>
              <w:t>学生设计</w:t>
            </w:r>
          </w:p>
          <w:p w14:paraId="0CAE644C" w14:textId="77777777" w:rsidR="00D80EDE" w:rsidRDefault="00D80EDE" w:rsidP="00C30944">
            <w:pPr>
              <w:jc w:val="center"/>
              <w:rPr>
                <w:rFonts w:ascii="宋体" w:hAnsi="宋体"/>
                <w:szCs w:val="21"/>
              </w:rPr>
            </w:pPr>
            <w:r>
              <w:rPr>
                <w:rFonts w:ascii="宋体" w:hAnsi="宋体" w:hint="eastAsia"/>
                <w:szCs w:val="21"/>
              </w:rPr>
              <w:t>展示评价</w:t>
            </w:r>
          </w:p>
          <w:p w14:paraId="194A6EAF" w14:textId="77777777" w:rsidR="00D80EDE" w:rsidRDefault="00D80EDE" w:rsidP="00C30944">
            <w:pPr>
              <w:jc w:val="center"/>
              <w:rPr>
                <w:rFonts w:ascii="宋体" w:hAnsi="宋体"/>
                <w:szCs w:val="21"/>
              </w:rPr>
            </w:pPr>
            <w:r>
              <w:rPr>
                <w:rFonts w:ascii="宋体" w:hAnsi="宋体" w:hint="eastAsia"/>
                <w:szCs w:val="21"/>
              </w:rPr>
              <w:t>任务小结</w:t>
            </w:r>
          </w:p>
          <w:p w14:paraId="5784F675"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22EFB9E7"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4BAEEB23" w14:textId="77777777" w:rsidTr="00C30944">
        <w:trPr>
          <w:cantSplit/>
          <w:trHeight w:val="2433"/>
          <w:jc w:val="center"/>
        </w:trPr>
        <w:tc>
          <w:tcPr>
            <w:tcW w:w="464" w:type="dxa"/>
            <w:vAlign w:val="center"/>
          </w:tcPr>
          <w:p w14:paraId="7313F75E" w14:textId="77777777" w:rsidR="00D80EDE" w:rsidRDefault="00D80EDE" w:rsidP="00C30944">
            <w:pPr>
              <w:spacing w:line="360" w:lineRule="auto"/>
              <w:jc w:val="center"/>
              <w:rPr>
                <w:rFonts w:ascii="宋体" w:hAnsi="宋体"/>
                <w:szCs w:val="21"/>
              </w:rPr>
            </w:pPr>
          </w:p>
        </w:tc>
        <w:tc>
          <w:tcPr>
            <w:tcW w:w="926" w:type="dxa"/>
            <w:vMerge/>
            <w:vAlign w:val="center"/>
          </w:tcPr>
          <w:p w14:paraId="6005CBE1" w14:textId="77777777" w:rsidR="00D80EDE" w:rsidRDefault="00D80EDE" w:rsidP="00C30944">
            <w:pPr>
              <w:jc w:val="center"/>
              <w:rPr>
                <w:rFonts w:ascii="宋体" w:hAnsi="宋体"/>
                <w:szCs w:val="21"/>
              </w:rPr>
            </w:pPr>
          </w:p>
        </w:tc>
        <w:tc>
          <w:tcPr>
            <w:tcW w:w="1202" w:type="dxa"/>
            <w:vAlign w:val="center"/>
          </w:tcPr>
          <w:p w14:paraId="596B64CF" w14:textId="77777777" w:rsidR="00D80EDE" w:rsidRDefault="00D80EDE" w:rsidP="00C30944">
            <w:pPr>
              <w:jc w:val="center"/>
              <w:rPr>
                <w:rFonts w:ascii="宋体" w:hAnsi="宋体"/>
                <w:szCs w:val="21"/>
              </w:rPr>
            </w:pPr>
            <w:r>
              <w:rPr>
                <w:rFonts w:ascii="宋体" w:hAnsi="宋体" w:hint="eastAsia"/>
                <w:szCs w:val="21"/>
              </w:rPr>
              <w:t>主体与脚注的实现及测试</w:t>
            </w:r>
          </w:p>
        </w:tc>
        <w:tc>
          <w:tcPr>
            <w:tcW w:w="1343" w:type="dxa"/>
            <w:vAlign w:val="center"/>
          </w:tcPr>
          <w:p w14:paraId="08072C86" w14:textId="77777777" w:rsidR="00D80EDE" w:rsidRDefault="00D80EDE" w:rsidP="00C30944">
            <w:pPr>
              <w:jc w:val="center"/>
              <w:rPr>
                <w:rFonts w:ascii="宋体" w:hAnsi="宋体"/>
                <w:szCs w:val="21"/>
              </w:rPr>
            </w:pPr>
            <w:r>
              <w:rPr>
                <w:rFonts w:ascii="宋体" w:hAnsi="宋体" w:hint="eastAsia"/>
                <w:szCs w:val="21"/>
              </w:rPr>
              <w:t>掌握标题、段落标记的使用。</w:t>
            </w:r>
          </w:p>
          <w:p w14:paraId="1643C38F" w14:textId="77777777" w:rsidR="00D80EDE" w:rsidRDefault="00D80EDE" w:rsidP="00C30944">
            <w:pPr>
              <w:jc w:val="center"/>
              <w:rPr>
                <w:rFonts w:ascii="宋体" w:hAnsi="宋体"/>
                <w:szCs w:val="21"/>
              </w:rPr>
            </w:pPr>
            <w:r>
              <w:rPr>
                <w:rFonts w:ascii="宋体" w:hAnsi="宋体" w:hint="eastAsia"/>
                <w:szCs w:val="21"/>
              </w:rPr>
              <w:t>掌握CSS控制文本属性。</w:t>
            </w:r>
          </w:p>
          <w:p w14:paraId="40B2053D" w14:textId="77777777" w:rsidR="00D80EDE" w:rsidRDefault="00D80EDE" w:rsidP="00C30944">
            <w:pPr>
              <w:jc w:val="center"/>
              <w:rPr>
                <w:rFonts w:ascii="宋体" w:hAnsi="宋体"/>
                <w:szCs w:val="21"/>
              </w:rPr>
            </w:pPr>
          </w:p>
        </w:tc>
        <w:tc>
          <w:tcPr>
            <w:tcW w:w="1785" w:type="dxa"/>
            <w:vAlign w:val="center"/>
          </w:tcPr>
          <w:p w14:paraId="087FC929" w14:textId="77777777" w:rsidR="00D80EDE" w:rsidRDefault="00D80EDE" w:rsidP="00C30944">
            <w:pPr>
              <w:jc w:val="center"/>
              <w:rPr>
                <w:rFonts w:ascii="宋体" w:hAnsi="宋体"/>
                <w:szCs w:val="21"/>
              </w:rPr>
            </w:pPr>
            <w:r>
              <w:rPr>
                <w:rFonts w:ascii="宋体" w:hAnsi="宋体" w:hint="eastAsia"/>
                <w:szCs w:val="21"/>
              </w:rPr>
              <w:t>实现文章中标题的显示 。</w:t>
            </w:r>
          </w:p>
          <w:p w14:paraId="2954CEC3" w14:textId="77777777" w:rsidR="00D80EDE" w:rsidRDefault="00D80EDE" w:rsidP="00C30944">
            <w:pPr>
              <w:jc w:val="center"/>
              <w:rPr>
                <w:rFonts w:ascii="宋体" w:hAnsi="宋体"/>
                <w:szCs w:val="21"/>
              </w:rPr>
            </w:pPr>
            <w:r>
              <w:rPr>
                <w:rFonts w:ascii="宋体" w:hAnsi="宋体" w:hint="eastAsia"/>
                <w:szCs w:val="21"/>
              </w:rPr>
              <w:t>实现文章段落的显示 。</w:t>
            </w:r>
          </w:p>
          <w:p w14:paraId="358CD067" w14:textId="77777777" w:rsidR="00D80EDE" w:rsidRDefault="00D80EDE" w:rsidP="00C30944">
            <w:pPr>
              <w:jc w:val="center"/>
              <w:rPr>
                <w:rFonts w:ascii="宋体" w:hAnsi="宋体"/>
                <w:szCs w:val="21"/>
              </w:rPr>
            </w:pPr>
            <w:r>
              <w:rPr>
                <w:rFonts w:ascii="宋体" w:hAnsi="宋体" w:hint="eastAsia"/>
                <w:szCs w:val="21"/>
              </w:rPr>
              <w:t>实现脚注的显示 。</w:t>
            </w:r>
          </w:p>
          <w:p w14:paraId="7623D6C8" w14:textId="77777777" w:rsidR="00D80EDE" w:rsidRDefault="00D80EDE" w:rsidP="00C30944">
            <w:pPr>
              <w:jc w:val="center"/>
              <w:rPr>
                <w:rFonts w:ascii="宋体" w:hAnsi="宋体"/>
                <w:szCs w:val="21"/>
              </w:rPr>
            </w:pPr>
          </w:p>
        </w:tc>
        <w:tc>
          <w:tcPr>
            <w:tcW w:w="853" w:type="dxa"/>
            <w:vAlign w:val="center"/>
          </w:tcPr>
          <w:p w14:paraId="57F3AEEA" w14:textId="77777777" w:rsidR="00D80EDE" w:rsidRDefault="00D80EDE" w:rsidP="00C30944">
            <w:pPr>
              <w:jc w:val="center"/>
              <w:rPr>
                <w:rFonts w:ascii="宋体" w:hAnsi="宋体"/>
                <w:szCs w:val="21"/>
              </w:rPr>
            </w:pPr>
            <w:r>
              <w:rPr>
                <w:rFonts w:ascii="宋体" w:hAnsi="宋体" w:hint="eastAsia"/>
                <w:szCs w:val="21"/>
              </w:rPr>
              <w:t>Css控制字体和段落的样式</w:t>
            </w:r>
          </w:p>
        </w:tc>
        <w:tc>
          <w:tcPr>
            <w:tcW w:w="1276" w:type="dxa"/>
            <w:vAlign w:val="center"/>
          </w:tcPr>
          <w:p w14:paraId="3A8A3561" w14:textId="77777777" w:rsidR="00D80EDE" w:rsidRDefault="00D80EDE" w:rsidP="00C30944">
            <w:pPr>
              <w:jc w:val="center"/>
              <w:rPr>
                <w:rFonts w:ascii="宋体" w:hAnsi="宋体"/>
                <w:szCs w:val="21"/>
              </w:rPr>
            </w:pPr>
            <w:r>
              <w:rPr>
                <w:rFonts w:ascii="宋体" w:hAnsi="宋体" w:hint="eastAsia"/>
                <w:szCs w:val="21"/>
              </w:rPr>
              <w:t>任务赏析</w:t>
            </w:r>
          </w:p>
          <w:p w14:paraId="632E9311" w14:textId="77777777" w:rsidR="00D80EDE" w:rsidRDefault="00D80EDE" w:rsidP="00C30944">
            <w:pPr>
              <w:jc w:val="center"/>
              <w:rPr>
                <w:rFonts w:ascii="宋体" w:hAnsi="宋体"/>
                <w:szCs w:val="21"/>
              </w:rPr>
            </w:pPr>
            <w:r>
              <w:rPr>
                <w:rFonts w:ascii="宋体" w:hAnsi="宋体" w:hint="eastAsia"/>
                <w:szCs w:val="21"/>
              </w:rPr>
              <w:t>教师示范</w:t>
            </w:r>
          </w:p>
          <w:p w14:paraId="0CCCE24C" w14:textId="77777777" w:rsidR="00D80EDE" w:rsidRDefault="00D80EDE" w:rsidP="00C30944">
            <w:pPr>
              <w:jc w:val="center"/>
              <w:rPr>
                <w:rFonts w:ascii="宋体" w:hAnsi="宋体"/>
                <w:szCs w:val="21"/>
              </w:rPr>
            </w:pPr>
            <w:r>
              <w:rPr>
                <w:rFonts w:ascii="宋体" w:hAnsi="宋体" w:hint="eastAsia"/>
                <w:szCs w:val="21"/>
              </w:rPr>
              <w:t>学生设计</w:t>
            </w:r>
          </w:p>
          <w:p w14:paraId="2B123F66" w14:textId="77777777" w:rsidR="00D80EDE" w:rsidRDefault="00D80EDE" w:rsidP="00C30944">
            <w:pPr>
              <w:jc w:val="center"/>
              <w:rPr>
                <w:rFonts w:ascii="宋体" w:hAnsi="宋体"/>
                <w:szCs w:val="21"/>
              </w:rPr>
            </w:pPr>
            <w:r>
              <w:rPr>
                <w:rFonts w:ascii="宋体" w:hAnsi="宋体" w:hint="eastAsia"/>
                <w:szCs w:val="21"/>
              </w:rPr>
              <w:t>展示评价</w:t>
            </w:r>
          </w:p>
          <w:p w14:paraId="7616F1F6" w14:textId="77777777" w:rsidR="00D80EDE" w:rsidRDefault="00D80EDE" w:rsidP="00C30944">
            <w:pPr>
              <w:jc w:val="center"/>
              <w:rPr>
                <w:rFonts w:ascii="宋体" w:hAnsi="宋体"/>
                <w:szCs w:val="21"/>
              </w:rPr>
            </w:pPr>
            <w:r>
              <w:rPr>
                <w:rFonts w:ascii="宋体" w:hAnsi="宋体" w:hint="eastAsia"/>
                <w:szCs w:val="21"/>
              </w:rPr>
              <w:t>任务小结</w:t>
            </w:r>
          </w:p>
          <w:p w14:paraId="694D5643"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56F337C2"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02A75AE7" w14:textId="77777777" w:rsidTr="00C30944">
        <w:trPr>
          <w:cantSplit/>
          <w:trHeight w:val="2433"/>
          <w:jc w:val="center"/>
        </w:trPr>
        <w:tc>
          <w:tcPr>
            <w:tcW w:w="464" w:type="dxa"/>
            <w:vMerge w:val="restart"/>
            <w:vAlign w:val="center"/>
          </w:tcPr>
          <w:p w14:paraId="107F7981" w14:textId="77777777" w:rsidR="00D80EDE" w:rsidRDefault="00D80EDE" w:rsidP="00C30944">
            <w:pPr>
              <w:spacing w:line="360" w:lineRule="auto"/>
              <w:jc w:val="center"/>
              <w:rPr>
                <w:rFonts w:ascii="宋体" w:hAnsi="宋体"/>
                <w:szCs w:val="21"/>
              </w:rPr>
            </w:pPr>
            <w:r>
              <w:rPr>
                <w:rFonts w:ascii="宋体" w:hAnsi="宋体" w:hint="eastAsia"/>
                <w:szCs w:val="21"/>
              </w:rPr>
              <w:t>3</w:t>
            </w:r>
          </w:p>
        </w:tc>
        <w:tc>
          <w:tcPr>
            <w:tcW w:w="926" w:type="dxa"/>
            <w:vMerge w:val="restart"/>
            <w:vAlign w:val="center"/>
          </w:tcPr>
          <w:p w14:paraId="056510E6" w14:textId="77777777" w:rsidR="00D80EDE" w:rsidRDefault="00D80EDE" w:rsidP="00C30944">
            <w:pPr>
              <w:jc w:val="center"/>
              <w:rPr>
                <w:rFonts w:ascii="宋体" w:hAnsi="宋体"/>
                <w:szCs w:val="21"/>
              </w:rPr>
            </w:pPr>
          </w:p>
          <w:p w14:paraId="11460287" w14:textId="77777777" w:rsidR="00D80EDE" w:rsidRDefault="00D80EDE" w:rsidP="00C30944">
            <w:pPr>
              <w:jc w:val="center"/>
              <w:rPr>
                <w:rFonts w:ascii="宋体" w:hAnsi="宋体"/>
                <w:szCs w:val="21"/>
              </w:rPr>
            </w:pPr>
          </w:p>
          <w:p w14:paraId="45DBA6A5" w14:textId="77777777" w:rsidR="00D80EDE" w:rsidRDefault="00D80EDE" w:rsidP="00C30944">
            <w:pPr>
              <w:jc w:val="center"/>
              <w:rPr>
                <w:rFonts w:ascii="宋体" w:hAnsi="宋体"/>
                <w:szCs w:val="21"/>
              </w:rPr>
            </w:pPr>
          </w:p>
          <w:p w14:paraId="1694EB39" w14:textId="77777777" w:rsidR="00D80EDE" w:rsidRDefault="00D80EDE" w:rsidP="00C30944">
            <w:pPr>
              <w:jc w:val="center"/>
              <w:rPr>
                <w:rFonts w:ascii="宋体" w:hAnsi="宋体"/>
                <w:szCs w:val="21"/>
              </w:rPr>
            </w:pPr>
          </w:p>
          <w:p w14:paraId="6A10B708" w14:textId="77777777" w:rsidR="00D80EDE" w:rsidRDefault="00D80EDE" w:rsidP="00C30944">
            <w:pPr>
              <w:jc w:val="center"/>
              <w:rPr>
                <w:rFonts w:ascii="宋体" w:hAnsi="宋体"/>
                <w:szCs w:val="21"/>
              </w:rPr>
            </w:pPr>
          </w:p>
          <w:p w14:paraId="1E4A9922" w14:textId="77777777" w:rsidR="00D80EDE" w:rsidRDefault="00D80EDE" w:rsidP="00C30944">
            <w:pPr>
              <w:jc w:val="center"/>
              <w:rPr>
                <w:rFonts w:ascii="宋体" w:hAnsi="宋体"/>
                <w:szCs w:val="21"/>
              </w:rPr>
            </w:pPr>
          </w:p>
          <w:p w14:paraId="2EE15E0E" w14:textId="77777777" w:rsidR="00D80EDE" w:rsidRDefault="00D80EDE" w:rsidP="00C30944">
            <w:pPr>
              <w:jc w:val="center"/>
              <w:rPr>
                <w:rFonts w:ascii="宋体" w:hAnsi="宋体"/>
                <w:szCs w:val="21"/>
              </w:rPr>
            </w:pPr>
          </w:p>
          <w:p w14:paraId="16E21B7A" w14:textId="77777777" w:rsidR="00D80EDE" w:rsidRDefault="00D80EDE" w:rsidP="00C30944">
            <w:pPr>
              <w:jc w:val="center"/>
              <w:rPr>
                <w:rFonts w:ascii="宋体" w:hAnsi="宋体"/>
                <w:szCs w:val="21"/>
              </w:rPr>
            </w:pPr>
            <w:r>
              <w:rPr>
                <w:rFonts w:ascii="宋体" w:hAnsi="宋体" w:hint="eastAsia"/>
                <w:szCs w:val="21"/>
              </w:rPr>
              <w:t>企业类网站的设计与实现</w:t>
            </w:r>
          </w:p>
          <w:p w14:paraId="7B44C95E" w14:textId="77777777" w:rsidR="00D80EDE" w:rsidRPr="00F37B0F" w:rsidRDefault="00D80EDE" w:rsidP="00C30944">
            <w:pPr>
              <w:jc w:val="center"/>
              <w:rPr>
                <w:rFonts w:ascii="宋体" w:hAnsi="宋体"/>
                <w:szCs w:val="21"/>
              </w:rPr>
            </w:pPr>
          </w:p>
          <w:p w14:paraId="18EE283E" w14:textId="77777777" w:rsidR="00D80EDE" w:rsidRDefault="00D80EDE" w:rsidP="00C30944">
            <w:pPr>
              <w:jc w:val="center"/>
              <w:rPr>
                <w:rFonts w:ascii="宋体" w:hAnsi="宋体"/>
                <w:szCs w:val="21"/>
              </w:rPr>
            </w:pPr>
          </w:p>
          <w:p w14:paraId="038A8734" w14:textId="77777777" w:rsidR="00D80EDE" w:rsidRDefault="00D80EDE" w:rsidP="00C30944">
            <w:pPr>
              <w:jc w:val="center"/>
              <w:rPr>
                <w:rFonts w:ascii="宋体" w:hAnsi="宋体"/>
                <w:szCs w:val="21"/>
              </w:rPr>
            </w:pPr>
          </w:p>
          <w:p w14:paraId="74717D9A" w14:textId="77777777" w:rsidR="00D80EDE" w:rsidRDefault="00D80EDE" w:rsidP="00C30944">
            <w:pPr>
              <w:jc w:val="center"/>
              <w:rPr>
                <w:rFonts w:ascii="宋体" w:hAnsi="宋体"/>
                <w:szCs w:val="21"/>
              </w:rPr>
            </w:pPr>
          </w:p>
          <w:p w14:paraId="40EC6120" w14:textId="77777777" w:rsidR="00D80EDE" w:rsidRDefault="00D80EDE" w:rsidP="00C30944">
            <w:pPr>
              <w:jc w:val="center"/>
              <w:rPr>
                <w:rFonts w:ascii="宋体" w:hAnsi="宋体"/>
                <w:szCs w:val="21"/>
              </w:rPr>
            </w:pPr>
          </w:p>
          <w:p w14:paraId="4756DCEB" w14:textId="77777777" w:rsidR="00D80EDE" w:rsidRDefault="00D80EDE" w:rsidP="00C30944">
            <w:pPr>
              <w:jc w:val="center"/>
              <w:rPr>
                <w:rFonts w:ascii="宋体" w:hAnsi="宋体"/>
                <w:szCs w:val="21"/>
              </w:rPr>
            </w:pPr>
          </w:p>
          <w:p w14:paraId="6A660A78" w14:textId="77777777" w:rsidR="00D80EDE" w:rsidRDefault="00D80EDE" w:rsidP="00C30944">
            <w:pPr>
              <w:jc w:val="center"/>
              <w:rPr>
                <w:rFonts w:ascii="宋体" w:hAnsi="宋体"/>
                <w:szCs w:val="21"/>
              </w:rPr>
            </w:pPr>
          </w:p>
          <w:p w14:paraId="67AC9B65" w14:textId="77777777" w:rsidR="00D80EDE" w:rsidRDefault="00D80EDE" w:rsidP="00C30944">
            <w:pPr>
              <w:jc w:val="center"/>
              <w:rPr>
                <w:rFonts w:ascii="宋体" w:hAnsi="宋体"/>
                <w:szCs w:val="21"/>
              </w:rPr>
            </w:pPr>
          </w:p>
          <w:p w14:paraId="63D270EB" w14:textId="77777777" w:rsidR="00D80EDE" w:rsidRDefault="00D80EDE" w:rsidP="00C30944">
            <w:pPr>
              <w:jc w:val="center"/>
              <w:rPr>
                <w:rFonts w:ascii="宋体" w:hAnsi="宋体"/>
                <w:szCs w:val="21"/>
              </w:rPr>
            </w:pPr>
          </w:p>
          <w:p w14:paraId="1B42D18C" w14:textId="77777777" w:rsidR="00D80EDE" w:rsidRDefault="00D80EDE" w:rsidP="00C30944">
            <w:pPr>
              <w:jc w:val="center"/>
              <w:rPr>
                <w:rFonts w:ascii="宋体" w:hAnsi="宋体"/>
                <w:szCs w:val="21"/>
              </w:rPr>
            </w:pPr>
          </w:p>
          <w:p w14:paraId="6D6DAA18" w14:textId="77777777" w:rsidR="00D80EDE" w:rsidRDefault="00D80EDE" w:rsidP="00C30944">
            <w:pPr>
              <w:jc w:val="center"/>
              <w:rPr>
                <w:rFonts w:ascii="宋体" w:hAnsi="宋体"/>
                <w:szCs w:val="21"/>
              </w:rPr>
            </w:pPr>
          </w:p>
          <w:p w14:paraId="23234A70" w14:textId="77777777" w:rsidR="00D80EDE" w:rsidRDefault="00D80EDE" w:rsidP="00C30944">
            <w:pPr>
              <w:jc w:val="center"/>
              <w:rPr>
                <w:rFonts w:ascii="宋体" w:hAnsi="宋体"/>
                <w:szCs w:val="21"/>
              </w:rPr>
            </w:pPr>
          </w:p>
        </w:tc>
        <w:tc>
          <w:tcPr>
            <w:tcW w:w="1202" w:type="dxa"/>
            <w:vAlign w:val="center"/>
          </w:tcPr>
          <w:p w14:paraId="1BEB7DEF" w14:textId="77777777" w:rsidR="00D80EDE" w:rsidRDefault="00D80EDE" w:rsidP="00C30944">
            <w:pPr>
              <w:jc w:val="center"/>
              <w:rPr>
                <w:rFonts w:ascii="宋体" w:hAnsi="宋体"/>
                <w:szCs w:val="21"/>
              </w:rPr>
            </w:pPr>
            <w:r>
              <w:rPr>
                <w:rFonts w:ascii="宋体" w:hAnsi="宋体" w:hint="eastAsia"/>
                <w:szCs w:val="21"/>
              </w:rPr>
              <w:t>网站整体布局分析设计</w:t>
            </w:r>
          </w:p>
        </w:tc>
        <w:tc>
          <w:tcPr>
            <w:tcW w:w="1343" w:type="dxa"/>
            <w:vAlign w:val="center"/>
          </w:tcPr>
          <w:p w14:paraId="344B0C19" w14:textId="77777777" w:rsidR="00D80EDE" w:rsidRDefault="00D80EDE" w:rsidP="00C30944">
            <w:pPr>
              <w:jc w:val="center"/>
              <w:rPr>
                <w:rFonts w:ascii="宋体" w:hAnsi="宋体"/>
                <w:szCs w:val="21"/>
              </w:rPr>
            </w:pPr>
            <w:r>
              <w:rPr>
                <w:rFonts w:ascii="宋体" w:hAnsi="宋体" w:hint="eastAsia"/>
                <w:szCs w:val="21"/>
              </w:rPr>
              <w:t>掌握网站开发流程。</w:t>
            </w:r>
          </w:p>
          <w:p w14:paraId="3E1BDF7E" w14:textId="77777777" w:rsidR="00D80EDE" w:rsidRDefault="00D80EDE" w:rsidP="00C30944">
            <w:pPr>
              <w:jc w:val="center"/>
              <w:rPr>
                <w:rFonts w:ascii="宋体" w:hAnsi="宋体"/>
                <w:szCs w:val="21"/>
              </w:rPr>
            </w:pPr>
            <w:r>
              <w:rPr>
                <w:rFonts w:ascii="宋体" w:hAnsi="宋体" w:hint="eastAsia"/>
                <w:szCs w:val="21"/>
              </w:rPr>
              <w:t>掌握div标记的使用。</w:t>
            </w:r>
          </w:p>
          <w:p w14:paraId="4E59B865" w14:textId="77777777" w:rsidR="00D80EDE" w:rsidRDefault="00D80EDE" w:rsidP="00C30944">
            <w:pPr>
              <w:jc w:val="center"/>
              <w:rPr>
                <w:rFonts w:ascii="宋体" w:hAnsi="宋体"/>
                <w:szCs w:val="21"/>
              </w:rPr>
            </w:pPr>
            <w:r>
              <w:rPr>
                <w:rFonts w:ascii="宋体" w:hAnsi="宋体" w:hint="eastAsia"/>
                <w:szCs w:val="21"/>
              </w:rPr>
              <w:t>掌握浮动技术。</w:t>
            </w:r>
          </w:p>
          <w:p w14:paraId="6303C970" w14:textId="77777777" w:rsidR="00D80EDE" w:rsidRDefault="00D80EDE" w:rsidP="00C30944">
            <w:pPr>
              <w:jc w:val="center"/>
              <w:rPr>
                <w:rFonts w:ascii="宋体" w:hAnsi="宋体"/>
                <w:szCs w:val="21"/>
              </w:rPr>
            </w:pPr>
          </w:p>
        </w:tc>
        <w:tc>
          <w:tcPr>
            <w:tcW w:w="1785" w:type="dxa"/>
            <w:vAlign w:val="center"/>
          </w:tcPr>
          <w:p w14:paraId="2353CA38" w14:textId="77777777" w:rsidR="00D80EDE" w:rsidRDefault="00D80EDE" w:rsidP="00C30944">
            <w:pPr>
              <w:jc w:val="center"/>
              <w:rPr>
                <w:rFonts w:ascii="宋体" w:hAnsi="宋体"/>
                <w:szCs w:val="21"/>
              </w:rPr>
            </w:pPr>
            <w:r>
              <w:rPr>
                <w:rFonts w:ascii="宋体" w:hAnsi="宋体" w:hint="eastAsia"/>
                <w:szCs w:val="21"/>
              </w:rPr>
              <w:t>学会分析页面，画出草图。</w:t>
            </w:r>
          </w:p>
          <w:p w14:paraId="60819BD6" w14:textId="77777777" w:rsidR="00D80EDE" w:rsidRDefault="00D80EDE" w:rsidP="00C30944">
            <w:pPr>
              <w:jc w:val="center"/>
              <w:rPr>
                <w:rFonts w:ascii="宋体" w:hAnsi="宋体"/>
                <w:szCs w:val="21"/>
              </w:rPr>
            </w:pPr>
            <w:r>
              <w:rPr>
                <w:rFonts w:ascii="宋体" w:hAnsi="宋体" w:hint="eastAsia"/>
                <w:szCs w:val="21"/>
              </w:rPr>
              <w:t>学会用div标记划分布局图。</w:t>
            </w:r>
          </w:p>
          <w:p w14:paraId="6744443F" w14:textId="77777777" w:rsidR="00D80EDE" w:rsidRDefault="00D80EDE" w:rsidP="00C30944">
            <w:pPr>
              <w:jc w:val="center"/>
              <w:rPr>
                <w:rFonts w:ascii="宋体" w:hAnsi="宋体"/>
                <w:szCs w:val="21"/>
              </w:rPr>
            </w:pPr>
            <w:r>
              <w:rPr>
                <w:rFonts w:ascii="宋体" w:hAnsi="宋体" w:hint="eastAsia"/>
                <w:szCs w:val="21"/>
              </w:rPr>
              <w:t>学会使用div+css方式实现页面布局。</w:t>
            </w:r>
          </w:p>
          <w:p w14:paraId="40FB071E" w14:textId="77777777" w:rsidR="00D80EDE" w:rsidRDefault="00D80EDE" w:rsidP="00C30944">
            <w:pPr>
              <w:jc w:val="center"/>
              <w:rPr>
                <w:rFonts w:ascii="宋体" w:hAnsi="宋体"/>
                <w:szCs w:val="21"/>
              </w:rPr>
            </w:pPr>
          </w:p>
        </w:tc>
        <w:tc>
          <w:tcPr>
            <w:tcW w:w="853" w:type="dxa"/>
            <w:vAlign w:val="center"/>
          </w:tcPr>
          <w:p w14:paraId="794CE8C1" w14:textId="77777777" w:rsidR="00D80EDE" w:rsidRDefault="00D80EDE" w:rsidP="00C30944">
            <w:pPr>
              <w:jc w:val="center"/>
              <w:rPr>
                <w:rFonts w:ascii="宋体" w:hAnsi="宋体"/>
                <w:szCs w:val="21"/>
              </w:rPr>
            </w:pPr>
            <w:r>
              <w:rPr>
                <w:rFonts w:ascii="宋体" w:hAnsi="宋体" w:hint="eastAsia"/>
                <w:szCs w:val="21"/>
              </w:rPr>
              <w:t>浮动技术的使用</w:t>
            </w:r>
          </w:p>
        </w:tc>
        <w:tc>
          <w:tcPr>
            <w:tcW w:w="1276" w:type="dxa"/>
            <w:vAlign w:val="center"/>
          </w:tcPr>
          <w:p w14:paraId="168A32AC" w14:textId="77777777" w:rsidR="00D80EDE" w:rsidRDefault="00D80EDE" w:rsidP="00C30944">
            <w:pPr>
              <w:jc w:val="center"/>
              <w:rPr>
                <w:rFonts w:ascii="宋体" w:hAnsi="宋体"/>
                <w:szCs w:val="21"/>
              </w:rPr>
            </w:pPr>
            <w:r>
              <w:rPr>
                <w:rFonts w:ascii="宋体" w:hAnsi="宋体" w:hint="eastAsia"/>
                <w:szCs w:val="21"/>
              </w:rPr>
              <w:t>任务赏析</w:t>
            </w:r>
          </w:p>
          <w:p w14:paraId="4EC69C04" w14:textId="77777777" w:rsidR="00D80EDE" w:rsidRDefault="00D80EDE" w:rsidP="00C30944">
            <w:pPr>
              <w:jc w:val="center"/>
              <w:rPr>
                <w:rFonts w:ascii="宋体" w:hAnsi="宋体"/>
                <w:szCs w:val="21"/>
              </w:rPr>
            </w:pPr>
            <w:r>
              <w:rPr>
                <w:rFonts w:ascii="宋体" w:hAnsi="宋体" w:hint="eastAsia"/>
                <w:szCs w:val="21"/>
              </w:rPr>
              <w:t>教师示范</w:t>
            </w:r>
          </w:p>
          <w:p w14:paraId="345C33C0" w14:textId="77777777" w:rsidR="00D80EDE" w:rsidRDefault="00D80EDE" w:rsidP="00C30944">
            <w:pPr>
              <w:jc w:val="center"/>
              <w:rPr>
                <w:rFonts w:ascii="宋体" w:hAnsi="宋体"/>
                <w:szCs w:val="21"/>
              </w:rPr>
            </w:pPr>
            <w:r>
              <w:rPr>
                <w:rFonts w:ascii="宋体" w:hAnsi="宋体" w:hint="eastAsia"/>
                <w:szCs w:val="21"/>
              </w:rPr>
              <w:t>学生设计</w:t>
            </w:r>
          </w:p>
          <w:p w14:paraId="503A0E9C" w14:textId="77777777" w:rsidR="00D80EDE" w:rsidRDefault="00D80EDE" w:rsidP="00C30944">
            <w:pPr>
              <w:jc w:val="center"/>
              <w:rPr>
                <w:rFonts w:ascii="宋体" w:hAnsi="宋体"/>
                <w:szCs w:val="21"/>
              </w:rPr>
            </w:pPr>
            <w:r>
              <w:rPr>
                <w:rFonts w:ascii="宋体" w:hAnsi="宋体" w:hint="eastAsia"/>
                <w:szCs w:val="21"/>
              </w:rPr>
              <w:t>展示评价</w:t>
            </w:r>
          </w:p>
          <w:p w14:paraId="5E4F69E9" w14:textId="77777777" w:rsidR="00D80EDE" w:rsidRDefault="00D80EDE" w:rsidP="00C30944">
            <w:pPr>
              <w:jc w:val="center"/>
              <w:rPr>
                <w:rFonts w:ascii="宋体" w:hAnsi="宋体"/>
                <w:szCs w:val="21"/>
              </w:rPr>
            </w:pPr>
            <w:r>
              <w:rPr>
                <w:rFonts w:ascii="宋体" w:hAnsi="宋体" w:hint="eastAsia"/>
                <w:szCs w:val="21"/>
              </w:rPr>
              <w:t>任务小结</w:t>
            </w:r>
          </w:p>
          <w:p w14:paraId="279EF76C"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1886B3AB"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2754ED1C" w14:textId="77777777" w:rsidTr="00C30944">
        <w:trPr>
          <w:cantSplit/>
          <w:trHeight w:val="2433"/>
          <w:jc w:val="center"/>
        </w:trPr>
        <w:tc>
          <w:tcPr>
            <w:tcW w:w="464" w:type="dxa"/>
            <w:vMerge/>
            <w:vAlign w:val="center"/>
          </w:tcPr>
          <w:p w14:paraId="6956F0BC" w14:textId="77777777" w:rsidR="00D80EDE" w:rsidRDefault="00D80EDE" w:rsidP="00C30944">
            <w:pPr>
              <w:spacing w:line="360" w:lineRule="auto"/>
              <w:jc w:val="center"/>
              <w:rPr>
                <w:rFonts w:ascii="宋体" w:hAnsi="宋体"/>
                <w:szCs w:val="21"/>
              </w:rPr>
            </w:pPr>
          </w:p>
        </w:tc>
        <w:tc>
          <w:tcPr>
            <w:tcW w:w="926" w:type="dxa"/>
            <w:vMerge/>
            <w:vAlign w:val="center"/>
          </w:tcPr>
          <w:p w14:paraId="475E4B91" w14:textId="77777777" w:rsidR="00D80EDE" w:rsidRDefault="00D80EDE" w:rsidP="00C30944">
            <w:pPr>
              <w:jc w:val="center"/>
              <w:rPr>
                <w:rFonts w:ascii="宋体" w:hAnsi="宋体"/>
                <w:szCs w:val="21"/>
              </w:rPr>
            </w:pPr>
          </w:p>
        </w:tc>
        <w:tc>
          <w:tcPr>
            <w:tcW w:w="1202" w:type="dxa"/>
            <w:vAlign w:val="center"/>
          </w:tcPr>
          <w:p w14:paraId="0785E068" w14:textId="77777777" w:rsidR="00D80EDE" w:rsidRDefault="00D80EDE" w:rsidP="00C30944">
            <w:pPr>
              <w:jc w:val="center"/>
              <w:rPr>
                <w:rFonts w:ascii="宋体" w:hAnsi="宋体"/>
                <w:szCs w:val="21"/>
              </w:rPr>
            </w:pPr>
            <w:r>
              <w:rPr>
                <w:rFonts w:ascii="宋体" w:hAnsi="宋体" w:hint="eastAsia"/>
                <w:szCs w:val="21"/>
              </w:rPr>
              <w:t>企业顶部实现</w:t>
            </w:r>
          </w:p>
        </w:tc>
        <w:tc>
          <w:tcPr>
            <w:tcW w:w="1343" w:type="dxa"/>
            <w:vAlign w:val="center"/>
          </w:tcPr>
          <w:p w14:paraId="35FEAA62" w14:textId="77777777" w:rsidR="00D80EDE" w:rsidRDefault="00D80EDE" w:rsidP="00C30944">
            <w:pPr>
              <w:jc w:val="center"/>
              <w:rPr>
                <w:rFonts w:ascii="宋体" w:hAnsi="宋体"/>
                <w:szCs w:val="21"/>
              </w:rPr>
            </w:pPr>
            <w:r>
              <w:rPr>
                <w:rFonts w:ascii="宋体" w:hAnsi="宋体" w:hint="eastAsia"/>
                <w:szCs w:val="21"/>
              </w:rPr>
              <w:t>掌握span标记的使用。</w:t>
            </w:r>
          </w:p>
          <w:p w14:paraId="05DB38B6" w14:textId="77777777" w:rsidR="00D80EDE" w:rsidRDefault="00D80EDE" w:rsidP="00C30944">
            <w:pPr>
              <w:jc w:val="center"/>
              <w:rPr>
                <w:rFonts w:ascii="宋体" w:hAnsi="宋体"/>
                <w:szCs w:val="21"/>
              </w:rPr>
            </w:pPr>
            <w:r>
              <w:rPr>
                <w:rFonts w:ascii="宋体" w:hAnsi="宋体" w:hint="eastAsia"/>
                <w:szCs w:val="21"/>
              </w:rPr>
              <w:t>掌握CSS控制超链接标记的属性。</w:t>
            </w:r>
          </w:p>
          <w:p w14:paraId="461B600E" w14:textId="77777777" w:rsidR="00D80EDE" w:rsidRDefault="00D80EDE" w:rsidP="00C30944">
            <w:pPr>
              <w:jc w:val="center"/>
              <w:rPr>
                <w:rFonts w:ascii="宋体" w:hAnsi="宋体"/>
                <w:szCs w:val="21"/>
              </w:rPr>
            </w:pPr>
            <w:r>
              <w:rPr>
                <w:rFonts w:ascii="宋体" w:hAnsi="宋体" w:hint="eastAsia"/>
                <w:szCs w:val="21"/>
              </w:rPr>
              <w:t>行内元素和块级元素的区别</w:t>
            </w:r>
          </w:p>
          <w:p w14:paraId="2340CCEF" w14:textId="77777777" w:rsidR="00D80EDE" w:rsidRDefault="00D80EDE" w:rsidP="00C30944">
            <w:pPr>
              <w:jc w:val="center"/>
              <w:rPr>
                <w:rFonts w:ascii="宋体" w:hAnsi="宋体"/>
                <w:szCs w:val="21"/>
              </w:rPr>
            </w:pPr>
            <w:r>
              <w:rPr>
                <w:rFonts w:ascii="宋体" w:hAnsi="宋体" w:hint="eastAsia"/>
                <w:szCs w:val="21"/>
              </w:rPr>
              <w:t>掌握绝对定位</w:t>
            </w:r>
          </w:p>
          <w:p w14:paraId="0802AA1F" w14:textId="77777777" w:rsidR="00D80EDE" w:rsidRDefault="00D80EDE" w:rsidP="00C30944">
            <w:pPr>
              <w:jc w:val="center"/>
              <w:rPr>
                <w:rFonts w:ascii="宋体" w:hAnsi="宋体"/>
                <w:szCs w:val="21"/>
              </w:rPr>
            </w:pPr>
          </w:p>
        </w:tc>
        <w:tc>
          <w:tcPr>
            <w:tcW w:w="1785" w:type="dxa"/>
            <w:vAlign w:val="center"/>
          </w:tcPr>
          <w:p w14:paraId="69450AB3" w14:textId="77777777" w:rsidR="00D80EDE" w:rsidRDefault="00D80EDE" w:rsidP="00C30944">
            <w:pPr>
              <w:jc w:val="center"/>
              <w:rPr>
                <w:rFonts w:ascii="宋体" w:hAnsi="宋体"/>
                <w:szCs w:val="21"/>
              </w:rPr>
            </w:pPr>
            <w:r>
              <w:rPr>
                <w:rFonts w:ascii="宋体" w:hAnsi="宋体" w:hint="eastAsia"/>
                <w:szCs w:val="21"/>
              </w:rPr>
              <w:t>学会在页面中显示图片。</w:t>
            </w:r>
          </w:p>
          <w:p w14:paraId="18B87203" w14:textId="77777777" w:rsidR="00D80EDE" w:rsidRDefault="00D80EDE" w:rsidP="00C30944">
            <w:pPr>
              <w:jc w:val="center"/>
              <w:rPr>
                <w:rFonts w:ascii="宋体" w:hAnsi="宋体"/>
                <w:szCs w:val="21"/>
              </w:rPr>
            </w:pPr>
            <w:r>
              <w:rPr>
                <w:rFonts w:ascii="宋体" w:hAnsi="宋体" w:hint="eastAsia"/>
                <w:szCs w:val="21"/>
              </w:rPr>
              <w:t>学会div+css方式实现下拉导航条。</w:t>
            </w:r>
          </w:p>
          <w:p w14:paraId="76FA8FAA" w14:textId="77777777" w:rsidR="00D80EDE" w:rsidRDefault="00D80EDE" w:rsidP="00C30944">
            <w:pPr>
              <w:jc w:val="center"/>
              <w:rPr>
                <w:rFonts w:ascii="宋体" w:hAnsi="宋体"/>
                <w:szCs w:val="21"/>
              </w:rPr>
            </w:pPr>
            <w:r>
              <w:rPr>
                <w:rFonts w:ascii="宋体" w:hAnsi="宋体" w:hint="eastAsia"/>
                <w:szCs w:val="21"/>
              </w:rPr>
              <w:t>学会定位导航条的位置。</w:t>
            </w:r>
          </w:p>
          <w:p w14:paraId="05665DE7" w14:textId="77777777" w:rsidR="00D80EDE" w:rsidRDefault="00D80EDE" w:rsidP="00C30944">
            <w:pPr>
              <w:jc w:val="center"/>
              <w:rPr>
                <w:rFonts w:ascii="宋体" w:hAnsi="宋体"/>
                <w:szCs w:val="21"/>
              </w:rPr>
            </w:pPr>
          </w:p>
        </w:tc>
        <w:tc>
          <w:tcPr>
            <w:tcW w:w="853" w:type="dxa"/>
            <w:vAlign w:val="center"/>
          </w:tcPr>
          <w:p w14:paraId="432D2509" w14:textId="77777777" w:rsidR="00D80EDE" w:rsidRDefault="00D80EDE" w:rsidP="00C30944">
            <w:pPr>
              <w:jc w:val="center"/>
              <w:rPr>
                <w:rFonts w:ascii="宋体" w:hAnsi="宋体"/>
                <w:szCs w:val="21"/>
              </w:rPr>
            </w:pPr>
            <w:r>
              <w:rPr>
                <w:rFonts w:ascii="宋体" w:hAnsi="宋体" w:hint="eastAsia"/>
                <w:szCs w:val="21"/>
              </w:rPr>
              <w:t>二级菜单的隐藏和定位</w:t>
            </w:r>
          </w:p>
        </w:tc>
        <w:tc>
          <w:tcPr>
            <w:tcW w:w="1276" w:type="dxa"/>
            <w:vAlign w:val="center"/>
          </w:tcPr>
          <w:p w14:paraId="35F29400" w14:textId="77777777" w:rsidR="00D80EDE" w:rsidRDefault="00D80EDE" w:rsidP="00C30944">
            <w:pPr>
              <w:jc w:val="center"/>
              <w:rPr>
                <w:rFonts w:ascii="宋体" w:hAnsi="宋体"/>
                <w:szCs w:val="21"/>
              </w:rPr>
            </w:pPr>
            <w:r>
              <w:rPr>
                <w:rFonts w:ascii="宋体" w:hAnsi="宋体" w:hint="eastAsia"/>
                <w:szCs w:val="21"/>
              </w:rPr>
              <w:t>任务赏析</w:t>
            </w:r>
          </w:p>
          <w:p w14:paraId="362493A6" w14:textId="77777777" w:rsidR="00D80EDE" w:rsidRDefault="00D80EDE" w:rsidP="00C30944">
            <w:pPr>
              <w:jc w:val="center"/>
              <w:rPr>
                <w:rFonts w:ascii="宋体" w:hAnsi="宋体"/>
                <w:szCs w:val="21"/>
              </w:rPr>
            </w:pPr>
            <w:r>
              <w:rPr>
                <w:rFonts w:ascii="宋体" w:hAnsi="宋体" w:hint="eastAsia"/>
                <w:szCs w:val="21"/>
              </w:rPr>
              <w:t>教师示范</w:t>
            </w:r>
          </w:p>
          <w:p w14:paraId="3441245E" w14:textId="77777777" w:rsidR="00D80EDE" w:rsidRDefault="00D80EDE" w:rsidP="00C30944">
            <w:pPr>
              <w:jc w:val="center"/>
              <w:rPr>
                <w:rFonts w:ascii="宋体" w:hAnsi="宋体"/>
                <w:szCs w:val="21"/>
              </w:rPr>
            </w:pPr>
            <w:r>
              <w:rPr>
                <w:rFonts w:ascii="宋体" w:hAnsi="宋体" w:hint="eastAsia"/>
                <w:szCs w:val="21"/>
              </w:rPr>
              <w:t>学生设计</w:t>
            </w:r>
          </w:p>
          <w:p w14:paraId="421CF48D" w14:textId="77777777" w:rsidR="00D80EDE" w:rsidRDefault="00D80EDE" w:rsidP="00C30944">
            <w:pPr>
              <w:jc w:val="center"/>
              <w:rPr>
                <w:rFonts w:ascii="宋体" w:hAnsi="宋体"/>
                <w:szCs w:val="21"/>
              </w:rPr>
            </w:pPr>
            <w:r>
              <w:rPr>
                <w:rFonts w:ascii="宋体" w:hAnsi="宋体" w:hint="eastAsia"/>
                <w:szCs w:val="21"/>
              </w:rPr>
              <w:t>展示评价</w:t>
            </w:r>
          </w:p>
          <w:p w14:paraId="6BDEAD39" w14:textId="77777777" w:rsidR="00D80EDE" w:rsidRDefault="00D80EDE" w:rsidP="00C30944">
            <w:pPr>
              <w:jc w:val="center"/>
              <w:rPr>
                <w:rFonts w:ascii="宋体" w:hAnsi="宋体"/>
                <w:szCs w:val="21"/>
              </w:rPr>
            </w:pPr>
            <w:r>
              <w:rPr>
                <w:rFonts w:ascii="宋体" w:hAnsi="宋体" w:hint="eastAsia"/>
                <w:szCs w:val="21"/>
              </w:rPr>
              <w:t>任务小结</w:t>
            </w:r>
          </w:p>
          <w:p w14:paraId="58A8420A"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49FA6DD9"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277A6FFC" w14:textId="77777777" w:rsidTr="00C30944">
        <w:trPr>
          <w:cantSplit/>
          <w:trHeight w:val="2433"/>
          <w:jc w:val="center"/>
        </w:trPr>
        <w:tc>
          <w:tcPr>
            <w:tcW w:w="464" w:type="dxa"/>
            <w:vAlign w:val="center"/>
          </w:tcPr>
          <w:p w14:paraId="00190565" w14:textId="77777777" w:rsidR="00D80EDE" w:rsidRDefault="00D80EDE" w:rsidP="00C30944">
            <w:pPr>
              <w:spacing w:line="360" w:lineRule="auto"/>
              <w:jc w:val="center"/>
              <w:rPr>
                <w:rFonts w:ascii="宋体" w:hAnsi="宋体"/>
                <w:szCs w:val="21"/>
              </w:rPr>
            </w:pPr>
          </w:p>
        </w:tc>
        <w:tc>
          <w:tcPr>
            <w:tcW w:w="926" w:type="dxa"/>
            <w:vMerge/>
            <w:vAlign w:val="center"/>
          </w:tcPr>
          <w:p w14:paraId="5AF0AC56" w14:textId="77777777" w:rsidR="00D80EDE" w:rsidRDefault="00D80EDE" w:rsidP="00C30944">
            <w:pPr>
              <w:jc w:val="center"/>
              <w:rPr>
                <w:rFonts w:ascii="宋体" w:hAnsi="宋体"/>
                <w:szCs w:val="21"/>
              </w:rPr>
            </w:pPr>
          </w:p>
        </w:tc>
        <w:tc>
          <w:tcPr>
            <w:tcW w:w="1202" w:type="dxa"/>
            <w:vAlign w:val="center"/>
          </w:tcPr>
          <w:p w14:paraId="5E10455F" w14:textId="77777777" w:rsidR="00D80EDE" w:rsidRDefault="00D80EDE" w:rsidP="00C30944">
            <w:pPr>
              <w:jc w:val="center"/>
              <w:rPr>
                <w:rFonts w:ascii="宋体" w:hAnsi="宋体"/>
                <w:szCs w:val="21"/>
              </w:rPr>
            </w:pPr>
            <w:r>
              <w:rPr>
                <w:rFonts w:ascii="宋体" w:hAnsi="宋体" w:hint="eastAsia"/>
                <w:szCs w:val="21"/>
              </w:rPr>
              <w:t>左侧导航与搜索实现</w:t>
            </w:r>
          </w:p>
          <w:p w14:paraId="314224BB" w14:textId="77777777" w:rsidR="00D80EDE" w:rsidRDefault="00D80EDE" w:rsidP="00C30944">
            <w:pPr>
              <w:jc w:val="center"/>
              <w:rPr>
                <w:rFonts w:ascii="宋体" w:hAnsi="宋体"/>
                <w:szCs w:val="21"/>
              </w:rPr>
            </w:pPr>
          </w:p>
        </w:tc>
        <w:tc>
          <w:tcPr>
            <w:tcW w:w="1343" w:type="dxa"/>
            <w:vAlign w:val="center"/>
          </w:tcPr>
          <w:p w14:paraId="5187DDE5" w14:textId="77777777" w:rsidR="00D80EDE" w:rsidRDefault="00D80EDE" w:rsidP="00C30944">
            <w:pPr>
              <w:jc w:val="center"/>
              <w:rPr>
                <w:rFonts w:ascii="宋体" w:hAnsi="宋体"/>
                <w:szCs w:val="21"/>
              </w:rPr>
            </w:pPr>
            <w:r>
              <w:rPr>
                <w:rFonts w:ascii="宋体" w:hAnsi="宋体" w:hint="eastAsia"/>
                <w:szCs w:val="21"/>
              </w:rPr>
              <w:t>掌握表单体标记的用法 。</w:t>
            </w:r>
          </w:p>
          <w:p w14:paraId="64586A5D" w14:textId="77777777" w:rsidR="00D80EDE" w:rsidRDefault="00D80EDE" w:rsidP="00C30944">
            <w:pPr>
              <w:jc w:val="center"/>
              <w:rPr>
                <w:rFonts w:ascii="宋体" w:hAnsi="宋体"/>
                <w:szCs w:val="21"/>
              </w:rPr>
            </w:pPr>
            <w:r>
              <w:rPr>
                <w:rFonts w:ascii="宋体" w:hAnsi="宋体" w:hint="eastAsia"/>
                <w:szCs w:val="21"/>
              </w:rPr>
              <w:t>掌握各个表单对象标记及CSS属性的用法 。</w:t>
            </w:r>
          </w:p>
          <w:p w14:paraId="2EF55943" w14:textId="77777777" w:rsidR="00D80EDE" w:rsidRDefault="00D80EDE" w:rsidP="00C30944">
            <w:pPr>
              <w:jc w:val="center"/>
              <w:rPr>
                <w:rFonts w:ascii="宋体" w:hAnsi="宋体"/>
                <w:szCs w:val="21"/>
              </w:rPr>
            </w:pPr>
          </w:p>
        </w:tc>
        <w:tc>
          <w:tcPr>
            <w:tcW w:w="1785" w:type="dxa"/>
            <w:vAlign w:val="center"/>
          </w:tcPr>
          <w:p w14:paraId="156E3343" w14:textId="77777777" w:rsidR="00D80EDE" w:rsidRDefault="00D80EDE" w:rsidP="00C30944">
            <w:pPr>
              <w:jc w:val="center"/>
              <w:rPr>
                <w:rFonts w:ascii="宋体" w:hAnsi="宋体"/>
                <w:szCs w:val="21"/>
              </w:rPr>
            </w:pPr>
            <w:r>
              <w:rPr>
                <w:rFonts w:ascii="宋体" w:hAnsi="宋体" w:hint="eastAsia"/>
                <w:szCs w:val="21"/>
              </w:rPr>
              <w:t>实现竖向导航条 。</w:t>
            </w:r>
          </w:p>
          <w:p w14:paraId="3FB1559A" w14:textId="77777777" w:rsidR="00D80EDE" w:rsidRDefault="00D80EDE" w:rsidP="00C30944">
            <w:pPr>
              <w:jc w:val="center"/>
              <w:rPr>
                <w:rFonts w:ascii="宋体" w:hAnsi="宋体"/>
                <w:szCs w:val="21"/>
              </w:rPr>
            </w:pPr>
            <w:r>
              <w:rPr>
                <w:rFonts w:ascii="宋体" w:hAnsi="宋体" w:hint="eastAsia"/>
                <w:szCs w:val="21"/>
              </w:rPr>
              <w:t>实现搜索引擎 。</w:t>
            </w:r>
          </w:p>
          <w:p w14:paraId="112DBAA2" w14:textId="77777777" w:rsidR="00D80EDE" w:rsidRDefault="00D80EDE" w:rsidP="00C30944">
            <w:pPr>
              <w:jc w:val="center"/>
              <w:rPr>
                <w:rFonts w:ascii="宋体" w:hAnsi="宋体"/>
                <w:szCs w:val="21"/>
              </w:rPr>
            </w:pPr>
            <w:r>
              <w:rPr>
                <w:rFonts w:ascii="宋体" w:hAnsi="宋体" w:hint="eastAsia"/>
                <w:szCs w:val="21"/>
              </w:rPr>
              <w:t>实现底部图片展示 。</w:t>
            </w:r>
          </w:p>
          <w:p w14:paraId="225D897B" w14:textId="77777777" w:rsidR="00D80EDE" w:rsidRDefault="00D80EDE" w:rsidP="00C30944">
            <w:pPr>
              <w:jc w:val="center"/>
              <w:rPr>
                <w:rFonts w:ascii="宋体" w:hAnsi="宋体"/>
                <w:szCs w:val="21"/>
              </w:rPr>
            </w:pPr>
          </w:p>
        </w:tc>
        <w:tc>
          <w:tcPr>
            <w:tcW w:w="853" w:type="dxa"/>
            <w:vAlign w:val="center"/>
          </w:tcPr>
          <w:p w14:paraId="79700919" w14:textId="77777777" w:rsidR="00D80EDE" w:rsidRDefault="00D80EDE" w:rsidP="00C30944">
            <w:pPr>
              <w:jc w:val="center"/>
              <w:rPr>
                <w:rFonts w:ascii="宋体" w:hAnsi="宋体"/>
                <w:szCs w:val="21"/>
              </w:rPr>
            </w:pPr>
            <w:r>
              <w:rPr>
                <w:rFonts w:ascii="宋体" w:hAnsi="宋体" w:hint="eastAsia"/>
                <w:szCs w:val="21"/>
              </w:rPr>
              <w:t>表单对象标记及CSS属性的用法</w:t>
            </w:r>
          </w:p>
        </w:tc>
        <w:tc>
          <w:tcPr>
            <w:tcW w:w="1276" w:type="dxa"/>
            <w:vAlign w:val="center"/>
          </w:tcPr>
          <w:p w14:paraId="5A1A06FB" w14:textId="77777777" w:rsidR="00D80EDE" w:rsidRDefault="00D80EDE" w:rsidP="00C30944">
            <w:pPr>
              <w:jc w:val="center"/>
              <w:rPr>
                <w:rFonts w:ascii="宋体" w:hAnsi="宋体"/>
                <w:szCs w:val="21"/>
              </w:rPr>
            </w:pPr>
            <w:r>
              <w:rPr>
                <w:rFonts w:ascii="宋体" w:hAnsi="宋体" w:hint="eastAsia"/>
                <w:szCs w:val="21"/>
              </w:rPr>
              <w:t>任务赏析</w:t>
            </w:r>
          </w:p>
          <w:p w14:paraId="338AB19D" w14:textId="77777777" w:rsidR="00D80EDE" w:rsidRDefault="00D80EDE" w:rsidP="00C30944">
            <w:pPr>
              <w:jc w:val="center"/>
              <w:rPr>
                <w:rFonts w:ascii="宋体" w:hAnsi="宋体"/>
                <w:szCs w:val="21"/>
              </w:rPr>
            </w:pPr>
            <w:r>
              <w:rPr>
                <w:rFonts w:ascii="宋体" w:hAnsi="宋体" w:hint="eastAsia"/>
                <w:szCs w:val="21"/>
              </w:rPr>
              <w:t>教师示范</w:t>
            </w:r>
          </w:p>
          <w:p w14:paraId="6ACC931F" w14:textId="77777777" w:rsidR="00D80EDE" w:rsidRDefault="00D80EDE" w:rsidP="00C30944">
            <w:pPr>
              <w:jc w:val="center"/>
              <w:rPr>
                <w:rFonts w:ascii="宋体" w:hAnsi="宋体"/>
                <w:szCs w:val="21"/>
              </w:rPr>
            </w:pPr>
            <w:r>
              <w:rPr>
                <w:rFonts w:ascii="宋体" w:hAnsi="宋体" w:hint="eastAsia"/>
                <w:szCs w:val="21"/>
              </w:rPr>
              <w:t>学生设计</w:t>
            </w:r>
          </w:p>
          <w:p w14:paraId="45350A37" w14:textId="77777777" w:rsidR="00D80EDE" w:rsidRDefault="00D80EDE" w:rsidP="00C30944">
            <w:pPr>
              <w:jc w:val="center"/>
              <w:rPr>
                <w:rFonts w:ascii="宋体" w:hAnsi="宋体"/>
                <w:szCs w:val="21"/>
              </w:rPr>
            </w:pPr>
            <w:r>
              <w:rPr>
                <w:rFonts w:ascii="宋体" w:hAnsi="宋体" w:hint="eastAsia"/>
                <w:szCs w:val="21"/>
              </w:rPr>
              <w:t>展示评价</w:t>
            </w:r>
          </w:p>
          <w:p w14:paraId="1ED5C6DC" w14:textId="77777777" w:rsidR="00D80EDE" w:rsidRDefault="00D80EDE" w:rsidP="00C30944">
            <w:pPr>
              <w:jc w:val="center"/>
              <w:rPr>
                <w:rFonts w:ascii="宋体" w:hAnsi="宋体"/>
                <w:szCs w:val="21"/>
              </w:rPr>
            </w:pPr>
            <w:r>
              <w:rPr>
                <w:rFonts w:ascii="宋体" w:hAnsi="宋体" w:hint="eastAsia"/>
                <w:szCs w:val="21"/>
              </w:rPr>
              <w:t>任务小结</w:t>
            </w:r>
          </w:p>
          <w:p w14:paraId="0A3AA876"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075D75BC"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69A0D1F8" w14:textId="77777777" w:rsidTr="00C30944">
        <w:trPr>
          <w:cantSplit/>
          <w:trHeight w:val="2433"/>
          <w:jc w:val="center"/>
        </w:trPr>
        <w:tc>
          <w:tcPr>
            <w:tcW w:w="464" w:type="dxa"/>
            <w:vAlign w:val="center"/>
          </w:tcPr>
          <w:p w14:paraId="1F26E35A" w14:textId="77777777" w:rsidR="00D80EDE" w:rsidRDefault="00D80EDE" w:rsidP="00C30944">
            <w:pPr>
              <w:spacing w:line="360" w:lineRule="auto"/>
              <w:jc w:val="center"/>
              <w:rPr>
                <w:rFonts w:ascii="宋体" w:hAnsi="宋体"/>
                <w:szCs w:val="21"/>
              </w:rPr>
            </w:pPr>
          </w:p>
        </w:tc>
        <w:tc>
          <w:tcPr>
            <w:tcW w:w="926" w:type="dxa"/>
            <w:vMerge/>
            <w:vAlign w:val="center"/>
          </w:tcPr>
          <w:p w14:paraId="31ECAE24" w14:textId="77777777" w:rsidR="00D80EDE" w:rsidRDefault="00D80EDE" w:rsidP="00C30944">
            <w:pPr>
              <w:jc w:val="center"/>
              <w:rPr>
                <w:rFonts w:ascii="宋体" w:hAnsi="宋体"/>
                <w:szCs w:val="21"/>
              </w:rPr>
            </w:pPr>
          </w:p>
        </w:tc>
        <w:tc>
          <w:tcPr>
            <w:tcW w:w="1202" w:type="dxa"/>
            <w:vAlign w:val="center"/>
          </w:tcPr>
          <w:p w14:paraId="5FE168A1" w14:textId="77777777" w:rsidR="00D80EDE" w:rsidRDefault="00D80EDE" w:rsidP="00C30944">
            <w:pPr>
              <w:jc w:val="center"/>
              <w:rPr>
                <w:rFonts w:ascii="宋体" w:hAnsi="宋体"/>
                <w:szCs w:val="21"/>
              </w:rPr>
            </w:pPr>
            <w:r>
              <w:rPr>
                <w:rFonts w:ascii="宋体" w:hAnsi="宋体" w:hint="eastAsia"/>
                <w:szCs w:val="21"/>
              </w:rPr>
              <w:t>主体部分与脚注实现</w:t>
            </w:r>
          </w:p>
        </w:tc>
        <w:tc>
          <w:tcPr>
            <w:tcW w:w="1343" w:type="dxa"/>
            <w:vAlign w:val="center"/>
          </w:tcPr>
          <w:p w14:paraId="6577C240" w14:textId="77777777" w:rsidR="00D80EDE" w:rsidRDefault="00D80EDE" w:rsidP="00C30944">
            <w:pPr>
              <w:jc w:val="center"/>
              <w:rPr>
                <w:rFonts w:ascii="宋体" w:hAnsi="宋体"/>
                <w:szCs w:val="21"/>
              </w:rPr>
            </w:pPr>
            <w:r>
              <w:rPr>
                <w:rFonts w:ascii="宋体" w:hAnsi="宋体" w:hint="eastAsia"/>
                <w:szCs w:val="21"/>
              </w:rPr>
              <w:t>掌握表格标记。</w:t>
            </w:r>
          </w:p>
          <w:p w14:paraId="3E640251" w14:textId="77777777" w:rsidR="00D80EDE" w:rsidRDefault="00D80EDE" w:rsidP="00C30944">
            <w:pPr>
              <w:jc w:val="center"/>
              <w:rPr>
                <w:rFonts w:ascii="宋体" w:hAnsi="宋体"/>
                <w:szCs w:val="21"/>
              </w:rPr>
            </w:pPr>
            <w:r>
              <w:rPr>
                <w:rFonts w:ascii="宋体" w:hAnsi="宋体" w:hint="eastAsia"/>
                <w:szCs w:val="21"/>
              </w:rPr>
              <w:t>掌握CSS中控制表格的属性。</w:t>
            </w:r>
          </w:p>
          <w:p w14:paraId="1DB9BAF0" w14:textId="77777777" w:rsidR="00D80EDE" w:rsidRDefault="00D80EDE" w:rsidP="00C30944">
            <w:pPr>
              <w:jc w:val="center"/>
              <w:rPr>
                <w:rFonts w:ascii="宋体" w:hAnsi="宋体"/>
                <w:szCs w:val="21"/>
              </w:rPr>
            </w:pPr>
          </w:p>
        </w:tc>
        <w:tc>
          <w:tcPr>
            <w:tcW w:w="1785" w:type="dxa"/>
            <w:vAlign w:val="center"/>
          </w:tcPr>
          <w:p w14:paraId="79455709" w14:textId="77777777" w:rsidR="00D80EDE" w:rsidRDefault="00D80EDE" w:rsidP="00C30944">
            <w:pPr>
              <w:jc w:val="center"/>
              <w:rPr>
                <w:rFonts w:ascii="宋体" w:hAnsi="宋体"/>
                <w:szCs w:val="21"/>
              </w:rPr>
            </w:pPr>
            <w:r>
              <w:rPr>
                <w:rFonts w:ascii="宋体" w:hAnsi="宋体" w:hint="eastAsia"/>
                <w:szCs w:val="21"/>
              </w:rPr>
              <w:t>利用表格存储数据。</w:t>
            </w:r>
          </w:p>
          <w:p w14:paraId="7428E9E7" w14:textId="77777777" w:rsidR="00D80EDE" w:rsidRDefault="00D80EDE" w:rsidP="00C30944">
            <w:pPr>
              <w:jc w:val="center"/>
              <w:rPr>
                <w:rFonts w:ascii="宋体" w:hAnsi="宋体"/>
                <w:szCs w:val="21"/>
              </w:rPr>
            </w:pPr>
            <w:r>
              <w:rPr>
                <w:rFonts w:ascii="宋体" w:hAnsi="宋体" w:hint="eastAsia"/>
                <w:szCs w:val="21"/>
              </w:rPr>
              <w:t>实现表格隔行换色的效果 。</w:t>
            </w:r>
          </w:p>
          <w:p w14:paraId="60A249DD" w14:textId="77777777" w:rsidR="00D80EDE" w:rsidRDefault="00D80EDE" w:rsidP="00C30944">
            <w:pPr>
              <w:jc w:val="center"/>
              <w:rPr>
                <w:rFonts w:ascii="宋体" w:hAnsi="宋体"/>
                <w:szCs w:val="21"/>
              </w:rPr>
            </w:pPr>
            <w:r>
              <w:rPr>
                <w:rFonts w:ascii="宋体" w:hAnsi="宋体" w:hint="eastAsia"/>
                <w:szCs w:val="21"/>
              </w:rPr>
              <w:t>实现鼠标经过的行背景高亮显示 。</w:t>
            </w:r>
          </w:p>
          <w:p w14:paraId="4CF8825E" w14:textId="77777777" w:rsidR="00D80EDE" w:rsidRDefault="00D80EDE" w:rsidP="00C30944">
            <w:pPr>
              <w:jc w:val="center"/>
              <w:rPr>
                <w:rFonts w:ascii="宋体" w:hAnsi="宋体"/>
                <w:szCs w:val="21"/>
              </w:rPr>
            </w:pPr>
          </w:p>
        </w:tc>
        <w:tc>
          <w:tcPr>
            <w:tcW w:w="853" w:type="dxa"/>
            <w:vAlign w:val="center"/>
          </w:tcPr>
          <w:p w14:paraId="74AE3D3E" w14:textId="77777777" w:rsidR="00D80EDE" w:rsidRDefault="00D80EDE" w:rsidP="00C30944">
            <w:pPr>
              <w:jc w:val="center"/>
              <w:rPr>
                <w:rFonts w:ascii="宋体" w:hAnsi="宋体"/>
                <w:szCs w:val="21"/>
              </w:rPr>
            </w:pPr>
            <w:r>
              <w:rPr>
                <w:rFonts w:ascii="宋体" w:hAnsi="宋体" w:hint="eastAsia"/>
                <w:szCs w:val="21"/>
              </w:rPr>
              <w:t>表格标记及属性设置</w:t>
            </w:r>
          </w:p>
        </w:tc>
        <w:tc>
          <w:tcPr>
            <w:tcW w:w="1276" w:type="dxa"/>
            <w:vAlign w:val="center"/>
          </w:tcPr>
          <w:p w14:paraId="5B705F58" w14:textId="77777777" w:rsidR="00D80EDE" w:rsidRDefault="00D80EDE" w:rsidP="00C30944">
            <w:pPr>
              <w:jc w:val="center"/>
              <w:rPr>
                <w:rFonts w:ascii="宋体" w:hAnsi="宋体"/>
                <w:szCs w:val="21"/>
              </w:rPr>
            </w:pPr>
            <w:r>
              <w:rPr>
                <w:rFonts w:ascii="宋体" w:hAnsi="宋体" w:hint="eastAsia"/>
                <w:szCs w:val="21"/>
              </w:rPr>
              <w:t>任务赏析</w:t>
            </w:r>
          </w:p>
          <w:p w14:paraId="01069B7F" w14:textId="77777777" w:rsidR="00D80EDE" w:rsidRDefault="00D80EDE" w:rsidP="00C30944">
            <w:pPr>
              <w:jc w:val="center"/>
              <w:rPr>
                <w:rFonts w:ascii="宋体" w:hAnsi="宋体"/>
                <w:szCs w:val="21"/>
              </w:rPr>
            </w:pPr>
            <w:r>
              <w:rPr>
                <w:rFonts w:ascii="宋体" w:hAnsi="宋体" w:hint="eastAsia"/>
                <w:szCs w:val="21"/>
              </w:rPr>
              <w:t>教师示范</w:t>
            </w:r>
          </w:p>
          <w:p w14:paraId="75881985" w14:textId="77777777" w:rsidR="00D80EDE" w:rsidRDefault="00D80EDE" w:rsidP="00C30944">
            <w:pPr>
              <w:jc w:val="center"/>
              <w:rPr>
                <w:rFonts w:ascii="宋体" w:hAnsi="宋体"/>
                <w:szCs w:val="21"/>
              </w:rPr>
            </w:pPr>
            <w:r>
              <w:rPr>
                <w:rFonts w:ascii="宋体" w:hAnsi="宋体" w:hint="eastAsia"/>
                <w:szCs w:val="21"/>
              </w:rPr>
              <w:t>学生设计</w:t>
            </w:r>
          </w:p>
          <w:p w14:paraId="014800FA" w14:textId="77777777" w:rsidR="00D80EDE" w:rsidRDefault="00D80EDE" w:rsidP="00C30944">
            <w:pPr>
              <w:jc w:val="center"/>
              <w:rPr>
                <w:rFonts w:ascii="宋体" w:hAnsi="宋体"/>
                <w:szCs w:val="21"/>
              </w:rPr>
            </w:pPr>
            <w:r>
              <w:rPr>
                <w:rFonts w:ascii="宋体" w:hAnsi="宋体" w:hint="eastAsia"/>
                <w:szCs w:val="21"/>
              </w:rPr>
              <w:t>展示评价</w:t>
            </w:r>
          </w:p>
          <w:p w14:paraId="425A26D9" w14:textId="77777777" w:rsidR="00D80EDE" w:rsidRDefault="00D80EDE" w:rsidP="00C30944">
            <w:pPr>
              <w:jc w:val="center"/>
              <w:rPr>
                <w:rFonts w:ascii="宋体" w:hAnsi="宋体"/>
                <w:szCs w:val="21"/>
              </w:rPr>
            </w:pPr>
            <w:r>
              <w:rPr>
                <w:rFonts w:ascii="宋体" w:hAnsi="宋体" w:hint="eastAsia"/>
                <w:szCs w:val="21"/>
              </w:rPr>
              <w:t>任务小结</w:t>
            </w:r>
          </w:p>
          <w:p w14:paraId="17913D3C"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39E6E30A"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147623C2" w14:textId="77777777" w:rsidTr="00C30944">
        <w:trPr>
          <w:cantSplit/>
          <w:trHeight w:val="2433"/>
          <w:jc w:val="center"/>
        </w:trPr>
        <w:tc>
          <w:tcPr>
            <w:tcW w:w="464" w:type="dxa"/>
            <w:vMerge w:val="restart"/>
            <w:vAlign w:val="center"/>
          </w:tcPr>
          <w:p w14:paraId="59A4010B" w14:textId="77777777" w:rsidR="00D80EDE" w:rsidRDefault="00D80EDE" w:rsidP="00C30944">
            <w:pPr>
              <w:spacing w:line="360" w:lineRule="auto"/>
              <w:jc w:val="center"/>
              <w:rPr>
                <w:rFonts w:ascii="宋体" w:hAnsi="宋体"/>
                <w:szCs w:val="21"/>
              </w:rPr>
            </w:pPr>
            <w:r>
              <w:rPr>
                <w:rFonts w:ascii="宋体" w:hAnsi="宋体" w:hint="eastAsia"/>
                <w:szCs w:val="21"/>
              </w:rPr>
              <w:lastRenderedPageBreak/>
              <w:t>4</w:t>
            </w:r>
          </w:p>
        </w:tc>
        <w:tc>
          <w:tcPr>
            <w:tcW w:w="926" w:type="dxa"/>
            <w:vMerge w:val="restart"/>
            <w:vAlign w:val="center"/>
          </w:tcPr>
          <w:p w14:paraId="03C8D6B2" w14:textId="77777777" w:rsidR="00D80EDE" w:rsidRDefault="00D80EDE" w:rsidP="00C30944">
            <w:pPr>
              <w:jc w:val="center"/>
              <w:rPr>
                <w:rFonts w:ascii="宋体" w:hAnsi="宋体"/>
                <w:szCs w:val="21"/>
              </w:rPr>
            </w:pPr>
          </w:p>
          <w:p w14:paraId="4AE11A05" w14:textId="77777777" w:rsidR="00D80EDE" w:rsidRDefault="00D80EDE" w:rsidP="00C30944">
            <w:pPr>
              <w:jc w:val="center"/>
              <w:rPr>
                <w:rFonts w:ascii="宋体" w:hAnsi="宋体"/>
                <w:szCs w:val="21"/>
              </w:rPr>
            </w:pPr>
          </w:p>
          <w:p w14:paraId="38B003DD" w14:textId="77777777" w:rsidR="00D80EDE" w:rsidRDefault="00D80EDE" w:rsidP="00C30944">
            <w:pPr>
              <w:jc w:val="center"/>
              <w:rPr>
                <w:rFonts w:ascii="宋体" w:hAnsi="宋体"/>
                <w:szCs w:val="21"/>
              </w:rPr>
            </w:pPr>
          </w:p>
          <w:p w14:paraId="53910B27" w14:textId="77777777" w:rsidR="00D80EDE" w:rsidRDefault="00D80EDE" w:rsidP="00C30944">
            <w:pPr>
              <w:rPr>
                <w:rFonts w:ascii="宋体" w:hAnsi="宋体"/>
                <w:szCs w:val="21"/>
              </w:rPr>
            </w:pPr>
          </w:p>
          <w:p w14:paraId="7E65B726" w14:textId="77777777" w:rsidR="00D80EDE" w:rsidRDefault="00D80EDE" w:rsidP="00C30944">
            <w:pPr>
              <w:rPr>
                <w:rFonts w:ascii="宋体" w:hAnsi="宋体"/>
                <w:szCs w:val="21"/>
              </w:rPr>
            </w:pPr>
          </w:p>
          <w:p w14:paraId="1F3020CC" w14:textId="77777777" w:rsidR="00D80EDE" w:rsidRDefault="00D80EDE" w:rsidP="00C30944">
            <w:pPr>
              <w:jc w:val="center"/>
              <w:rPr>
                <w:rFonts w:ascii="宋体" w:hAnsi="宋体"/>
                <w:szCs w:val="21"/>
              </w:rPr>
            </w:pPr>
          </w:p>
          <w:p w14:paraId="1466EC7B" w14:textId="77777777" w:rsidR="00D80EDE" w:rsidRDefault="00D80EDE" w:rsidP="00C30944">
            <w:pPr>
              <w:jc w:val="center"/>
              <w:rPr>
                <w:rFonts w:ascii="宋体" w:hAnsi="宋体"/>
                <w:szCs w:val="21"/>
              </w:rPr>
            </w:pPr>
          </w:p>
          <w:p w14:paraId="4B8AF144" w14:textId="77777777" w:rsidR="00D80EDE" w:rsidRDefault="00D80EDE" w:rsidP="00C30944">
            <w:pPr>
              <w:jc w:val="center"/>
              <w:rPr>
                <w:rFonts w:ascii="宋体" w:hAnsi="宋体"/>
                <w:szCs w:val="21"/>
              </w:rPr>
            </w:pPr>
          </w:p>
          <w:p w14:paraId="2C569B97" w14:textId="77777777" w:rsidR="00D80EDE" w:rsidRDefault="00D80EDE" w:rsidP="00C30944">
            <w:pPr>
              <w:jc w:val="center"/>
              <w:rPr>
                <w:rFonts w:ascii="宋体" w:hAnsi="宋体"/>
                <w:szCs w:val="21"/>
              </w:rPr>
            </w:pPr>
          </w:p>
          <w:p w14:paraId="119BBA30" w14:textId="77777777" w:rsidR="00D80EDE" w:rsidRDefault="00D80EDE" w:rsidP="00C30944">
            <w:pPr>
              <w:jc w:val="center"/>
              <w:rPr>
                <w:rFonts w:ascii="宋体" w:hAnsi="宋体"/>
                <w:szCs w:val="21"/>
              </w:rPr>
            </w:pPr>
          </w:p>
          <w:p w14:paraId="1E427E1C" w14:textId="77777777" w:rsidR="00D80EDE" w:rsidRDefault="00D80EDE" w:rsidP="00C30944">
            <w:pPr>
              <w:jc w:val="center"/>
              <w:rPr>
                <w:rFonts w:ascii="宋体" w:hAnsi="宋体"/>
                <w:szCs w:val="21"/>
              </w:rPr>
            </w:pPr>
          </w:p>
          <w:p w14:paraId="77ECB443" w14:textId="77777777" w:rsidR="00D80EDE" w:rsidRDefault="00D80EDE" w:rsidP="00C30944">
            <w:pPr>
              <w:jc w:val="center"/>
              <w:rPr>
                <w:rFonts w:ascii="宋体" w:hAnsi="宋体"/>
                <w:szCs w:val="21"/>
              </w:rPr>
            </w:pPr>
          </w:p>
          <w:p w14:paraId="4ECC621A" w14:textId="77777777" w:rsidR="00D80EDE" w:rsidRDefault="00D80EDE" w:rsidP="00C30944">
            <w:pPr>
              <w:jc w:val="center"/>
              <w:rPr>
                <w:rFonts w:ascii="宋体" w:hAnsi="宋体"/>
                <w:szCs w:val="21"/>
              </w:rPr>
            </w:pPr>
          </w:p>
          <w:p w14:paraId="11DC71B7" w14:textId="77777777" w:rsidR="00D80EDE" w:rsidRDefault="00D80EDE" w:rsidP="00C30944">
            <w:pPr>
              <w:jc w:val="center"/>
              <w:rPr>
                <w:rFonts w:ascii="宋体" w:hAnsi="宋体"/>
                <w:szCs w:val="21"/>
              </w:rPr>
            </w:pPr>
          </w:p>
          <w:p w14:paraId="51032D08" w14:textId="77777777" w:rsidR="00D80EDE" w:rsidRDefault="00D80EDE" w:rsidP="00C30944">
            <w:pPr>
              <w:jc w:val="center"/>
              <w:rPr>
                <w:rFonts w:ascii="宋体" w:hAnsi="宋体"/>
                <w:szCs w:val="21"/>
              </w:rPr>
            </w:pPr>
          </w:p>
          <w:p w14:paraId="01E3648D" w14:textId="77777777" w:rsidR="00D80EDE" w:rsidRDefault="00D80EDE" w:rsidP="00C30944">
            <w:pPr>
              <w:jc w:val="center"/>
              <w:rPr>
                <w:rFonts w:ascii="宋体" w:hAnsi="宋体"/>
                <w:szCs w:val="21"/>
              </w:rPr>
            </w:pPr>
          </w:p>
          <w:p w14:paraId="0B952422" w14:textId="77777777" w:rsidR="00D80EDE" w:rsidRDefault="00D80EDE" w:rsidP="00C30944">
            <w:pPr>
              <w:jc w:val="center"/>
              <w:rPr>
                <w:rFonts w:ascii="宋体" w:hAnsi="宋体"/>
                <w:szCs w:val="21"/>
              </w:rPr>
            </w:pPr>
          </w:p>
          <w:p w14:paraId="7397D496" w14:textId="77777777" w:rsidR="00D80EDE" w:rsidRDefault="00D80EDE" w:rsidP="00C30944">
            <w:pPr>
              <w:jc w:val="center"/>
              <w:rPr>
                <w:rFonts w:ascii="宋体" w:hAnsi="宋体"/>
                <w:szCs w:val="21"/>
              </w:rPr>
            </w:pPr>
          </w:p>
          <w:p w14:paraId="22C38415" w14:textId="77777777" w:rsidR="00D80EDE" w:rsidRDefault="00D80EDE" w:rsidP="00C30944">
            <w:pPr>
              <w:jc w:val="center"/>
              <w:rPr>
                <w:rFonts w:ascii="宋体" w:hAnsi="宋体"/>
                <w:szCs w:val="21"/>
              </w:rPr>
            </w:pPr>
          </w:p>
          <w:p w14:paraId="41AEDF16" w14:textId="77777777" w:rsidR="00D80EDE" w:rsidRDefault="00D80EDE" w:rsidP="00C30944">
            <w:pPr>
              <w:jc w:val="center"/>
              <w:rPr>
                <w:rFonts w:ascii="宋体" w:hAnsi="宋体"/>
                <w:szCs w:val="21"/>
              </w:rPr>
            </w:pPr>
          </w:p>
          <w:p w14:paraId="6CB13771" w14:textId="77777777" w:rsidR="00D80EDE" w:rsidRDefault="00D80EDE" w:rsidP="00C30944">
            <w:pPr>
              <w:jc w:val="center"/>
              <w:rPr>
                <w:rFonts w:ascii="宋体" w:hAnsi="宋体"/>
                <w:szCs w:val="21"/>
              </w:rPr>
            </w:pPr>
          </w:p>
          <w:p w14:paraId="65A8CBD5" w14:textId="77777777" w:rsidR="00D80EDE" w:rsidRDefault="00D80EDE" w:rsidP="00C30944">
            <w:pPr>
              <w:jc w:val="center"/>
              <w:rPr>
                <w:rFonts w:ascii="宋体" w:hAnsi="宋体"/>
                <w:szCs w:val="21"/>
              </w:rPr>
            </w:pPr>
          </w:p>
          <w:p w14:paraId="17A085DE" w14:textId="77777777" w:rsidR="00D80EDE" w:rsidRDefault="00D80EDE" w:rsidP="00C30944">
            <w:pPr>
              <w:jc w:val="center"/>
              <w:rPr>
                <w:rFonts w:ascii="宋体" w:hAnsi="宋体"/>
                <w:szCs w:val="21"/>
              </w:rPr>
            </w:pPr>
          </w:p>
          <w:p w14:paraId="043C672D" w14:textId="77777777" w:rsidR="00D80EDE" w:rsidRDefault="00D80EDE" w:rsidP="00C30944">
            <w:pPr>
              <w:jc w:val="center"/>
              <w:rPr>
                <w:rFonts w:ascii="宋体" w:hAnsi="宋体"/>
                <w:szCs w:val="21"/>
              </w:rPr>
            </w:pPr>
          </w:p>
          <w:p w14:paraId="1C4ECE71" w14:textId="77777777" w:rsidR="00D80EDE" w:rsidRDefault="00D80EDE" w:rsidP="00C30944">
            <w:pPr>
              <w:jc w:val="center"/>
              <w:rPr>
                <w:rFonts w:ascii="宋体" w:hAnsi="宋体"/>
                <w:szCs w:val="21"/>
              </w:rPr>
            </w:pPr>
            <w:r w:rsidRPr="00F37B0F">
              <w:rPr>
                <w:rFonts w:ascii="宋体" w:hAnsi="宋体" w:hint="eastAsia"/>
                <w:szCs w:val="21"/>
              </w:rPr>
              <w:t>电子商务类网站设计与制作</w:t>
            </w:r>
          </w:p>
          <w:p w14:paraId="16527528" w14:textId="77777777" w:rsidR="00D80EDE" w:rsidRDefault="00D80EDE" w:rsidP="00C30944">
            <w:pPr>
              <w:jc w:val="center"/>
              <w:rPr>
                <w:rFonts w:ascii="宋体" w:hAnsi="宋体"/>
                <w:szCs w:val="21"/>
              </w:rPr>
            </w:pPr>
          </w:p>
          <w:p w14:paraId="74654A88" w14:textId="77777777" w:rsidR="00D80EDE" w:rsidRDefault="00D80EDE" w:rsidP="00C30944">
            <w:pPr>
              <w:jc w:val="center"/>
              <w:rPr>
                <w:rFonts w:ascii="宋体" w:hAnsi="宋体"/>
                <w:szCs w:val="21"/>
              </w:rPr>
            </w:pPr>
          </w:p>
          <w:p w14:paraId="6CE93CCA" w14:textId="77777777" w:rsidR="00D80EDE" w:rsidRDefault="00D80EDE" w:rsidP="00C30944">
            <w:pPr>
              <w:jc w:val="center"/>
              <w:rPr>
                <w:rFonts w:ascii="宋体" w:hAnsi="宋体"/>
                <w:szCs w:val="21"/>
              </w:rPr>
            </w:pPr>
          </w:p>
          <w:p w14:paraId="4ACDF51D" w14:textId="77777777" w:rsidR="00D80EDE" w:rsidRDefault="00D80EDE" w:rsidP="00C30944">
            <w:pPr>
              <w:jc w:val="center"/>
              <w:rPr>
                <w:rFonts w:ascii="宋体" w:hAnsi="宋体"/>
                <w:szCs w:val="21"/>
              </w:rPr>
            </w:pPr>
          </w:p>
          <w:p w14:paraId="5A412A62" w14:textId="77777777" w:rsidR="00D80EDE" w:rsidRDefault="00D80EDE" w:rsidP="00C30944">
            <w:pPr>
              <w:jc w:val="center"/>
              <w:rPr>
                <w:rFonts w:ascii="宋体" w:hAnsi="宋体"/>
                <w:szCs w:val="21"/>
              </w:rPr>
            </w:pPr>
          </w:p>
          <w:p w14:paraId="1103CB12" w14:textId="77777777" w:rsidR="00D80EDE" w:rsidRDefault="00D80EDE" w:rsidP="00C30944">
            <w:pPr>
              <w:jc w:val="center"/>
              <w:rPr>
                <w:rFonts w:ascii="宋体" w:hAnsi="宋体"/>
                <w:szCs w:val="21"/>
              </w:rPr>
            </w:pPr>
          </w:p>
          <w:p w14:paraId="5992205E" w14:textId="77777777" w:rsidR="00D80EDE" w:rsidRDefault="00D80EDE" w:rsidP="00C30944">
            <w:pPr>
              <w:jc w:val="center"/>
              <w:rPr>
                <w:rFonts w:ascii="宋体" w:hAnsi="宋体"/>
                <w:szCs w:val="21"/>
              </w:rPr>
            </w:pPr>
          </w:p>
          <w:p w14:paraId="55F0A424" w14:textId="77777777" w:rsidR="00D80EDE" w:rsidRDefault="00D80EDE" w:rsidP="00C30944">
            <w:pPr>
              <w:jc w:val="center"/>
              <w:rPr>
                <w:rFonts w:ascii="宋体" w:hAnsi="宋体"/>
                <w:szCs w:val="21"/>
              </w:rPr>
            </w:pPr>
          </w:p>
          <w:p w14:paraId="0BD5EBCC" w14:textId="77777777" w:rsidR="00D80EDE" w:rsidRDefault="00D80EDE" w:rsidP="00C30944">
            <w:pPr>
              <w:jc w:val="center"/>
              <w:rPr>
                <w:rFonts w:ascii="宋体" w:hAnsi="宋体"/>
                <w:szCs w:val="21"/>
              </w:rPr>
            </w:pPr>
          </w:p>
          <w:p w14:paraId="28C3A81C" w14:textId="77777777" w:rsidR="00D80EDE" w:rsidRDefault="00D80EDE" w:rsidP="00C30944">
            <w:pPr>
              <w:jc w:val="center"/>
              <w:rPr>
                <w:rFonts w:ascii="宋体" w:hAnsi="宋体"/>
                <w:szCs w:val="21"/>
              </w:rPr>
            </w:pPr>
          </w:p>
          <w:p w14:paraId="7514FA15" w14:textId="77777777" w:rsidR="00D80EDE" w:rsidRDefault="00D80EDE" w:rsidP="00C30944">
            <w:pPr>
              <w:jc w:val="center"/>
              <w:rPr>
                <w:rFonts w:ascii="宋体" w:hAnsi="宋体"/>
                <w:szCs w:val="21"/>
              </w:rPr>
            </w:pPr>
          </w:p>
          <w:p w14:paraId="40CAF582" w14:textId="77777777" w:rsidR="00D80EDE" w:rsidRDefault="00D80EDE" w:rsidP="00C30944">
            <w:pPr>
              <w:jc w:val="center"/>
              <w:rPr>
                <w:rFonts w:ascii="宋体" w:hAnsi="宋体"/>
                <w:szCs w:val="21"/>
              </w:rPr>
            </w:pPr>
          </w:p>
          <w:p w14:paraId="45395C0F" w14:textId="77777777" w:rsidR="00D80EDE" w:rsidRDefault="00D80EDE" w:rsidP="00C30944">
            <w:pPr>
              <w:jc w:val="center"/>
              <w:rPr>
                <w:rFonts w:ascii="宋体" w:hAnsi="宋体"/>
                <w:szCs w:val="21"/>
              </w:rPr>
            </w:pPr>
          </w:p>
          <w:p w14:paraId="448D9180" w14:textId="77777777" w:rsidR="00D80EDE" w:rsidRDefault="00D80EDE" w:rsidP="00C30944">
            <w:pPr>
              <w:jc w:val="center"/>
              <w:rPr>
                <w:rFonts w:ascii="宋体" w:hAnsi="宋体"/>
                <w:szCs w:val="21"/>
              </w:rPr>
            </w:pPr>
          </w:p>
        </w:tc>
        <w:tc>
          <w:tcPr>
            <w:tcW w:w="1202" w:type="dxa"/>
            <w:vAlign w:val="center"/>
          </w:tcPr>
          <w:p w14:paraId="0613C47A" w14:textId="77777777" w:rsidR="00D80EDE" w:rsidRDefault="00D80EDE" w:rsidP="00C30944">
            <w:pPr>
              <w:jc w:val="center"/>
              <w:rPr>
                <w:rFonts w:ascii="宋体" w:hAnsi="宋体"/>
                <w:szCs w:val="21"/>
              </w:rPr>
            </w:pPr>
            <w:r>
              <w:rPr>
                <w:rFonts w:ascii="宋体" w:hAnsi="宋体" w:hint="eastAsia"/>
                <w:szCs w:val="21"/>
              </w:rPr>
              <w:lastRenderedPageBreak/>
              <w:t>网站整体布局分析设计</w:t>
            </w:r>
          </w:p>
        </w:tc>
        <w:tc>
          <w:tcPr>
            <w:tcW w:w="1343" w:type="dxa"/>
            <w:vAlign w:val="center"/>
          </w:tcPr>
          <w:p w14:paraId="3F654227" w14:textId="77777777" w:rsidR="00D80EDE" w:rsidRDefault="00D80EDE" w:rsidP="00C30944">
            <w:pPr>
              <w:jc w:val="center"/>
              <w:rPr>
                <w:rFonts w:ascii="宋体" w:hAnsi="宋体"/>
                <w:szCs w:val="21"/>
              </w:rPr>
            </w:pPr>
            <w:r>
              <w:rPr>
                <w:rFonts w:ascii="宋体" w:hAnsi="宋体" w:hint="eastAsia"/>
                <w:szCs w:val="21"/>
              </w:rPr>
              <w:t>掌握网站开发流程。</w:t>
            </w:r>
          </w:p>
          <w:p w14:paraId="2AA7B719" w14:textId="77777777" w:rsidR="00D80EDE" w:rsidRDefault="00D80EDE" w:rsidP="00C30944">
            <w:pPr>
              <w:jc w:val="center"/>
              <w:rPr>
                <w:rFonts w:ascii="宋体" w:hAnsi="宋体"/>
                <w:szCs w:val="21"/>
              </w:rPr>
            </w:pPr>
            <w:r>
              <w:rPr>
                <w:rFonts w:ascii="宋体" w:hAnsi="宋体" w:hint="eastAsia"/>
                <w:szCs w:val="21"/>
              </w:rPr>
              <w:t>掌握div标记的使用。</w:t>
            </w:r>
          </w:p>
          <w:p w14:paraId="7F280741" w14:textId="77777777" w:rsidR="00D80EDE" w:rsidRDefault="00D80EDE" w:rsidP="00C30944">
            <w:pPr>
              <w:jc w:val="center"/>
              <w:rPr>
                <w:rFonts w:ascii="宋体" w:hAnsi="宋体"/>
                <w:szCs w:val="21"/>
              </w:rPr>
            </w:pPr>
            <w:r>
              <w:rPr>
                <w:rFonts w:ascii="宋体" w:hAnsi="宋体" w:hint="eastAsia"/>
                <w:szCs w:val="21"/>
              </w:rPr>
              <w:t>深入理解浮动技术。</w:t>
            </w:r>
          </w:p>
          <w:p w14:paraId="3DAB4C43" w14:textId="77777777" w:rsidR="00D80EDE" w:rsidRDefault="00D80EDE" w:rsidP="00C30944">
            <w:pPr>
              <w:jc w:val="center"/>
              <w:rPr>
                <w:rFonts w:ascii="宋体" w:hAnsi="宋体"/>
                <w:szCs w:val="21"/>
              </w:rPr>
            </w:pPr>
          </w:p>
        </w:tc>
        <w:tc>
          <w:tcPr>
            <w:tcW w:w="1785" w:type="dxa"/>
            <w:vAlign w:val="center"/>
          </w:tcPr>
          <w:p w14:paraId="6F9985B9" w14:textId="77777777" w:rsidR="00D80EDE" w:rsidRDefault="00D80EDE" w:rsidP="00C30944">
            <w:pPr>
              <w:jc w:val="center"/>
              <w:rPr>
                <w:rFonts w:ascii="宋体" w:hAnsi="宋体"/>
                <w:szCs w:val="21"/>
              </w:rPr>
            </w:pPr>
            <w:r>
              <w:rPr>
                <w:rFonts w:ascii="宋体" w:hAnsi="宋体" w:hint="eastAsia"/>
                <w:szCs w:val="21"/>
              </w:rPr>
              <w:t>学会分析页面，画出草图。</w:t>
            </w:r>
          </w:p>
          <w:p w14:paraId="6FABECCF" w14:textId="77777777" w:rsidR="00D80EDE" w:rsidRDefault="00D80EDE" w:rsidP="00C30944">
            <w:pPr>
              <w:jc w:val="center"/>
              <w:rPr>
                <w:rFonts w:ascii="宋体" w:hAnsi="宋体"/>
                <w:szCs w:val="21"/>
              </w:rPr>
            </w:pPr>
            <w:r>
              <w:rPr>
                <w:rFonts w:ascii="宋体" w:hAnsi="宋体" w:hint="eastAsia"/>
                <w:szCs w:val="21"/>
              </w:rPr>
              <w:t>学会用div标记划分布局图。</w:t>
            </w:r>
          </w:p>
          <w:p w14:paraId="31A8C2E7" w14:textId="77777777" w:rsidR="00D80EDE" w:rsidRDefault="00D80EDE" w:rsidP="00C30944">
            <w:pPr>
              <w:jc w:val="center"/>
              <w:rPr>
                <w:rFonts w:ascii="宋体" w:hAnsi="宋体"/>
                <w:szCs w:val="21"/>
              </w:rPr>
            </w:pPr>
            <w:r>
              <w:rPr>
                <w:rFonts w:ascii="宋体" w:hAnsi="宋体" w:hint="eastAsia"/>
                <w:szCs w:val="21"/>
              </w:rPr>
              <w:t>学会使用div+css方式实现页面布局。</w:t>
            </w:r>
          </w:p>
          <w:p w14:paraId="3249DB94" w14:textId="77777777" w:rsidR="00D80EDE" w:rsidRDefault="00D80EDE" w:rsidP="00C30944">
            <w:pPr>
              <w:jc w:val="center"/>
              <w:rPr>
                <w:rFonts w:ascii="宋体" w:hAnsi="宋体"/>
                <w:szCs w:val="21"/>
              </w:rPr>
            </w:pPr>
          </w:p>
        </w:tc>
        <w:tc>
          <w:tcPr>
            <w:tcW w:w="853" w:type="dxa"/>
            <w:vAlign w:val="center"/>
          </w:tcPr>
          <w:p w14:paraId="5679976E" w14:textId="77777777" w:rsidR="00D80EDE" w:rsidRDefault="00D80EDE" w:rsidP="00C30944">
            <w:pPr>
              <w:jc w:val="center"/>
              <w:rPr>
                <w:rFonts w:ascii="宋体" w:hAnsi="宋体"/>
                <w:szCs w:val="21"/>
              </w:rPr>
            </w:pPr>
            <w:r>
              <w:rPr>
                <w:rFonts w:ascii="宋体" w:hAnsi="宋体" w:hint="eastAsia"/>
                <w:szCs w:val="21"/>
              </w:rPr>
              <w:t>深入理解浮动技术</w:t>
            </w:r>
          </w:p>
        </w:tc>
        <w:tc>
          <w:tcPr>
            <w:tcW w:w="1276" w:type="dxa"/>
            <w:vAlign w:val="center"/>
          </w:tcPr>
          <w:p w14:paraId="11B32890" w14:textId="77777777" w:rsidR="00D80EDE" w:rsidRDefault="00D80EDE" w:rsidP="00C30944">
            <w:pPr>
              <w:jc w:val="center"/>
              <w:rPr>
                <w:rFonts w:ascii="宋体" w:hAnsi="宋体"/>
                <w:szCs w:val="21"/>
              </w:rPr>
            </w:pPr>
            <w:r>
              <w:rPr>
                <w:rFonts w:ascii="宋体" w:hAnsi="宋体" w:hint="eastAsia"/>
                <w:szCs w:val="21"/>
              </w:rPr>
              <w:t>任务赏析</w:t>
            </w:r>
          </w:p>
          <w:p w14:paraId="2127C85F" w14:textId="77777777" w:rsidR="00D80EDE" w:rsidRDefault="00D80EDE" w:rsidP="00C30944">
            <w:pPr>
              <w:jc w:val="center"/>
              <w:rPr>
                <w:rFonts w:ascii="宋体" w:hAnsi="宋体"/>
                <w:szCs w:val="21"/>
              </w:rPr>
            </w:pPr>
            <w:r>
              <w:rPr>
                <w:rFonts w:ascii="宋体" w:hAnsi="宋体" w:hint="eastAsia"/>
                <w:szCs w:val="21"/>
              </w:rPr>
              <w:t>教师示范</w:t>
            </w:r>
          </w:p>
          <w:p w14:paraId="0E3EB6DC" w14:textId="77777777" w:rsidR="00D80EDE" w:rsidRDefault="00D80EDE" w:rsidP="00C30944">
            <w:pPr>
              <w:jc w:val="center"/>
              <w:rPr>
                <w:rFonts w:ascii="宋体" w:hAnsi="宋体"/>
                <w:szCs w:val="21"/>
              </w:rPr>
            </w:pPr>
            <w:r>
              <w:rPr>
                <w:rFonts w:ascii="宋体" w:hAnsi="宋体" w:hint="eastAsia"/>
                <w:szCs w:val="21"/>
              </w:rPr>
              <w:t>学生设计</w:t>
            </w:r>
          </w:p>
          <w:p w14:paraId="16F9E14D" w14:textId="77777777" w:rsidR="00D80EDE" w:rsidRDefault="00D80EDE" w:rsidP="00C30944">
            <w:pPr>
              <w:jc w:val="center"/>
              <w:rPr>
                <w:rFonts w:ascii="宋体" w:hAnsi="宋体"/>
                <w:szCs w:val="21"/>
              </w:rPr>
            </w:pPr>
            <w:r>
              <w:rPr>
                <w:rFonts w:ascii="宋体" w:hAnsi="宋体" w:hint="eastAsia"/>
                <w:szCs w:val="21"/>
              </w:rPr>
              <w:t>展示评价</w:t>
            </w:r>
          </w:p>
          <w:p w14:paraId="0B45167A" w14:textId="77777777" w:rsidR="00D80EDE" w:rsidRDefault="00D80EDE" w:rsidP="00C30944">
            <w:pPr>
              <w:jc w:val="center"/>
              <w:rPr>
                <w:rFonts w:ascii="宋体" w:hAnsi="宋体"/>
                <w:szCs w:val="21"/>
              </w:rPr>
            </w:pPr>
            <w:r>
              <w:rPr>
                <w:rFonts w:ascii="宋体" w:hAnsi="宋体" w:hint="eastAsia"/>
                <w:szCs w:val="21"/>
              </w:rPr>
              <w:t>任务小结</w:t>
            </w:r>
          </w:p>
          <w:p w14:paraId="747BEF14"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518FCB46"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53A1D377" w14:textId="77777777" w:rsidTr="00C30944">
        <w:trPr>
          <w:cantSplit/>
          <w:trHeight w:val="2433"/>
          <w:jc w:val="center"/>
        </w:trPr>
        <w:tc>
          <w:tcPr>
            <w:tcW w:w="464" w:type="dxa"/>
            <w:vMerge/>
            <w:vAlign w:val="center"/>
          </w:tcPr>
          <w:p w14:paraId="13468F76" w14:textId="77777777" w:rsidR="00D80EDE" w:rsidRDefault="00D80EDE" w:rsidP="00C30944">
            <w:pPr>
              <w:spacing w:line="360" w:lineRule="auto"/>
              <w:jc w:val="center"/>
              <w:rPr>
                <w:rFonts w:ascii="宋体" w:hAnsi="宋体"/>
                <w:szCs w:val="21"/>
              </w:rPr>
            </w:pPr>
          </w:p>
        </w:tc>
        <w:tc>
          <w:tcPr>
            <w:tcW w:w="926" w:type="dxa"/>
            <w:vMerge/>
            <w:vAlign w:val="center"/>
          </w:tcPr>
          <w:p w14:paraId="14FA6E5F" w14:textId="77777777" w:rsidR="00D80EDE" w:rsidRDefault="00D80EDE" w:rsidP="00C30944">
            <w:pPr>
              <w:jc w:val="center"/>
              <w:rPr>
                <w:rFonts w:ascii="宋体" w:hAnsi="宋体"/>
                <w:szCs w:val="21"/>
              </w:rPr>
            </w:pPr>
          </w:p>
        </w:tc>
        <w:tc>
          <w:tcPr>
            <w:tcW w:w="1202" w:type="dxa"/>
            <w:vAlign w:val="center"/>
          </w:tcPr>
          <w:p w14:paraId="6668F772" w14:textId="77777777" w:rsidR="00D80EDE" w:rsidRDefault="00D80EDE" w:rsidP="00C30944">
            <w:pPr>
              <w:jc w:val="center"/>
              <w:rPr>
                <w:rFonts w:ascii="宋体" w:hAnsi="宋体"/>
                <w:szCs w:val="21"/>
              </w:rPr>
            </w:pPr>
            <w:r>
              <w:rPr>
                <w:rFonts w:ascii="宋体" w:hAnsi="宋体" w:hint="eastAsia"/>
                <w:szCs w:val="21"/>
              </w:rPr>
              <w:t>页面头部具体实现</w:t>
            </w:r>
          </w:p>
        </w:tc>
        <w:tc>
          <w:tcPr>
            <w:tcW w:w="1343" w:type="dxa"/>
            <w:vAlign w:val="center"/>
          </w:tcPr>
          <w:p w14:paraId="63E9AE72" w14:textId="77777777" w:rsidR="00D80EDE" w:rsidRDefault="00D80EDE" w:rsidP="00C30944">
            <w:pPr>
              <w:jc w:val="center"/>
              <w:rPr>
                <w:rFonts w:ascii="宋体" w:hAnsi="宋体"/>
                <w:szCs w:val="21"/>
              </w:rPr>
            </w:pPr>
            <w:r>
              <w:rPr>
                <w:rFonts w:ascii="宋体" w:hAnsi="宋体" w:hint="eastAsia"/>
                <w:szCs w:val="21"/>
              </w:rPr>
              <w:t>掌握列表、超链接标记的使用。</w:t>
            </w:r>
          </w:p>
          <w:p w14:paraId="16D64A0C" w14:textId="77777777" w:rsidR="00D80EDE" w:rsidRDefault="00D80EDE" w:rsidP="00C30944">
            <w:pPr>
              <w:jc w:val="center"/>
              <w:rPr>
                <w:rFonts w:ascii="宋体" w:hAnsi="宋体"/>
                <w:szCs w:val="21"/>
              </w:rPr>
            </w:pPr>
            <w:r>
              <w:rPr>
                <w:rFonts w:ascii="宋体" w:hAnsi="宋体" w:hint="eastAsia"/>
                <w:szCs w:val="21"/>
              </w:rPr>
              <w:t>掌握CSS控制、背景、列表的属性。</w:t>
            </w:r>
          </w:p>
          <w:p w14:paraId="35E360C9" w14:textId="77777777" w:rsidR="00D80EDE" w:rsidRDefault="00D80EDE" w:rsidP="00C30944">
            <w:pPr>
              <w:jc w:val="center"/>
              <w:rPr>
                <w:rFonts w:ascii="宋体" w:hAnsi="宋体"/>
                <w:szCs w:val="21"/>
              </w:rPr>
            </w:pPr>
            <w:r>
              <w:rPr>
                <w:rFonts w:ascii="宋体" w:hAnsi="宋体" w:hint="eastAsia"/>
                <w:szCs w:val="21"/>
              </w:rPr>
              <w:t>掌握表单元素的使用。</w:t>
            </w:r>
          </w:p>
          <w:p w14:paraId="6F04E239" w14:textId="77777777" w:rsidR="00D80EDE" w:rsidRDefault="00D80EDE" w:rsidP="00C30944">
            <w:pPr>
              <w:jc w:val="center"/>
              <w:rPr>
                <w:rFonts w:ascii="宋体" w:hAnsi="宋体"/>
                <w:szCs w:val="21"/>
              </w:rPr>
            </w:pPr>
          </w:p>
        </w:tc>
        <w:tc>
          <w:tcPr>
            <w:tcW w:w="1785" w:type="dxa"/>
            <w:vAlign w:val="center"/>
          </w:tcPr>
          <w:p w14:paraId="2967916E" w14:textId="77777777" w:rsidR="00D80EDE" w:rsidRDefault="00D80EDE" w:rsidP="00C30944">
            <w:pPr>
              <w:jc w:val="center"/>
              <w:rPr>
                <w:rFonts w:ascii="宋体" w:hAnsi="宋体"/>
                <w:szCs w:val="21"/>
              </w:rPr>
            </w:pPr>
            <w:r>
              <w:rPr>
                <w:rFonts w:ascii="宋体" w:hAnsi="宋体" w:hint="eastAsia"/>
                <w:szCs w:val="21"/>
              </w:rPr>
              <w:t>展示用户注册、登录状态等信息。</w:t>
            </w:r>
          </w:p>
          <w:p w14:paraId="0542F205" w14:textId="77777777" w:rsidR="00D80EDE" w:rsidRDefault="00D80EDE" w:rsidP="00C30944">
            <w:pPr>
              <w:jc w:val="center"/>
              <w:rPr>
                <w:rFonts w:ascii="宋体" w:hAnsi="宋体"/>
                <w:szCs w:val="21"/>
              </w:rPr>
            </w:pPr>
            <w:r>
              <w:rPr>
                <w:rFonts w:ascii="宋体" w:hAnsi="宋体" w:hint="eastAsia"/>
                <w:szCs w:val="21"/>
              </w:rPr>
              <w:t>实现网站商品搜索。</w:t>
            </w:r>
          </w:p>
          <w:p w14:paraId="744B611C" w14:textId="77777777" w:rsidR="00D80EDE" w:rsidRDefault="00D80EDE" w:rsidP="00C30944">
            <w:pPr>
              <w:jc w:val="center"/>
              <w:rPr>
                <w:rFonts w:ascii="宋体" w:hAnsi="宋体"/>
                <w:szCs w:val="21"/>
              </w:rPr>
            </w:pPr>
          </w:p>
        </w:tc>
        <w:tc>
          <w:tcPr>
            <w:tcW w:w="853" w:type="dxa"/>
            <w:vAlign w:val="center"/>
          </w:tcPr>
          <w:p w14:paraId="0AD97153" w14:textId="77777777" w:rsidR="00D80EDE" w:rsidRDefault="00D80EDE" w:rsidP="00C30944">
            <w:pPr>
              <w:jc w:val="center"/>
              <w:rPr>
                <w:rFonts w:ascii="宋体" w:hAnsi="宋体"/>
                <w:szCs w:val="21"/>
              </w:rPr>
            </w:pPr>
            <w:r>
              <w:rPr>
                <w:rFonts w:ascii="宋体" w:hAnsi="宋体" w:hint="eastAsia"/>
                <w:szCs w:val="21"/>
              </w:rPr>
              <w:t>列表标记的使用</w:t>
            </w:r>
          </w:p>
        </w:tc>
        <w:tc>
          <w:tcPr>
            <w:tcW w:w="1276" w:type="dxa"/>
            <w:vAlign w:val="center"/>
          </w:tcPr>
          <w:p w14:paraId="52DD4442" w14:textId="77777777" w:rsidR="00D80EDE" w:rsidRDefault="00D80EDE" w:rsidP="00C30944">
            <w:pPr>
              <w:jc w:val="center"/>
              <w:rPr>
                <w:rFonts w:ascii="宋体" w:hAnsi="宋体"/>
                <w:szCs w:val="21"/>
              </w:rPr>
            </w:pPr>
            <w:r>
              <w:rPr>
                <w:rFonts w:ascii="宋体" w:hAnsi="宋体" w:hint="eastAsia"/>
                <w:szCs w:val="21"/>
              </w:rPr>
              <w:t>任务赏析</w:t>
            </w:r>
          </w:p>
          <w:p w14:paraId="0D908048" w14:textId="77777777" w:rsidR="00D80EDE" w:rsidRDefault="00D80EDE" w:rsidP="00C30944">
            <w:pPr>
              <w:jc w:val="center"/>
              <w:rPr>
                <w:rFonts w:ascii="宋体" w:hAnsi="宋体"/>
                <w:szCs w:val="21"/>
              </w:rPr>
            </w:pPr>
            <w:r>
              <w:rPr>
                <w:rFonts w:ascii="宋体" w:hAnsi="宋体" w:hint="eastAsia"/>
                <w:szCs w:val="21"/>
              </w:rPr>
              <w:t>教师示范</w:t>
            </w:r>
          </w:p>
          <w:p w14:paraId="7B95F7A2" w14:textId="77777777" w:rsidR="00D80EDE" w:rsidRDefault="00D80EDE" w:rsidP="00C30944">
            <w:pPr>
              <w:jc w:val="center"/>
              <w:rPr>
                <w:rFonts w:ascii="宋体" w:hAnsi="宋体"/>
                <w:szCs w:val="21"/>
              </w:rPr>
            </w:pPr>
            <w:r>
              <w:rPr>
                <w:rFonts w:ascii="宋体" w:hAnsi="宋体" w:hint="eastAsia"/>
                <w:szCs w:val="21"/>
              </w:rPr>
              <w:t>学生设计</w:t>
            </w:r>
          </w:p>
          <w:p w14:paraId="434A0BDF" w14:textId="77777777" w:rsidR="00D80EDE" w:rsidRDefault="00D80EDE" w:rsidP="00C30944">
            <w:pPr>
              <w:jc w:val="center"/>
              <w:rPr>
                <w:rFonts w:ascii="宋体" w:hAnsi="宋体"/>
                <w:szCs w:val="21"/>
              </w:rPr>
            </w:pPr>
            <w:r>
              <w:rPr>
                <w:rFonts w:ascii="宋体" w:hAnsi="宋体" w:hint="eastAsia"/>
                <w:szCs w:val="21"/>
              </w:rPr>
              <w:t>展示评价</w:t>
            </w:r>
          </w:p>
          <w:p w14:paraId="0AB633D2" w14:textId="77777777" w:rsidR="00D80EDE" w:rsidRDefault="00D80EDE" w:rsidP="00C30944">
            <w:pPr>
              <w:jc w:val="center"/>
              <w:rPr>
                <w:rFonts w:ascii="宋体" w:hAnsi="宋体"/>
                <w:szCs w:val="21"/>
              </w:rPr>
            </w:pPr>
            <w:r>
              <w:rPr>
                <w:rFonts w:ascii="宋体" w:hAnsi="宋体" w:hint="eastAsia"/>
                <w:szCs w:val="21"/>
              </w:rPr>
              <w:t>任务小结</w:t>
            </w:r>
          </w:p>
          <w:p w14:paraId="0AEEAF8C"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01D14071"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575DBB03" w14:textId="77777777" w:rsidTr="00C30944">
        <w:trPr>
          <w:cantSplit/>
          <w:trHeight w:val="2433"/>
          <w:jc w:val="center"/>
        </w:trPr>
        <w:tc>
          <w:tcPr>
            <w:tcW w:w="464" w:type="dxa"/>
            <w:vMerge/>
            <w:vAlign w:val="center"/>
          </w:tcPr>
          <w:p w14:paraId="023A60B7" w14:textId="77777777" w:rsidR="00D80EDE" w:rsidRDefault="00D80EDE" w:rsidP="00C30944">
            <w:pPr>
              <w:spacing w:line="360" w:lineRule="auto"/>
              <w:jc w:val="center"/>
              <w:rPr>
                <w:rFonts w:ascii="宋体" w:hAnsi="宋体"/>
                <w:szCs w:val="21"/>
              </w:rPr>
            </w:pPr>
          </w:p>
        </w:tc>
        <w:tc>
          <w:tcPr>
            <w:tcW w:w="926" w:type="dxa"/>
            <w:vMerge/>
            <w:vAlign w:val="center"/>
          </w:tcPr>
          <w:p w14:paraId="149D06DA" w14:textId="77777777" w:rsidR="00D80EDE" w:rsidRDefault="00D80EDE" w:rsidP="00C30944">
            <w:pPr>
              <w:jc w:val="center"/>
              <w:rPr>
                <w:rFonts w:ascii="宋体" w:hAnsi="宋体"/>
                <w:szCs w:val="21"/>
              </w:rPr>
            </w:pPr>
          </w:p>
        </w:tc>
        <w:tc>
          <w:tcPr>
            <w:tcW w:w="1202" w:type="dxa"/>
            <w:vAlign w:val="center"/>
          </w:tcPr>
          <w:p w14:paraId="671C9FC7" w14:textId="77777777" w:rsidR="00D80EDE" w:rsidRDefault="00D80EDE" w:rsidP="00C30944">
            <w:pPr>
              <w:jc w:val="center"/>
              <w:rPr>
                <w:rFonts w:ascii="宋体" w:hAnsi="宋体"/>
                <w:szCs w:val="21"/>
              </w:rPr>
            </w:pPr>
            <w:r>
              <w:rPr>
                <w:rFonts w:ascii="宋体" w:hAnsi="宋体" w:hint="eastAsia"/>
                <w:szCs w:val="21"/>
              </w:rPr>
              <w:t>导航实现</w:t>
            </w:r>
          </w:p>
        </w:tc>
        <w:tc>
          <w:tcPr>
            <w:tcW w:w="1343" w:type="dxa"/>
            <w:vAlign w:val="center"/>
          </w:tcPr>
          <w:p w14:paraId="502A8A2E" w14:textId="77777777" w:rsidR="00D80EDE" w:rsidRDefault="00D80EDE" w:rsidP="00C30944">
            <w:pPr>
              <w:jc w:val="center"/>
              <w:rPr>
                <w:rFonts w:ascii="宋体" w:hAnsi="宋体"/>
                <w:szCs w:val="21"/>
              </w:rPr>
            </w:pPr>
            <w:r>
              <w:rPr>
                <w:rFonts w:ascii="宋体" w:hAnsi="宋体" w:hint="eastAsia"/>
                <w:szCs w:val="21"/>
              </w:rPr>
              <w:t>掌握jQuery基本语法。</w:t>
            </w:r>
          </w:p>
          <w:p w14:paraId="0B03EE57" w14:textId="77777777" w:rsidR="00D80EDE" w:rsidRDefault="00D80EDE" w:rsidP="00C30944">
            <w:pPr>
              <w:jc w:val="center"/>
              <w:rPr>
                <w:rFonts w:ascii="宋体" w:hAnsi="宋体"/>
                <w:szCs w:val="21"/>
              </w:rPr>
            </w:pPr>
            <w:r>
              <w:rPr>
                <w:rFonts w:ascii="宋体" w:hAnsi="宋体" w:hint="eastAsia"/>
                <w:szCs w:val="21"/>
              </w:rPr>
              <w:t>掌握jQuery实现tab导航条。</w:t>
            </w:r>
          </w:p>
          <w:p w14:paraId="30DB3B1A" w14:textId="77777777" w:rsidR="00D80EDE" w:rsidRDefault="00D80EDE" w:rsidP="00C30944">
            <w:pPr>
              <w:jc w:val="center"/>
              <w:rPr>
                <w:rFonts w:ascii="宋体" w:hAnsi="宋体"/>
                <w:szCs w:val="21"/>
              </w:rPr>
            </w:pPr>
          </w:p>
        </w:tc>
        <w:tc>
          <w:tcPr>
            <w:tcW w:w="1785" w:type="dxa"/>
            <w:vAlign w:val="center"/>
          </w:tcPr>
          <w:p w14:paraId="65771076" w14:textId="77777777" w:rsidR="00D80EDE" w:rsidRDefault="00D80EDE" w:rsidP="00C30944">
            <w:pPr>
              <w:jc w:val="center"/>
              <w:rPr>
                <w:rFonts w:ascii="宋体" w:hAnsi="宋体"/>
                <w:szCs w:val="21"/>
              </w:rPr>
            </w:pPr>
            <w:r>
              <w:rPr>
                <w:rFonts w:ascii="宋体" w:hAnsi="宋体" w:hint="eastAsia"/>
                <w:szCs w:val="21"/>
              </w:rPr>
              <w:t>实现tab导航条图片排版。</w:t>
            </w:r>
          </w:p>
          <w:p w14:paraId="23BF6BAA" w14:textId="77777777" w:rsidR="00D80EDE" w:rsidRDefault="00D80EDE" w:rsidP="00C30944">
            <w:pPr>
              <w:jc w:val="center"/>
              <w:rPr>
                <w:rFonts w:ascii="宋体" w:hAnsi="宋体"/>
                <w:szCs w:val="21"/>
              </w:rPr>
            </w:pPr>
            <w:r>
              <w:rPr>
                <w:rFonts w:ascii="宋体" w:hAnsi="宋体" w:hint="eastAsia"/>
                <w:szCs w:val="21"/>
              </w:rPr>
              <w:t>掌握原生js实现导航条方法。</w:t>
            </w:r>
          </w:p>
          <w:p w14:paraId="019228B6" w14:textId="77777777" w:rsidR="00D80EDE" w:rsidRDefault="00D80EDE" w:rsidP="00C30944">
            <w:pPr>
              <w:jc w:val="center"/>
              <w:rPr>
                <w:rFonts w:ascii="宋体" w:hAnsi="宋体"/>
                <w:szCs w:val="21"/>
              </w:rPr>
            </w:pPr>
            <w:r>
              <w:rPr>
                <w:rFonts w:ascii="宋体" w:hAnsi="宋体" w:hint="eastAsia"/>
                <w:szCs w:val="21"/>
              </w:rPr>
              <w:t>掌握jQuery实现导航条方法。</w:t>
            </w:r>
          </w:p>
          <w:p w14:paraId="5F307A53" w14:textId="77777777" w:rsidR="00D80EDE" w:rsidRDefault="00D80EDE" w:rsidP="00C30944">
            <w:pPr>
              <w:jc w:val="center"/>
              <w:rPr>
                <w:rFonts w:ascii="宋体" w:hAnsi="宋体"/>
                <w:szCs w:val="21"/>
              </w:rPr>
            </w:pPr>
          </w:p>
        </w:tc>
        <w:tc>
          <w:tcPr>
            <w:tcW w:w="853" w:type="dxa"/>
            <w:vAlign w:val="center"/>
          </w:tcPr>
          <w:p w14:paraId="61D1A26F" w14:textId="77777777" w:rsidR="00D80EDE" w:rsidRDefault="00D80EDE" w:rsidP="00C30944">
            <w:pPr>
              <w:jc w:val="center"/>
              <w:rPr>
                <w:rFonts w:ascii="宋体" w:hAnsi="宋体"/>
                <w:szCs w:val="21"/>
              </w:rPr>
            </w:pPr>
            <w:r>
              <w:rPr>
                <w:rFonts w:ascii="宋体" w:hAnsi="宋体" w:hint="eastAsia"/>
                <w:szCs w:val="21"/>
              </w:rPr>
              <w:t>掌握CSS控制、背景、列表的属性</w:t>
            </w:r>
          </w:p>
        </w:tc>
        <w:tc>
          <w:tcPr>
            <w:tcW w:w="1276" w:type="dxa"/>
            <w:vAlign w:val="center"/>
          </w:tcPr>
          <w:p w14:paraId="4251714A" w14:textId="77777777" w:rsidR="00D80EDE" w:rsidRDefault="00D80EDE" w:rsidP="00C30944">
            <w:pPr>
              <w:jc w:val="center"/>
              <w:rPr>
                <w:rFonts w:ascii="宋体" w:hAnsi="宋体"/>
                <w:szCs w:val="21"/>
              </w:rPr>
            </w:pPr>
            <w:r>
              <w:rPr>
                <w:rFonts w:ascii="宋体" w:hAnsi="宋体" w:hint="eastAsia"/>
                <w:szCs w:val="21"/>
              </w:rPr>
              <w:t>任务赏析</w:t>
            </w:r>
          </w:p>
          <w:p w14:paraId="4973EC1D" w14:textId="77777777" w:rsidR="00D80EDE" w:rsidRDefault="00D80EDE" w:rsidP="00C30944">
            <w:pPr>
              <w:jc w:val="center"/>
              <w:rPr>
                <w:rFonts w:ascii="宋体" w:hAnsi="宋体"/>
                <w:szCs w:val="21"/>
              </w:rPr>
            </w:pPr>
            <w:r>
              <w:rPr>
                <w:rFonts w:ascii="宋体" w:hAnsi="宋体" w:hint="eastAsia"/>
                <w:szCs w:val="21"/>
              </w:rPr>
              <w:t>教师示范</w:t>
            </w:r>
          </w:p>
          <w:p w14:paraId="7F35F244" w14:textId="77777777" w:rsidR="00D80EDE" w:rsidRDefault="00D80EDE" w:rsidP="00C30944">
            <w:pPr>
              <w:jc w:val="center"/>
              <w:rPr>
                <w:rFonts w:ascii="宋体" w:hAnsi="宋体"/>
                <w:szCs w:val="21"/>
              </w:rPr>
            </w:pPr>
            <w:r>
              <w:rPr>
                <w:rFonts w:ascii="宋体" w:hAnsi="宋体" w:hint="eastAsia"/>
                <w:szCs w:val="21"/>
              </w:rPr>
              <w:t>学生设计</w:t>
            </w:r>
          </w:p>
          <w:p w14:paraId="539C23D2" w14:textId="77777777" w:rsidR="00D80EDE" w:rsidRDefault="00D80EDE" w:rsidP="00C30944">
            <w:pPr>
              <w:jc w:val="center"/>
              <w:rPr>
                <w:rFonts w:ascii="宋体" w:hAnsi="宋体"/>
                <w:szCs w:val="21"/>
              </w:rPr>
            </w:pPr>
            <w:r>
              <w:rPr>
                <w:rFonts w:ascii="宋体" w:hAnsi="宋体" w:hint="eastAsia"/>
                <w:szCs w:val="21"/>
              </w:rPr>
              <w:t>展示评价</w:t>
            </w:r>
          </w:p>
          <w:p w14:paraId="28171891" w14:textId="77777777" w:rsidR="00D80EDE" w:rsidRDefault="00D80EDE" w:rsidP="00C30944">
            <w:pPr>
              <w:jc w:val="center"/>
              <w:rPr>
                <w:rFonts w:ascii="宋体" w:hAnsi="宋体"/>
                <w:szCs w:val="21"/>
              </w:rPr>
            </w:pPr>
            <w:r>
              <w:rPr>
                <w:rFonts w:ascii="宋体" w:hAnsi="宋体" w:hint="eastAsia"/>
                <w:szCs w:val="21"/>
              </w:rPr>
              <w:t>任务小结</w:t>
            </w:r>
          </w:p>
          <w:p w14:paraId="19162E06"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02F04A44"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1D8669EE" w14:textId="77777777" w:rsidTr="00C30944">
        <w:trPr>
          <w:cantSplit/>
          <w:trHeight w:val="2433"/>
          <w:jc w:val="center"/>
        </w:trPr>
        <w:tc>
          <w:tcPr>
            <w:tcW w:w="464" w:type="dxa"/>
            <w:vAlign w:val="center"/>
          </w:tcPr>
          <w:p w14:paraId="41DC57A8" w14:textId="77777777" w:rsidR="00D80EDE" w:rsidRDefault="00D80EDE" w:rsidP="00C30944">
            <w:pPr>
              <w:spacing w:line="360" w:lineRule="auto"/>
              <w:jc w:val="center"/>
              <w:rPr>
                <w:rFonts w:ascii="宋体" w:hAnsi="宋体"/>
                <w:szCs w:val="21"/>
              </w:rPr>
            </w:pPr>
          </w:p>
        </w:tc>
        <w:tc>
          <w:tcPr>
            <w:tcW w:w="926" w:type="dxa"/>
            <w:vMerge/>
            <w:vAlign w:val="center"/>
          </w:tcPr>
          <w:p w14:paraId="3D1B9249" w14:textId="77777777" w:rsidR="00D80EDE" w:rsidRDefault="00D80EDE" w:rsidP="00C30944">
            <w:pPr>
              <w:jc w:val="center"/>
              <w:rPr>
                <w:rFonts w:ascii="宋体" w:hAnsi="宋体"/>
                <w:szCs w:val="21"/>
              </w:rPr>
            </w:pPr>
          </w:p>
        </w:tc>
        <w:tc>
          <w:tcPr>
            <w:tcW w:w="1202" w:type="dxa"/>
            <w:vAlign w:val="center"/>
          </w:tcPr>
          <w:p w14:paraId="65C7D495" w14:textId="77777777" w:rsidR="00D80EDE" w:rsidRDefault="00D80EDE" w:rsidP="00C30944">
            <w:pPr>
              <w:jc w:val="center"/>
              <w:rPr>
                <w:rFonts w:ascii="宋体" w:hAnsi="宋体"/>
                <w:szCs w:val="21"/>
              </w:rPr>
            </w:pPr>
            <w:r>
              <w:rPr>
                <w:rFonts w:ascii="宋体" w:hAnsi="宋体" w:hint="eastAsia"/>
                <w:szCs w:val="21"/>
              </w:rPr>
              <w:t>滚动图片广告栏实现</w:t>
            </w:r>
          </w:p>
        </w:tc>
        <w:tc>
          <w:tcPr>
            <w:tcW w:w="1343" w:type="dxa"/>
            <w:vAlign w:val="center"/>
          </w:tcPr>
          <w:p w14:paraId="3E333EB5" w14:textId="77777777" w:rsidR="00D80EDE" w:rsidRDefault="00D80EDE" w:rsidP="00C30944">
            <w:pPr>
              <w:jc w:val="center"/>
              <w:rPr>
                <w:rFonts w:ascii="宋体" w:hAnsi="宋体"/>
                <w:szCs w:val="21"/>
              </w:rPr>
            </w:pPr>
            <w:r>
              <w:rPr>
                <w:rFonts w:ascii="宋体" w:hAnsi="宋体" w:hint="eastAsia"/>
                <w:szCs w:val="21"/>
              </w:rPr>
              <w:t>掌握图片、列表标记的使用。</w:t>
            </w:r>
          </w:p>
          <w:p w14:paraId="4EF972C8" w14:textId="77777777" w:rsidR="00D80EDE" w:rsidRDefault="00D80EDE" w:rsidP="00C30944">
            <w:pPr>
              <w:jc w:val="center"/>
              <w:rPr>
                <w:rFonts w:ascii="宋体" w:hAnsi="宋体"/>
                <w:szCs w:val="21"/>
              </w:rPr>
            </w:pPr>
            <w:r>
              <w:rPr>
                <w:rFonts w:ascii="宋体" w:hAnsi="宋体" w:hint="eastAsia"/>
                <w:szCs w:val="21"/>
              </w:rPr>
              <w:t>掌握CSS控制图片和列表属性。</w:t>
            </w:r>
          </w:p>
          <w:p w14:paraId="52B53201" w14:textId="77777777" w:rsidR="00D80EDE" w:rsidRDefault="00D80EDE" w:rsidP="00C30944">
            <w:pPr>
              <w:jc w:val="center"/>
              <w:rPr>
                <w:rFonts w:ascii="宋体" w:hAnsi="宋体"/>
                <w:szCs w:val="21"/>
              </w:rPr>
            </w:pPr>
          </w:p>
        </w:tc>
        <w:tc>
          <w:tcPr>
            <w:tcW w:w="1785" w:type="dxa"/>
            <w:vAlign w:val="center"/>
          </w:tcPr>
          <w:p w14:paraId="0C4C37EB" w14:textId="77777777" w:rsidR="00D80EDE" w:rsidRDefault="00D80EDE" w:rsidP="00C30944">
            <w:pPr>
              <w:jc w:val="center"/>
              <w:rPr>
                <w:rFonts w:ascii="宋体" w:hAnsi="宋体"/>
                <w:szCs w:val="21"/>
              </w:rPr>
            </w:pPr>
            <w:r>
              <w:rPr>
                <w:rFonts w:ascii="宋体" w:hAnsi="宋体" w:hint="eastAsia"/>
                <w:szCs w:val="21"/>
              </w:rPr>
              <w:t>展示图片广告。</w:t>
            </w:r>
          </w:p>
          <w:p w14:paraId="6309E6E5" w14:textId="77777777" w:rsidR="00D80EDE" w:rsidRDefault="00D80EDE" w:rsidP="00C30944">
            <w:pPr>
              <w:jc w:val="center"/>
              <w:rPr>
                <w:rFonts w:ascii="宋体" w:hAnsi="宋体"/>
                <w:szCs w:val="21"/>
              </w:rPr>
            </w:pPr>
            <w:r>
              <w:rPr>
                <w:rFonts w:ascii="宋体" w:hAnsi="宋体" w:hint="eastAsia"/>
                <w:szCs w:val="21"/>
              </w:rPr>
              <w:t>jQuery实现轮播图效果。</w:t>
            </w:r>
          </w:p>
          <w:p w14:paraId="0DEBC5B2" w14:textId="77777777" w:rsidR="00D80EDE" w:rsidRDefault="00D80EDE" w:rsidP="00C30944">
            <w:pPr>
              <w:jc w:val="center"/>
              <w:rPr>
                <w:rFonts w:ascii="宋体" w:hAnsi="宋体"/>
                <w:szCs w:val="21"/>
              </w:rPr>
            </w:pPr>
          </w:p>
        </w:tc>
        <w:tc>
          <w:tcPr>
            <w:tcW w:w="853" w:type="dxa"/>
            <w:vAlign w:val="center"/>
          </w:tcPr>
          <w:p w14:paraId="290C03B9" w14:textId="77777777" w:rsidR="00D80EDE" w:rsidRDefault="00D80EDE" w:rsidP="00C30944">
            <w:pPr>
              <w:jc w:val="center"/>
              <w:rPr>
                <w:rFonts w:ascii="宋体" w:hAnsi="宋体"/>
                <w:szCs w:val="21"/>
              </w:rPr>
            </w:pPr>
            <w:r>
              <w:rPr>
                <w:rFonts w:ascii="宋体" w:hAnsi="宋体" w:hint="eastAsia"/>
                <w:szCs w:val="21"/>
              </w:rPr>
              <w:t>CSS控制图片和列表属性</w:t>
            </w:r>
          </w:p>
        </w:tc>
        <w:tc>
          <w:tcPr>
            <w:tcW w:w="1276" w:type="dxa"/>
            <w:vAlign w:val="center"/>
          </w:tcPr>
          <w:p w14:paraId="4CF7A3AD" w14:textId="77777777" w:rsidR="00D80EDE" w:rsidRDefault="00D80EDE" w:rsidP="00C30944">
            <w:pPr>
              <w:jc w:val="center"/>
              <w:rPr>
                <w:rFonts w:ascii="宋体" w:hAnsi="宋体"/>
                <w:szCs w:val="21"/>
              </w:rPr>
            </w:pPr>
            <w:r>
              <w:rPr>
                <w:rFonts w:ascii="宋体" w:hAnsi="宋体" w:hint="eastAsia"/>
                <w:szCs w:val="21"/>
              </w:rPr>
              <w:t>任务赏析</w:t>
            </w:r>
          </w:p>
          <w:p w14:paraId="534F0B06" w14:textId="77777777" w:rsidR="00D80EDE" w:rsidRDefault="00D80EDE" w:rsidP="00C30944">
            <w:pPr>
              <w:jc w:val="center"/>
              <w:rPr>
                <w:rFonts w:ascii="宋体" w:hAnsi="宋体"/>
                <w:szCs w:val="21"/>
              </w:rPr>
            </w:pPr>
            <w:r>
              <w:rPr>
                <w:rFonts w:ascii="宋体" w:hAnsi="宋体" w:hint="eastAsia"/>
                <w:szCs w:val="21"/>
              </w:rPr>
              <w:t>教师示范</w:t>
            </w:r>
          </w:p>
          <w:p w14:paraId="1A66C398" w14:textId="77777777" w:rsidR="00D80EDE" w:rsidRDefault="00D80EDE" w:rsidP="00C30944">
            <w:pPr>
              <w:jc w:val="center"/>
              <w:rPr>
                <w:rFonts w:ascii="宋体" w:hAnsi="宋体"/>
                <w:szCs w:val="21"/>
              </w:rPr>
            </w:pPr>
            <w:r>
              <w:rPr>
                <w:rFonts w:ascii="宋体" w:hAnsi="宋体" w:hint="eastAsia"/>
                <w:szCs w:val="21"/>
              </w:rPr>
              <w:t>学生设计</w:t>
            </w:r>
          </w:p>
          <w:p w14:paraId="736A4C99" w14:textId="77777777" w:rsidR="00D80EDE" w:rsidRDefault="00D80EDE" w:rsidP="00C30944">
            <w:pPr>
              <w:jc w:val="center"/>
              <w:rPr>
                <w:rFonts w:ascii="宋体" w:hAnsi="宋体"/>
                <w:szCs w:val="21"/>
              </w:rPr>
            </w:pPr>
            <w:r>
              <w:rPr>
                <w:rFonts w:ascii="宋体" w:hAnsi="宋体" w:hint="eastAsia"/>
                <w:szCs w:val="21"/>
              </w:rPr>
              <w:t>展示评价</w:t>
            </w:r>
          </w:p>
          <w:p w14:paraId="50097421" w14:textId="77777777" w:rsidR="00D80EDE" w:rsidRDefault="00D80EDE" w:rsidP="00C30944">
            <w:pPr>
              <w:jc w:val="center"/>
              <w:rPr>
                <w:rFonts w:ascii="宋体" w:hAnsi="宋体"/>
                <w:szCs w:val="21"/>
              </w:rPr>
            </w:pPr>
            <w:r>
              <w:rPr>
                <w:rFonts w:ascii="宋体" w:hAnsi="宋体" w:hint="eastAsia"/>
                <w:szCs w:val="21"/>
              </w:rPr>
              <w:t>任务小结</w:t>
            </w:r>
          </w:p>
          <w:p w14:paraId="15B8FB12"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74849649"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165F0EF1" w14:textId="77777777" w:rsidTr="00C30944">
        <w:trPr>
          <w:cantSplit/>
          <w:trHeight w:val="2433"/>
          <w:jc w:val="center"/>
        </w:trPr>
        <w:tc>
          <w:tcPr>
            <w:tcW w:w="464" w:type="dxa"/>
            <w:vAlign w:val="center"/>
          </w:tcPr>
          <w:p w14:paraId="489A893B" w14:textId="77777777" w:rsidR="00D80EDE" w:rsidRDefault="00D80EDE" w:rsidP="00C30944">
            <w:pPr>
              <w:spacing w:line="360" w:lineRule="auto"/>
              <w:jc w:val="center"/>
              <w:rPr>
                <w:rFonts w:ascii="宋体" w:hAnsi="宋体"/>
                <w:szCs w:val="21"/>
              </w:rPr>
            </w:pPr>
          </w:p>
        </w:tc>
        <w:tc>
          <w:tcPr>
            <w:tcW w:w="926" w:type="dxa"/>
            <w:vMerge/>
            <w:vAlign w:val="center"/>
          </w:tcPr>
          <w:p w14:paraId="6B8F77FE" w14:textId="77777777" w:rsidR="00D80EDE" w:rsidRDefault="00D80EDE" w:rsidP="00C30944">
            <w:pPr>
              <w:jc w:val="center"/>
              <w:rPr>
                <w:rFonts w:ascii="宋体" w:hAnsi="宋体"/>
                <w:szCs w:val="21"/>
              </w:rPr>
            </w:pPr>
          </w:p>
        </w:tc>
        <w:tc>
          <w:tcPr>
            <w:tcW w:w="1202" w:type="dxa"/>
            <w:vAlign w:val="center"/>
          </w:tcPr>
          <w:p w14:paraId="79FB4A20" w14:textId="77777777" w:rsidR="00D80EDE" w:rsidRDefault="00D80EDE" w:rsidP="00C30944">
            <w:pPr>
              <w:jc w:val="center"/>
              <w:rPr>
                <w:rFonts w:ascii="宋体" w:hAnsi="宋体"/>
                <w:szCs w:val="21"/>
              </w:rPr>
            </w:pPr>
            <w:r>
              <w:rPr>
                <w:rFonts w:ascii="宋体" w:hAnsi="宋体" w:hint="eastAsia"/>
                <w:szCs w:val="21"/>
              </w:rPr>
              <w:t>女装、男装产品展示</w:t>
            </w:r>
          </w:p>
          <w:p w14:paraId="38579B65" w14:textId="77777777" w:rsidR="00D80EDE" w:rsidRDefault="00D80EDE" w:rsidP="00C30944">
            <w:pPr>
              <w:jc w:val="center"/>
              <w:rPr>
                <w:rFonts w:ascii="宋体" w:hAnsi="宋体"/>
                <w:szCs w:val="21"/>
              </w:rPr>
            </w:pPr>
          </w:p>
        </w:tc>
        <w:tc>
          <w:tcPr>
            <w:tcW w:w="1343" w:type="dxa"/>
            <w:vAlign w:val="center"/>
          </w:tcPr>
          <w:p w14:paraId="13F14F94" w14:textId="77777777" w:rsidR="00D80EDE" w:rsidRDefault="00D80EDE" w:rsidP="00C30944">
            <w:pPr>
              <w:jc w:val="center"/>
              <w:rPr>
                <w:rFonts w:ascii="宋体" w:hAnsi="宋体"/>
                <w:szCs w:val="21"/>
              </w:rPr>
            </w:pPr>
            <w:r>
              <w:rPr>
                <w:rFonts w:ascii="宋体" w:hAnsi="宋体" w:hint="eastAsia"/>
                <w:szCs w:val="21"/>
              </w:rPr>
              <w:t>掌握图片与文字排版。</w:t>
            </w:r>
          </w:p>
          <w:p w14:paraId="2B86AB19" w14:textId="77777777" w:rsidR="00D80EDE" w:rsidRDefault="00D80EDE" w:rsidP="00C30944">
            <w:pPr>
              <w:jc w:val="center"/>
              <w:rPr>
                <w:rFonts w:ascii="宋体" w:hAnsi="宋体"/>
                <w:szCs w:val="21"/>
              </w:rPr>
            </w:pPr>
            <w:r>
              <w:rPr>
                <w:rFonts w:ascii="宋体" w:hAnsi="宋体" w:hint="eastAsia"/>
                <w:szCs w:val="21"/>
              </w:rPr>
              <w:t>掌握鼠标经过图片变样效果。</w:t>
            </w:r>
          </w:p>
          <w:p w14:paraId="685E98C0" w14:textId="77777777" w:rsidR="00D80EDE" w:rsidRDefault="00D80EDE" w:rsidP="00C30944">
            <w:pPr>
              <w:jc w:val="center"/>
              <w:rPr>
                <w:rFonts w:ascii="宋体" w:hAnsi="宋体"/>
                <w:szCs w:val="21"/>
              </w:rPr>
            </w:pPr>
            <w:r>
              <w:rPr>
                <w:rFonts w:ascii="宋体" w:hAnsi="宋体" w:hint="eastAsia"/>
                <w:szCs w:val="21"/>
              </w:rPr>
              <w:t>掌握图片排版。</w:t>
            </w:r>
          </w:p>
          <w:p w14:paraId="1016E036" w14:textId="77777777" w:rsidR="00D80EDE" w:rsidRDefault="00D80EDE" w:rsidP="00C30944">
            <w:pPr>
              <w:jc w:val="center"/>
              <w:rPr>
                <w:rFonts w:ascii="宋体" w:hAnsi="宋体"/>
                <w:szCs w:val="21"/>
              </w:rPr>
            </w:pPr>
          </w:p>
        </w:tc>
        <w:tc>
          <w:tcPr>
            <w:tcW w:w="1785" w:type="dxa"/>
            <w:vAlign w:val="center"/>
          </w:tcPr>
          <w:p w14:paraId="58A41EA7" w14:textId="77777777" w:rsidR="00D80EDE" w:rsidRDefault="00D80EDE" w:rsidP="00C30944">
            <w:pPr>
              <w:jc w:val="center"/>
              <w:rPr>
                <w:rFonts w:ascii="宋体" w:hAnsi="宋体"/>
                <w:szCs w:val="21"/>
              </w:rPr>
            </w:pPr>
            <w:r>
              <w:rPr>
                <w:rFonts w:ascii="宋体" w:hAnsi="宋体" w:hint="eastAsia"/>
                <w:szCs w:val="21"/>
              </w:rPr>
              <w:t>实现商品展示。</w:t>
            </w:r>
          </w:p>
          <w:p w14:paraId="2B38DEDC" w14:textId="77777777" w:rsidR="00D80EDE" w:rsidRDefault="00D80EDE" w:rsidP="00C30944">
            <w:pPr>
              <w:jc w:val="center"/>
              <w:rPr>
                <w:rFonts w:ascii="宋体" w:hAnsi="宋体"/>
                <w:szCs w:val="21"/>
              </w:rPr>
            </w:pPr>
            <w:r>
              <w:rPr>
                <w:rFonts w:ascii="宋体" w:hAnsi="宋体" w:hint="eastAsia"/>
                <w:szCs w:val="21"/>
              </w:rPr>
              <w:t>鼠标经过图片变样效果 。</w:t>
            </w:r>
          </w:p>
          <w:p w14:paraId="3FCA70DE" w14:textId="77777777" w:rsidR="00D80EDE" w:rsidRDefault="00D80EDE" w:rsidP="00C30944">
            <w:pPr>
              <w:jc w:val="center"/>
              <w:rPr>
                <w:rFonts w:ascii="宋体" w:hAnsi="宋体"/>
                <w:szCs w:val="21"/>
              </w:rPr>
            </w:pPr>
          </w:p>
        </w:tc>
        <w:tc>
          <w:tcPr>
            <w:tcW w:w="853" w:type="dxa"/>
            <w:vAlign w:val="center"/>
          </w:tcPr>
          <w:p w14:paraId="5458D169" w14:textId="77777777" w:rsidR="00D80EDE" w:rsidRDefault="00D80EDE" w:rsidP="00C30944">
            <w:pPr>
              <w:jc w:val="center"/>
              <w:rPr>
                <w:rFonts w:ascii="宋体" w:hAnsi="宋体"/>
                <w:szCs w:val="21"/>
              </w:rPr>
            </w:pPr>
            <w:r>
              <w:rPr>
                <w:rFonts w:ascii="宋体" w:hAnsi="宋体" w:hint="eastAsia"/>
                <w:szCs w:val="21"/>
              </w:rPr>
              <w:t>图片与文字排版</w:t>
            </w:r>
          </w:p>
        </w:tc>
        <w:tc>
          <w:tcPr>
            <w:tcW w:w="1276" w:type="dxa"/>
            <w:vAlign w:val="center"/>
          </w:tcPr>
          <w:p w14:paraId="6E667E09" w14:textId="77777777" w:rsidR="00D80EDE" w:rsidRDefault="00D80EDE" w:rsidP="00C30944">
            <w:pPr>
              <w:jc w:val="center"/>
              <w:rPr>
                <w:rFonts w:ascii="宋体" w:hAnsi="宋体"/>
                <w:szCs w:val="21"/>
              </w:rPr>
            </w:pPr>
            <w:r>
              <w:rPr>
                <w:rFonts w:ascii="宋体" w:hAnsi="宋体" w:hint="eastAsia"/>
                <w:szCs w:val="21"/>
              </w:rPr>
              <w:t>任务赏析</w:t>
            </w:r>
          </w:p>
          <w:p w14:paraId="6CFE17C0" w14:textId="77777777" w:rsidR="00D80EDE" w:rsidRDefault="00D80EDE" w:rsidP="00C30944">
            <w:pPr>
              <w:jc w:val="center"/>
              <w:rPr>
                <w:rFonts w:ascii="宋体" w:hAnsi="宋体"/>
                <w:szCs w:val="21"/>
              </w:rPr>
            </w:pPr>
            <w:r>
              <w:rPr>
                <w:rFonts w:ascii="宋体" w:hAnsi="宋体" w:hint="eastAsia"/>
                <w:szCs w:val="21"/>
              </w:rPr>
              <w:t>教师示范</w:t>
            </w:r>
          </w:p>
          <w:p w14:paraId="6AE223F2" w14:textId="77777777" w:rsidR="00D80EDE" w:rsidRDefault="00D80EDE" w:rsidP="00C30944">
            <w:pPr>
              <w:jc w:val="center"/>
              <w:rPr>
                <w:rFonts w:ascii="宋体" w:hAnsi="宋体"/>
                <w:szCs w:val="21"/>
              </w:rPr>
            </w:pPr>
            <w:r>
              <w:rPr>
                <w:rFonts w:ascii="宋体" w:hAnsi="宋体" w:hint="eastAsia"/>
                <w:szCs w:val="21"/>
              </w:rPr>
              <w:t>学生设计</w:t>
            </w:r>
          </w:p>
          <w:p w14:paraId="0089FD38" w14:textId="77777777" w:rsidR="00D80EDE" w:rsidRDefault="00D80EDE" w:rsidP="00C30944">
            <w:pPr>
              <w:jc w:val="center"/>
              <w:rPr>
                <w:rFonts w:ascii="宋体" w:hAnsi="宋体"/>
                <w:szCs w:val="21"/>
              </w:rPr>
            </w:pPr>
            <w:r>
              <w:rPr>
                <w:rFonts w:ascii="宋体" w:hAnsi="宋体" w:hint="eastAsia"/>
                <w:szCs w:val="21"/>
              </w:rPr>
              <w:t>展示评价</w:t>
            </w:r>
          </w:p>
          <w:p w14:paraId="48C3FC06" w14:textId="77777777" w:rsidR="00D80EDE" w:rsidRDefault="00D80EDE" w:rsidP="00C30944">
            <w:pPr>
              <w:jc w:val="center"/>
              <w:rPr>
                <w:rFonts w:ascii="宋体" w:hAnsi="宋体"/>
                <w:szCs w:val="21"/>
              </w:rPr>
            </w:pPr>
            <w:r>
              <w:rPr>
                <w:rFonts w:ascii="宋体" w:hAnsi="宋体" w:hint="eastAsia"/>
                <w:szCs w:val="21"/>
              </w:rPr>
              <w:t>任务小结</w:t>
            </w:r>
          </w:p>
          <w:p w14:paraId="21A8523E"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5167CE38"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684328A7" w14:textId="77777777" w:rsidTr="00C30944">
        <w:trPr>
          <w:cantSplit/>
          <w:trHeight w:val="2433"/>
          <w:jc w:val="center"/>
        </w:trPr>
        <w:tc>
          <w:tcPr>
            <w:tcW w:w="464" w:type="dxa"/>
            <w:vAlign w:val="center"/>
          </w:tcPr>
          <w:p w14:paraId="57CCE9CC" w14:textId="77777777" w:rsidR="00D80EDE" w:rsidRDefault="00D80EDE" w:rsidP="00C30944">
            <w:pPr>
              <w:spacing w:line="360" w:lineRule="auto"/>
              <w:jc w:val="center"/>
              <w:rPr>
                <w:rFonts w:ascii="宋体" w:hAnsi="宋体"/>
                <w:szCs w:val="21"/>
              </w:rPr>
            </w:pPr>
          </w:p>
        </w:tc>
        <w:tc>
          <w:tcPr>
            <w:tcW w:w="926" w:type="dxa"/>
            <w:vMerge/>
            <w:vAlign w:val="center"/>
          </w:tcPr>
          <w:p w14:paraId="6B32246D" w14:textId="77777777" w:rsidR="00D80EDE" w:rsidRDefault="00D80EDE" w:rsidP="00C30944">
            <w:pPr>
              <w:jc w:val="center"/>
              <w:rPr>
                <w:rFonts w:ascii="宋体" w:hAnsi="宋体"/>
                <w:szCs w:val="21"/>
              </w:rPr>
            </w:pPr>
          </w:p>
        </w:tc>
        <w:tc>
          <w:tcPr>
            <w:tcW w:w="1202" w:type="dxa"/>
            <w:vAlign w:val="center"/>
          </w:tcPr>
          <w:p w14:paraId="7DAC6A52" w14:textId="77777777" w:rsidR="00D80EDE" w:rsidRDefault="00D80EDE" w:rsidP="00C30944">
            <w:pPr>
              <w:jc w:val="center"/>
              <w:rPr>
                <w:rFonts w:ascii="宋体" w:hAnsi="宋体"/>
                <w:szCs w:val="21"/>
              </w:rPr>
            </w:pPr>
            <w:r>
              <w:rPr>
                <w:rFonts w:ascii="宋体" w:hAnsi="宋体" w:hint="eastAsia"/>
                <w:szCs w:val="21"/>
              </w:rPr>
              <w:t>品牌、实体店及脚注实现</w:t>
            </w:r>
          </w:p>
        </w:tc>
        <w:tc>
          <w:tcPr>
            <w:tcW w:w="1343" w:type="dxa"/>
            <w:vAlign w:val="center"/>
          </w:tcPr>
          <w:p w14:paraId="5A77CE3D" w14:textId="77777777" w:rsidR="00D80EDE" w:rsidRDefault="00D80EDE" w:rsidP="00C30944">
            <w:pPr>
              <w:jc w:val="center"/>
              <w:rPr>
                <w:rFonts w:ascii="宋体" w:hAnsi="宋体"/>
                <w:szCs w:val="21"/>
              </w:rPr>
            </w:pPr>
            <w:r>
              <w:rPr>
                <w:rFonts w:ascii="宋体" w:hAnsi="宋体" w:hint="eastAsia"/>
                <w:szCs w:val="21"/>
              </w:rPr>
              <w:t>图片排版</w:t>
            </w:r>
          </w:p>
          <w:p w14:paraId="412FDD24" w14:textId="77777777" w:rsidR="00D80EDE" w:rsidRDefault="00D80EDE" w:rsidP="00C30944">
            <w:pPr>
              <w:jc w:val="center"/>
              <w:rPr>
                <w:rFonts w:ascii="宋体" w:hAnsi="宋体"/>
                <w:szCs w:val="21"/>
              </w:rPr>
            </w:pPr>
          </w:p>
        </w:tc>
        <w:tc>
          <w:tcPr>
            <w:tcW w:w="1785" w:type="dxa"/>
            <w:vAlign w:val="center"/>
          </w:tcPr>
          <w:p w14:paraId="644385E4" w14:textId="77777777" w:rsidR="00D80EDE" w:rsidRDefault="00D80EDE" w:rsidP="00C30944">
            <w:pPr>
              <w:jc w:val="center"/>
            </w:pPr>
            <w:r>
              <w:rPr>
                <w:rFonts w:hint="eastAsia"/>
              </w:rPr>
              <w:t>实现商品展示。</w:t>
            </w:r>
          </w:p>
          <w:p w14:paraId="0D74778A" w14:textId="77777777" w:rsidR="00D80EDE" w:rsidRDefault="00D80EDE" w:rsidP="00C30944">
            <w:pPr>
              <w:jc w:val="center"/>
              <w:rPr>
                <w:rFonts w:ascii="宋体" w:hAnsi="宋体"/>
                <w:szCs w:val="21"/>
              </w:rPr>
            </w:pPr>
          </w:p>
        </w:tc>
        <w:tc>
          <w:tcPr>
            <w:tcW w:w="853" w:type="dxa"/>
            <w:vAlign w:val="center"/>
          </w:tcPr>
          <w:p w14:paraId="481A9856" w14:textId="77777777" w:rsidR="00D80EDE" w:rsidRDefault="00D80EDE" w:rsidP="00C30944">
            <w:pPr>
              <w:jc w:val="center"/>
              <w:rPr>
                <w:rFonts w:ascii="宋体" w:hAnsi="宋体"/>
                <w:szCs w:val="21"/>
              </w:rPr>
            </w:pPr>
            <w:r>
              <w:rPr>
                <w:rFonts w:ascii="宋体" w:hAnsi="宋体" w:hint="eastAsia"/>
                <w:szCs w:val="21"/>
              </w:rPr>
              <w:t>图片排版</w:t>
            </w:r>
          </w:p>
          <w:p w14:paraId="3F5305B7" w14:textId="77777777" w:rsidR="00D80EDE" w:rsidRDefault="00D80EDE" w:rsidP="00C30944">
            <w:pPr>
              <w:jc w:val="center"/>
              <w:rPr>
                <w:rFonts w:ascii="宋体" w:hAnsi="宋体"/>
                <w:szCs w:val="21"/>
              </w:rPr>
            </w:pPr>
          </w:p>
        </w:tc>
        <w:tc>
          <w:tcPr>
            <w:tcW w:w="1276" w:type="dxa"/>
            <w:vAlign w:val="center"/>
          </w:tcPr>
          <w:p w14:paraId="6F0F1B96" w14:textId="77777777" w:rsidR="00D80EDE" w:rsidRDefault="00D80EDE" w:rsidP="00C30944">
            <w:pPr>
              <w:jc w:val="center"/>
              <w:rPr>
                <w:rFonts w:ascii="宋体" w:hAnsi="宋体"/>
                <w:szCs w:val="21"/>
              </w:rPr>
            </w:pPr>
            <w:r>
              <w:rPr>
                <w:rFonts w:ascii="宋体" w:hAnsi="宋体" w:hint="eastAsia"/>
                <w:szCs w:val="21"/>
              </w:rPr>
              <w:t>任务赏析</w:t>
            </w:r>
          </w:p>
          <w:p w14:paraId="31A24F17" w14:textId="77777777" w:rsidR="00D80EDE" w:rsidRDefault="00D80EDE" w:rsidP="00C30944">
            <w:pPr>
              <w:jc w:val="center"/>
              <w:rPr>
                <w:rFonts w:ascii="宋体" w:hAnsi="宋体"/>
                <w:szCs w:val="21"/>
              </w:rPr>
            </w:pPr>
            <w:r>
              <w:rPr>
                <w:rFonts w:ascii="宋体" w:hAnsi="宋体" w:hint="eastAsia"/>
                <w:szCs w:val="21"/>
              </w:rPr>
              <w:t>教师示范</w:t>
            </w:r>
          </w:p>
          <w:p w14:paraId="3AC0FA1A" w14:textId="77777777" w:rsidR="00D80EDE" w:rsidRDefault="00D80EDE" w:rsidP="00C30944">
            <w:pPr>
              <w:jc w:val="center"/>
              <w:rPr>
                <w:rFonts w:ascii="宋体" w:hAnsi="宋体"/>
                <w:szCs w:val="21"/>
              </w:rPr>
            </w:pPr>
            <w:r>
              <w:rPr>
                <w:rFonts w:ascii="宋体" w:hAnsi="宋体" w:hint="eastAsia"/>
                <w:szCs w:val="21"/>
              </w:rPr>
              <w:t>学生设计</w:t>
            </w:r>
          </w:p>
          <w:p w14:paraId="18477BA2" w14:textId="77777777" w:rsidR="00D80EDE" w:rsidRDefault="00D80EDE" w:rsidP="00C30944">
            <w:pPr>
              <w:jc w:val="center"/>
              <w:rPr>
                <w:rFonts w:ascii="宋体" w:hAnsi="宋体"/>
                <w:szCs w:val="21"/>
              </w:rPr>
            </w:pPr>
            <w:r>
              <w:rPr>
                <w:rFonts w:ascii="宋体" w:hAnsi="宋体" w:hint="eastAsia"/>
                <w:szCs w:val="21"/>
              </w:rPr>
              <w:t>展示评价</w:t>
            </w:r>
          </w:p>
          <w:p w14:paraId="095EB492" w14:textId="77777777" w:rsidR="00D80EDE" w:rsidRDefault="00D80EDE" w:rsidP="00C30944">
            <w:pPr>
              <w:jc w:val="center"/>
              <w:rPr>
                <w:rFonts w:ascii="宋体" w:hAnsi="宋体"/>
                <w:szCs w:val="21"/>
              </w:rPr>
            </w:pPr>
            <w:r>
              <w:rPr>
                <w:rFonts w:ascii="宋体" w:hAnsi="宋体" w:hint="eastAsia"/>
                <w:szCs w:val="21"/>
              </w:rPr>
              <w:t>任务小结</w:t>
            </w:r>
          </w:p>
          <w:p w14:paraId="1141F9CB" w14:textId="77777777" w:rsidR="00D80EDE" w:rsidRDefault="00D80EDE" w:rsidP="00C30944">
            <w:pPr>
              <w:jc w:val="center"/>
              <w:rPr>
                <w:rFonts w:ascii="宋体" w:hAnsi="宋体"/>
                <w:szCs w:val="21"/>
              </w:rPr>
            </w:pPr>
            <w:r>
              <w:rPr>
                <w:rFonts w:ascii="宋体" w:hAnsi="宋体" w:hint="eastAsia"/>
                <w:szCs w:val="21"/>
              </w:rPr>
              <w:t>拓展训练</w:t>
            </w:r>
          </w:p>
        </w:tc>
        <w:tc>
          <w:tcPr>
            <w:tcW w:w="499" w:type="dxa"/>
            <w:vAlign w:val="center"/>
          </w:tcPr>
          <w:p w14:paraId="2B188F6E" w14:textId="77777777" w:rsidR="00D80EDE" w:rsidRDefault="00D80EDE" w:rsidP="00C30944">
            <w:pPr>
              <w:spacing w:line="360" w:lineRule="auto"/>
              <w:jc w:val="center"/>
              <w:rPr>
                <w:rFonts w:ascii="宋体" w:hAnsi="宋体"/>
                <w:szCs w:val="21"/>
              </w:rPr>
            </w:pPr>
            <w:r>
              <w:rPr>
                <w:rFonts w:ascii="宋体" w:hAnsi="宋体" w:hint="eastAsia"/>
                <w:szCs w:val="21"/>
              </w:rPr>
              <w:t>4</w:t>
            </w:r>
          </w:p>
        </w:tc>
      </w:tr>
      <w:tr w:rsidR="00D80EDE" w14:paraId="179BBC9E" w14:textId="77777777" w:rsidTr="00C30944">
        <w:trPr>
          <w:cantSplit/>
          <w:trHeight w:val="2433"/>
          <w:jc w:val="center"/>
        </w:trPr>
        <w:tc>
          <w:tcPr>
            <w:tcW w:w="464" w:type="dxa"/>
            <w:vAlign w:val="center"/>
          </w:tcPr>
          <w:p w14:paraId="737B899F" w14:textId="77777777" w:rsidR="00D80EDE" w:rsidRDefault="00D80EDE" w:rsidP="00C30944">
            <w:pPr>
              <w:spacing w:line="360" w:lineRule="auto"/>
              <w:jc w:val="center"/>
              <w:rPr>
                <w:rFonts w:ascii="宋体" w:hAnsi="宋体"/>
                <w:szCs w:val="21"/>
              </w:rPr>
            </w:pPr>
          </w:p>
        </w:tc>
        <w:tc>
          <w:tcPr>
            <w:tcW w:w="926" w:type="dxa"/>
            <w:vAlign w:val="center"/>
          </w:tcPr>
          <w:p w14:paraId="655B9BBC" w14:textId="77777777" w:rsidR="00D80EDE" w:rsidRDefault="00D80EDE" w:rsidP="00C30944">
            <w:pPr>
              <w:jc w:val="center"/>
              <w:rPr>
                <w:rFonts w:ascii="宋体" w:hAnsi="宋体"/>
                <w:szCs w:val="21"/>
              </w:rPr>
            </w:pPr>
            <w:r w:rsidRPr="00E35490">
              <w:rPr>
                <w:rFonts w:ascii="宋体" w:hAnsi="宋体" w:hint="eastAsia"/>
                <w:szCs w:val="21"/>
              </w:rPr>
              <w:t>利用HTML5技术制作移动端页面</w:t>
            </w:r>
          </w:p>
        </w:tc>
        <w:tc>
          <w:tcPr>
            <w:tcW w:w="1202" w:type="dxa"/>
            <w:vAlign w:val="center"/>
          </w:tcPr>
          <w:p w14:paraId="0672689F" w14:textId="77777777" w:rsidR="00D80EDE" w:rsidRDefault="00D80EDE" w:rsidP="00C30944">
            <w:pPr>
              <w:jc w:val="center"/>
              <w:rPr>
                <w:rFonts w:ascii="宋体" w:hAnsi="宋体"/>
                <w:szCs w:val="21"/>
              </w:rPr>
            </w:pPr>
            <w:r>
              <w:rPr>
                <w:rFonts w:ascii="宋体" w:hAnsi="宋体" w:hint="eastAsia"/>
                <w:szCs w:val="21"/>
              </w:rPr>
              <w:t>制作“欢迎您，软”首页</w:t>
            </w:r>
          </w:p>
        </w:tc>
        <w:tc>
          <w:tcPr>
            <w:tcW w:w="1343" w:type="dxa"/>
            <w:vAlign w:val="center"/>
          </w:tcPr>
          <w:p w14:paraId="6E244FC2" w14:textId="77777777" w:rsidR="00D80EDE" w:rsidRPr="00A23C51" w:rsidRDefault="00D80EDE" w:rsidP="00C30944">
            <w:pPr>
              <w:rPr>
                <w:rFonts w:ascii="宋体" w:hAnsi="宋体"/>
                <w:szCs w:val="21"/>
              </w:rPr>
            </w:pPr>
            <w:r w:rsidRPr="00A23C51">
              <w:rPr>
                <w:rFonts w:ascii="宋体" w:hAnsi="宋体" w:hint="eastAsia"/>
                <w:szCs w:val="21"/>
              </w:rPr>
              <w:t>了解HTML5新增的区域元素。</w:t>
            </w:r>
          </w:p>
          <w:p w14:paraId="0214C7EE" w14:textId="77777777" w:rsidR="00D80EDE" w:rsidRDefault="00D80EDE" w:rsidP="00C30944">
            <w:pPr>
              <w:rPr>
                <w:rFonts w:ascii="宋体" w:hAnsi="宋体"/>
                <w:szCs w:val="21"/>
              </w:rPr>
            </w:pPr>
            <w:r w:rsidRPr="00A23C51">
              <w:rPr>
                <w:rFonts w:ascii="宋体" w:hAnsi="宋体" w:hint="eastAsia"/>
                <w:szCs w:val="21"/>
              </w:rPr>
              <w:t>了解HTML5新增的表单属性。</w:t>
            </w:r>
          </w:p>
        </w:tc>
        <w:tc>
          <w:tcPr>
            <w:tcW w:w="1785" w:type="dxa"/>
            <w:vAlign w:val="center"/>
          </w:tcPr>
          <w:p w14:paraId="7246B213" w14:textId="77777777" w:rsidR="00D80EDE" w:rsidRDefault="00D80EDE" w:rsidP="00C30944">
            <w:pPr>
              <w:jc w:val="center"/>
            </w:pPr>
            <w:r w:rsidRPr="00EA1E29">
              <w:rPr>
                <w:rFonts w:hint="eastAsia"/>
              </w:rPr>
              <w:t>学会制作</w:t>
            </w:r>
            <w:r w:rsidRPr="00EA1E29">
              <w:rPr>
                <w:rFonts w:hint="eastAsia"/>
              </w:rPr>
              <w:t>HTML5</w:t>
            </w:r>
            <w:r w:rsidRPr="00EA1E29">
              <w:rPr>
                <w:rFonts w:hint="eastAsia"/>
              </w:rPr>
              <w:t>移动端页面</w:t>
            </w:r>
          </w:p>
        </w:tc>
        <w:tc>
          <w:tcPr>
            <w:tcW w:w="853" w:type="dxa"/>
            <w:vAlign w:val="center"/>
          </w:tcPr>
          <w:p w14:paraId="1D2A8116" w14:textId="77777777" w:rsidR="00D80EDE" w:rsidRDefault="00D80EDE" w:rsidP="00C30944">
            <w:pPr>
              <w:jc w:val="center"/>
              <w:rPr>
                <w:rFonts w:ascii="宋体" w:hAnsi="宋体"/>
                <w:szCs w:val="21"/>
              </w:rPr>
            </w:pPr>
          </w:p>
        </w:tc>
        <w:tc>
          <w:tcPr>
            <w:tcW w:w="1276" w:type="dxa"/>
            <w:vAlign w:val="center"/>
          </w:tcPr>
          <w:p w14:paraId="02A6EEE8" w14:textId="77777777" w:rsidR="00D80EDE" w:rsidRPr="00EA1E29" w:rsidRDefault="00D80EDE" w:rsidP="00C30944">
            <w:pPr>
              <w:jc w:val="center"/>
              <w:rPr>
                <w:rFonts w:ascii="宋体" w:hAnsi="宋体"/>
                <w:szCs w:val="21"/>
              </w:rPr>
            </w:pPr>
            <w:r w:rsidRPr="00EA1E29">
              <w:rPr>
                <w:rFonts w:ascii="宋体" w:hAnsi="宋体" w:hint="eastAsia"/>
                <w:szCs w:val="21"/>
              </w:rPr>
              <w:t>任务赏析</w:t>
            </w:r>
          </w:p>
          <w:p w14:paraId="5927D973" w14:textId="77777777" w:rsidR="00D80EDE" w:rsidRPr="00EA1E29" w:rsidRDefault="00D80EDE" w:rsidP="00C30944">
            <w:pPr>
              <w:jc w:val="center"/>
              <w:rPr>
                <w:rFonts w:ascii="宋体" w:hAnsi="宋体"/>
                <w:szCs w:val="21"/>
              </w:rPr>
            </w:pPr>
            <w:r w:rsidRPr="00EA1E29">
              <w:rPr>
                <w:rFonts w:ascii="宋体" w:hAnsi="宋体" w:hint="eastAsia"/>
                <w:szCs w:val="21"/>
              </w:rPr>
              <w:t>教师示范</w:t>
            </w:r>
          </w:p>
          <w:p w14:paraId="68CE0032" w14:textId="77777777" w:rsidR="00D80EDE" w:rsidRPr="00EA1E29" w:rsidRDefault="00D80EDE" w:rsidP="00C30944">
            <w:pPr>
              <w:jc w:val="center"/>
              <w:rPr>
                <w:rFonts w:ascii="宋体" w:hAnsi="宋体"/>
                <w:szCs w:val="21"/>
              </w:rPr>
            </w:pPr>
            <w:r w:rsidRPr="00EA1E29">
              <w:rPr>
                <w:rFonts w:ascii="宋体" w:hAnsi="宋体" w:hint="eastAsia"/>
                <w:szCs w:val="21"/>
              </w:rPr>
              <w:t>学生设计</w:t>
            </w:r>
          </w:p>
          <w:p w14:paraId="41EA72D4" w14:textId="77777777" w:rsidR="00D80EDE" w:rsidRPr="00EA1E29" w:rsidRDefault="00D80EDE" w:rsidP="00C30944">
            <w:pPr>
              <w:jc w:val="center"/>
              <w:rPr>
                <w:rFonts w:ascii="宋体" w:hAnsi="宋体"/>
                <w:szCs w:val="21"/>
              </w:rPr>
            </w:pPr>
            <w:r w:rsidRPr="00EA1E29">
              <w:rPr>
                <w:rFonts w:ascii="宋体" w:hAnsi="宋体" w:hint="eastAsia"/>
                <w:szCs w:val="21"/>
              </w:rPr>
              <w:t>展示评价</w:t>
            </w:r>
          </w:p>
          <w:p w14:paraId="5A4401BC" w14:textId="77777777" w:rsidR="00D80EDE" w:rsidRPr="00EA1E29" w:rsidRDefault="00D80EDE" w:rsidP="00C30944">
            <w:pPr>
              <w:jc w:val="center"/>
              <w:rPr>
                <w:rFonts w:ascii="宋体" w:hAnsi="宋体"/>
                <w:szCs w:val="21"/>
              </w:rPr>
            </w:pPr>
            <w:r w:rsidRPr="00EA1E29">
              <w:rPr>
                <w:rFonts w:ascii="宋体" w:hAnsi="宋体" w:hint="eastAsia"/>
                <w:szCs w:val="21"/>
              </w:rPr>
              <w:t>任务小结</w:t>
            </w:r>
          </w:p>
          <w:p w14:paraId="7E037783" w14:textId="77777777" w:rsidR="00D80EDE" w:rsidRDefault="00D80EDE" w:rsidP="00C30944">
            <w:pPr>
              <w:jc w:val="center"/>
              <w:rPr>
                <w:rFonts w:ascii="宋体" w:hAnsi="宋体"/>
                <w:szCs w:val="21"/>
              </w:rPr>
            </w:pPr>
            <w:r w:rsidRPr="00EA1E29">
              <w:rPr>
                <w:rFonts w:ascii="宋体" w:hAnsi="宋体" w:hint="eastAsia"/>
                <w:szCs w:val="21"/>
              </w:rPr>
              <w:t>拓展训练</w:t>
            </w:r>
          </w:p>
        </w:tc>
        <w:tc>
          <w:tcPr>
            <w:tcW w:w="499" w:type="dxa"/>
            <w:vAlign w:val="center"/>
          </w:tcPr>
          <w:p w14:paraId="660CE435" w14:textId="77777777" w:rsidR="00D80EDE" w:rsidRDefault="00D80EDE" w:rsidP="00C30944">
            <w:pPr>
              <w:spacing w:line="360" w:lineRule="auto"/>
              <w:jc w:val="center"/>
              <w:rPr>
                <w:rFonts w:ascii="宋体" w:hAnsi="宋体"/>
                <w:szCs w:val="21"/>
              </w:rPr>
            </w:pPr>
            <w:r>
              <w:rPr>
                <w:rFonts w:ascii="宋体" w:hAnsi="宋体" w:hint="eastAsia"/>
                <w:szCs w:val="21"/>
              </w:rPr>
              <w:t>2</w:t>
            </w:r>
          </w:p>
        </w:tc>
      </w:tr>
    </w:tbl>
    <w:p w14:paraId="4C9FBA70" w14:textId="52656D18" w:rsidR="00D80EDE" w:rsidRDefault="00D80EDE" w:rsidP="00D80EDE">
      <w:pPr>
        <w:spacing w:line="360" w:lineRule="auto"/>
        <w:ind w:firstLine="240"/>
        <w:rPr>
          <w:sz w:val="24"/>
        </w:rPr>
      </w:pPr>
      <w:r>
        <w:rPr>
          <w:rFonts w:hint="eastAsia"/>
          <w:sz w:val="24"/>
        </w:rPr>
        <w:t>执笔人：</w:t>
      </w:r>
      <w:r>
        <w:rPr>
          <w:rFonts w:hint="eastAsia"/>
          <w:sz w:val="24"/>
        </w:rPr>
        <w:t xml:space="preserve"> </w:t>
      </w:r>
      <w:r>
        <w:rPr>
          <w:rFonts w:hint="eastAsia"/>
          <w:sz w:val="24"/>
        </w:rPr>
        <w:t>万庆花</w:t>
      </w:r>
      <w:r>
        <w:rPr>
          <w:rFonts w:hint="eastAsia"/>
          <w:sz w:val="24"/>
        </w:rPr>
        <w:t xml:space="preserve">                                 </w:t>
      </w:r>
      <w:r>
        <w:rPr>
          <w:rFonts w:hint="eastAsia"/>
          <w:sz w:val="24"/>
        </w:rPr>
        <w:t>审核人：</w:t>
      </w:r>
      <w:r>
        <w:rPr>
          <w:rFonts w:hint="eastAsia"/>
          <w:sz w:val="24"/>
        </w:rPr>
        <w:t xml:space="preserve"> </w:t>
      </w:r>
      <w:r w:rsidR="00A07CC2">
        <w:rPr>
          <w:rFonts w:hint="eastAsia"/>
          <w:sz w:val="24"/>
        </w:rPr>
        <w:t>孙中诺</w:t>
      </w:r>
    </w:p>
    <w:p w14:paraId="26C027A4" w14:textId="21BFE64D" w:rsidR="00D80EDE" w:rsidRDefault="00D80EDE" w:rsidP="00D80EDE">
      <w:pPr>
        <w:spacing w:line="360" w:lineRule="auto"/>
        <w:ind w:firstLine="240"/>
        <w:rPr>
          <w:sz w:val="24"/>
        </w:rPr>
      </w:pPr>
      <w:r>
        <w:rPr>
          <w:rFonts w:hint="eastAsia"/>
          <w:sz w:val="24"/>
        </w:rPr>
        <w:t>制定（修订）日期：</w:t>
      </w:r>
      <w:r>
        <w:rPr>
          <w:rFonts w:hint="eastAsia"/>
          <w:sz w:val="24"/>
        </w:rPr>
        <w:t>202</w:t>
      </w:r>
      <w:r w:rsidR="00A07CC2">
        <w:rPr>
          <w:rFonts w:hint="eastAsia"/>
          <w:sz w:val="24"/>
        </w:rPr>
        <w:t>3</w:t>
      </w:r>
      <w:r>
        <w:rPr>
          <w:rFonts w:hint="eastAsia"/>
          <w:sz w:val="24"/>
        </w:rPr>
        <w:t>.</w:t>
      </w:r>
      <w:r w:rsidR="00A07CC2">
        <w:rPr>
          <w:rFonts w:hint="eastAsia"/>
          <w:sz w:val="24"/>
        </w:rPr>
        <w:t>09</w:t>
      </w:r>
    </w:p>
    <w:p w14:paraId="1E8BF538" w14:textId="77777777" w:rsidR="00D80EDE" w:rsidRDefault="00D80EDE" w:rsidP="00D80EDE">
      <w:pPr>
        <w:pStyle w:val="a0"/>
        <w:ind w:firstLine="420"/>
        <w:rPr>
          <w:lang w:val="en-US"/>
        </w:rPr>
      </w:pPr>
    </w:p>
    <w:p w14:paraId="6C2A1077" w14:textId="77777777" w:rsidR="00A07CC2" w:rsidRDefault="00A07CC2" w:rsidP="00D80EDE">
      <w:pPr>
        <w:pStyle w:val="a0"/>
        <w:ind w:firstLine="420"/>
        <w:rPr>
          <w:lang w:val="en-US"/>
        </w:rPr>
      </w:pPr>
    </w:p>
    <w:p w14:paraId="24C6891D" w14:textId="77777777" w:rsidR="00A07CC2" w:rsidRDefault="00A07CC2" w:rsidP="00D80EDE">
      <w:pPr>
        <w:pStyle w:val="a0"/>
        <w:ind w:firstLine="420"/>
        <w:rPr>
          <w:lang w:val="en-US"/>
        </w:rPr>
      </w:pPr>
    </w:p>
    <w:p w14:paraId="6F86D5F4" w14:textId="77777777" w:rsidR="00A07CC2" w:rsidRDefault="00A07CC2" w:rsidP="00D80EDE">
      <w:pPr>
        <w:pStyle w:val="a0"/>
        <w:ind w:firstLine="420"/>
        <w:rPr>
          <w:lang w:val="en-US"/>
        </w:rPr>
      </w:pPr>
    </w:p>
    <w:p w14:paraId="22CAE93A" w14:textId="77777777" w:rsidR="00A07CC2" w:rsidRDefault="00A07CC2" w:rsidP="00D80EDE">
      <w:pPr>
        <w:pStyle w:val="a0"/>
        <w:ind w:firstLine="420"/>
        <w:rPr>
          <w:lang w:val="en-US"/>
        </w:rPr>
      </w:pPr>
    </w:p>
    <w:p w14:paraId="5D622C03" w14:textId="77777777" w:rsidR="00A07CC2" w:rsidRDefault="00A07CC2" w:rsidP="00D80EDE">
      <w:pPr>
        <w:pStyle w:val="a0"/>
        <w:ind w:firstLine="420"/>
        <w:rPr>
          <w:lang w:val="en-US"/>
        </w:rPr>
      </w:pPr>
    </w:p>
    <w:p w14:paraId="1A3F560B" w14:textId="77777777" w:rsidR="00A07CC2" w:rsidRDefault="00A07CC2" w:rsidP="00D80EDE">
      <w:pPr>
        <w:pStyle w:val="a0"/>
        <w:ind w:firstLine="420"/>
        <w:rPr>
          <w:lang w:val="en-US"/>
        </w:rPr>
      </w:pPr>
    </w:p>
    <w:p w14:paraId="0AD4AD81" w14:textId="77777777" w:rsidR="00A07CC2" w:rsidRDefault="00A07CC2" w:rsidP="00D80EDE">
      <w:pPr>
        <w:pStyle w:val="a0"/>
        <w:ind w:firstLine="420"/>
        <w:rPr>
          <w:lang w:val="en-US"/>
        </w:rPr>
      </w:pPr>
    </w:p>
    <w:p w14:paraId="1C10E89C" w14:textId="77777777" w:rsidR="00A07CC2" w:rsidRDefault="00A07CC2" w:rsidP="00D80EDE">
      <w:pPr>
        <w:pStyle w:val="a0"/>
        <w:ind w:firstLine="420"/>
        <w:rPr>
          <w:lang w:val="en-US"/>
        </w:rPr>
      </w:pPr>
    </w:p>
    <w:p w14:paraId="4FB86BBB" w14:textId="77777777" w:rsidR="00A07CC2" w:rsidRDefault="00A07CC2" w:rsidP="00D80EDE">
      <w:pPr>
        <w:pStyle w:val="a0"/>
        <w:ind w:firstLine="420"/>
        <w:rPr>
          <w:lang w:val="en-US"/>
        </w:rPr>
      </w:pPr>
    </w:p>
    <w:p w14:paraId="7109D493" w14:textId="77777777" w:rsidR="00A07CC2" w:rsidRDefault="00A07CC2" w:rsidP="00D80EDE">
      <w:pPr>
        <w:pStyle w:val="a0"/>
        <w:ind w:firstLine="420"/>
        <w:rPr>
          <w:lang w:val="en-US"/>
        </w:rPr>
      </w:pPr>
    </w:p>
    <w:p w14:paraId="212CFDF8" w14:textId="77777777" w:rsidR="00A07CC2" w:rsidRDefault="00A07CC2" w:rsidP="00D80EDE">
      <w:pPr>
        <w:pStyle w:val="a0"/>
        <w:ind w:firstLine="420"/>
        <w:rPr>
          <w:lang w:val="en-US"/>
        </w:rPr>
      </w:pPr>
    </w:p>
    <w:p w14:paraId="5617E297" w14:textId="77777777" w:rsidR="00A07CC2" w:rsidRDefault="00A07CC2" w:rsidP="00D80EDE">
      <w:pPr>
        <w:pStyle w:val="a0"/>
        <w:ind w:firstLine="420"/>
        <w:rPr>
          <w:lang w:val="en-US"/>
        </w:rPr>
      </w:pPr>
    </w:p>
    <w:p w14:paraId="49ED5628" w14:textId="77777777" w:rsidR="00A07CC2" w:rsidRPr="000703E4" w:rsidRDefault="00A07CC2" w:rsidP="00BD4D9B">
      <w:pPr>
        <w:jc w:val="center"/>
        <w:rPr>
          <w:rFonts w:ascii="黑体" w:eastAsia="黑体"/>
          <w:b/>
          <w:bCs/>
          <w:kern w:val="44"/>
          <w:sz w:val="36"/>
          <w:szCs w:val="36"/>
          <w:lang w:val="x-none" w:eastAsia="x-none"/>
        </w:rPr>
      </w:pPr>
      <w:r w:rsidRPr="000703E4">
        <w:rPr>
          <w:rFonts w:ascii="黑体" w:eastAsia="黑体" w:hint="eastAsia"/>
          <w:b/>
          <w:bCs/>
          <w:kern w:val="44"/>
          <w:sz w:val="36"/>
          <w:szCs w:val="36"/>
          <w:lang w:val="x-none" w:eastAsia="x-none"/>
        </w:rPr>
        <w:lastRenderedPageBreak/>
        <w:t>《</w:t>
      </w:r>
      <w:r>
        <w:rPr>
          <w:rFonts w:ascii="黑体" w:eastAsia="黑体" w:hint="eastAsia"/>
          <w:b/>
          <w:bCs/>
          <w:kern w:val="44"/>
          <w:sz w:val="36"/>
          <w:szCs w:val="36"/>
          <w:lang w:val="x-none"/>
        </w:rPr>
        <w:t>Java程序设计</w:t>
      </w:r>
      <w:r w:rsidRPr="000703E4">
        <w:rPr>
          <w:rFonts w:ascii="黑体" w:eastAsia="黑体" w:hint="eastAsia"/>
          <w:b/>
          <w:bCs/>
          <w:kern w:val="44"/>
          <w:sz w:val="36"/>
          <w:szCs w:val="36"/>
          <w:lang w:val="x-none" w:eastAsia="x-none"/>
        </w:rPr>
        <w:t>》课程标准</w:t>
      </w:r>
    </w:p>
    <w:p w14:paraId="310F098F" w14:textId="77777777" w:rsidR="00A07CC2" w:rsidRPr="000703E4" w:rsidRDefault="00A07CC2" w:rsidP="00A07CC2">
      <w:pPr>
        <w:spacing w:line="360" w:lineRule="auto"/>
        <w:rPr>
          <w:rFonts w:ascii="黑体" w:eastAsia="黑体" w:hAnsi="宋体"/>
          <w:caps/>
          <w:szCs w:val="21"/>
        </w:rPr>
      </w:pPr>
      <w:r w:rsidRPr="000703E4">
        <w:rPr>
          <w:rFonts w:ascii="黑体" w:eastAsia="黑体" w:hAnsi="宋体" w:hint="eastAsia"/>
          <w:b/>
          <w:caps/>
          <w:szCs w:val="21"/>
        </w:rPr>
        <w:t>课程性质：</w:t>
      </w:r>
      <w:r w:rsidRPr="000703E4">
        <w:rPr>
          <w:rFonts w:ascii="黑体" w:eastAsia="黑体" w:hAnsi="宋体" w:hint="eastAsia"/>
          <w:caps/>
          <w:szCs w:val="21"/>
        </w:rPr>
        <w:t>专业核心课程</w:t>
      </w:r>
    </w:p>
    <w:p w14:paraId="28EE824D" w14:textId="77777777" w:rsidR="00A07CC2" w:rsidRPr="00D60FCD" w:rsidRDefault="00A07CC2" w:rsidP="00A07CC2">
      <w:pPr>
        <w:spacing w:line="360" w:lineRule="auto"/>
        <w:rPr>
          <w:rFonts w:ascii="黑体" w:eastAsia="黑体" w:hAnsi="宋体"/>
          <w:caps/>
          <w:szCs w:val="21"/>
        </w:rPr>
      </w:pPr>
      <w:r w:rsidRPr="000703E4">
        <w:rPr>
          <w:rFonts w:ascii="黑体" w:eastAsia="黑体" w:hAnsi="宋体" w:hint="eastAsia"/>
          <w:b/>
          <w:caps/>
          <w:szCs w:val="21"/>
        </w:rPr>
        <w:t>课程代码：</w:t>
      </w:r>
      <w:r w:rsidRPr="00D60FCD">
        <w:rPr>
          <w:rFonts w:ascii="黑体" w:eastAsia="黑体" w:hAnsi="宋体"/>
          <w:caps/>
          <w:szCs w:val="21"/>
        </w:rPr>
        <w:t>XX12105</w:t>
      </w:r>
    </w:p>
    <w:p w14:paraId="61098529" w14:textId="77777777" w:rsidR="00A07CC2" w:rsidRPr="000703E4" w:rsidRDefault="00A07CC2" w:rsidP="00A07CC2">
      <w:pPr>
        <w:spacing w:line="360" w:lineRule="auto"/>
        <w:rPr>
          <w:rFonts w:ascii="黑体" w:eastAsia="黑体" w:hAnsi="宋体"/>
          <w:caps/>
          <w:szCs w:val="21"/>
        </w:rPr>
      </w:pPr>
      <w:r w:rsidRPr="000703E4">
        <w:rPr>
          <w:rFonts w:ascii="黑体" w:eastAsia="黑体" w:hAnsi="宋体" w:hint="eastAsia"/>
          <w:b/>
          <w:caps/>
          <w:szCs w:val="21"/>
        </w:rPr>
        <w:t>学时数：</w:t>
      </w:r>
      <w:r w:rsidRPr="000703E4">
        <w:rPr>
          <w:rFonts w:ascii="黑体" w:eastAsia="黑体" w:hAnsi="宋体" w:hint="eastAsia"/>
          <w:caps/>
          <w:szCs w:val="21"/>
        </w:rPr>
        <w:t>64</w:t>
      </w:r>
    </w:p>
    <w:p w14:paraId="454650C8" w14:textId="77777777" w:rsidR="00A07CC2" w:rsidRPr="000703E4" w:rsidRDefault="00A07CC2" w:rsidP="00A07CC2">
      <w:pPr>
        <w:spacing w:line="360" w:lineRule="auto"/>
        <w:rPr>
          <w:rFonts w:ascii="黑体" w:eastAsia="黑体" w:hAnsi="宋体"/>
          <w:caps/>
          <w:szCs w:val="21"/>
        </w:rPr>
      </w:pPr>
      <w:r w:rsidRPr="000703E4">
        <w:rPr>
          <w:rFonts w:ascii="黑体" w:eastAsia="黑体" w:hAnsi="宋体" w:hint="eastAsia"/>
          <w:b/>
          <w:caps/>
          <w:szCs w:val="21"/>
        </w:rPr>
        <w:t>学分数：</w:t>
      </w:r>
      <w:r w:rsidRPr="000703E4">
        <w:rPr>
          <w:rFonts w:ascii="黑体" w:eastAsia="黑体" w:hAnsi="宋体" w:hint="eastAsia"/>
          <w:caps/>
          <w:szCs w:val="21"/>
        </w:rPr>
        <w:t>4</w:t>
      </w:r>
    </w:p>
    <w:p w14:paraId="3595EF29" w14:textId="4A287BD5" w:rsidR="00A07CC2" w:rsidRPr="000703E4" w:rsidRDefault="00A07CC2" w:rsidP="00A07CC2">
      <w:pPr>
        <w:spacing w:line="360" w:lineRule="auto"/>
        <w:rPr>
          <w:rFonts w:ascii="黑体" w:eastAsia="黑体" w:hAnsi="宋体"/>
          <w:caps/>
          <w:szCs w:val="21"/>
        </w:rPr>
      </w:pPr>
      <w:r w:rsidRPr="000703E4">
        <w:rPr>
          <w:rFonts w:ascii="黑体" w:eastAsia="黑体" w:hAnsi="宋体" w:hint="eastAsia"/>
          <w:b/>
          <w:caps/>
          <w:szCs w:val="21"/>
        </w:rPr>
        <w:t>开设学期：</w:t>
      </w:r>
      <w:r>
        <w:rPr>
          <w:rFonts w:ascii="黑体" w:eastAsia="黑体" w:hAnsi="宋体" w:hint="eastAsia"/>
          <w:caps/>
          <w:szCs w:val="21"/>
        </w:rPr>
        <w:t>3</w:t>
      </w:r>
    </w:p>
    <w:p w14:paraId="5404BDF4" w14:textId="77777777" w:rsidR="00A07CC2" w:rsidRPr="000703E4" w:rsidRDefault="00A07CC2" w:rsidP="00A07CC2">
      <w:pPr>
        <w:spacing w:line="360" w:lineRule="auto"/>
        <w:rPr>
          <w:rFonts w:ascii="黑体" w:eastAsia="黑体" w:hAnsi="宋体"/>
          <w:caps/>
          <w:szCs w:val="21"/>
        </w:rPr>
      </w:pPr>
      <w:r w:rsidRPr="000703E4">
        <w:rPr>
          <w:rFonts w:ascii="黑体" w:eastAsia="黑体" w:hAnsi="宋体" w:hint="eastAsia"/>
          <w:b/>
          <w:caps/>
          <w:szCs w:val="21"/>
        </w:rPr>
        <w:t>适用对象：</w:t>
      </w:r>
      <w:r w:rsidRPr="009373D6">
        <w:rPr>
          <w:rFonts w:ascii="黑体" w:eastAsia="黑体" w:hAnsi="宋体" w:hint="eastAsia"/>
          <w:caps/>
          <w:szCs w:val="21"/>
        </w:rPr>
        <w:t>三年制高职计算机应用技术专业，计算机网络技术专业、软件开发专业</w:t>
      </w:r>
    </w:p>
    <w:p w14:paraId="54F80D1C" w14:textId="77777777" w:rsidR="00A07CC2" w:rsidRDefault="00A07CC2" w:rsidP="00A07CC2">
      <w:pPr>
        <w:spacing w:line="360" w:lineRule="auto"/>
        <w:rPr>
          <w:rFonts w:ascii="黑体" w:eastAsia="黑体"/>
          <w:b/>
          <w:szCs w:val="21"/>
        </w:rPr>
      </w:pPr>
      <w:r w:rsidRPr="000703E4">
        <w:rPr>
          <w:rFonts w:ascii="黑体" w:eastAsia="黑体" w:hint="eastAsia"/>
          <w:b/>
          <w:szCs w:val="21"/>
        </w:rPr>
        <w:t>开课系部：</w:t>
      </w:r>
      <w:r w:rsidRPr="00A07CC2">
        <w:rPr>
          <w:rFonts w:ascii="黑体" w:eastAsia="黑体" w:hint="eastAsia"/>
          <w:szCs w:val="21"/>
        </w:rPr>
        <w:t>信息财经学院</w:t>
      </w:r>
    </w:p>
    <w:p w14:paraId="4B1BD259" w14:textId="77777777" w:rsidR="00A07CC2" w:rsidRPr="00693463" w:rsidRDefault="00A07CC2" w:rsidP="00A07CC2">
      <w:pPr>
        <w:spacing w:line="360" w:lineRule="auto"/>
        <w:jc w:val="center"/>
        <w:rPr>
          <w:b/>
          <w:szCs w:val="21"/>
        </w:rPr>
      </w:pPr>
      <w:r w:rsidRPr="00693463">
        <w:rPr>
          <w:rFonts w:ascii="黑体" w:eastAsia="黑体" w:hint="eastAsia"/>
          <w:b/>
          <w:sz w:val="28"/>
          <w:szCs w:val="28"/>
        </w:rPr>
        <w:t>一、课程定位</w:t>
      </w:r>
    </w:p>
    <w:p w14:paraId="05617EBF" w14:textId="77777777" w:rsidR="00A07CC2" w:rsidRPr="000A7004" w:rsidRDefault="00A07CC2" w:rsidP="00A07CC2">
      <w:pPr>
        <w:adjustRightInd w:val="0"/>
        <w:snapToGrid w:val="0"/>
        <w:spacing w:line="560" w:lineRule="exact"/>
        <w:ind w:firstLineChars="200" w:firstLine="560"/>
        <w:rPr>
          <w:rFonts w:ascii="仿宋" w:eastAsia="仿宋" w:hAnsi="仿宋"/>
          <w:sz w:val="28"/>
          <w:szCs w:val="28"/>
        </w:rPr>
      </w:pPr>
      <w:r>
        <w:rPr>
          <w:rFonts w:ascii="黑体" w:eastAsia="黑体" w:hint="eastAsia"/>
          <w:sz w:val="28"/>
          <w:szCs w:val="28"/>
        </w:rPr>
        <w:t>（一）课程定位</w:t>
      </w:r>
    </w:p>
    <w:p w14:paraId="084813C5" w14:textId="77777777" w:rsidR="00A07CC2" w:rsidRPr="004A23DD" w:rsidRDefault="00A07CC2" w:rsidP="00A07CC2">
      <w:pPr>
        <w:adjustRightInd w:val="0"/>
        <w:snapToGrid w:val="0"/>
        <w:spacing w:line="560" w:lineRule="exact"/>
        <w:ind w:firstLineChars="200" w:firstLine="480"/>
        <w:rPr>
          <w:rFonts w:ascii="宋体" w:hAnsi="宋体"/>
          <w:sz w:val="24"/>
        </w:rPr>
      </w:pPr>
      <w:r w:rsidRPr="004A23DD">
        <w:rPr>
          <w:rFonts w:ascii="宋体" w:hAnsi="宋体" w:hint="eastAsia"/>
          <w:sz w:val="24"/>
        </w:rPr>
        <w:t>《Java程序设计》是高职院校软件技术专业的一门必修的职业能力基础课程。本课程是培养Java平台开发工程师、Android手机开发工程师的必修课程。通过本课程的学习，使学生掌握使用Java语言设计和开发面向对象应用程序的知识和技能，初步具备Java开发工程师和Android开发工程师的基本职业能力。本课程为学习《JavaWeb应用开发》等后续课程奠定基础。同时，本课程将思政教育内容融入到课程教学中，使思想政治理论教育与专业教育协调同步、相得益彰，真正实现在课堂教学主渠道中全方位、全过程、全员立体化育人。</w:t>
      </w:r>
    </w:p>
    <w:p w14:paraId="502B30C0" w14:textId="77777777" w:rsidR="00A07CC2" w:rsidRPr="00480463" w:rsidRDefault="00A07CC2" w:rsidP="00A07CC2">
      <w:pPr>
        <w:adjustRightInd w:val="0"/>
        <w:snapToGrid w:val="0"/>
        <w:spacing w:line="560" w:lineRule="exact"/>
        <w:ind w:firstLineChars="200" w:firstLine="560"/>
        <w:rPr>
          <w:rFonts w:ascii="仿宋" w:eastAsia="仿宋" w:hAnsi="仿宋"/>
          <w:sz w:val="28"/>
          <w:szCs w:val="28"/>
        </w:rPr>
      </w:pPr>
      <w:r>
        <w:rPr>
          <w:rFonts w:ascii="黑体" w:eastAsia="黑体" w:hint="eastAsia"/>
          <w:sz w:val="28"/>
          <w:szCs w:val="28"/>
        </w:rPr>
        <w:t>（二）设计思路</w:t>
      </w:r>
    </w:p>
    <w:p w14:paraId="23FA1AD5" w14:textId="77777777" w:rsidR="00A07CC2" w:rsidRPr="004A23DD" w:rsidRDefault="00A07CC2" w:rsidP="00A07CC2">
      <w:pPr>
        <w:adjustRightInd w:val="0"/>
        <w:snapToGrid w:val="0"/>
        <w:spacing w:line="560" w:lineRule="exact"/>
        <w:ind w:firstLineChars="200" w:firstLine="480"/>
        <w:rPr>
          <w:rFonts w:ascii="宋体" w:hAnsi="宋体"/>
          <w:sz w:val="24"/>
        </w:rPr>
      </w:pPr>
      <w:r w:rsidRPr="004A23DD">
        <w:rPr>
          <w:rFonts w:ascii="宋体" w:hAnsi="宋体" w:hint="eastAsia"/>
          <w:sz w:val="24"/>
        </w:rPr>
        <w:t>通过引入合适的任务或案例进行驱动，使学生会安装并配置典型的Java开发环境，理解面向对象语言的开发理念，掌握Java编程思想与编程方式，能使用数组、三种控制结构、类和对象、集合容器来解决实际问题。通过思政元素的融入，激发学生对社会主义核心价值观的认同感，培养学生诚实、守信、坚忍不拔的性格;提高学生在沟通表达、自我学习和团队协作方面的能力;同时养成规范的编码习惯。</w:t>
      </w:r>
    </w:p>
    <w:p w14:paraId="4CE41221" w14:textId="77777777" w:rsidR="00A07CC2" w:rsidRPr="001C1ACF" w:rsidRDefault="00A07CC2" w:rsidP="00A07CC2">
      <w:pPr>
        <w:adjustRightInd w:val="0"/>
        <w:snapToGrid w:val="0"/>
        <w:spacing w:line="560" w:lineRule="exact"/>
        <w:ind w:firstLineChars="200" w:firstLine="562"/>
        <w:jc w:val="center"/>
        <w:rPr>
          <w:rFonts w:ascii="仿宋" w:eastAsia="仿宋" w:hAnsi="仿宋"/>
          <w:sz w:val="28"/>
          <w:szCs w:val="28"/>
        </w:rPr>
      </w:pPr>
      <w:r>
        <w:rPr>
          <w:rFonts w:ascii="黑体" w:eastAsia="黑体" w:hint="eastAsia"/>
          <w:b/>
          <w:sz w:val="28"/>
          <w:szCs w:val="28"/>
        </w:rPr>
        <w:t>二、课程目标</w:t>
      </w:r>
    </w:p>
    <w:p w14:paraId="64985108" w14:textId="77777777" w:rsidR="00A07CC2" w:rsidRPr="004A23DD" w:rsidRDefault="00A07CC2" w:rsidP="00A07CC2">
      <w:pPr>
        <w:adjustRightInd w:val="0"/>
        <w:snapToGrid w:val="0"/>
        <w:spacing w:line="560" w:lineRule="exact"/>
        <w:ind w:firstLineChars="200" w:firstLine="480"/>
        <w:rPr>
          <w:rFonts w:ascii="宋体" w:hAnsi="宋体"/>
          <w:sz w:val="24"/>
        </w:rPr>
      </w:pPr>
      <w:r w:rsidRPr="004A23DD">
        <w:rPr>
          <w:rFonts w:ascii="宋体" w:hAnsi="宋体" w:hint="eastAsia"/>
          <w:sz w:val="24"/>
        </w:rPr>
        <w:lastRenderedPageBreak/>
        <w:t>课程教学目标具体体现为专业技能、专业知识、专业素质和思政育人4方面的目标。</w:t>
      </w:r>
    </w:p>
    <w:p w14:paraId="42697FF7" w14:textId="77777777" w:rsidR="00A07CC2" w:rsidRPr="0038542C" w:rsidRDefault="00A07CC2" w:rsidP="00A07CC2">
      <w:pPr>
        <w:pStyle w:val="afc"/>
        <w:numPr>
          <w:ilvl w:val="0"/>
          <w:numId w:val="24"/>
        </w:numPr>
        <w:adjustRightInd w:val="0"/>
        <w:snapToGrid w:val="0"/>
        <w:spacing w:line="560" w:lineRule="exact"/>
        <w:ind w:left="885" w:firstLineChars="0"/>
        <w:rPr>
          <w:rFonts w:ascii="黑体" w:eastAsia="黑体"/>
          <w:sz w:val="28"/>
          <w:szCs w:val="28"/>
        </w:rPr>
      </w:pPr>
      <w:r>
        <w:rPr>
          <w:rFonts w:ascii="黑体" w:eastAsia="黑体" w:hint="eastAsia"/>
          <w:sz w:val="28"/>
          <w:szCs w:val="28"/>
        </w:rPr>
        <w:t>素质目标</w:t>
      </w:r>
    </w:p>
    <w:p w14:paraId="645EFB53" w14:textId="77777777" w:rsidR="00A07CC2" w:rsidRPr="004A23DD" w:rsidRDefault="00A07CC2" w:rsidP="00A07CC2">
      <w:pPr>
        <w:pStyle w:val="afc"/>
        <w:adjustRightInd w:val="0"/>
        <w:snapToGrid w:val="0"/>
        <w:spacing w:line="560" w:lineRule="exact"/>
        <w:ind w:firstLineChars="0" w:firstLine="0"/>
        <w:rPr>
          <w:rFonts w:ascii="宋体" w:hAnsi="宋体"/>
          <w:sz w:val="24"/>
        </w:rPr>
      </w:pPr>
      <w:r>
        <w:rPr>
          <w:rFonts w:ascii="宋体" w:hAnsi="宋体" w:hint="eastAsia"/>
          <w:sz w:val="24"/>
        </w:rPr>
        <w:t>1.</w:t>
      </w:r>
      <w:r w:rsidRPr="004A23DD">
        <w:rPr>
          <w:rFonts w:ascii="宋体" w:hAnsi="宋体" w:hint="eastAsia"/>
          <w:sz w:val="24"/>
        </w:rPr>
        <w:t>具有良好的IT职业道德、职业素养和职业规范;</w:t>
      </w:r>
    </w:p>
    <w:p w14:paraId="2ADC7BC4" w14:textId="77777777" w:rsidR="00A07CC2" w:rsidRPr="004A23DD" w:rsidRDefault="00A07CC2" w:rsidP="00A07CC2">
      <w:pPr>
        <w:pStyle w:val="afc"/>
        <w:adjustRightInd w:val="0"/>
        <w:snapToGrid w:val="0"/>
        <w:spacing w:line="560" w:lineRule="exact"/>
        <w:ind w:firstLineChars="0" w:firstLine="0"/>
        <w:rPr>
          <w:rFonts w:ascii="宋体" w:hAnsi="宋体"/>
          <w:sz w:val="24"/>
        </w:rPr>
      </w:pPr>
      <w:r>
        <w:rPr>
          <w:rFonts w:ascii="宋体" w:hAnsi="宋体" w:hint="eastAsia"/>
          <w:sz w:val="24"/>
        </w:rPr>
        <w:t>2.</w:t>
      </w:r>
      <w:r w:rsidRPr="004A23DD">
        <w:rPr>
          <w:rFonts w:ascii="宋体" w:hAnsi="宋体" w:hint="eastAsia"/>
          <w:sz w:val="24"/>
        </w:rPr>
        <w:t>具有热爱科学、实事求是、严肃认真、一丝不苟、按时守信的工作作风;</w:t>
      </w:r>
    </w:p>
    <w:p w14:paraId="6784D528" w14:textId="77777777" w:rsidR="00A07CC2" w:rsidRDefault="00A07CC2" w:rsidP="00A07CC2">
      <w:pPr>
        <w:pStyle w:val="afc"/>
        <w:adjustRightInd w:val="0"/>
        <w:snapToGrid w:val="0"/>
        <w:spacing w:line="560" w:lineRule="exact"/>
        <w:ind w:firstLineChars="0" w:firstLine="0"/>
        <w:rPr>
          <w:rFonts w:ascii="宋体" w:hAnsi="宋体"/>
          <w:sz w:val="24"/>
        </w:rPr>
      </w:pPr>
      <w:r>
        <w:rPr>
          <w:rFonts w:ascii="宋体" w:hAnsi="宋体" w:hint="eastAsia"/>
          <w:sz w:val="24"/>
        </w:rPr>
        <w:t>3.</w:t>
      </w:r>
      <w:r w:rsidRPr="004A23DD">
        <w:rPr>
          <w:rFonts w:ascii="宋体" w:hAnsi="宋体" w:hint="eastAsia"/>
          <w:sz w:val="24"/>
        </w:rPr>
        <w:t>具有较的自我更新知识和技能的能力;</w:t>
      </w:r>
    </w:p>
    <w:p w14:paraId="6DF26041" w14:textId="77777777" w:rsidR="00A07CC2" w:rsidRDefault="00A07CC2" w:rsidP="00A07CC2">
      <w:pPr>
        <w:pStyle w:val="afc"/>
        <w:adjustRightInd w:val="0"/>
        <w:snapToGrid w:val="0"/>
        <w:spacing w:line="560" w:lineRule="exact"/>
        <w:ind w:firstLineChars="0" w:firstLine="0"/>
        <w:rPr>
          <w:rFonts w:ascii="宋体" w:hAnsi="宋体"/>
          <w:sz w:val="24"/>
        </w:rPr>
      </w:pPr>
      <w:r>
        <w:rPr>
          <w:rFonts w:ascii="宋体" w:hAnsi="宋体" w:hint="eastAsia"/>
          <w:sz w:val="24"/>
        </w:rPr>
        <w:t>4.</w:t>
      </w:r>
      <w:r w:rsidRPr="004A23DD">
        <w:rPr>
          <w:rFonts w:ascii="宋体" w:hAnsi="宋体" w:hint="eastAsia"/>
          <w:sz w:val="24"/>
        </w:rPr>
        <w:t>具有基本的阅读文档、编写程序文档的能力。具有良好的团队协作和创新能力。</w:t>
      </w:r>
    </w:p>
    <w:p w14:paraId="0663A011" w14:textId="77777777" w:rsidR="00A07CC2" w:rsidRDefault="00A07CC2" w:rsidP="00A07CC2">
      <w:pPr>
        <w:pStyle w:val="afc"/>
        <w:numPr>
          <w:ilvl w:val="0"/>
          <w:numId w:val="24"/>
        </w:numPr>
        <w:adjustRightInd w:val="0"/>
        <w:snapToGrid w:val="0"/>
        <w:spacing w:line="560" w:lineRule="exact"/>
        <w:ind w:left="885" w:firstLineChars="0"/>
        <w:rPr>
          <w:rFonts w:ascii="黑体" w:eastAsia="黑体"/>
          <w:sz w:val="28"/>
          <w:szCs w:val="28"/>
        </w:rPr>
      </w:pPr>
      <w:r w:rsidRPr="0038542C">
        <w:rPr>
          <w:rFonts w:ascii="黑体" w:eastAsia="黑体" w:hint="eastAsia"/>
          <w:sz w:val="28"/>
          <w:szCs w:val="28"/>
        </w:rPr>
        <w:t>知识目标</w:t>
      </w:r>
    </w:p>
    <w:p w14:paraId="370068CB" w14:textId="77777777" w:rsidR="00A07CC2" w:rsidRPr="00C963F4" w:rsidRDefault="00A07CC2" w:rsidP="00A07CC2">
      <w:pPr>
        <w:adjustRightInd w:val="0"/>
        <w:snapToGrid w:val="0"/>
        <w:spacing w:line="560" w:lineRule="exact"/>
        <w:rPr>
          <w:rFonts w:ascii="宋体" w:hAnsi="宋体"/>
          <w:sz w:val="24"/>
        </w:rPr>
      </w:pPr>
      <w:r w:rsidRPr="00C963F4">
        <w:rPr>
          <w:rFonts w:ascii="宋体" w:hAnsi="宋体" w:hint="eastAsia"/>
          <w:sz w:val="24"/>
        </w:rPr>
        <w:t>1.了解安装并配置典型的 Java开发环境;</w:t>
      </w:r>
    </w:p>
    <w:p w14:paraId="25C10B90" w14:textId="77777777" w:rsidR="00A07CC2" w:rsidRPr="00C963F4" w:rsidRDefault="00A07CC2" w:rsidP="00A07CC2">
      <w:pPr>
        <w:adjustRightInd w:val="0"/>
        <w:snapToGrid w:val="0"/>
        <w:spacing w:line="560" w:lineRule="exact"/>
        <w:rPr>
          <w:rFonts w:ascii="宋体" w:hAnsi="宋体"/>
          <w:sz w:val="24"/>
        </w:rPr>
      </w:pPr>
      <w:r>
        <w:rPr>
          <w:rFonts w:ascii="宋体" w:hAnsi="宋体" w:hint="eastAsia"/>
          <w:sz w:val="24"/>
        </w:rPr>
        <w:t>2.</w:t>
      </w:r>
      <w:r w:rsidRPr="00C963F4">
        <w:rPr>
          <w:rFonts w:ascii="宋体" w:hAnsi="宋体" w:hint="eastAsia"/>
          <w:sz w:val="24"/>
        </w:rPr>
        <w:t>理解实际情况选择合适的数据类型进行信息的处理</w:t>
      </w:r>
    </w:p>
    <w:p w14:paraId="79E568A7" w14:textId="77777777" w:rsidR="00A07CC2" w:rsidRPr="00C963F4" w:rsidRDefault="00A07CC2" w:rsidP="00A07CC2">
      <w:pPr>
        <w:adjustRightInd w:val="0"/>
        <w:snapToGrid w:val="0"/>
        <w:spacing w:line="560" w:lineRule="exact"/>
        <w:rPr>
          <w:rFonts w:ascii="宋体" w:hAnsi="宋体"/>
          <w:sz w:val="24"/>
        </w:rPr>
      </w:pPr>
      <w:r>
        <w:rPr>
          <w:rFonts w:ascii="宋体" w:hAnsi="宋体" w:hint="eastAsia"/>
          <w:sz w:val="24"/>
        </w:rPr>
        <w:t>3.</w:t>
      </w:r>
      <w:r w:rsidRPr="00C963F4">
        <w:rPr>
          <w:rFonts w:ascii="宋体" w:hAnsi="宋体" w:hint="eastAsia"/>
          <w:sz w:val="24"/>
        </w:rPr>
        <w:t>理解流程控制进行简单程的开发，会定义和使用数组解决实际问题;</w:t>
      </w:r>
    </w:p>
    <w:p w14:paraId="70ECCA99" w14:textId="77777777" w:rsidR="00A07CC2" w:rsidRPr="00C963F4" w:rsidRDefault="00A07CC2" w:rsidP="00A07CC2">
      <w:pPr>
        <w:adjustRightInd w:val="0"/>
        <w:snapToGrid w:val="0"/>
        <w:spacing w:line="560" w:lineRule="exact"/>
        <w:rPr>
          <w:rFonts w:ascii="宋体" w:hAnsi="宋体"/>
          <w:sz w:val="24"/>
        </w:rPr>
      </w:pPr>
      <w:r>
        <w:rPr>
          <w:rFonts w:ascii="宋体" w:hAnsi="宋体" w:hint="eastAsia"/>
          <w:sz w:val="24"/>
        </w:rPr>
        <w:t>4.</w:t>
      </w:r>
      <w:r w:rsidRPr="00C963F4">
        <w:rPr>
          <w:rFonts w:ascii="宋体" w:hAnsi="宋体" w:hint="eastAsia"/>
          <w:sz w:val="24"/>
        </w:rPr>
        <w:t>掌握面向对象语言的开发理念，掌握Java编程思想与编程方式;</w:t>
      </w:r>
    </w:p>
    <w:p w14:paraId="47253A0E" w14:textId="77777777" w:rsidR="00A07CC2" w:rsidRPr="004A23DD" w:rsidRDefault="00A07CC2" w:rsidP="00A07CC2">
      <w:pPr>
        <w:pStyle w:val="afc"/>
        <w:adjustRightInd w:val="0"/>
        <w:snapToGrid w:val="0"/>
        <w:spacing w:line="560" w:lineRule="exact"/>
        <w:ind w:firstLineChars="0" w:firstLine="0"/>
        <w:rPr>
          <w:rFonts w:ascii="宋体" w:hAnsi="宋体"/>
          <w:sz w:val="24"/>
        </w:rPr>
      </w:pPr>
      <w:r>
        <w:rPr>
          <w:rFonts w:ascii="宋体" w:hAnsi="宋体" w:hint="eastAsia"/>
          <w:sz w:val="24"/>
        </w:rPr>
        <w:t>5.</w:t>
      </w:r>
      <w:r w:rsidRPr="004A23DD">
        <w:rPr>
          <w:rFonts w:ascii="宋体" w:hAnsi="宋体" w:hint="eastAsia"/>
          <w:sz w:val="24"/>
        </w:rPr>
        <w:t>掌握Java常用工具类;</w:t>
      </w:r>
      <w:r>
        <w:rPr>
          <w:rFonts w:ascii="宋体" w:hAnsi="宋体" w:hint="eastAsia"/>
          <w:sz w:val="24"/>
        </w:rPr>
        <w:t>掌握</w:t>
      </w:r>
      <w:r w:rsidRPr="004A23DD">
        <w:rPr>
          <w:rFonts w:ascii="宋体" w:hAnsi="宋体" w:hint="eastAsia"/>
          <w:sz w:val="24"/>
        </w:rPr>
        <w:t>选择合适的工具类来解决实际问题。</w:t>
      </w:r>
    </w:p>
    <w:p w14:paraId="7A310944" w14:textId="77777777" w:rsidR="00A07CC2" w:rsidRDefault="00A07CC2" w:rsidP="00A07CC2">
      <w:pPr>
        <w:pStyle w:val="afc"/>
        <w:numPr>
          <w:ilvl w:val="0"/>
          <w:numId w:val="24"/>
        </w:numPr>
        <w:adjustRightInd w:val="0"/>
        <w:snapToGrid w:val="0"/>
        <w:spacing w:line="560" w:lineRule="exact"/>
        <w:ind w:left="885" w:firstLineChars="0"/>
        <w:rPr>
          <w:rFonts w:ascii="黑体" w:eastAsia="黑体"/>
          <w:sz w:val="28"/>
          <w:szCs w:val="28"/>
        </w:rPr>
      </w:pPr>
      <w:r w:rsidRPr="0038542C">
        <w:rPr>
          <w:rFonts w:ascii="黑体" w:eastAsia="黑体" w:hint="eastAsia"/>
          <w:sz w:val="28"/>
          <w:szCs w:val="28"/>
        </w:rPr>
        <w:t>能力目标</w:t>
      </w:r>
    </w:p>
    <w:p w14:paraId="463D8245" w14:textId="77777777" w:rsidR="00A07CC2" w:rsidRPr="00D325F5" w:rsidRDefault="00A07CC2" w:rsidP="00A07CC2">
      <w:pPr>
        <w:adjustRightInd w:val="0"/>
        <w:snapToGrid w:val="0"/>
        <w:spacing w:line="560" w:lineRule="exact"/>
        <w:ind w:firstLineChars="200" w:firstLine="480"/>
        <w:jc w:val="left"/>
        <w:rPr>
          <w:rFonts w:ascii="宋体" w:hAnsi="宋体"/>
          <w:sz w:val="24"/>
        </w:rPr>
      </w:pPr>
      <w:r w:rsidRPr="00D325F5">
        <w:rPr>
          <w:rFonts w:ascii="宋体" w:hAnsi="宋体" w:hint="eastAsia"/>
          <w:sz w:val="24"/>
        </w:rPr>
        <w:t>通过完成</w:t>
      </w:r>
      <w:r w:rsidRPr="00D325F5">
        <w:rPr>
          <w:rFonts w:ascii="宋体" w:hAnsi="宋体" w:cs="宋体" w:hint="eastAsia"/>
          <w:lang w:val="zh-CN"/>
        </w:rPr>
        <w:t>J</w:t>
      </w:r>
      <w:r w:rsidRPr="00D325F5">
        <w:rPr>
          <w:rFonts w:ascii="宋体" w:hAnsi="宋体" w:cs="宋体"/>
          <w:lang w:val="zh-CN"/>
        </w:rPr>
        <w:t>ava</w:t>
      </w:r>
      <w:r w:rsidRPr="00D325F5">
        <w:rPr>
          <w:rFonts w:ascii="宋体" w:hAnsi="宋体" w:cs="宋体" w:hint="eastAsia"/>
          <w:lang w:val="zh-CN"/>
        </w:rPr>
        <w:t>程序语句设计、</w:t>
      </w:r>
      <w:r w:rsidRPr="00D325F5">
        <w:rPr>
          <w:rFonts w:ascii="宋体" w:hAnsi="宋体" w:hint="eastAsia"/>
          <w:sz w:val="24"/>
        </w:rPr>
        <w:t>面向程序化设计、图形用户界面设计、文件的读写；线程的定义及使用，学生能运用Java程序设计相关知识，根据课程标准和实际工作岗位要求，能够独立</w:t>
      </w:r>
      <w:r>
        <w:rPr>
          <w:rFonts w:ascii="宋体" w:hAnsi="宋体" w:hint="eastAsia"/>
          <w:sz w:val="24"/>
        </w:rPr>
        <w:t>进行Java</w:t>
      </w:r>
      <w:r w:rsidRPr="00D325F5">
        <w:rPr>
          <w:rFonts w:ascii="宋体" w:hAnsi="宋体" w:hint="eastAsia"/>
          <w:sz w:val="24"/>
        </w:rPr>
        <w:t>程序系统设计和管理。</w:t>
      </w:r>
    </w:p>
    <w:p w14:paraId="40BB619D" w14:textId="77777777" w:rsidR="00A07CC2" w:rsidRDefault="00A07CC2" w:rsidP="00A07CC2">
      <w:pPr>
        <w:adjustRightInd w:val="0"/>
        <w:snapToGrid w:val="0"/>
        <w:spacing w:line="560" w:lineRule="exact"/>
        <w:ind w:firstLineChars="200" w:firstLine="562"/>
        <w:jc w:val="center"/>
        <w:rPr>
          <w:rFonts w:ascii="仿宋" w:eastAsia="仿宋" w:hAnsi="仿宋"/>
          <w:sz w:val="28"/>
          <w:szCs w:val="28"/>
        </w:rPr>
      </w:pPr>
      <w:r w:rsidRPr="002F3189">
        <w:rPr>
          <w:rFonts w:ascii="黑体" w:eastAsia="黑体" w:hint="eastAsia"/>
          <w:b/>
          <w:sz w:val="28"/>
          <w:szCs w:val="28"/>
        </w:rPr>
        <w:t>三、课程思政教学设计</w:t>
      </w:r>
    </w:p>
    <w:tbl>
      <w:tblPr>
        <w:tblW w:w="926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8"/>
        <w:gridCol w:w="2125"/>
        <w:gridCol w:w="3050"/>
        <w:gridCol w:w="2975"/>
      </w:tblGrid>
      <w:tr w:rsidR="00A07CC2" w:rsidRPr="0023268E" w14:paraId="5BCE4F47" w14:textId="77777777" w:rsidTr="00A07CC2">
        <w:trPr>
          <w:cantSplit/>
          <w:trHeight w:val="586"/>
          <w:jc w:val="center"/>
        </w:trPr>
        <w:tc>
          <w:tcPr>
            <w:tcW w:w="1118" w:type="dxa"/>
            <w:tcBorders>
              <w:top w:val="single" w:sz="8" w:space="0" w:color="auto"/>
              <w:bottom w:val="single" w:sz="4" w:space="0" w:color="auto"/>
            </w:tcBorders>
            <w:shd w:val="clear" w:color="auto" w:fill="F4B083" w:themeFill="accent2" w:themeFillTint="99"/>
            <w:vAlign w:val="center"/>
          </w:tcPr>
          <w:p w14:paraId="6F9CA7FD" w14:textId="77777777" w:rsidR="00A07CC2" w:rsidRPr="0023268E" w:rsidRDefault="00A07CC2" w:rsidP="0034172E">
            <w:pPr>
              <w:jc w:val="center"/>
              <w:rPr>
                <w:rFonts w:ascii="宋体" w:hAnsi="宋体" w:cs="宋体"/>
                <w:szCs w:val="21"/>
              </w:rPr>
            </w:pPr>
            <w:r w:rsidRPr="0023268E">
              <w:rPr>
                <w:rFonts w:ascii="宋体" w:hAnsi="宋体" w:cs="宋体" w:hint="eastAsia"/>
                <w:szCs w:val="21"/>
              </w:rPr>
              <w:t>教学单元（项目或章节）</w:t>
            </w:r>
          </w:p>
        </w:tc>
        <w:tc>
          <w:tcPr>
            <w:tcW w:w="2125" w:type="dxa"/>
            <w:tcBorders>
              <w:top w:val="single" w:sz="8" w:space="0" w:color="auto"/>
              <w:bottom w:val="single" w:sz="4" w:space="0" w:color="auto"/>
            </w:tcBorders>
            <w:shd w:val="clear" w:color="auto" w:fill="F4B083" w:themeFill="accent2" w:themeFillTint="99"/>
            <w:vAlign w:val="center"/>
          </w:tcPr>
          <w:p w14:paraId="67E57A96" w14:textId="77777777" w:rsidR="00A07CC2" w:rsidRPr="0023268E" w:rsidRDefault="00A07CC2" w:rsidP="0034172E">
            <w:pPr>
              <w:jc w:val="center"/>
              <w:rPr>
                <w:rFonts w:ascii="宋体" w:hAnsi="宋体" w:cs="宋体"/>
                <w:szCs w:val="21"/>
              </w:rPr>
            </w:pPr>
            <w:r w:rsidRPr="0023268E">
              <w:rPr>
                <w:rFonts w:ascii="宋体" w:hAnsi="宋体" w:cs="宋体" w:hint="eastAsia"/>
                <w:szCs w:val="21"/>
              </w:rPr>
              <w:t>主要知识点</w:t>
            </w:r>
            <w:r>
              <w:rPr>
                <w:rFonts w:ascii="宋体" w:hAnsi="宋体" w:cs="宋体" w:hint="eastAsia"/>
                <w:szCs w:val="21"/>
              </w:rPr>
              <w:t>、技能点</w:t>
            </w:r>
          </w:p>
        </w:tc>
        <w:tc>
          <w:tcPr>
            <w:tcW w:w="3050" w:type="dxa"/>
            <w:tcBorders>
              <w:top w:val="single" w:sz="8" w:space="0" w:color="auto"/>
              <w:bottom w:val="single" w:sz="4" w:space="0" w:color="auto"/>
            </w:tcBorders>
            <w:shd w:val="clear" w:color="auto" w:fill="F4B083" w:themeFill="accent2" w:themeFillTint="99"/>
            <w:vAlign w:val="center"/>
          </w:tcPr>
          <w:p w14:paraId="699CB910" w14:textId="77777777" w:rsidR="00A07CC2" w:rsidRPr="0023268E" w:rsidRDefault="00A07CC2" w:rsidP="0034172E">
            <w:pPr>
              <w:jc w:val="center"/>
              <w:rPr>
                <w:rFonts w:ascii="宋体" w:hAnsi="宋体" w:cs="宋体"/>
                <w:szCs w:val="21"/>
              </w:rPr>
            </w:pPr>
            <w:r w:rsidRPr="0023268E">
              <w:rPr>
                <w:rFonts w:ascii="宋体" w:hAnsi="宋体" w:cs="宋体" w:hint="eastAsia"/>
                <w:szCs w:val="21"/>
              </w:rPr>
              <w:t>融入的思政元素</w:t>
            </w:r>
          </w:p>
        </w:tc>
        <w:tc>
          <w:tcPr>
            <w:tcW w:w="2975" w:type="dxa"/>
            <w:tcBorders>
              <w:top w:val="single" w:sz="8" w:space="0" w:color="auto"/>
              <w:bottom w:val="single" w:sz="4" w:space="0" w:color="auto"/>
            </w:tcBorders>
            <w:shd w:val="clear" w:color="auto" w:fill="F4B083" w:themeFill="accent2" w:themeFillTint="99"/>
            <w:vAlign w:val="center"/>
          </w:tcPr>
          <w:p w14:paraId="3C747C38" w14:textId="77777777" w:rsidR="00A07CC2" w:rsidRPr="0023268E" w:rsidRDefault="00A07CC2" w:rsidP="0034172E">
            <w:pPr>
              <w:jc w:val="center"/>
              <w:rPr>
                <w:rFonts w:ascii="宋体" w:hAnsi="宋体" w:cs="宋体"/>
                <w:szCs w:val="21"/>
              </w:rPr>
            </w:pPr>
            <w:r>
              <w:rPr>
                <w:rFonts w:ascii="宋体" w:hAnsi="宋体" w:cs="宋体" w:hint="eastAsia"/>
                <w:szCs w:val="21"/>
              </w:rPr>
              <w:t>素材案例资源</w:t>
            </w:r>
          </w:p>
        </w:tc>
      </w:tr>
      <w:tr w:rsidR="00A07CC2" w:rsidRPr="0023268E" w14:paraId="6FECEC27" w14:textId="77777777" w:rsidTr="0034172E">
        <w:trPr>
          <w:cantSplit/>
          <w:trHeight w:val="1134"/>
          <w:jc w:val="center"/>
        </w:trPr>
        <w:tc>
          <w:tcPr>
            <w:tcW w:w="1118" w:type="dxa"/>
            <w:vMerge w:val="restart"/>
            <w:tcBorders>
              <w:top w:val="single" w:sz="4" w:space="0" w:color="auto"/>
            </w:tcBorders>
            <w:vAlign w:val="center"/>
          </w:tcPr>
          <w:p w14:paraId="14C435F4" w14:textId="77777777" w:rsidR="00A07CC2" w:rsidRPr="00BE1B56" w:rsidRDefault="00A07CC2" w:rsidP="0034172E">
            <w:pPr>
              <w:spacing w:before="31" w:after="31"/>
              <w:rPr>
                <w:rFonts w:ascii="仿宋" w:eastAsia="仿宋" w:hAnsi="仿宋"/>
                <w:color w:val="FF0000"/>
                <w:sz w:val="18"/>
                <w:szCs w:val="18"/>
              </w:rPr>
            </w:pPr>
            <w:r w:rsidRPr="00394062">
              <w:rPr>
                <w:rFonts w:ascii="宋体" w:hAnsi="宋体" w:cs="宋体" w:hint="eastAsia"/>
                <w:lang w:val="zh-CN"/>
              </w:rPr>
              <w:t>初识J</w:t>
            </w:r>
            <w:r w:rsidRPr="00394062">
              <w:rPr>
                <w:rFonts w:ascii="宋体" w:hAnsi="宋体" w:cs="宋体"/>
                <w:lang w:val="zh-CN"/>
              </w:rPr>
              <w:t>ava</w:t>
            </w:r>
            <w:r w:rsidRPr="00394062">
              <w:rPr>
                <w:rFonts w:ascii="宋体" w:hAnsi="宋体" w:cs="宋体" w:hint="eastAsia"/>
                <w:lang w:val="zh-CN"/>
              </w:rPr>
              <w:t>语言程序设计基础</w:t>
            </w:r>
          </w:p>
        </w:tc>
        <w:tc>
          <w:tcPr>
            <w:tcW w:w="2125" w:type="dxa"/>
            <w:tcBorders>
              <w:top w:val="single" w:sz="4" w:space="0" w:color="auto"/>
            </w:tcBorders>
            <w:vAlign w:val="center"/>
          </w:tcPr>
          <w:p w14:paraId="46569F57" w14:textId="77777777" w:rsidR="00A07CC2" w:rsidRPr="00B662A9" w:rsidRDefault="00A07CC2" w:rsidP="0034172E">
            <w:pPr>
              <w:spacing w:before="31" w:after="31"/>
              <w:jc w:val="left"/>
              <w:rPr>
                <w:rFonts w:ascii="宋体" w:hAnsi="宋体" w:cs="宋体"/>
                <w:lang w:val="zh-CN"/>
              </w:rPr>
            </w:pPr>
            <w:r w:rsidRPr="00544C87">
              <w:rPr>
                <w:rFonts w:ascii="宋体" w:hAnsi="宋体" w:cs="宋体" w:hint="eastAsia"/>
                <w:lang w:val="zh-CN"/>
              </w:rPr>
              <w:t>Java语言概述与开发环境搭建</w:t>
            </w:r>
          </w:p>
        </w:tc>
        <w:tc>
          <w:tcPr>
            <w:tcW w:w="3050" w:type="dxa"/>
            <w:tcBorders>
              <w:top w:val="single" w:sz="4" w:space="0" w:color="auto"/>
            </w:tcBorders>
            <w:vAlign w:val="center"/>
          </w:tcPr>
          <w:p w14:paraId="042BB44F" w14:textId="77777777" w:rsidR="00A07CC2" w:rsidRDefault="00A07CC2" w:rsidP="00A07CC2">
            <w:pPr>
              <w:spacing w:before="31" w:after="31"/>
              <w:rPr>
                <w:rFonts w:ascii="宋体" w:hAnsi="宋体" w:cs="宋体"/>
                <w:lang w:val="zh-CN"/>
              </w:rPr>
            </w:pPr>
            <w:r>
              <w:rPr>
                <w:rFonts w:ascii="宋体" w:hAnsi="宋体" w:cs="宋体" w:hint="eastAsia"/>
                <w:lang w:val="zh-CN"/>
              </w:rPr>
              <w:t>新时代与个人成才的关系</w:t>
            </w:r>
          </w:p>
        </w:tc>
        <w:tc>
          <w:tcPr>
            <w:tcW w:w="2975" w:type="dxa"/>
            <w:tcBorders>
              <w:top w:val="single" w:sz="4" w:space="0" w:color="auto"/>
            </w:tcBorders>
            <w:vAlign w:val="center"/>
          </w:tcPr>
          <w:p w14:paraId="1BB0FD2A" w14:textId="77777777" w:rsidR="00A07CC2" w:rsidRPr="0023268E" w:rsidRDefault="00A07CC2" w:rsidP="0034172E">
            <w:pPr>
              <w:jc w:val="center"/>
              <w:rPr>
                <w:rFonts w:ascii="宋体" w:hAnsi="宋体" w:cs="宋体"/>
                <w:szCs w:val="21"/>
              </w:rPr>
            </w:pPr>
            <w:r>
              <w:rPr>
                <w:rFonts w:ascii="宋体" w:hAnsi="宋体" w:cs="宋体" w:hint="eastAsia"/>
                <w:szCs w:val="21"/>
              </w:rPr>
              <w:t>Java 开发环境搭建</w:t>
            </w:r>
          </w:p>
        </w:tc>
      </w:tr>
      <w:tr w:rsidR="00A07CC2" w:rsidRPr="0023268E" w14:paraId="598FA4F4" w14:textId="77777777" w:rsidTr="0034172E">
        <w:trPr>
          <w:cantSplit/>
          <w:trHeight w:val="1134"/>
          <w:jc w:val="center"/>
        </w:trPr>
        <w:tc>
          <w:tcPr>
            <w:tcW w:w="1118" w:type="dxa"/>
            <w:vMerge/>
            <w:vAlign w:val="center"/>
          </w:tcPr>
          <w:p w14:paraId="6F2C8156" w14:textId="77777777" w:rsidR="00A07CC2" w:rsidRPr="00B662A9" w:rsidRDefault="00A07CC2" w:rsidP="0034172E">
            <w:pPr>
              <w:rPr>
                <w:rFonts w:ascii="宋体" w:hAnsi="宋体" w:cs="宋体"/>
                <w:lang w:val="zh-CN"/>
              </w:rPr>
            </w:pPr>
          </w:p>
        </w:tc>
        <w:tc>
          <w:tcPr>
            <w:tcW w:w="2125" w:type="dxa"/>
            <w:tcBorders>
              <w:top w:val="single" w:sz="4" w:space="0" w:color="auto"/>
            </w:tcBorders>
            <w:vAlign w:val="center"/>
          </w:tcPr>
          <w:p w14:paraId="196AB31C" w14:textId="77777777" w:rsidR="00A07CC2" w:rsidRDefault="00A07CC2" w:rsidP="0034172E">
            <w:pPr>
              <w:spacing w:before="31" w:after="31"/>
              <w:jc w:val="left"/>
              <w:rPr>
                <w:rFonts w:ascii="宋体" w:hAnsi="宋体" w:cs="宋体"/>
                <w:lang w:val="zh-CN"/>
              </w:rPr>
            </w:pPr>
            <w:r w:rsidRPr="001E0341">
              <w:rPr>
                <w:rFonts w:ascii="宋体" w:hAnsi="宋体" w:cs="宋体" w:hint="eastAsia"/>
                <w:lang w:val="zh-CN"/>
              </w:rPr>
              <w:t>(</w:t>
            </w:r>
            <w:r>
              <w:rPr>
                <w:rFonts w:ascii="宋体" w:hAnsi="宋体" w:cs="宋体" w:hint="eastAsia"/>
                <w:lang w:val="zh-CN"/>
              </w:rPr>
              <w:t>1</w:t>
            </w:r>
            <w:r w:rsidRPr="001E0341">
              <w:rPr>
                <w:rFonts w:ascii="宋体" w:hAnsi="宋体" w:cs="宋体" w:hint="eastAsia"/>
                <w:lang w:val="zh-CN"/>
              </w:rPr>
              <w:t>)数据类型与表达式;</w:t>
            </w:r>
          </w:p>
          <w:p w14:paraId="2D65FE2F" w14:textId="77777777" w:rsidR="00A07CC2" w:rsidRPr="001E0341" w:rsidRDefault="00A07CC2" w:rsidP="0034172E">
            <w:pPr>
              <w:spacing w:before="31" w:after="31"/>
              <w:jc w:val="left"/>
              <w:rPr>
                <w:rFonts w:ascii="宋体" w:hAnsi="宋体" w:cs="宋体"/>
                <w:lang w:val="zh-CN"/>
              </w:rPr>
            </w:pPr>
            <w:r w:rsidRPr="001E0341">
              <w:rPr>
                <w:rFonts w:ascii="宋体" w:hAnsi="宋体" w:cs="宋体" w:hint="eastAsia"/>
                <w:lang w:val="zh-CN"/>
              </w:rPr>
              <w:t>(2)运算符;</w:t>
            </w:r>
          </w:p>
          <w:p w14:paraId="3CD50FB7" w14:textId="77777777" w:rsidR="00A07CC2" w:rsidRPr="001E0341" w:rsidRDefault="00A07CC2" w:rsidP="0034172E">
            <w:pPr>
              <w:spacing w:before="31" w:after="31"/>
              <w:jc w:val="left"/>
              <w:rPr>
                <w:rFonts w:ascii="宋体" w:hAnsi="宋体" w:cs="宋体"/>
                <w:lang w:val="zh-CN"/>
              </w:rPr>
            </w:pPr>
            <w:r w:rsidRPr="001E0341">
              <w:rPr>
                <w:rFonts w:ascii="宋体" w:hAnsi="宋体" w:cs="宋体" w:hint="eastAsia"/>
                <w:lang w:val="zh-CN"/>
              </w:rPr>
              <w:t>(3)if语句与switch语句;(4</w:t>
            </w:r>
            <w:r>
              <w:rPr>
                <w:rFonts w:ascii="宋体" w:hAnsi="宋体" w:cs="宋体" w:hint="eastAsia"/>
                <w:lang w:val="zh-CN"/>
              </w:rPr>
              <w:t>)</w:t>
            </w:r>
            <w:r w:rsidRPr="001E0341">
              <w:rPr>
                <w:rFonts w:ascii="宋体" w:hAnsi="宋体" w:cs="宋体" w:hint="eastAsia"/>
                <w:lang w:val="zh-CN"/>
              </w:rPr>
              <w:t>for、while、do</w:t>
            </w:r>
            <w:r>
              <w:rPr>
                <w:rFonts w:ascii="宋体" w:hAnsi="宋体" w:cs="宋体" w:hint="eastAsia"/>
                <w:lang w:val="zh-CN"/>
              </w:rPr>
              <w:t>-</w:t>
            </w:r>
            <w:r w:rsidRPr="001E0341">
              <w:rPr>
                <w:rFonts w:ascii="宋体" w:hAnsi="宋体" w:cs="宋体" w:hint="eastAsia"/>
                <w:lang w:val="zh-CN"/>
              </w:rPr>
              <w:t>while循环语句;</w:t>
            </w:r>
          </w:p>
          <w:p w14:paraId="54C8B3A0" w14:textId="77777777" w:rsidR="00A07CC2" w:rsidRPr="001E0341" w:rsidRDefault="00A07CC2" w:rsidP="0034172E">
            <w:pPr>
              <w:spacing w:before="31" w:after="31"/>
              <w:jc w:val="left"/>
              <w:rPr>
                <w:rFonts w:ascii="宋体" w:hAnsi="宋体" w:cs="宋体"/>
                <w:lang w:val="zh-CN"/>
              </w:rPr>
            </w:pPr>
            <w:r>
              <w:rPr>
                <w:rFonts w:ascii="宋体" w:hAnsi="宋体" w:cs="宋体" w:hint="eastAsia"/>
                <w:lang w:val="zh-CN"/>
              </w:rPr>
              <w:t>(5)</w:t>
            </w:r>
            <w:r w:rsidRPr="001E0341">
              <w:rPr>
                <w:rFonts w:ascii="宋体" w:hAnsi="宋体" w:cs="宋体" w:hint="eastAsia"/>
                <w:lang w:val="zh-CN"/>
              </w:rPr>
              <w:t>break语句与continue语句;</w:t>
            </w:r>
          </w:p>
          <w:p w14:paraId="329FDA4A" w14:textId="77777777" w:rsidR="00A07CC2" w:rsidRPr="00B662A9" w:rsidRDefault="00A07CC2" w:rsidP="0034172E">
            <w:pPr>
              <w:spacing w:before="31" w:after="31"/>
              <w:jc w:val="left"/>
              <w:rPr>
                <w:rFonts w:ascii="宋体" w:hAnsi="宋体" w:cs="宋体"/>
                <w:lang w:val="zh-CN"/>
              </w:rPr>
            </w:pPr>
            <w:r w:rsidRPr="001E0341">
              <w:rPr>
                <w:rFonts w:ascii="宋体" w:hAnsi="宋体" w:cs="宋体" w:hint="eastAsia"/>
                <w:lang w:val="zh-CN"/>
              </w:rPr>
              <w:t>(6)一维数组与多维数组。</w:t>
            </w:r>
          </w:p>
        </w:tc>
        <w:tc>
          <w:tcPr>
            <w:tcW w:w="3050" w:type="dxa"/>
            <w:tcBorders>
              <w:top w:val="single" w:sz="4" w:space="0" w:color="auto"/>
            </w:tcBorders>
            <w:vAlign w:val="center"/>
          </w:tcPr>
          <w:p w14:paraId="39862891" w14:textId="77777777" w:rsidR="00A07CC2" w:rsidRDefault="00A07CC2" w:rsidP="00A07CC2">
            <w:pPr>
              <w:spacing w:before="31" w:after="31"/>
              <w:rPr>
                <w:rFonts w:ascii="宋体" w:hAnsi="宋体" w:cs="宋体"/>
                <w:lang w:val="zh-CN"/>
              </w:rPr>
            </w:pPr>
          </w:p>
          <w:p w14:paraId="6ACF1ACA" w14:textId="77777777" w:rsidR="00A07CC2" w:rsidRPr="00A07CC2" w:rsidRDefault="00A07CC2" w:rsidP="00A07CC2">
            <w:pPr>
              <w:pStyle w:val="a0"/>
              <w:spacing w:before="31" w:after="31"/>
              <w:ind w:firstLine="420"/>
              <w:rPr>
                <w:rFonts w:ascii="宋体" w:eastAsia="宋体" w:hAnsi="宋体" w:cs="宋体"/>
                <w:szCs w:val="22"/>
              </w:rPr>
            </w:pPr>
            <w:r w:rsidRPr="00A07CC2">
              <w:rPr>
                <w:rFonts w:ascii="宋体" w:eastAsia="宋体" w:hAnsi="宋体" w:cs="宋体" w:hint="eastAsia"/>
                <w:szCs w:val="22"/>
              </w:rPr>
              <w:t>通过软件行业发展前景，引发学生对未来的职业愿景，激发学生对社会主要核心价值观的认同感</w:t>
            </w:r>
          </w:p>
        </w:tc>
        <w:tc>
          <w:tcPr>
            <w:tcW w:w="2975" w:type="dxa"/>
            <w:tcBorders>
              <w:top w:val="single" w:sz="4" w:space="0" w:color="auto"/>
            </w:tcBorders>
            <w:vAlign w:val="center"/>
          </w:tcPr>
          <w:p w14:paraId="2643A89A" w14:textId="77777777" w:rsidR="00A07CC2" w:rsidRDefault="00A07CC2" w:rsidP="0034172E">
            <w:pPr>
              <w:jc w:val="center"/>
              <w:rPr>
                <w:rFonts w:ascii="宋体" w:hAnsi="宋体" w:cs="宋体"/>
                <w:szCs w:val="21"/>
              </w:rPr>
            </w:pPr>
            <w:r>
              <w:rPr>
                <w:rFonts w:ascii="宋体" w:hAnsi="宋体" w:cs="宋体" w:hint="eastAsia"/>
                <w:szCs w:val="21"/>
              </w:rPr>
              <w:t>商品出入库</w:t>
            </w:r>
          </w:p>
          <w:p w14:paraId="0CA7E11C" w14:textId="77777777" w:rsidR="00A07CC2" w:rsidRDefault="00A07CC2" w:rsidP="0034172E">
            <w:pPr>
              <w:jc w:val="center"/>
              <w:rPr>
                <w:rFonts w:ascii="宋体" w:hAnsi="宋体" w:cs="宋体"/>
                <w:szCs w:val="21"/>
              </w:rPr>
            </w:pPr>
            <w:r>
              <w:rPr>
                <w:rFonts w:ascii="宋体" w:hAnsi="宋体" w:cs="宋体" w:hint="eastAsia"/>
                <w:szCs w:val="21"/>
              </w:rPr>
              <w:t>幸运大抽奖</w:t>
            </w:r>
          </w:p>
          <w:p w14:paraId="1F739563" w14:textId="77777777" w:rsidR="00A07CC2" w:rsidRDefault="00A07CC2" w:rsidP="0034172E">
            <w:pPr>
              <w:jc w:val="center"/>
              <w:rPr>
                <w:rFonts w:ascii="宋体" w:hAnsi="宋体" w:cs="宋体"/>
                <w:szCs w:val="21"/>
              </w:rPr>
            </w:pPr>
            <w:r>
              <w:rPr>
                <w:rFonts w:ascii="宋体" w:hAnsi="宋体" w:cs="宋体" w:hint="eastAsia"/>
                <w:szCs w:val="21"/>
              </w:rPr>
              <w:t>超市购物程序设计</w:t>
            </w:r>
          </w:p>
          <w:p w14:paraId="3036C2DE" w14:textId="77777777" w:rsidR="00A07CC2" w:rsidRDefault="00A07CC2" w:rsidP="0034172E">
            <w:pPr>
              <w:jc w:val="center"/>
              <w:rPr>
                <w:rFonts w:ascii="宋体" w:hAnsi="宋体" w:cs="宋体"/>
                <w:szCs w:val="21"/>
              </w:rPr>
            </w:pPr>
            <w:r>
              <w:rPr>
                <w:rFonts w:ascii="宋体" w:hAnsi="宋体" w:cs="宋体" w:hint="eastAsia"/>
                <w:szCs w:val="21"/>
              </w:rPr>
              <w:t>为新员工分配部门</w:t>
            </w:r>
          </w:p>
          <w:p w14:paraId="3FDE9890" w14:textId="77777777" w:rsidR="00A07CC2" w:rsidRPr="0023268E" w:rsidRDefault="00A07CC2" w:rsidP="0034172E">
            <w:pPr>
              <w:jc w:val="center"/>
              <w:rPr>
                <w:rFonts w:ascii="宋体" w:hAnsi="宋体" w:cs="宋体"/>
                <w:szCs w:val="21"/>
              </w:rPr>
            </w:pPr>
            <w:r>
              <w:rPr>
                <w:rFonts w:ascii="宋体" w:hAnsi="宋体" w:cs="宋体" w:hint="eastAsia"/>
                <w:szCs w:val="21"/>
              </w:rPr>
              <w:t>剪刀石头布</w:t>
            </w:r>
          </w:p>
        </w:tc>
      </w:tr>
      <w:tr w:rsidR="00A07CC2" w:rsidRPr="0023268E" w14:paraId="2F24E035" w14:textId="77777777" w:rsidTr="0034172E">
        <w:trPr>
          <w:cantSplit/>
          <w:trHeight w:val="1134"/>
          <w:jc w:val="center"/>
        </w:trPr>
        <w:tc>
          <w:tcPr>
            <w:tcW w:w="1118" w:type="dxa"/>
            <w:vMerge w:val="restart"/>
            <w:vAlign w:val="center"/>
          </w:tcPr>
          <w:p w14:paraId="76B7F9E8" w14:textId="77777777" w:rsidR="00A07CC2" w:rsidRPr="00B662A9" w:rsidRDefault="00A07CC2" w:rsidP="0034172E">
            <w:pPr>
              <w:jc w:val="center"/>
              <w:rPr>
                <w:rFonts w:ascii="宋体" w:hAnsi="宋体" w:cs="宋体"/>
                <w:lang w:val="zh-CN"/>
              </w:rPr>
            </w:pPr>
            <w:r w:rsidRPr="000E1E2C">
              <w:rPr>
                <w:rFonts w:ascii="宋体" w:hAnsi="宋体" w:cs="宋体" w:hint="eastAsia"/>
                <w:lang w:val="zh-CN"/>
              </w:rPr>
              <w:t>初始面向对象程序设计</w:t>
            </w:r>
          </w:p>
        </w:tc>
        <w:tc>
          <w:tcPr>
            <w:tcW w:w="2125" w:type="dxa"/>
            <w:vAlign w:val="center"/>
          </w:tcPr>
          <w:p w14:paraId="0AFB2E3F" w14:textId="77777777" w:rsidR="00A07CC2" w:rsidRPr="000E1E2C" w:rsidRDefault="00A07CC2" w:rsidP="0034172E">
            <w:pPr>
              <w:spacing w:before="31" w:after="31"/>
              <w:jc w:val="left"/>
              <w:rPr>
                <w:rFonts w:ascii="宋体" w:hAnsi="宋体" w:cs="宋体"/>
                <w:lang w:val="zh-CN"/>
              </w:rPr>
            </w:pPr>
            <w:r w:rsidRPr="000E1E2C">
              <w:rPr>
                <w:rFonts w:ascii="宋体" w:hAnsi="宋体" w:cs="宋体" w:hint="eastAsia"/>
                <w:lang w:val="zh-CN"/>
              </w:rPr>
              <w:t>(1</w:t>
            </w:r>
            <w:r>
              <w:rPr>
                <w:rFonts w:ascii="宋体" w:hAnsi="宋体" w:cs="宋体" w:hint="eastAsia"/>
                <w:lang w:val="zh-CN"/>
              </w:rPr>
              <w:t>)</w:t>
            </w:r>
            <w:r w:rsidRPr="000E1E2C">
              <w:rPr>
                <w:rFonts w:ascii="宋体" w:hAnsi="宋体" w:cs="宋体" w:hint="eastAsia"/>
                <w:lang w:val="zh-CN"/>
              </w:rPr>
              <w:t>面向对象;</w:t>
            </w:r>
          </w:p>
          <w:p w14:paraId="6129EF31" w14:textId="77777777" w:rsidR="00A07CC2" w:rsidRPr="000E1E2C" w:rsidRDefault="00A07CC2" w:rsidP="0034172E">
            <w:pPr>
              <w:spacing w:before="31" w:after="31"/>
              <w:jc w:val="left"/>
              <w:rPr>
                <w:rFonts w:ascii="宋体" w:hAnsi="宋体" w:cs="宋体"/>
                <w:lang w:val="zh-CN"/>
              </w:rPr>
            </w:pPr>
            <w:r>
              <w:rPr>
                <w:rFonts w:ascii="宋体" w:hAnsi="宋体" w:cs="宋体" w:hint="eastAsia"/>
                <w:lang w:val="zh-CN"/>
              </w:rPr>
              <w:t>(2)</w:t>
            </w:r>
            <w:r w:rsidRPr="000E1E2C">
              <w:rPr>
                <w:rFonts w:ascii="宋体" w:hAnsi="宋体" w:cs="宋体" w:hint="eastAsia"/>
                <w:lang w:val="zh-CN"/>
              </w:rPr>
              <w:t>类和对象的概念</w:t>
            </w:r>
            <w:r>
              <w:rPr>
                <w:rFonts w:ascii="宋体" w:hAnsi="宋体" w:cs="宋体" w:hint="eastAsia"/>
                <w:lang w:val="zh-CN"/>
              </w:rPr>
              <w:t>;</w:t>
            </w:r>
          </w:p>
        </w:tc>
        <w:tc>
          <w:tcPr>
            <w:tcW w:w="3050" w:type="dxa"/>
            <w:vAlign w:val="center"/>
          </w:tcPr>
          <w:p w14:paraId="20CA0F82"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通过介绍软件公司java工程师的招聘条件，让学生了解Java程序设计开发规范重要性，培养学生的职业素质和道德规范；</w:t>
            </w:r>
          </w:p>
          <w:p w14:paraId="02C1A680" w14:textId="77777777" w:rsidR="00A07CC2" w:rsidRPr="00A07CC2" w:rsidRDefault="00A07CC2" w:rsidP="00A07CC2">
            <w:pPr>
              <w:spacing w:before="31" w:after="31"/>
              <w:rPr>
                <w:rFonts w:ascii="宋体" w:hAnsi="宋体" w:cs="宋体"/>
                <w:lang w:val="zh-CN"/>
              </w:rPr>
            </w:pPr>
          </w:p>
        </w:tc>
        <w:tc>
          <w:tcPr>
            <w:tcW w:w="2975" w:type="dxa"/>
            <w:vAlign w:val="center"/>
          </w:tcPr>
          <w:p w14:paraId="5A1D3FC9" w14:textId="77777777" w:rsidR="00A07CC2" w:rsidRPr="0023268E" w:rsidRDefault="00A07CC2" w:rsidP="0034172E">
            <w:pPr>
              <w:jc w:val="center"/>
              <w:rPr>
                <w:rFonts w:ascii="宋体" w:hAnsi="宋体" w:cs="宋体"/>
                <w:szCs w:val="21"/>
              </w:rPr>
            </w:pPr>
            <w:r>
              <w:rPr>
                <w:rFonts w:ascii="宋体" w:hAnsi="宋体" w:cs="宋体" w:hint="eastAsia"/>
                <w:szCs w:val="21"/>
              </w:rPr>
              <w:t>基于控制台的购书系统</w:t>
            </w:r>
          </w:p>
        </w:tc>
      </w:tr>
      <w:tr w:rsidR="00A07CC2" w:rsidRPr="0023268E" w14:paraId="77B1060A" w14:textId="77777777" w:rsidTr="0034172E">
        <w:trPr>
          <w:cantSplit/>
          <w:trHeight w:val="1134"/>
          <w:jc w:val="center"/>
        </w:trPr>
        <w:tc>
          <w:tcPr>
            <w:tcW w:w="1118" w:type="dxa"/>
            <w:vMerge/>
            <w:vAlign w:val="center"/>
          </w:tcPr>
          <w:p w14:paraId="34BA2819" w14:textId="77777777" w:rsidR="00A07CC2" w:rsidRPr="00B662A9" w:rsidRDefault="00A07CC2" w:rsidP="0034172E">
            <w:pPr>
              <w:jc w:val="center"/>
              <w:rPr>
                <w:rFonts w:ascii="宋体" w:hAnsi="宋体" w:cs="宋体"/>
                <w:lang w:val="zh-CN"/>
              </w:rPr>
            </w:pPr>
          </w:p>
        </w:tc>
        <w:tc>
          <w:tcPr>
            <w:tcW w:w="2125" w:type="dxa"/>
            <w:vAlign w:val="center"/>
          </w:tcPr>
          <w:p w14:paraId="64A10E90" w14:textId="77777777" w:rsidR="00A07CC2" w:rsidRPr="000E1E2C" w:rsidRDefault="00A07CC2" w:rsidP="0034172E">
            <w:pPr>
              <w:spacing w:before="31" w:after="31"/>
              <w:jc w:val="left"/>
              <w:rPr>
                <w:rFonts w:ascii="宋体" w:hAnsi="宋体" w:cs="宋体"/>
                <w:lang w:val="zh-CN"/>
              </w:rPr>
            </w:pPr>
            <w:r>
              <w:rPr>
                <w:rFonts w:ascii="宋体" w:hAnsi="宋体" w:cs="宋体" w:hint="eastAsia"/>
                <w:lang w:val="zh-CN"/>
              </w:rPr>
              <w:t>(3)</w:t>
            </w:r>
            <w:r w:rsidRPr="000E1E2C">
              <w:rPr>
                <w:rFonts w:ascii="宋体" w:hAnsi="宋体" w:cs="宋体" w:hint="eastAsia"/>
                <w:lang w:val="zh-CN"/>
              </w:rPr>
              <w:t>修饰符和作用域;</w:t>
            </w:r>
          </w:p>
          <w:p w14:paraId="11B88F18" w14:textId="77777777" w:rsidR="00A07CC2" w:rsidRPr="00B662A9" w:rsidRDefault="00A07CC2" w:rsidP="0034172E">
            <w:pPr>
              <w:jc w:val="left"/>
              <w:rPr>
                <w:rFonts w:ascii="宋体" w:hAnsi="宋体" w:cs="宋体"/>
                <w:lang w:val="zh-CN"/>
              </w:rPr>
            </w:pPr>
            <w:r>
              <w:rPr>
                <w:rFonts w:ascii="宋体" w:hAnsi="宋体" w:cs="宋体"/>
                <w:lang w:val="zh-CN"/>
              </w:rPr>
              <w:t>(4)</w:t>
            </w:r>
            <w:r w:rsidRPr="000E1E2C">
              <w:rPr>
                <w:rFonts w:ascii="宋体" w:hAnsi="宋体" w:cs="宋体" w:hint="eastAsia"/>
                <w:lang w:val="zh-CN"/>
              </w:rPr>
              <w:t>重载与封装。</w:t>
            </w:r>
          </w:p>
        </w:tc>
        <w:tc>
          <w:tcPr>
            <w:tcW w:w="3050" w:type="dxa"/>
            <w:vAlign w:val="center"/>
          </w:tcPr>
          <w:p w14:paraId="70564AF5"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软件行业规范解析，培养学生的软件工匠精神。</w:t>
            </w:r>
          </w:p>
        </w:tc>
        <w:tc>
          <w:tcPr>
            <w:tcW w:w="2975" w:type="dxa"/>
            <w:vAlign w:val="center"/>
          </w:tcPr>
          <w:p w14:paraId="39867E88" w14:textId="77777777" w:rsidR="00A07CC2" w:rsidRPr="0023268E" w:rsidRDefault="00A07CC2" w:rsidP="0034172E">
            <w:pPr>
              <w:jc w:val="center"/>
              <w:rPr>
                <w:rFonts w:ascii="宋体" w:hAnsi="宋体" w:cs="宋体"/>
                <w:szCs w:val="21"/>
              </w:rPr>
            </w:pPr>
            <w:r>
              <w:rPr>
                <w:rFonts w:ascii="宋体" w:hAnsi="宋体" w:cs="宋体" w:hint="eastAsia"/>
                <w:szCs w:val="21"/>
              </w:rPr>
              <w:t>学生投票系统</w:t>
            </w:r>
          </w:p>
        </w:tc>
      </w:tr>
      <w:tr w:rsidR="00A07CC2" w:rsidRPr="0023268E" w14:paraId="4542F3A7" w14:textId="77777777" w:rsidTr="0034172E">
        <w:trPr>
          <w:cantSplit/>
          <w:trHeight w:val="1134"/>
          <w:jc w:val="center"/>
        </w:trPr>
        <w:tc>
          <w:tcPr>
            <w:tcW w:w="1118" w:type="dxa"/>
            <w:vMerge w:val="restart"/>
            <w:vAlign w:val="center"/>
          </w:tcPr>
          <w:p w14:paraId="5D419748" w14:textId="77777777" w:rsidR="00A07CC2" w:rsidRPr="00B662A9" w:rsidRDefault="00A07CC2" w:rsidP="0034172E">
            <w:pPr>
              <w:jc w:val="center"/>
              <w:rPr>
                <w:rFonts w:ascii="宋体" w:hAnsi="宋体" w:cs="宋体"/>
                <w:lang w:val="zh-CN"/>
              </w:rPr>
            </w:pPr>
            <w:r w:rsidRPr="00EA5D30">
              <w:rPr>
                <w:rFonts w:ascii="宋体" w:hAnsi="宋体" w:cs="宋体" w:hint="eastAsia"/>
                <w:lang w:val="zh-CN"/>
              </w:rPr>
              <w:t>数据与异常处理程序设计</w:t>
            </w:r>
          </w:p>
        </w:tc>
        <w:tc>
          <w:tcPr>
            <w:tcW w:w="2125" w:type="dxa"/>
            <w:vAlign w:val="center"/>
          </w:tcPr>
          <w:p w14:paraId="38558358" w14:textId="77777777" w:rsidR="00A07CC2" w:rsidRPr="008C42D6" w:rsidRDefault="00A07CC2" w:rsidP="0034172E">
            <w:pPr>
              <w:spacing w:before="31" w:after="31"/>
              <w:rPr>
                <w:rFonts w:ascii="宋体" w:hAnsi="宋体" w:cs="宋体"/>
                <w:lang w:val="zh-CN"/>
              </w:rPr>
            </w:pPr>
            <w:r w:rsidRPr="008C42D6">
              <w:rPr>
                <w:rFonts w:ascii="宋体" w:hAnsi="宋体" w:cs="宋体"/>
                <w:lang w:val="zh-CN"/>
              </w:rPr>
              <w:t>(1)</w:t>
            </w:r>
            <w:r w:rsidRPr="008C42D6">
              <w:rPr>
                <w:rFonts w:ascii="宋体" w:hAnsi="宋体" w:cs="宋体" w:hint="eastAsia"/>
                <w:lang w:val="zh-CN"/>
              </w:rPr>
              <w:t>一维数组；数组循环；</w:t>
            </w:r>
          </w:p>
          <w:p w14:paraId="439C86CF" w14:textId="77777777" w:rsidR="00A07CC2" w:rsidRPr="008C42D6" w:rsidRDefault="00A07CC2" w:rsidP="0034172E">
            <w:pPr>
              <w:spacing w:before="31" w:after="31"/>
              <w:rPr>
                <w:rFonts w:ascii="宋体" w:hAnsi="宋体" w:cs="宋体"/>
                <w:lang w:val="zh-CN"/>
              </w:rPr>
            </w:pPr>
            <w:r w:rsidRPr="008C42D6">
              <w:rPr>
                <w:rFonts w:ascii="宋体" w:hAnsi="宋体" w:cs="宋体"/>
                <w:lang w:val="zh-CN"/>
              </w:rPr>
              <w:t>(2)</w:t>
            </w:r>
            <w:r w:rsidRPr="008C42D6">
              <w:rPr>
                <w:rFonts w:ascii="宋体" w:hAnsi="宋体" w:cs="宋体" w:hint="eastAsia"/>
                <w:lang w:val="zh-CN"/>
              </w:rPr>
              <w:t>二维数组；对象数组；</w:t>
            </w:r>
          </w:p>
          <w:p w14:paraId="66EC83BF" w14:textId="77777777" w:rsidR="00A07CC2" w:rsidRPr="008C42D6" w:rsidRDefault="00A07CC2" w:rsidP="0034172E">
            <w:pPr>
              <w:spacing w:before="31" w:after="31"/>
              <w:rPr>
                <w:rFonts w:ascii="宋体" w:hAnsi="宋体" w:cs="宋体"/>
                <w:lang w:val="zh-CN"/>
              </w:rPr>
            </w:pPr>
            <w:r w:rsidRPr="008C42D6">
              <w:rPr>
                <w:rFonts w:ascii="宋体" w:hAnsi="宋体" w:cs="宋体"/>
                <w:lang w:val="zh-CN"/>
              </w:rPr>
              <w:t>(3)</w:t>
            </w:r>
            <w:r w:rsidRPr="008C42D6">
              <w:rPr>
                <w:rFonts w:ascii="宋体" w:hAnsi="宋体" w:cs="宋体" w:hint="eastAsia"/>
                <w:lang w:val="zh-CN"/>
              </w:rPr>
              <w:t>集合框架</w:t>
            </w:r>
          </w:p>
        </w:tc>
        <w:tc>
          <w:tcPr>
            <w:tcW w:w="3050" w:type="dxa"/>
            <w:vAlign w:val="center"/>
          </w:tcPr>
          <w:p w14:paraId="1A871A58"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优秀学长工作经验分享，树立正确的技能观，努力提高自己的技能，为社会和人民造福；</w:t>
            </w:r>
          </w:p>
        </w:tc>
        <w:tc>
          <w:tcPr>
            <w:tcW w:w="2975" w:type="dxa"/>
            <w:vAlign w:val="center"/>
          </w:tcPr>
          <w:p w14:paraId="4C0A6148" w14:textId="77777777" w:rsidR="00A07CC2" w:rsidRPr="0023268E" w:rsidRDefault="00A07CC2" w:rsidP="0034172E">
            <w:pPr>
              <w:jc w:val="center"/>
              <w:rPr>
                <w:rFonts w:ascii="宋体" w:hAnsi="宋体" w:cs="宋体"/>
                <w:szCs w:val="21"/>
              </w:rPr>
            </w:pPr>
            <w:r>
              <w:rPr>
                <w:rFonts w:ascii="宋体" w:hAnsi="宋体" w:cs="宋体" w:hint="eastAsia"/>
                <w:szCs w:val="21"/>
              </w:rPr>
              <w:t>书城系统E-R图设计</w:t>
            </w:r>
          </w:p>
        </w:tc>
      </w:tr>
      <w:tr w:rsidR="00A07CC2" w:rsidRPr="0023268E" w14:paraId="049A852E" w14:textId="77777777" w:rsidTr="0034172E">
        <w:trPr>
          <w:cantSplit/>
          <w:trHeight w:val="1134"/>
          <w:jc w:val="center"/>
        </w:trPr>
        <w:tc>
          <w:tcPr>
            <w:tcW w:w="1118" w:type="dxa"/>
            <w:vMerge/>
            <w:vAlign w:val="center"/>
          </w:tcPr>
          <w:p w14:paraId="348A281C" w14:textId="77777777" w:rsidR="00A07CC2" w:rsidRPr="00B662A9" w:rsidRDefault="00A07CC2" w:rsidP="0034172E">
            <w:pPr>
              <w:jc w:val="center"/>
              <w:rPr>
                <w:rFonts w:ascii="宋体" w:hAnsi="宋体" w:cs="宋体"/>
                <w:lang w:val="zh-CN"/>
              </w:rPr>
            </w:pPr>
          </w:p>
        </w:tc>
        <w:tc>
          <w:tcPr>
            <w:tcW w:w="2125" w:type="dxa"/>
            <w:vAlign w:val="center"/>
          </w:tcPr>
          <w:p w14:paraId="333176DD" w14:textId="77777777" w:rsidR="00A07CC2" w:rsidRDefault="00A07CC2" w:rsidP="0034172E">
            <w:pPr>
              <w:spacing w:before="31" w:after="31"/>
              <w:rPr>
                <w:rFonts w:ascii="宋体" w:hAnsi="宋体" w:cs="宋体"/>
                <w:lang w:val="zh-CN"/>
              </w:rPr>
            </w:pPr>
            <w:r>
              <w:rPr>
                <w:rFonts w:ascii="宋体" w:hAnsi="宋体" w:cs="宋体" w:hint="eastAsia"/>
                <w:lang w:val="zh-CN"/>
              </w:rPr>
              <w:t>（1）</w:t>
            </w:r>
            <w:r w:rsidRPr="00EA5D30">
              <w:rPr>
                <w:rFonts w:ascii="宋体" w:hAnsi="宋体" w:cs="宋体" w:hint="eastAsia"/>
                <w:lang w:val="zh-CN"/>
              </w:rPr>
              <w:t>String</w:t>
            </w:r>
            <w:r>
              <w:rPr>
                <w:rFonts w:ascii="宋体" w:hAnsi="宋体" w:cs="宋体" w:hint="eastAsia"/>
                <w:lang w:val="zh-CN"/>
              </w:rPr>
              <w:t>字符串</w:t>
            </w:r>
          </w:p>
          <w:p w14:paraId="0BA9DB13" w14:textId="77777777" w:rsidR="00A07CC2" w:rsidRDefault="00A07CC2" w:rsidP="0034172E">
            <w:pPr>
              <w:spacing w:before="31" w:after="31"/>
              <w:rPr>
                <w:rFonts w:ascii="宋体" w:hAnsi="宋体" w:cs="宋体"/>
                <w:lang w:val="zh-CN"/>
              </w:rPr>
            </w:pPr>
            <w:r w:rsidRPr="00EA5D30">
              <w:rPr>
                <w:rFonts w:ascii="宋体" w:hAnsi="宋体" w:cs="宋体"/>
                <w:lang w:val="zh-CN"/>
              </w:rPr>
              <w:t>(2)</w:t>
            </w:r>
            <w:r w:rsidRPr="00EA5D30">
              <w:rPr>
                <w:rFonts w:ascii="宋体" w:hAnsi="宋体" w:cs="宋体" w:hint="eastAsia"/>
                <w:lang w:val="zh-CN"/>
              </w:rPr>
              <w:t>Java</w:t>
            </w:r>
            <w:r>
              <w:rPr>
                <w:rFonts w:ascii="宋体" w:hAnsi="宋体" w:cs="宋体" w:hint="eastAsia"/>
                <w:lang w:val="zh-CN"/>
              </w:rPr>
              <w:t>的异常处理</w:t>
            </w:r>
          </w:p>
          <w:p w14:paraId="0E4612C4" w14:textId="77777777" w:rsidR="00A07CC2" w:rsidRPr="008C42D6" w:rsidRDefault="00A07CC2" w:rsidP="0034172E">
            <w:pPr>
              <w:spacing w:before="31" w:after="31"/>
              <w:rPr>
                <w:rFonts w:ascii="宋体" w:hAnsi="宋体" w:cs="宋体"/>
                <w:lang w:val="zh-CN"/>
              </w:rPr>
            </w:pPr>
            <w:r w:rsidRPr="008C42D6">
              <w:rPr>
                <w:rFonts w:ascii="宋体" w:hAnsi="宋体" w:cs="宋体"/>
                <w:lang w:val="zh-CN"/>
              </w:rPr>
              <w:t>(3)</w:t>
            </w:r>
            <w:r w:rsidRPr="008C42D6">
              <w:rPr>
                <w:rFonts w:ascii="宋体" w:hAnsi="宋体" w:cs="宋体" w:hint="eastAsia"/>
                <w:lang w:val="zh-CN"/>
              </w:rPr>
              <w:t>自定义异常及使用。</w:t>
            </w:r>
          </w:p>
        </w:tc>
        <w:tc>
          <w:tcPr>
            <w:tcW w:w="3050" w:type="dxa"/>
            <w:vAlign w:val="center"/>
          </w:tcPr>
          <w:p w14:paraId="314A98C9"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通过类和对象解决生活中的实际问题，加深学生对专业知识技能学习的认可度与专注度。</w:t>
            </w:r>
          </w:p>
        </w:tc>
        <w:tc>
          <w:tcPr>
            <w:tcW w:w="2975" w:type="dxa"/>
            <w:vAlign w:val="center"/>
          </w:tcPr>
          <w:p w14:paraId="15D4179C" w14:textId="77777777" w:rsidR="00A07CC2" w:rsidRPr="0023268E" w:rsidRDefault="00A07CC2" w:rsidP="0034172E">
            <w:pPr>
              <w:jc w:val="center"/>
              <w:rPr>
                <w:rFonts w:ascii="宋体" w:hAnsi="宋体" w:cs="宋体"/>
                <w:szCs w:val="21"/>
              </w:rPr>
            </w:pPr>
            <w:r>
              <w:rPr>
                <w:rFonts w:ascii="宋体" w:hAnsi="宋体" w:cs="宋体" w:hint="eastAsia"/>
                <w:szCs w:val="21"/>
              </w:rPr>
              <w:t>书城系统表结构设计及访问的SQL语句</w:t>
            </w:r>
          </w:p>
        </w:tc>
      </w:tr>
      <w:tr w:rsidR="00A07CC2" w:rsidRPr="0023268E" w14:paraId="79C9705D" w14:textId="77777777" w:rsidTr="0034172E">
        <w:trPr>
          <w:cantSplit/>
          <w:trHeight w:val="1134"/>
          <w:jc w:val="center"/>
        </w:trPr>
        <w:tc>
          <w:tcPr>
            <w:tcW w:w="1118" w:type="dxa"/>
            <w:vMerge w:val="restart"/>
            <w:vAlign w:val="center"/>
          </w:tcPr>
          <w:p w14:paraId="36F3F075" w14:textId="77777777" w:rsidR="00A07CC2" w:rsidRPr="00B662A9" w:rsidRDefault="00A07CC2" w:rsidP="0034172E">
            <w:pPr>
              <w:jc w:val="center"/>
              <w:rPr>
                <w:rFonts w:ascii="宋体" w:hAnsi="宋体" w:cs="宋体"/>
                <w:lang w:val="zh-CN"/>
              </w:rPr>
            </w:pPr>
            <w:r w:rsidRPr="00F54D55">
              <w:rPr>
                <w:rFonts w:ascii="宋体" w:hAnsi="宋体" w:cs="宋体" w:hint="eastAsia"/>
                <w:lang w:val="zh-CN"/>
              </w:rPr>
              <w:t>图形用户界面程序设计</w:t>
            </w:r>
          </w:p>
        </w:tc>
        <w:tc>
          <w:tcPr>
            <w:tcW w:w="2125" w:type="dxa"/>
            <w:vAlign w:val="center"/>
          </w:tcPr>
          <w:p w14:paraId="475C7B91" w14:textId="77777777" w:rsidR="00A07CC2" w:rsidRPr="00B662A9" w:rsidRDefault="00A07CC2" w:rsidP="0034172E">
            <w:pPr>
              <w:spacing w:before="31" w:after="31"/>
              <w:jc w:val="left"/>
              <w:rPr>
                <w:rFonts w:ascii="宋体" w:hAnsi="宋体" w:cs="宋体"/>
                <w:lang w:val="zh-CN"/>
              </w:rPr>
            </w:pPr>
            <w:r w:rsidRPr="00F54D55">
              <w:rPr>
                <w:rFonts w:ascii="宋体" w:hAnsi="宋体" w:cs="宋体" w:hint="eastAsia"/>
                <w:lang w:val="zh-CN"/>
              </w:rPr>
              <w:t>GUI界面的构成；Swing组件；</w:t>
            </w:r>
          </w:p>
        </w:tc>
        <w:tc>
          <w:tcPr>
            <w:tcW w:w="3050" w:type="dxa"/>
            <w:vAlign w:val="center"/>
          </w:tcPr>
          <w:p w14:paraId="41FD32F5"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中国软件杯介绍及各类软件大赛介绍；</w:t>
            </w:r>
          </w:p>
          <w:p w14:paraId="2998AD35" w14:textId="77777777" w:rsidR="00A07CC2" w:rsidRPr="00A07CC2" w:rsidRDefault="00A07CC2" w:rsidP="00A07CC2">
            <w:pPr>
              <w:spacing w:before="31" w:after="31"/>
              <w:rPr>
                <w:rFonts w:ascii="宋体" w:hAnsi="宋体" w:cs="宋体"/>
                <w:lang w:val="zh-CN"/>
              </w:rPr>
            </w:pPr>
          </w:p>
        </w:tc>
        <w:tc>
          <w:tcPr>
            <w:tcW w:w="2975" w:type="dxa"/>
            <w:vAlign w:val="center"/>
          </w:tcPr>
          <w:p w14:paraId="613999AD" w14:textId="77777777" w:rsidR="00A07CC2" w:rsidRPr="0023268E" w:rsidRDefault="00A07CC2" w:rsidP="0034172E">
            <w:pPr>
              <w:jc w:val="center"/>
              <w:rPr>
                <w:rFonts w:ascii="宋体" w:hAnsi="宋体" w:cs="宋体"/>
                <w:szCs w:val="21"/>
              </w:rPr>
            </w:pPr>
            <w:r>
              <w:rPr>
                <w:rFonts w:ascii="宋体" w:hAnsi="宋体" w:cs="宋体" w:hint="eastAsia"/>
                <w:szCs w:val="21"/>
              </w:rPr>
              <w:t>简易记事本</w:t>
            </w:r>
          </w:p>
        </w:tc>
      </w:tr>
      <w:tr w:rsidR="00A07CC2" w:rsidRPr="0023268E" w14:paraId="0BFB3920" w14:textId="77777777" w:rsidTr="0034172E">
        <w:trPr>
          <w:cantSplit/>
          <w:trHeight w:val="1134"/>
          <w:jc w:val="center"/>
        </w:trPr>
        <w:tc>
          <w:tcPr>
            <w:tcW w:w="1118" w:type="dxa"/>
            <w:vMerge/>
            <w:vAlign w:val="center"/>
          </w:tcPr>
          <w:p w14:paraId="3FE89CEA" w14:textId="77777777" w:rsidR="00A07CC2" w:rsidRPr="00B662A9" w:rsidRDefault="00A07CC2" w:rsidP="0034172E">
            <w:pPr>
              <w:jc w:val="center"/>
              <w:rPr>
                <w:rFonts w:ascii="宋体" w:hAnsi="宋体" w:cs="宋体"/>
                <w:lang w:val="zh-CN"/>
              </w:rPr>
            </w:pPr>
          </w:p>
        </w:tc>
        <w:tc>
          <w:tcPr>
            <w:tcW w:w="2125" w:type="dxa"/>
            <w:vAlign w:val="center"/>
          </w:tcPr>
          <w:p w14:paraId="59D8A3E2" w14:textId="77777777" w:rsidR="00A07CC2" w:rsidRPr="00B662A9" w:rsidRDefault="00A07CC2" w:rsidP="0034172E">
            <w:pPr>
              <w:jc w:val="left"/>
              <w:rPr>
                <w:rFonts w:ascii="宋体" w:hAnsi="宋体" w:cs="宋体"/>
                <w:lang w:val="zh-CN"/>
              </w:rPr>
            </w:pPr>
            <w:r w:rsidRPr="00F54D55">
              <w:rPr>
                <w:rFonts w:ascii="宋体" w:hAnsi="宋体" w:cs="宋体" w:hint="eastAsia"/>
                <w:lang w:val="zh-CN"/>
              </w:rPr>
              <w:t>布局管理器；事件处理。</w:t>
            </w:r>
          </w:p>
        </w:tc>
        <w:tc>
          <w:tcPr>
            <w:tcW w:w="3050" w:type="dxa"/>
            <w:vAlign w:val="center"/>
          </w:tcPr>
          <w:p w14:paraId="6713FE00"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提高学生自我学习和持续学习的意识和能力。</w:t>
            </w:r>
          </w:p>
        </w:tc>
        <w:tc>
          <w:tcPr>
            <w:tcW w:w="2975" w:type="dxa"/>
            <w:vAlign w:val="center"/>
          </w:tcPr>
          <w:p w14:paraId="05042B3B" w14:textId="77777777" w:rsidR="00A07CC2" w:rsidRPr="0023268E" w:rsidRDefault="00A07CC2" w:rsidP="0034172E">
            <w:pPr>
              <w:jc w:val="center"/>
              <w:rPr>
                <w:rFonts w:ascii="宋体" w:hAnsi="宋体" w:cs="宋体"/>
                <w:szCs w:val="21"/>
              </w:rPr>
            </w:pPr>
            <w:r>
              <w:rPr>
                <w:rFonts w:ascii="宋体" w:hAnsi="宋体" w:cs="宋体" w:hint="eastAsia"/>
                <w:szCs w:val="21"/>
              </w:rPr>
              <w:t>简易计算器、模拟QQ登入</w:t>
            </w:r>
          </w:p>
        </w:tc>
      </w:tr>
      <w:tr w:rsidR="00A07CC2" w:rsidRPr="0023268E" w14:paraId="632F393E" w14:textId="77777777" w:rsidTr="0034172E">
        <w:trPr>
          <w:cantSplit/>
          <w:trHeight w:val="1134"/>
          <w:jc w:val="center"/>
        </w:trPr>
        <w:tc>
          <w:tcPr>
            <w:tcW w:w="1118" w:type="dxa"/>
            <w:vAlign w:val="center"/>
          </w:tcPr>
          <w:p w14:paraId="3FCB2710" w14:textId="77777777" w:rsidR="00A07CC2" w:rsidRPr="00B662A9" w:rsidRDefault="00A07CC2" w:rsidP="0034172E">
            <w:pPr>
              <w:jc w:val="center"/>
              <w:rPr>
                <w:rFonts w:ascii="宋体" w:hAnsi="宋体" w:cs="宋体"/>
                <w:lang w:val="zh-CN"/>
              </w:rPr>
            </w:pPr>
            <w:r w:rsidRPr="00F54D55">
              <w:rPr>
                <w:rFonts w:ascii="宋体" w:hAnsi="宋体" w:cs="宋体" w:hint="eastAsia"/>
                <w:lang w:val="zh-CN"/>
              </w:rPr>
              <w:t>Java语言高级程序设计</w:t>
            </w:r>
          </w:p>
        </w:tc>
        <w:tc>
          <w:tcPr>
            <w:tcW w:w="2125" w:type="dxa"/>
            <w:vAlign w:val="center"/>
          </w:tcPr>
          <w:p w14:paraId="6FA6719E" w14:textId="77777777" w:rsidR="00A07CC2" w:rsidRPr="00A56426" w:rsidRDefault="00A07CC2" w:rsidP="0034172E">
            <w:pPr>
              <w:jc w:val="left"/>
              <w:rPr>
                <w:rFonts w:ascii="宋体" w:hAnsi="宋体" w:cs="宋体"/>
              </w:rPr>
            </w:pPr>
            <w:r w:rsidRPr="00A56426">
              <w:rPr>
                <w:rFonts w:ascii="宋体" w:hAnsi="宋体" w:cs="宋体" w:hint="eastAsia"/>
                <w:lang w:val="zh-CN"/>
              </w:rPr>
              <w:t>文件的读写</w:t>
            </w:r>
            <w:r>
              <w:rPr>
                <w:rFonts w:ascii="宋体" w:hAnsi="宋体" w:cs="宋体" w:hint="eastAsia"/>
                <w:lang w:val="zh-CN"/>
              </w:rPr>
              <w:t>、</w:t>
            </w:r>
            <w:r w:rsidRPr="00A56426">
              <w:rPr>
                <w:rFonts w:ascii="宋体" w:hAnsi="宋体" w:cs="宋体" w:hint="eastAsia"/>
                <w:lang w:val="zh-CN"/>
              </w:rPr>
              <w:t>线程的定义及使用</w:t>
            </w:r>
            <w:r>
              <w:rPr>
                <w:rFonts w:ascii="宋体" w:hAnsi="宋体" w:cs="宋体" w:hint="eastAsia"/>
                <w:lang w:val="zh-CN"/>
              </w:rPr>
              <w:t>、</w:t>
            </w:r>
            <w:r w:rsidRPr="00A56426">
              <w:rPr>
                <w:rFonts w:ascii="宋体" w:hAnsi="宋体" w:cs="宋体" w:hint="eastAsia"/>
                <w:lang w:val="zh-CN"/>
              </w:rPr>
              <w:t>使用Socket实现网络编程</w:t>
            </w:r>
            <w:r>
              <w:rPr>
                <w:rFonts w:ascii="宋体" w:hAnsi="宋体" w:cs="宋体" w:hint="eastAsia"/>
                <w:lang w:val="zh-CN"/>
              </w:rPr>
              <w:t>、</w:t>
            </w:r>
            <w:r w:rsidRPr="00A56426">
              <w:rPr>
                <w:rFonts w:ascii="宋体" w:hAnsi="宋体" w:cs="宋体" w:hint="eastAsia"/>
                <w:lang w:val="zh-CN"/>
              </w:rPr>
              <w:t>使用JDBC</w:t>
            </w:r>
            <w:r>
              <w:rPr>
                <w:rFonts w:ascii="宋体" w:hAnsi="宋体" w:cs="宋体" w:hint="eastAsia"/>
                <w:lang w:val="zh-CN"/>
              </w:rPr>
              <w:t>对数据库进行维护</w:t>
            </w:r>
          </w:p>
        </w:tc>
        <w:tc>
          <w:tcPr>
            <w:tcW w:w="3050" w:type="dxa"/>
            <w:vAlign w:val="center"/>
          </w:tcPr>
          <w:p w14:paraId="5F61AE50"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软件行业领军人物的奋斗故事分享，培养学生诚实、守信、坚忍不拔的性格；</w:t>
            </w:r>
          </w:p>
          <w:p w14:paraId="41690CE7" w14:textId="77777777" w:rsidR="00A07CC2" w:rsidRPr="00A07CC2" w:rsidRDefault="00A07CC2" w:rsidP="00A07CC2">
            <w:pPr>
              <w:pStyle w:val="a0"/>
              <w:spacing w:before="31" w:after="31"/>
              <w:ind w:firstLine="420"/>
              <w:rPr>
                <w:rFonts w:ascii="宋体" w:eastAsia="宋体" w:hAnsi="宋体" w:cs="宋体"/>
                <w:szCs w:val="22"/>
              </w:rPr>
            </w:pPr>
          </w:p>
        </w:tc>
        <w:tc>
          <w:tcPr>
            <w:tcW w:w="2975" w:type="dxa"/>
            <w:vAlign w:val="center"/>
          </w:tcPr>
          <w:p w14:paraId="7620CB96" w14:textId="77777777" w:rsidR="00A07CC2" w:rsidRPr="0023268E" w:rsidRDefault="00A07CC2" w:rsidP="0034172E">
            <w:pPr>
              <w:jc w:val="center"/>
              <w:rPr>
                <w:rFonts w:ascii="宋体" w:hAnsi="宋体" w:cs="宋体"/>
                <w:szCs w:val="21"/>
              </w:rPr>
            </w:pPr>
            <w:r>
              <w:rPr>
                <w:rFonts w:ascii="宋体" w:hAnsi="宋体" w:cs="宋体" w:hint="eastAsia"/>
                <w:szCs w:val="21"/>
              </w:rPr>
              <w:t>升级版日记本、微信投票</w:t>
            </w:r>
          </w:p>
        </w:tc>
      </w:tr>
      <w:tr w:rsidR="00A07CC2" w:rsidRPr="0023268E" w14:paraId="1BAA5CBA" w14:textId="77777777" w:rsidTr="0034172E">
        <w:trPr>
          <w:cantSplit/>
          <w:trHeight w:val="1134"/>
          <w:jc w:val="center"/>
        </w:trPr>
        <w:tc>
          <w:tcPr>
            <w:tcW w:w="1118" w:type="dxa"/>
            <w:vMerge w:val="restart"/>
            <w:vAlign w:val="center"/>
          </w:tcPr>
          <w:p w14:paraId="25B3F430" w14:textId="77777777" w:rsidR="00A07CC2" w:rsidRPr="00B662A9" w:rsidRDefault="00A07CC2" w:rsidP="0034172E">
            <w:pPr>
              <w:jc w:val="center"/>
              <w:rPr>
                <w:rFonts w:ascii="宋体" w:hAnsi="宋体" w:cs="宋体"/>
                <w:lang w:val="zh-CN"/>
              </w:rPr>
            </w:pPr>
            <w:r w:rsidRPr="00F54D55">
              <w:rPr>
                <w:rFonts w:ascii="宋体" w:hAnsi="宋体" w:cs="宋体" w:hint="eastAsia"/>
                <w:lang w:val="zh-CN"/>
              </w:rPr>
              <w:lastRenderedPageBreak/>
              <w:t>综合设计</w:t>
            </w:r>
          </w:p>
        </w:tc>
        <w:tc>
          <w:tcPr>
            <w:tcW w:w="2125" w:type="dxa"/>
            <w:vAlign w:val="center"/>
          </w:tcPr>
          <w:p w14:paraId="03ABA82A" w14:textId="77777777" w:rsidR="00A07CC2" w:rsidRPr="007953BF" w:rsidRDefault="00A07CC2" w:rsidP="0034172E">
            <w:pPr>
              <w:jc w:val="left"/>
              <w:rPr>
                <w:rFonts w:ascii="宋体" w:hAnsi="宋体" w:cs="宋体"/>
              </w:rPr>
            </w:pPr>
            <w:r w:rsidRPr="007953BF">
              <w:rPr>
                <w:rFonts w:ascii="宋体" w:hAnsi="宋体" w:cs="宋体" w:hint="eastAsia"/>
                <w:lang w:val="zh-CN"/>
              </w:rPr>
              <w:t>软件需求分析、概要设计和总体设计</w:t>
            </w:r>
            <w:r>
              <w:rPr>
                <w:rFonts w:ascii="宋体" w:hAnsi="宋体" w:cs="宋体" w:hint="eastAsia"/>
                <w:lang w:val="zh-CN"/>
              </w:rPr>
              <w:t>、</w:t>
            </w:r>
            <w:r w:rsidRPr="007953BF">
              <w:rPr>
                <w:rFonts w:ascii="宋体" w:hAnsi="宋体" w:cs="宋体" w:hint="eastAsia"/>
                <w:lang w:val="zh-CN"/>
              </w:rPr>
              <w:t>界面设计；</w:t>
            </w:r>
          </w:p>
        </w:tc>
        <w:tc>
          <w:tcPr>
            <w:tcW w:w="3050" w:type="dxa"/>
            <w:vAlign w:val="center"/>
          </w:tcPr>
          <w:p w14:paraId="6B5EF4C0"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通过一个完整的项目，提高学生在沟通表达、自我学习</w:t>
            </w:r>
          </w:p>
        </w:tc>
        <w:tc>
          <w:tcPr>
            <w:tcW w:w="2975" w:type="dxa"/>
            <w:vAlign w:val="center"/>
          </w:tcPr>
          <w:p w14:paraId="34E04B02" w14:textId="77777777" w:rsidR="00A07CC2" w:rsidRPr="0023268E" w:rsidRDefault="00A07CC2" w:rsidP="0034172E">
            <w:pPr>
              <w:jc w:val="center"/>
              <w:rPr>
                <w:rFonts w:ascii="宋体" w:hAnsi="宋体" w:cs="宋体"/>
                <w:szCs w:val="21"/>
              </w:rPr>
            </w:pPr>
            <w:r>
              <w:rPr>
                <w:rFonts w:ascii="宋体" w:hAnsi="宋体" w:cs="宋体" w:hint="eastAsia"/>
                <w:szCs w:val="21"/>
              </w:rPr>
              <w:t>实现图书系统的需求分析</w:t>
            </w:r>
          </w:p>
        </w:tc>
      </w:tr>
      <w:tr w:rsidR="00A07CC2" w:rsidRPr="0023268E" w14:paraId="05640B2D" w14:textId="77777777" w:rsidTr="0034172E">
        <w:trPr>
          <w:cantSplit/>
          <w:trHeight w:val="1134"/>
          <w:jc w:val="center"/>
        </w:trPr>
        <w:tc>
          <w:tcPr>
            <w:tcW w:w="1118" w:type="dxa"/>
            <w:vMerge/>
            <w:vAlign w:val="center"/>
          </w:tcPr>
          <w:p w14:paraId="71B40C9B" w14:textId="77777777" w:rsidR="00A07CC2" w:rsidRPr="00B662A9" w:rsidRDefault="00A07CC2" w:rsidP="0034172E">
            <w:pPr>
              <w:jc w:val="center"/>
              <w:rPr>
                <w:rFonts w:ascii="宋体" w:hAnsi="宋体" w:cs="宋体"/>
                <w:lang w:val="zh-CN"/>
              </w:rPr>
            </w:pPr>
          </w:p>
        </w:tc>
        <w:tc>
          <w:tcPr>
            <w:tcW w:w="2125" w:type="dxa"/>
            <w:vAlign w:val="center"/>
          </w:tcPr>
          <w:p w14:paraId="235489A0" w14:textId="77777777" w:rsidR="00A07CC2" w:rsidRPr="00B662A9" w:rsidRDefault="00A07CC2" w:rsidP="0034172E">
            <w:pPr>
              <w:jc w:val="left"/>
              <w:rPr>
                <w:rFonts w:ascii="宋体" w:hAnsi="宋体" w:cs="宋体"/>
                <w:lang w:val="zh-CN"/>
              </w:rPr>
            </w:pPr>
            <w:r w:rsidRPr="007953BF">
              <w:rPr>
                <w:rFonts w:ascii="宋体" w:hAnsi="宋体" w:cs="宋体" w:hint="eastAsia"/>
                <w:lang w:val="zh-CN"/>
              </w:rPr>
              <w:t>面向对象思想的需求分析</w:t>
            </w:r>
            <w:r>
              <w:rPr>
                <w:rFonts w:ascii="宋体" w:hAnsi="宋体" w:cs="宋体" w:hint="eastAsia"/>
                <w:lang w:val="zh-CN"/>
              </w:rPr>
              <w:t>、</w:t>
            </w:r>
            <w:r w:rsidRPr="007953BF">
              <w:rPr>
                <w:rFonts w:ascii="宋体" w:hAnsi="宋体" w:cs="宋体" w:hint="eastAsia"/>
                <w:lang w:val="zh-CN"/>
              </w:rPr>
              <w:t>类实现需求分析中实体的特征和行为。</w:t>
            </w:r>
          </w:p>
        </w:tc>
        <w:tc>
          <w:tcPr>
            <w:tcW w:w="3050" w:type="dxa"/>
            <w:vAlign w:val="center"/>
          </w:tcPr>
          <w:p w14:paraId="7D308794" w14:textId="77777777" w:rsidR="00A07CC2" w:rsidRPr="00A07CC2" w:rsidRDefault="00A07CC2" w:rsidP="00A07CC2">
            <w:pPr>
              <w:spacing w:before="31" w:after="31"/>
              <w:rPr>
                <w:rFonts w:ascii="宋体" w:hAnsi="宋体" w:cs="宋体"/>
                <w:lang w:val="zh-CN"/>
              </w:rPr>
            </w:pPr>
            <w:r w:rsidRPr="00A07CC2">
              <w:rPr>
                <w:rFonts w:ascii="宋体" w:hAnsi="宋体" w:cs="宋体" w:hint="eastAsia"/>
                <w:lang w:val="zh-CN"/>
              </w:rPr>
              <w:t>提高团队协作方面的能力。</w:t>
            </w:r>
          </w:p>
        </w:tc>
        <w:tc>
          <w:tcPr>
            <w:tcW w:w="2975" w:type="dxa"/>
            <w:vAlign w:val="center"/>
          </w:tcPr>
          <w:p w14:paraId="49CE2B68" w14:textId="77777777" w:rsidR="00A07CC2" w:rsidRPr="0023268E" w:rsidRDefault="00A07CC2" w:rsidP="0034172E">
            <w:pPr>
              <w:jc w:val="center"/>
              <w:rPr>
                <w:rFonts w:ascii="宋体" w:hAnsi="宋体" w:cs="宋体"/>
                <w:szCs w:val="21"/>
              </w:rPr>
            </w:pPr>
            <w:r>
              <w:rPr>
                <w:rFonts w:ascii="宋体" w:hAnsi="宋体" w:cs="宋体" w:hint="eastAsia"/>
                <w:szCs w:val="21"/>
              </w:rPr>
              <w:t>实现图书系统</w:t>
            </w:r>
          </w:p>
        </w:tc>
      </w:tr>
    </w:tbl>
    <w:p w14:paraId="6A0D8161" w14:textId="77777777" w:rsidR="00A07CC2" w:rsidRDefault="00A07CC2" w:rsidP="00A07CC2">
      <w:pPr>
        <w:spacing w:line="360" w:lineRule="auto"/>
        <w:jc w:val="center"/>
        <w:rPr>
          <w:rFonts w:ascii="黑体" w:eastAsia="黑体"/>
          <w:b/>
          <w:sz w:val="28"/>
          <w:szCs w:val="28"/>
        </w:rPr>
      </w:pPr>
      <w:r>
        <w:rPr>
          <w:rFonts w:ascii="黑体" w:eastAsia="黑体" w:hint="eastAsia"/>
          <w:b/>
          <w:sz w:val="28"/>
          <w:szCs w:val="28"/>
        </w:rPr>
        <w:t>四、实施建议</w:t>
      </w:r>
    </w:p>
    <w:p w14:paraId="232963BF" w14:textId="77777777" w:rsidR="00A07CC2" w:rsidRDefault="00A07CC2" w:rsidP="00A07CC2">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05E45362" w14:textId="77777777" w:rsidR="00A07CC2" w:rsidRDefault="00A07CC2" w:rsidP="00A07CC2">
      <w:pPr>
        <w:pStyle w:val="a0"/>
      </w:pPr>
      <w:r>
        <w:rPr>
          <w:rFonts w:ascii="宋体" w:hAnsi="宋体" w:hint="eastAsia"/>
          <w:sz w:val="24"/>
        </w:rPr>
        <w:t>1.</w:t>
      </w:r>
      <w:r>
        <w:rPr>
          <w:rFonts w:ascii="宋体" w:hAnsi="宋体" w:hint="eastAsia"/>
          <w:sz w:val="24"/>
        </w:rPr>
        <w:t>教学团队</w:t>
      </w:r>
    </w:p>
    <w:p w14:paraId="2E4692F1" w14:textId="77777777" w:rsidR="00A07CC2" w:rsidRDefault="00A07CC2" w:rsidP="00A07CC2">
      <w:pPr>
        <w:spacing w:line="360" w:lineRule="auto"/>
        <w:ind w:firstLineChars="200" w:firstLine="480"/>
        <w:rPr>
          <w:rFonts w:ascii="宋体" w:hAnsi="宋体"/>
          <w:sz w:val="24"/>
        </w:rPr>
      </w:pPr>
      <w:r w:rsidRPr="00A07CC2">
        <w:rPr>
          <w:rFonts w:ascii="宋体" w:hAnsi="宋体" w:hint="eastAsia"/>
          <w:sz w:val="24"/>
        </w:rPr>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226C3C82" w14:textId="647FE0F2" w:rsidR="00A07CC2" w:rsidRDefault="00A07CC2" w:rsidP="00A07CC2">
      <w:pPr>
        <w:spacing w:line="360" w:lineRule="auto"/>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三年以上计算机专经验，具有与该课程内容相关的开发实践经验，获取了相关职业资格证书，能够不断学习掌握新技术，具有一定的科研能力。</w:t>
      </w:r>
    </w:p>
    <w:p w14:paraId="2D5A1EAB" w14:textId="77777777" w:rsidR="00A07CC2" w:rsidRDefault="00A07CC2" w:rsidP="00A07CC2">
      <w:pPr>
        <w:spacing w:line="360" w:lineRule="auto"/>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14:paraId="75575EFC" w14:textId="77777777" w:rsidR="00A07CC2" w:rsidRDefault="00A07CC2" w:rsidP="00A07CC2">
      <w:pPr>
        <w:numPr>
          <w:ilvl w:val="0"/>
          <w:numId w:val="2"/>
        </w:numPr>
        <w:tabs>
          <w:tab w:val="left" w:pos="312"/>
        </w:tabs>
        <w:spacing w:line="360" w:lineRule="auto"/>
        <w:ind w:left="357" w:firstLineChars="200" w:firstLine="480"/>
        <w:rPr>
          <w:rFonts w:ascii="宋体" w:hAnsi="宋体"/>
          <w:sz w:val="24"/>
        </w:rPr>
      </w:pPr>
      <w:r>
        <w:rPr>
          <w:rFonts w:ascii="宋体" w:hAnsi="宋体" w:hint="eastAsia"/>
          <w:sz w:val="24"/>
        </w:rPr>
        <w:t>实训条件</w:t>
      </w:r>
    </w:p>
    <w:p w14:paraId="33E3D3B9" w14:textId="77777777" w:rsidR="00A07CC2" w:rsidRPr="002A76C3" w:rsidRDefault="00A07CC2" w:rsidP="00A07CC2">
      <w:pPr>
        <w:pStyle w:val="afc"/>
        <w:adjustRightInd w:val="0"/>
        <w:snapToGrid w:val="0"/>
        <w:spacing w:line="560" w:lineRule="exact"/>
        <w:ind w:firstLineChars="0" w:firstLine="0"/>
        <w:rPr>
          <w:rFonts w:ascii="宋体" w:hAnsi="宋体"/>
          <w:sz w:val="24"/>
        </w:rPr>
      </w:pPr>
      <w:r>
        <w:rPr>
          <w:rFonts w:ascii="宋体" w:hAnsi="宋体" w:hint="eastAsia"/>
          <w:sz w:val="24"/>
        </w:rPr>
        <w:t xml:space="preserve">    </w:t>
      </w:r>
      <w:r w:rsidRPr="002A76C3">
        <w:rPr>
          <w:rFonts w:ascii="宋体" w:hAnsi="宋体" w:hint="eastAsia"/>
          <w:sz w:val="24"/>
        </w:rPr>
        <w:t>教学课堂需要有连接互联网的电脑及投影显示设备。实验室电脑为Windos操作系统的PC机，需安装有Java运行环境及网站服务器，相关的开发环境及软件工具。</w:t>
      </w:r>
    </w:p>
    <w:p w14:paraId="463E2285" w14:textId="77777777" w:rsidR="00A07CC2" w:rsidRPr="002A76C3" w:rsidRDefault="00A07CC2" w:rsidP="00A07CC2">
      <w:pPr>
        <w:pStyle w:val="afc"/>
        <w:adjustRightInd w:val="0"/>
        <w:snapToGrid w:val="0"/>
        <w:spacing w:line="560" w:lineRule="exact"/>
        <w:ind w:firstLineChars="0" w:firstLine="0"/>
        <w:rPr>
          <w:rFonts w:ascii="宋体" w:hAnsi="宋体"/>
          <w:sz w:val="24"/>
        </w:rPr>
      </w:pPr>
      <w:r>
        <w:rPr>
          <w:rFonts w:ascii="宋体" w:hAnsi="宋体" w:hint="eastAsia"/>
          <w:sz w:val="24"/>
        </w:rPr>
        <w:t xml:space="preserve">    </w:t>
      </w:r>
      <w:r w:rsidRPr="002A76C3">
        <w:rPr>
          <w:rFonts w:ascii="宋体" w:hAnsi="宋体" w:hint="eastAsia"/>
          <w:sz w:val="24"/>
        </w:rPr>
        <w:t>实验室提供教学资源所需要的服务器，老师设计教学同，网站并上传所有的教学资源，提供给学生浏览查阅和下载。</w:t>
      </w:r>
    </w:p>
    <w:p w14:paraId="58BF18A3" w14:textId="77777777" w:rsidR="00A07CC2" w:rsidRPr="00AA2362" w:rsidRDefault="00A07CC2" w:rsidP="00A07CC2">
      <w:pPr>
        <w:spacing w:line="360" w:lineRule="auto"/>
        <w:ind w:firstLineChars="200" w:firstLine="560"/>
        <w:rPr>
          <w:rFonts w:ascii="黑体" w:eastAsia="黑体"/>
          <w:color w:val="FF0000"/>
          <w:sz w:val="28"/>
          <w:szCs w:val="28"/>
        </w:rPr>
      </w:pPr>
      <w:r w:rsidRPr="00AA2362">
        <w:rPr>
          <w:rFonts w:ascii="黑体" w:eastAsia="黑体" w:hint="eastAsia"/>
          <w:sz w:val="28"/>
          <w:szCs w:val="28"/>
        </w:rPr>
        <w:t>（二）教学建议</w:t>
      </w:r>
    </w:p>
    <w:p w14:paraId="36211AA1" w14:textId="77777777" w:rsidR="00A07CC2" w:rsidRPr="00712887" w:rsidRDefault="00A07CC2" w:rsidP="00A07CC2">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该课程的教学以学生为教学的主体，以课堂讲授、演示为主，通过实例讲解</w:t>
      </w:r>
      <w:r w:rsidRPr="00712887">
        <w:rPr>
          <w:rFonts w:ascii="宋体" w:hAnsi="宋体" w:hint="eastAsia"/>
          <w:color w:val="000000"/>
          <w:sz w:val="24"/>
        </w:rPr>
        <w:lastRenderedPageBreak/>
        <w:t>和演练，并配合学生的上机练习、配合任务驱动能多种方式结合的教学方式进行。</w:t>
      </w:r>
    </w:p>
    <w:p w14:paraId="2F075E2B" w14:textId="77777777" w:rsidR="00A07CC2" w:rsidRPr="00712887" w:rsidRDefault="00A07CC2" w:rsidP="00A07CC2">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除课堂教学、实验室实作以外，老师在网上提供本课程所有的电子教案、程序实例及源程序代码，程序设计过程先进行讲解和演示，指出程序要点及可以有出现的问题和解决办法，然后和学生一同进行设计，提出程序的构想和建议，并协助学生进行调试，随时解决设计中的问题。</w:t>
      </w:r>
    </w:p>
    <w:p w14:paraId="48B45CA1" w14:textId="77777777" w:rsidR="00A07CC2" w:rsidRPr="00712887" w:rsidRDefault="00A07CC2" w:rsidP="00A07CC2">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建议</w:t>
      </w:r>
      <w:r w:rsidRPr="00712887">
        <w:rPr>
          <w:rFonts w:ascii="宋体" w:hAnsi="宋体"/>
          <w:color w:val="000000"/>
          <w:sz w:val="24"/>
        </w:rPr>
        <w:t>采用项目化教材</w:t>
      </w:r>
      <w:r w:rsidRPr="00712887">
        <w:rPr>
          <w:rFonts w:ascii="宋体" w:hAnsi="宋体" w:hint="eastAsia"/>
          <w:color w:val="000000"/>
          <w:sz w:val="24"/>
        </w:rPr>
        <w:t>。为配合教学，应配套课程的教学网站，网站中应有电子教案、程序实例及源程序代码，与教学过程一致的实验，以及相关的实验指导书。</w:t>
      </w:r>
    </w:p>
    <w:p w14:paraId="4A52717E" w14:textId="77777777" w:rsidR="00A07CC2" w:rsidRDefault="00A07CC2" w:rsidP="00A07CC2">
      <w:pPr>
        <w:spacing w:line="360" w:lineRule="auto"/>
        <w:ind w:firstLineChars="200" w:firstLine="560"/>
        <w:rPr>
          <w:rFonts w:ascii="黑体" w:eastAsia="黑体"/>
          <w:sz w:val="28"/>
          <w:szCs w:val="28"/>
        </w:rPr>
      </w:pPr>
      <w:r>
        <w:rPr>
          <w:rFonts w:ascii="黑体" w:eastAsia="黑体" w:hint="eastAsia"/>
          <w:sz w:val="28"/>
          <w:szCs w:val="28"/>
        </w:rPr>
        <w:t>（三）参考书</w:t>
      </w:r>
    </w:p>
    <w:p w14:paraId="57D8C2EB" w14:textId="77777777" w:rsidR="00A07CC2" w:rsidRDefault="00A07CC2" w:rsidP="00A07CC2">
      <w:pPr>
        <w:spacing w:line="360" w:lineRule="auto"/>
        <w:ind w:firstLineChars="200" w:firstLine="480"/>
        <w:rPr>
          <w:rFonts w:ascii="宋体" w:hAnsi="宋体"/>
          <w:sz w:val="24"/>
        </w:rPr>
      </w:pPr>
      <w:r w:rsidRPr="00CF394F">
        <w:rPr>
          <w:rFonts w:ascii="宋体" w:hAnsi="宋体" w:hint="eastAsia"/>
          <w:sz w:val="24"/>
        </w:rPr>
        <w:t>1.</w:t>
      </w:r>
      <w:r>
        <w:rPr>
          <w:rFonts w:ascii="宋体" w:hAnsi="宋体" w:cs="宋体" w:hint="eastAsia"/>
          <w:color w:val="000000"/>
          <w:kern w:val="0"/>
          <w:sz w:val="24"/>
          <w:lang w:bidi="ar"/>
        </w:rPr>
        <w:t>黄梯云.《管理信息系统》.电子工业出版社，2006 .2</w:t>
      </w:r>
    </w:p>
    <w:p w14:paraId="31BA8A89" w14:textId="77777777" w:rsidR="00A07CC2" w:rsidRPr="00CF394F" w:rsidRDefault="00A07CC2" w:rsidP="00A07CC2">
      <w:pPr>
        <w:spacing w:line="360" w:lineRule="auto"/>
        <w:ind w:firstLineChars="200" w:firstLine="480"/>
        <w:rPr>
          <w:rFonts w:ascii="宋体" w:hAnsi="宋体"/>
          <w:sz w:val="24"/>
        </w:rPr>
      </w:pPr>
      <w:r>
        <w:rPr>
          <w:rFonts w:ascii="宋体" w:hAnsi="宋体" w:hint="eastAsia"/>
          <w:color w:val="000000"/>
          <w:sz w:val="24"/>
        </w:rPr>
        <w:t>2.宫昌利.图书管理系统的设计与实现[D].山东大学，2009.</w:t>
      </w:r>
    </w:p>
    <w:p w14:paraId="5C618974" w14:textId="77777777" w:rsidR="00A07CC2" w:rsidRDefault="00A07CC2" w:rsidP="00A07CC2">
      <w:pPr>
        <w:adjustRightInd w:val="0"/>
        <w:snapToGrid w:val="0"/>
        <w:spacing w:line="560" w:lineRule="exact"/>
        <w:ind w:firstLineChars="200" w:firstLine="562"/>
        <w:jc w:val="center"/>
        <w:rPr>
          <w:rFonts w:ascii="黑体" w:eastAsia="黑体"/>
          <w:b/>
          <w:sz w:val="28"/>
          <w:szCs w:val="28"/>
        </w:rPr>
      </w:pPr>
      <w:r>
        <w:rPr>
          <w:rFonts w:ascii="黑体" w:eastAsia="黑体" w:hint="eastAsia"/>
          <w:b/>
          <w:sz w:val="28"/>
          <w:szCs w:val="28"/>
        </w:rPr>
        <w:t>五、学生考核与评价</w:t>
      </w:r>
    </w:p>
    <w:p w14:paraId="24E2FF42" w14:textId="77777777" w:rsidR="00A07CC2" w:rsidRDefault="00A07CC2" w:rsidP="00A07CC2">
      <w:pPr>
        <w:adjustRightInd w:val="0"/>
        <w:snapToGrid w:val="0"/>
        <w:spacing w:line="560" w:lineRule="exact"/>
        <w:ind w:firstLineChars="200" w:firstLine="480"/>
        <w:rPr>
          <w:rFonts w:ascii="仿宋" w:eastAsia="仿宋" w:hAnsi="仿宋"/>
          <w:sz w:val="28"/>
          <w:szCs w:val="28"/>
        </w:rPr>
      </w:pPr>
      <w:r w:rsidRPr="004D787E">
        <w:rPr>
          <w:rFonts w:ascii="宋体" w:hAnsi="宋体" w:hint="eastAsia"/>
          <w:color w:val="000000"/>
          <w:sz w:val="24"/>
        </w:rPr>
        <w:t>学生综合成绩的评定包括两个方面：一是对学生在学习过程中知识目标、能力目标的实现程度进行考核评价，即为过程考核，在平时以适当方式(各门课根据实际情况)给出成绩；二是通过对学生提交的工作成果、理论作业、调查报告以及期末试卷测试成绩对学生知识、技能掌握程度进行考核评价。过程考评占50分，期末考评占50分。</w:t>
      </w:r>
    </w:p>
    <w:p w14:paraId="336751D5" w14:textId="77777777" w:rsidR="00A07CC2" w:rsidRPr="00273CC9" w:rsidRDefault="00A07CC2" w:rsidP="00A07CC2">
      <w:pPr>
        <w:jc w:val="center"/>
        <w:rPr>
          <w:rFonts w:ascii="宋体" w:hAnsi="宋体"/>
          <w:color w:val="000000"/>
          <w:sz w:val="24"/>
        </w:rPr>
      </w:pPr>
      <w:r>
        <w:rPr>
          <w:rFonts w:ascii="黑体" w:eastAsia="黑体" w:hint="eastAsia"/>
          <w:b/>
          <w:sz w:val="28"/>
          <w:szCs w:val="28"/>
        </w:rPr>
        <w:t>六、课程整体设计</w:t>
      </w:r>
    </w:p>
    <w:p w14:paraId="1DBB1D77" w14:textId="77777777" w:rsidR="00A07CC2" w:rsidRPr="00CA40EA" w:rsidRDefault="00A07CC2" w:rsidP="00A07CC2">
      <w:pPr>
        <w:jc w:val="center"/>
        <w:rPr>
          <w:rFonts w:ascii="仿宋" w:eastAsia="仿宋" w:hAnsi="仿宋" w:cs="仿宋_GB2312"/>
          <w:szCs w:val="21"/>
        </w:rPr>
      </w:pPr>
    </w:p>
    <w:tbl>
      <w:tblPr>
        <w:tblW w:w="8642" w:type="dxa"/>
        <w:tblLook w:val="04A0" w:firstRow="1" w:lastRow="0" w:firstColumn="1" w:lastColumn="0" w:noHBand="0" w:noVBand="1"/>
      </w:tblPr>
      <w:tblGrid>
        <w:gridCol w:w="959"/>
        <w:gridCol w:w="1417"/>
        <w:gridCol w:w="3980"/>
        <w:gridCol w:w="1792"/>
        <w:gridCol w:w="494"/>
      </w:tblGrid>
      <w:tr w:rsidR="00A07CC2" w:rsidRPr="00652CAE" w14:paraId="6AD4784C" w14:textId="77777777" w:rsidTr="0034172E">
        <w:tc>
          <w:tcPr>
            <w:tcW w:w="959" w:type="dxa"/>
            <w:tcBorders>
              <w:top w:val="single" w:sz="4" w:space="0" w:color="auto"/>
              <w:left w:val="single" w:sz="4" w:space="0" w:color="auto"/>
              <w:bottom w:val="single" w:sz="4" w:space="0" w:color="auto"/>
              <w:right w:val="single" w:sz="4" w:space="0" w:color="auto"/>
            </w:tcBorders>
            <w:vAlign w:val="center"/>
          </w:tcPr>
          <w:p w14:paraId="2E6623D7"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序号</w:t>
            </w:r>
          </w:p>
        </w:tc>
        <w:tc>
          <w:tcPr>
            <w:tcW w:w="1417" w:type="dxa"/>
            <w:tcBorders>
              <w:top w:val="single" w:sz="4" w:space="0" w:color="auto"/>
              <w:left w:val="single" w:sz="4" w:space="0" w:color="auto"/>
              <w:bottom w:val="single" w:sz="4" w:space="0" w:color="auto"/>
              <w:right w:val="single" w:sz="4" w:space="0" w:color="auto"/>
            </w:tcBorders>
            <w:vAlign w:val="center"/>
          </w:tcPr>
          <w:p w14:paraId="1F79BF22"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教学项目</w:t>
            </w:r>
          </w:p>
        </w:tc>
        <w:tc>
          <w:tcPr>
            <w:tcW w:w="3980" w:type="dxa"/>
            <w:tcBorders>
              <w:top w:val="single" w:sz="4" w:space="0" w:color="auto"/>
              <w:left w:val="single" w:sz="4" w:space="0" w:color="auto"/>
              <w:bottom w:val="single" w:sz="4" w:space="0" w:color="auto"/>
              <w:right w:val="single" w:sz="4" w:space="0" w:color="auto"/>
            </w:tcBorders>
            <w:vAlign w:val="center"/>
          </w:tcPr>
          <w:p w14:paraId="1CA62E88"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教学内容与教学要求</w:t>
            </w:r>
          </w:p>
        </w:tc>
        <w:tc>
          <w:tcPr>
            <w:tcW w:w="0" w:type="auto"/>
            <w:tcBorders>
              <w:top w:val="single" w:sz="4" w:space="0" w:color="auto"/>
              <w:left w:val="single" w:sz="4" w:space="0" w:color="auto"/>
              <w:bottom w:val="single" w:sz="4" w:space="0" w:color="auto"/>
              <w:right w:val="single" w:sz="4" w:space="0" w:color="auto"/>
            </w:tcBorders>
            <w:vAlign w:val="center"/>
          </w:tcPr>
          <w:p w14:paraId="2E53CD35"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教学活动设计建议</w:t>
            </w:r>
          </w:p>
        </w:tc>
        <w:tc>
          <w:tcPr>
            <w:tcW w:w="0" w:type="auto"/>
            <w:tcBorders>
              <w:top w:val="single" w:sz="4" w:space="0" w:color="auto"/>
              <w:left w:val="single" w:sz="4" w:space="0" w:color="auto"/>
              <w:bottom w:val="single" w:sz="4" w:space="0" w:color="auto"/>
              <w:right w:val="single" w:sz="4" w:space="0" w:color="auto"/>
            </w:tcBorders>
            <w:vAlign w:val="center"/>
          </w:tcPr>
          <w:p w14:paraId="5FF42DC3"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参考</w:t>
            </w:r>
          </w:p>
          <w:p w14:paraId="358C84EE"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课时</w:t>
            </w:r>
          </w:p>
        </w:tc>
      </w:tr>
      <w:tr w:rsidR="00A07CC2" w:rsidRPr="00652CAE" w14:paraId="59800347" w14:textId="77777777" w:rsidTr="0034172E">
        <w:tc>
          <w:tcPr>
            <w:tcW w:w="959" w:type="dxa"/>
            <w:tcBorders>
              <w:top w:val="single" w:sz="4" w:space="0" w:color="auto"/>
              <w:left w:val="single" w:sz="4" w:space="0" w:color="auto"/>
              <w:bottom w:val="single" w:sz="4" w:space="0" w:color="auto"/>
              <w:right w:val="single" w:sz="4" w:space="0" w:color="auto"/>
            </w:tcBorders>
            <w:vAlign w:val="center"/>
          </w:tcPr>
          <w:p w14:paraId="7417F3A4"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1</w:t>
            </w:r>
          </w:p>
        </w:tc>
        <w:tc>
          <w:tcPr>
            <w:tcW w:w="1417" w:type="dxa"/>
            <w:tcBorders>
              <w:top w:val="single" w:sz="4" w:space="0" w:color="auto"/>
              <w:left w:val="single" w:sz="4" w:space="0" w:color="auto"/>
              <w:bottom w:val="single" w:sz="4" w:space="0" w:color="auto"/>
              <w:right w:val="single" w:sz="4" w:space="0" w:color="auto"/>
            </w:tcBorders>
            <w:vAlign w:val="center"/>
          </w:tcPr>
          <w:p w14:paraId="55EADA54"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初识J</w:t>
            </w:r>
            <w:r w:rsidRPr="00652CAE">
              <w:rPr>
                <w:rFonts w:ascii="宋体" w:hAnsi="宋体"/>
                <w:color w:val="000000"/>
                <w:sz w:val="24"/>
              </w:rPr>
              <w:t>ava</w:t>
            </w:r>
            <w:r w:rsidRPr="00652CAE">
              <w:rPr>
                <w:rFonts w:ascii="宋体" w:hAnsi="宋体" w:hint="eastAsia"/>
                <w:color w:val="000000"/>
                <w:sz w:val="24"/>
              </w:rPr>
              <w:t>语言程序设计基础</w:t>
            </w:r>
          </w:p>
        </w:tc>
        <w:tc>
          <w:tcPr>
            <w:tcW w:w="3980" w:type="dxa"/>
            <w:tcBorders>
              <w:top w:val="single" w:sz="4" w:space="0" w:color="auto"/>
              <w:left w:val="single" w:sz="4" w:space="0" w:color="auto"/>
              <w:bottom w:val="single" w:sz="4" w:space="0" w:color="auto"/>
              <w:right w:val="single" w:sz="4" w:space="0" w:color="auto"/>
            </w:tcBorders>
            <w:vAlign w:val="center"/>
          </w:tcPr>
          <w:p w14:paraId="2DC6BD2E"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w:t>
            </w:r>
            <w:r w:rsidRPr="00652CAE">
              <w:rPr>
                <w:rFonts w:ascii="宋体" w:hAnsi="宋体"/>
                <w:color w:val="000000"/>
                <w:sz w:val="24"/>
              </w:rPr>
              <w:t>内容：</w:t>
            </w:r>
          </w:p>
          <w:p w14:paraId="3C54606F"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搭建Java开发环境；变量、常量；运算符；表达式；if分支语句、switch分支语句；for、while、do</w:t>
            </w:r>
            <w:r w:rsidRPr="00652CAE">
              <w:rPr>
                <w:rFonts w:ascii="宋体" w:hAnsi="宋体"/>
                <w:color w:val="000000"/>
                <w:sz w:val="24"/>
              </w:rPr>
              <w:t>…</w:t>
            </w:r>
            <w:r w:rsidRPr="00652CAE">
              <w:rPr>
                <w:rFonts w:ascii="宋体" w:hAnsi="宋体" w:hint="eastAsia"/>
                <w:color w:val="000000"/>
                <w:sz w:val="24"/>
              </w:rPr>
              <w:t>while循环语句；break和continue语句；循环嵌套。</w:t>
            </w:r>
          </w:p>
          <w:p w14:paraId="0C044A2F"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lastRenderedPageBreak/>
              <w:t>教学要求</w:t>
            </w:r>
            <w:r w:rsidRPr="00652CAE">
              <w:rPr>
                <w:rFonts w:ascii="宋体" w:hAnsi="宋体"/>
                <w:color w:val="000000"/>
                <w:sz w:val="24"/>
              </w:rPr>
              <w:t>：</w:t>
            </w:r>
          </w:p>
          <w:p w14:paraId="1B9EA7F8"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掌握Java开发环境的使用；常量、变量的定义和使用；分支语句的使用；循环语句的使用；循环的嵌套；跳转语句的使用。</w:t>
            </w:r>
          </w:p>
          <w:p w14:paraId="309EA618"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具备使用选择结构、循环结构、跳转语句解决简单的实际问题</w:t>
            </w:r>
            <w:r w:rsidRPr="00652CAE">
              <w:rPr>
                <w:rFonts w:ascii="宋体" w:hAnsi="宋体"/>
                <w:color w:val="000000"/>
                <w:sz w:val="24"/>
              </w:rPr>
              <w:t>能力</w:t>
            </w:r>
            <w:r w:rsidRPr="00652CAE">
              <w:rPr>
                <w:rFonts w:ascii="宋体" w:hAnsi="宋体" w:hint="eastAsia"/>
                <w:color w:val="000000"/>
                <w:sz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5156A7C1"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lastRenderedPageBreak/>
              <w:t>教师使用案例教学法、任务驱动法完成授课。</w:t>
            </w:r>
          </w:p>
          <w:p w14:paraId="046E8A6F"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学生通过案例代码学习知识，通过完成任务</w:t>
            </w:r>
            <w:r w:rsidRPr="00652CAE">
              <w:rPr>
                <w:rFonts w:ascii="宋体" w:hAnsi="宋体" w:hint="eastAsia"/>
                <w:color w:val="000000"/>
                <w:sz w:val="24"/>
              </w:rPr>
              <w:lastRenderedPageBreak/>
              <w:t>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1FC16658" w14:textId="77777777" w:rsidR="00A07CC2" w:rsidRPr="00652CAE" w:rsidRDefault="00A07CC2" w:rsidP="0034172E">
            <w:pPr>
              <w:spacing w:before="31" w:after="31"/>
              <w:rPr>
                <w:rFonts w:ascii="宋体" w:hAnsi="宋体"/>
                <w:color w:val="000000"/>
                <w:sz w:val="24"/>
              </w:rPr>
            </w:pPr>
            <w:r w:rsidRPr="00652CAE">
              <w:rPr>
                <w:rFonts w:ascii="宋体" w:hAnsi="宋体"/>
                <w:color w:val="000000"/>
                <w:sz w:val="24"/>
              </w:rPr>
              <w:lastRenderedPageBreak/>
              <w:t>10</w:t>
            </w:r>
          </w:p>
        </w:tc>
      </w:tr>
      <w:tr w:rsidR="00A07CC2" w:rsidRPr="00652CAE" w14:paraId="55894266" w14:textId="77777777" w:rsidTr="0034172E">
        <w:tc>
          <w:tcPr>
            <w:tcW w:w="959" w:type="dxa"/>
            <w:tcBorders>
              <w:top w:val="single" w:sz="4" w:space="0" w:color="auto"/>
              <w:left w:val="single" w:sz="4" w:space="0" w:color="auto"/>
              <w:bottom w:val="single" w:sz="4" w:space="0" w:color="auto"/>
              <w:right w:val="single" w:sz="4" w:space="0" w:color="auto"/>
            </w:tcBorders>
            <w:vAlign w:val="center"/>
          </w:tcPr>
          <w:p w14:paraId="1F0A954F"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lastRenderedPageBreak/>
              <w:t>2</w:t>
            </w:r>
          </w:p>
        </w:tc>
        <w:tc>
          <w:tcPr>
            <w:tcW w:w="1417" w:type="dxa"/>
            <w:tcBorders>
              <w:top w:val="single" w:sz="4" w:space="0" w:color="auto"/>
              <w:left w:val="single" w:sz="4" w:space="0" w:color="auto"/>
              <w:bottom w:val="single" w:sz="4" w:space="0" w:color="auto"/>
              <w:right w:val="single" w:sz="4" w:space="0" w:color="auto"/>
            </w:tcBorders>
            <w:vAlign w:val="center"/>
          </w:tcPr>
          <w:p w14:paraId="740EBB5B"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初始面向对象程序设计</w:t>
            </w:r>
          </w:p>
        </w:tc>
        <w:tc>
          <w:tcPr>
            <w:tcW w:w="3980" w:type="dxa"/>
            <w:tcBorders>
              <w:top w:val="single" w:sz="4" w:space="0" w:color="auto"/>
              <w:left w:val="single" w:sz="4" w:space="0" w:color="auto"/>
              <w:bottom w:val="single" w:sz="4" w:space="0" w:color="auto"/>
              <w:right w:val="single" w:sz="4" w:space="0" w:color="auto"/>
            </w:tcBorders>
            <w:vAlign w:val="center"/>
          </w:tcPr>
          <w:p w14:paraId="74369315"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教学内容：</w:t>
            </w:r>
          </w:p>
          <w:p w14:paraId="6CB58496"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类；对象；包；变量的作用域；封装；继承；多态；接口；面向接口编程。</w:t>
            </w:r>
          </w:p>
          <w:p w14:paraId="0AAC675B"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教学要求：</w:t>
            </w:r>
          </w:p>
          <w:p w14:paraId="1305C116"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掌握定义和使用类的方法；使用对象的步骤；创建包组织Java工程；封装的应用和实现；继承的应用和实现；接口的应用和实现；面向接口编程的思想。</w:t>
            </w:r>
          </w:p>
          <w:p w14:paraId="5ECD3737"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具备使用包组织Java工程的能力；使用面向对象编程的能力；使用面向接口编程的能力。</w:t>
            </w:r>
          </w:p>
        </w:tc>
        <w:tc>
          <w:tcPr>
            <w:tcW w:w="0" w:type="auto"/>
            <w:tcBorders>
              <w:top w:val="single" w:sz="4" w:space="0" w:color="auto"/>
              <w:left w:val="single" w:sz="4" w:space="0" w:color="auto"/>
              <w:bottom w:val="single" w:sz="4" w:space="0" w:color="auto"/>
              <w:right w:val="single" w:sz="4" w:space="0" w:color="auto"/>
            </w:tcBorders>
            <w:vAlign w:val="center"/>
          </w:tcPr>
          <w:p w14:paraId="01CC2B1A"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教师使用案例教学法、任务驱动法完成授课。</w:t>
            </w:r>
          </w:p>
          <w:p w14:paraId="109E2A10"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1EC06256"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18</w:t>
            </w:r>
          </w:p>
        </w:tc>
      </w:tr>
      <w:tr w:rsidR="00A07CC2" w:rsidRPr="00652CAE" w14:paraId="4E4EF631" w14:textId="77777777" w:rsidTr="0034172E">
        <w:tc>
          <w:tcPr>
            <w:tcW w:w="959" w:type="dxa"/>
            <w:tcBorders>
              <w:top w:val="single" w:sz="4" w:space="0" w:color="auto"/>
              <w:left w:val="single" w:sz="4" w:space="0" w:color="auto"/>
              <w:bottom w:val="single" w:sz="4" w:space="0" w:color="auto"/>
              <w:right w:val="single" w:sz="4" w:space="0" w:color="auto"/>
            </w:tcBorders>
            <w:vAlign w:val="center"/>
          </w:tcPr>
          <w:p w14:paraId="0DC53600"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3</w:t>
            </w:r>
          </w:p>
        </w:tc>
        <w:tc>
          <w:tcPr>
            <w:tcW w:w="1417" w:type="dxa"/>
            <w:tcBorders>
              <w:top w:val="single" w:sz="4" w:space="0" w:color="auto"/>
              <w:left w:val="single" w:sz="4" w:space="0" w:color="auto"/>
              <w:bottom w:val="single" w:sz="4" w:space="0" w:color="auto"/>
              <w:right w:val="single" w:sz="4" w:space="0" w:color="auto"/>
            </w:tcBorders>
            <w:vAlign w:val="center"/>
          </w:tcPr>
          <w:p w14:paraId="61B5438A"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数据与异常处理程序设计</w:t>
            </w:r>
          </w:p>
        </w:tc>
        <w:tc>
          <w:tcPr>
            <w:tcW w:w="3980" w:type="dxa"/>
            <w:tcBorders>
              <w:top w:val="single" w:sz="4" w:space="0" w:color="auto"/>
              <w:left w:val="single" w:sz="4" w:space="0" w:color="auto"/>
              <w:bottom w:val="single" w:sz="4" w:space="0" w:color="auto"/>
              <w:right w:val="single" w:sz="4" w:space="0" w:color="auto"/>
            </w:tcBorders>
            <w:vAlign w:val="center"/>
          </w:tcPr>
          <w:p w14:paraId="01ECDF0D"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教学内容：</w:t>
            </w:r>
          </w:p>
          <w:p w14:paraId="7735A7FF"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一维数组；数组循环；二维数组；对象数组；集合框架；String与StringBuffer；Java的异常处理；自定义异常及使用。</w:t>
            </w:r>
          </w:p>
          <w:p w14:paraId="607ADD45"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教学要求：</w:t>
            </w:r>
          </w:p>
          <w:p w14:paraId="64878598"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掌握数组的定义和使用；集合框架的定义和使用；字符串的定义及常用方法；使用t</w:t>
            </w:r>
            <w:r w:rsidRPr="00652CAE">
              <w:rPr>
                <w:rFonts w:ascii="宋体" w:hAnsi="宋体"/>
                <w:color w:val="000000"/>
                <w:sz w:val="24"/>
              </w:rPr>
              <w:t>ry</w:t>
            </w:r>
            <w:r w:rsidRPr="00652CAE">
              <w:rPr>
                <w:rFonts w:ascii="宋体" w:hAnsi="宋体" w:hint="eastAsia"/>
                <w:color w:val="000000"/>
                <w:sz w:val="24"/>
              </w:rPr>
              <w:t>-</w:t>
            </w:r>
            <w:r w:rsidRPr="00652CAE">
              <w:rPr>
                <w:rFonts w:ascii="宋体" w:hAnsi="宋体"/>
                <w:color w:val="000000"/>
                <w:sz w:val="24"/>
              </w:rPr>
              <w:t>catch-finally</w:t>
            </w:r>
            <w:r w:rsidRPr="00652CAE">
              <w:rPr>
                <w:rFonts w:ascii="宋体" w:hAnsi="宋体" w:hint="eastAsia"/>
                <w:color w:val="000000"/>
                <w:sz w:val="24"/>
              </w:rPr>
              <w:t>的异常处理；自定义异常的使用。</w:t>
            </w:r>
          </w:p>
          <w:p w14:paraId="3E1CF6C7"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具备使用数组解决数据处理的能力；使用集合框架解决数据处理的能力；使用字符串常用方法的能力；使用异常处理的能力。</w:t>
            </w:r>
          </w:p>
        </w:tc>
        <w:tc>
          <w:tcPr>
            <w:tcW w:w="0" w:type="auto"/>
            <w:tcBorders>
              <w:top w:val="single" w:sz="4" w:space="0" w:color="auto"/>
              <w:left w:val="single" w:sz="4" w:space="0" w:color="auto"/>
              <w:bottom w:val="single" w:sz="4" w:space="0" w:color="auto"/>
              <w:right w:val="single" w:sz="4" w:space="0" w:color="auto"/>
            </w:tcBorders>
            <w:vAlign w:val="center"/>
          </w:tcPr>
          <w:p w14:paraId="783412F8"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教师使用案例教学法、任务驱动法完成授课。</w:t>
            </w:r>
          </w:p>
          <w:p w14:paraId="00C8BCC4"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2FFE6AAB"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1</w:t>
            </w:r>
            <w:r w:rsidRPr="00652CAE">
              <w:rPr>
                <w:rFonts w:ascii="宋体" w:hAnsi="宋体"/>
                <w:color w:val="000000"/>
                <w:sz w:val="24"/>
              </w:rPr>
              <w:t>0</w:t>
            </w:r>
          </w:p>
        </w:tc>
      </w:tr>
      <w:tr w:rsidR="00A07CC2" w:rsidRPr="00652CAE" w14:paraId="57782F28" w14:textId="77777777" w:rsidTr="0034172E">
        <w:tc>
          <w:tcPr>
            <w:tcW w:w="959" w:type="dxa"/>
            <w:tcBorders>
              <w:top w:val="single" w:sz="4" w:space="0" w:color="auto"/>
              <w:left w:val="single" w:sz="4" w:space="0" w:color="auto"/>
              <w:bottom w:val="single" w:sz="4" w:space="0" w:color="auto"/>
              <w:right w:val="single" w:sz="4" w:space="0" w:color="auto"/>
            </w:tcBorders>
            <w:vAlign w:val="center"/>
          </w:tcPr>
          <w:p w14:paraId="46479380"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4</w:t>
            </w:r>
          </w:p>
        </w:tc>
        <w:tc>
          <w:tcPr>
            <w:tcW w:w="1417" w:type="dxa"/>
            <w:tcBorders>
              <w:top w:val="single" w:sz="4" w:space="0" w:color="auto"/>
              <w:left w:val="single" w:sz="4" w:space="0" w:color="auto"/>
              <w:bottom w:val="single" w:sz="4" w:space="0" w:color="auto"/>
              <w:right w:val="single" w:sz="4" w:space="0" w:color="auto"/>
            </w:tcBorders>
            <w:vAlign w:val="center"/>
          </w:tcPr>
          <w:p w14:paraId="42F261A1"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图形用户界面程序设计</w:t>
            </w:r>
          </w:p>
        </w:tc>
        <w:tc>
          <w:tcPr>
            <w:tcW w:w="3980" w:type="dxa"/>
            <w:tcBorders>
              <w:top w:val="single" w:sz="4" w:space="0" w:color="auto"/>
              <w:left w:val="single" w:sz="4" w:space="0" w:color="auto"/>
              <w:bottom w:val="single" w:sz="4" w:space="0" w:color="auto"/>
              <w:right w:val="single" w:sz="4" w:space="0" w:color="auto"/>
            </w:tcBorders>
            <w:vAlign w:val="center"/>
          </w:tcPr>
          <w:p w14:paraId="679825F1"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教学内容：</w:t>
            </w:r>
          </w:p>
          <w:p w14:paraId="52F48131"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GUI界面的构成；Swing组件；布局管理器；事件处理。</w:t>
            </w:r>
          </w:p>
          <w:p w14:paraId="090D0B32"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教学要求：</w:t>
            </w:r>
          </w:p>
          <w:p w14:paraId="54734133"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掌握Swing基本组件的使用；Swing常见布局管理的使用；常用的事件处理接口和方法的使用。</w:t>
            </w:r>
          </w:p>
          <w:p w14:paraId="649918AB"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具备使用Swing组件和布局构建GUI界面的能力；使用常用事件处理实现</w:t>
            </w:r>
            <w:r w:rsidRPr="00652CAE">
              <w:rPr>
                <w:rFonts w:ascii="宋体" w:hAnsi="宋体" w:hint="eastAsia"/>
                <w:color w:val="000000"/>
                <w:sz w:val="24"/>
              </w:rPr>
              <w:lastRenderedPageBreak/>
              <w:t>具体功能的能力。</w:t>
            </w:r>
          </w:p>
        </w:tc>
        <w:tc>
          <w:tcPr>
            <w:tcW w:w="0" w:type="auto"/>
            <w:tcBorders>
              <w:top w:val="single" w:sz="4" w:space="0" w:color="auto"/>
              <w:left w:val="single" w:sz="4" w:space="0" w:color="auto"/>
              <w:bottom w:val="single" w:sz="4" w:space="0" w:color="auto"/>
              <w:right w:val="single" w:sz="4" w:space="0" w:color="auto"/>
            </w:tcBorders>
            <w:vAlign w:val="center"/>
          </w:tcPr>
          <w:p w14:paraId="60543B79"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lastRenderedPageBreak/>
              <w:t>教师使用案例教学法、任务驱动法完成授课。</w:t>
            </w:r>
          </w:p>
          <w:p w14:paraId="1A7A8B9E"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6A4AED22"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1</w:t>
            </w:r>
            <w:r w:rsidRPr="00652CAE">
              <w:rPr>
                <w:rFonts w:ascii="宋体" w:hAnsi="宋体"/>
                <w:color w:val="000000"/>
                <w:sz w:val="24"/>
              </w:rPr>
              <w:t>0</w:t>
            </w:r>
          </w:p>
        </w:tc>
      </w:tr>
      <w:tr w:rsidR="00A07CC2" w:rsidRPr="00652CAE" w14:paraId="79787CB8" w14:textId="77777777" w:rsidTr="0034172E">
        <w:tc>
          <w:tcPr>
            <w:tcW w:w="959" w:type="dxa"/>
            <w:tcBorders>
              <w:top w:val="single" w:sz="4" w:space="0" w:color="auto"/>
              <w:left w:val="single" w:sz="4" w:space="0" w:color="auto"/>
              <w:bottom w:val="single" w:sz="4" w:space="0" w:color="auto"/>
              <w:right w:val="single" w:sz="4" w:space="0" w:color="auto"/>
            </w:tcBorders>
            <w:vAlign w:val="center"/>
          </w:tcPr>
          <w:p w14:paraId="38B5EA66"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lastRenderedPageBreak/>
              <w:t>5</w:t>
            </w:r>
          </w:p>
        </w:tc>
        <w:tc>
          <w:tcPr>
            <w:tcW w:w="1417" w:type="dxa"/>
            <w:tcBorders>
              <w:top w:val="single" w:sz="4" w:space="0" w:color="auto"/>
              <w:left w:val="single" w:sz="4" w:space="0" w:color="auto"/>
              <w:bottom w:val="single" w:sz="4" w:space="0" w:color="auto"/>
              <w:right w:val="single" w:sz="4" w:space="0" w:color="auto"/>
            </w:tcBorders>
            <w:vAlign w:val="center"/>
          </w:tcPr>
          <w:p w14:paraId="35EE0EDE"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Java语言高级程序设计</w:t>
            </w:r>
          </w:p>
        </w:tc>
        <w:tc>
          <w:tcPr>
            <w:tcW w:w="3980" w:type="dxa"/>
            <w:tcBorders>
              <w:top w:val="single" w:sz="4" w:space="0" w:color="auto"/>
              <w:left w:val="single" w:sz="4" w:space="0" w:color="auto"/>
              <w:bottom w:val="single" w:sz="4" w:space="0" w:color="auto"/>
              <w:right w:val="single" w:sz="4" w:space="0" w:color="auto"/>
            </w:tcBorders>
            <w:vAlign w:val="center"/>
          </w:tcPr>
          <w:p w14:paraId="08BD1CE4"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教学内容：</w:t>
            </w:r>
          </w:p>
          <w:p w14:paraId="5A09F9D2"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文件的读写；线程的定义及使用；使用Socket实现网络编程；使用JDBC对数据库进行维护。</w:t>
            </w:r>
          </w:p>
          <w:p w14:paraId="4BC1C076"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教学要求：</w:t>
            </w:r>
          </w:p>
          <w:p w14:paraId="63013A2B"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掌握文件的顺序读写、随机读写；使用Thread、Runnable创建线程；线程的具体使用；基于TCP的面向连接的网络通信；使用JDBC连接数据库，并进行数据的增删改查。</w:t>
            </w:r>
          </w:p>
          <w:p w14:paraId="41217284"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具备文件的读写能力；多线程之间的数据同步能力；客户端和服务器端通信的能力；JDBC访问数据库进行数据维护的能力。</w:t>
            </w:r>
          </w:p>
        </w:tc>
        <w:tc>
          <w:tcPr>
            <w:tcW w:w="0" w:type="auto"/>
            <w:tcBorders>
              <w:top w:val="single" w:sz="4" w:space="0" w:color="auto"/>
              <w:left w:val="single" w:sz="4" w:space="0" w:color="auto"/>
              <w:bottom w:val="single" w:sz="4" w:space="0" w:color="auto"/>
              <w:right w:val="single" w:sz="4" w:space="0" w:color="auto"/>
            </w:tcBorders>
            <w:vAlign w:val="center"/>
          </w:tcPr>
          <w:p w14:paraId="3B330533"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教师使用案例教学法、任务驱动法完成授课。</w:t>
            </w:r>
          </w:p>
          <w:p w14:paraId="2F5B47CD"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5BDE47E1"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1</w:t>
            </w:r>
            <w:r w:rsidRPr="00652CAE">
              <w:rPr>
                <w:rFonts w:ascii="宋体" w:hAnsi="宋体"/>
                <w:color w:val="000000"/>
                <w:sz w:val="24"/>
              </w:rPr>
              <w:t>0</w:t>
            </w:r>
          </w:p>
        </w:tc>
      </w:tr>
      <w:tr w:rsidR="00A07CC2" w:rsidRPr="00652CAE" w14:paraId="1B423BB3" w14:textId="77777777" w:rsidTr="0034172E">
        <w:tc>
          <w:tcPr>
            <w:tcW w:w="959" w:type="dxa"/>
            <w:tcBorders>
              <w:top w:val="single" w:sz="4" w:space="0" w:color="auto"/>
              <w:left w:val="single" w:sz="4" w:space="0" w:color="auto"/>
              <w:bottom w:val="single" w:sz="4" w:space="0" w:color="auto"/>
              <w:right w:val="single" w:sz="4" w:space="0" w:color="auto"/>
            </w:tcBorders>
            <w:vAlign w:val="center"/>
          </w:tcPr>
          <w:p w14:paraId="1E5593F6"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6</w:t>
            </w:r>
          </w:p>
        </w:tc>
        <w:tc>
          <w:tcPr>
            <w:tcW w:w="1417" w:type="dxa"/>
            <w:tcBorders>
              <w:top w:val="single" w:sz="4" w:space="0" w:color="auto"/>
              <w:left w:val="single" w:sz="4" w:space="0" w:color="auto"/>
              <w:bottom w:val="single" w:sz="4" w:space="0" w:color="auto"/>
              <w:right w:val="single" w:sz="4" w:space="0" w:color="auto"/>
            </w:tcBorders>
            <w:vAlign w:val="center"/>
          </w:tcPr>
          <w:p w14:paraId="5419F43F"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综合设计</w:t>
            </w:r>
          </w:p>
        </w:tc>
        <w:tc>
          <w:tcPr>
            <w:tcW w:w="3980" w:type="dxa"/>
            <w:tcBorders>
              <w:top w:val="single" w:sz="4" w:space="0" w:color="auto"/>
              <w:left w:val="single" w:sz="4" w:space="0" w:color="auto"/>
              <w:bottom w:val="single" w:sz="4" w:space="0" w:color="auto"/>
              <w:right w:val="single" w:sz="4" w:space="0" w:color="auto"/>
            </w:tcBorders>
            <w:vAlign w:val="center"/>
          </w:tcPr>
          <w:p w14:paraId="02BBF15A"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教学内容：</w:t>
            </w:r>
          </w:p>
          <w:p w14:paraId="7F26C2B6"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软件需求分析、概要设计和总体设计；界面设计；面向对象思想的需求分析；类实现需求分析中实体的特征和行为。</w:t>
            </w:r>
          </w:p>
          <w:p w14:paraId="0D08C918"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教学要求：</w:t>
            </w:r>
          </w:p>
          <w:p w14:paraId="25174343"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掌握软件工程中需求分析、设计；利用设计实现界面、类。</w:t>
            </w:r>
          </w:p>
          <w:p w14:paraId="087C14E5"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具备软件开发、编码、调试能力。</w:t>
            </w:r>
          </w:p>
        </w:tc>
        <w:tc>
          <w:tcPr>
            <w:tcW w:w="0" w:type="auto"/>
            <w:tcBorders>
              <w:top w:val="single" w:sz="4" w:space="0" w:color="auto"/>
              <w:left w:val="single" w:sz="4" w:space="0" w:color="auto"/>
              <w:bottom w:val="single" w:sz="4" w:space="0" w:color="auto"/>
              <w:right w:val="single" w:sz="4" w:space="0" w:color="auto"/>
            </w:tcBorders>
            <w:vAlign w:val="center"/>
          </w:tcPr>
          <w:p w14:paraId="1B3A4779"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教师使用案例教学法、任务驱动法完成授课。</w:t>
            </w:r>
          </w:p>
          <w:p w14:paraId="25D49BDD" w14:textId="77777777" w:rsidR="00A07CC2" w:rsidRPr="00652CAE" w:rsidRDefault="00A07CC2" w:rsidP="0034172E">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686C3BE2" w14:textId="77777777" w:rsidR="00A07CC2" w:rsidRPr="00652CAE" w:rsidRDefault="00A07CC2" w:rsidP="0034172E">
            <w:pPr>
              <w:spacing w:before="31" w:after="31"/>
              <w:rPr>
                <w:rFonts w:ascii="宋体" w:hAnsi="宋体"/>
                <w:color w:val="000000"/>
                <w:sz w:val="24"/>
              </w:rPr>
            </w:pPr>
            <w:r w:rsidRPr="00652CAE">
              <w:rPr>
                <w:rFonts w:ascii="宋体" w:hAnsi="宋体"/>
                <w:color w:val="000000"/>
                <w:sz w:val="24"/>
              </w:rPr>
              <w:t>6</w:t>
            </w:r>
          </w:p>
        </w:tc>
      </w:tr>
    </w:tbl>
    <w:p w14:paraId="56F8F966" w14:textId="1E71C059" w:rsidR="00A07CC2" w:rsidRPr="00652CAE" w:rsidRDefault="00A07CC2" w:rsidP="00A07CC2">
      <w:pPr>
        <w:spacing w:line="360" w:lineRule="auto"/>
        <w:ind w:firstLine="240"/>
        <w:rPr>
          <w:rFonts w:ascii="宋体" w:hAnsi="宋体"/>
          <w:color w:val="000000"/>
          <w:sz w:val="24"/>
        </w:rPr>
      </w:pPr>
      <w:r w:rsidRPr="00652CAE">
        <w:rPr>
          <w:rFonts w:ascii="宋体" w:hAnsi="宋体" w:hint="eastAsia"/>
          <w:color w:val="000000"/>
          <w:sz w:val="24"/>
        </w:rPr>
        <w:t>执笔人：      徐保玺                     审核人：</w:t>
      </w:r>
      <w:r>
        <w:rPr>
          <w:rFonts w:ascii="宋体" w:hAnsi="宋体" w:hint="eastAsia"/>
          <w:color w:val="000000"/>
          <w:sz w:val="24"/>
        </w:rPr>
        <w:t>孙中诺</w:t>
      </w:r>
      <w:r w:rsidRPr="00652CAE">
        <w:rPr>
          <w:rFonts w:ascii="宋体" w:hAnsi="宋体" w:hint="eastAsia"/>
          <w:color w:val="000000"/>
          <w:sz w:val="24"/>
        </w:rPr>
        <w:t xml:space="preserve"> </w:t>
      </w:r>
    </w:p>
    <w:p w14:paraId="2884A0D0" w14:textId="18E58300" w:rsidR="00A07CC2" w:rsidRPr="00652CAE" w:rsidRDefault="00A07CC2" w:rsidP="00A07CC2">
      <w:pPr>
        <w:spacing w:line="360" w:lineRule="auto"/>
        <w:ind w:firstLine="240"/>
        <w:rPr>
          <w:rFonts w:ascii="宋体" w:hAnsi="宋体"/>
          <w:color w:val="000000"/>
          <w:sz w:val="24"/>
        </w:rPr>
      </w:pPr>
      <w:r w:rsidRPr="00652CAE">
        <w:rPr>
          <w:rFonts w:ascii="宋体" w:hAnsi="宋体" w:hint="eastAsia"/>
          <w:color w:val="000000"/>
          <w:sz w:val="24"/>
        </w:rPr>
        <w:t>制定（修订）日期：202</w:t>
      </w:r>
      <w:r>
        <w:rPr>
          <w:rFonts w:ascii="宋体" w:hAnsi="宋体" w:hint="eastAsia"/>
          <w:color w:val="000000"/>
          <w:sz w:val="24"/>
        </w:rPr>
        <w:t>3.09</w:t>
      </w:r>
    </w:p>
    <w:p w14:paraId="031A0E7A" w14:textId="77777777" w:rsidR="00A07CC2" w:rsidRPr="00652CAE" w:rsidRDefault="00A07CC2" w:rsidP="00A07CC2">
      <w:pPr>
        <w:rPr>
          <w:rFonts w:ascii="宋体" w:hAnsi="宋体"/>
          <w:color w:val="000000"/>
          <w:sz w:val="24"/>
        </w:rPr>
      </w:pPr>
    </w:p>
    <w:p w14:paraId="2A318CA5" w14:textId="77777777" w:rsidR="00A07CC2" w:rsidRDefault="00A07CC2" w:rsidP="00D80EDE">
      <w:pPr>
        <w:pStyle w:val="a0"/>
        <w:ind w:firstLine="420"/>
        <w:rPr>
          <w:lang w:val="en-US"/>
        </w:rPr>
      </w:pPr>
    </w:p>
    <w:p w14:paraId="17FC3D32" w14:textId="77777777" w:rsidR="00A07CC2" w:rsidRDefault="00A07CC2" w:rsidP="00D80EDE">
      <w:pPr>
        <w:pStyle w:val="a0"/>
        <w:ind w:firstLine="420"/>
        <w:rPr>
          <w:lang w:val="en-US"/>
        </w:rPr>
      </w:pPr>
    </w:p>
    <w:p w14:paraId="03E6FF75" w14:textId="77777777" w:rsidR="00A07CC2" w:rsidRDefault="00A07CC2" w:rsidP="00D80EDE">
      <w:pPr>
        <w:pStyle w:val="a0"/>
        <w:ind w:firstLine="420"/>
        <w:rPr>
          <w:lang w:val="en-US"/>
        </w:rPr>
      </w:pPr>
    </w:p>
    <w:p w14:paraId="4ED8C61D" w14:textId="77777777" w:rsidR="00A07CC2" w:rsidRDefault="00A07CC2" w:rsidP="00D80EDE">
      <w:pPr>
        <w:pStyle w:val="a0"/>
        <w:ind w:firstLine="420"/>
        <w:rPr>
          <w:lang w:val="en-US"/>
        </w:rPr>
      </w:pPr>
    </w:p>
    <w:p w14:paraId="4FE2E785" w14:textId="77777777" w:rsidR="00A07CC2" w:rsidRDefault="00A07CC2" w:rsidP="00D80EDE">
      <w:pPr>
        <w:pStyle w:val="a0"/>
        <w:ind w:firstLine="420"/>
        <w:rPr>
          <w:lang w:val="en-US"/>
        </w:rPr>
      </w:pPr>
    </w:p>
    <w:p w14:paraId="7E856A9F" w14:textId="77777777" w:rsidR="00BD4D9B" w:rsidRDefault="00BD4D9B" w:rsidP="00D80EDE">
      <w:pPr>
        <w:pStyle w:val="a0"/>
        <w:ind w:firstLine="420"/>
        <w:rPr>
          <w:lang w:val="en-US"/>
        </w:rPr>
      </w:pPr>
    </w:p>
    <w:p w14:paraId="5F585909" w14:textId="77777777" w:rsidR="00BD4D9B" w:rsidRDefault="00BD4D9B" w:rsidP="00D80EDE">
      <w:pPr>
        <w:pStyle w:val="a0"/>
        <w:ind w:firstLine="420"/>
        <w:rPr>
          <w:lang w:val="en-US"/>
        </w:rPr>
      </w:pPr>
    </w:p>
    <w:p w14:paraId="0C2B547C" w14:textId="77777777" w:rsidR="00C30944" w:rsidRPr="000703E4" w:rsidRDefault="00C30944" w:rsidP="00BD4D9B">
      <w:pPr>
        <w:jc w:val="center"/>
        <w:rPr>
          <w:rFonts w:ascii="黑体" w:eastAsia="黑体"/>
          <w:b/>
          <w:bCs/>
          <w:kern w:val="44"/>
          <w:sz w:val="36"/>
          <w:szCs w:val="36"/>
          <w:lang w:val="x-none" w:eastAsia="x-none"/>
        </w:rPr>
      </w:pPr>
      <w:r w:rsidRPr="000703E4">
        <w:rPr>
          <w:rFonts w:ascii="黑体" w:eastAsia="黑体" w:hint="eastAsia"/>
          <w:b/>
          <w:bCs/>
          <w:kern w:val="44"/>
          <w:sz w:val="36"/>
          <w:szCs w:val="36"/>
          <w:lang w:val="x-none" w:eastAsia="x-none"/>
        </w:rPr>
        <w:lastRenderedPageBreak/>
        <w:t>《</w:t>
      </w:r>
      <w:r>
        <w:rPr>
          <w:rFonts w:ascii="黑体" w:eastAsia="黑体" w:hint="eastAsia"/>
          <w:b/>
          <w:bCs/>
          <w:kern w:val="44"/>
          <w:sz w:val="36"/>
          <w:szCs w:val="36"/>
          <w:lang w:val="x-none"/>
        </w:rPr>
        <w:t>JSP程序设计</w:t>
      </w:r>
      <w:r w:rsidRPr="000703E4">
        <w:rPr>
          <w:rFonts w:ascii="黑体" w:eastAsia="黑体" w:hint="eastAsia"/>
          <w:b/>
          <w:bCs/>
          <w:kern w:val="44"/>
          <w:sz w:val="36"/>
          <w:szCs w:val="36"/>
          <w:lang w:val="x-none" w:eastAsia="x-none"/>
        </w:rPr>
        <w:t>》课程标准</w:t>
      </w:r>
    </w:p>
    <w:p w14:paraId="7554D716" w14:textId="77777777" w:rsidR="00C30944" w:rsidRPr="000703E4" w:rsidRDefault="00C30944" w:rsidP="00C30944">
      <w:pPr>
        <w:spacing w:line="360" w:lineRule="auto"/>
        <w:rPr>
          <w:rFonts w:ascii="黑体" w:eastAsia="黑体" w:hAnsi="宋体"/>
          <w:caps/>
          <w:szCs w:val="21"/>
        </w:rPr>
      </w:pPr>
      <w:r w:rsidRPr="000703E4">
        <w:rPr>
          <w:rFonts w:ascii="黑体" w:eastAsia="黑体" w:hAnsi="宋体" w:hint="eastAsia"/>
          <w:b/>
          <w:caps/>
          <w:szCs w:val="21"/>
        </w:rPr>
        <w:t>课程性质：</w:t>
      </w:r>
      <w:r w:rsidRPr="000703E4">
        <w:rPr>
          <w:rFonts w:ascii="黑体" w:eastAsia="黑体" w:hAnsi="宋体" w:hint="eastAsia"/>
          <w:caps/>
          <w:szCs w:val="21"/>
        </w:rPr>
        <w:t>专业核心课程</w:t>
      </w:r>
    </w:p>
    <w:p w14:paraId="52CC501E" w14:textId="77777777" w:rsidR="00C30944" w:rsidRPr="00EB024B" w:rsidRDefault="00C30944" w:rsidP="00C30944">
      <w:pPr>
        <w:spacing w:line="360" w:lineRule="auto"/>
        <w:rPr>
          <w:rFonts w:ascii="黑体" w:eastAsia="黑体" w:hAnsi="宋体"/>
          <w:caps/>
          <w:szCs w:val="21"/>
        </w:rPr>
      </w:pPr>
      <w:r w:rsidRPr="000703E4">
        <w:rPr>
          <w:rFonts w:ascii="黑体" w:eastAsia="黑体" w:hAnsi="宋体" w:hint="eastAsia"/>
          <w:b/>
          <w:caps/>
          <w:szCs w:val="21"/>
        </w:rPr>
        <w:t>课程代码：</w:t>
      </w:r>
      <w:r w:rsidRPr="00EB024B">
        <w:rPr>
          <w:rFonts w:ascii="黑体" w:eastAsia="黑体" w:hAnsi="宋体"/>
          <w:caps/>
          <w:szCs w:val="21"/>
        </w:rPr>
        <w:t>XX12107</w:t>
      </w:r>
    </w:p>
    <w:p w14:paraId="032A62BF" w14:textId="77777777" w:rsidR="00C30944" w:rsidRPr="000703E4" w:rsidRDefault="00C30944" w:rsidP="00C30944">
      <w:pPr>
        <w:spacing w:line="360" w:lineRule="auto"/>
        <w:rPr>
          <w:rFonts w:ascii="黑体" w:eastAsia="黑体" w:hAnsi="宋体"/>
          <w:caps/>
          <w:szCs w:val="21"/>
        </w:rPr>
      </w:pPr>
      <w:r w:rsidRPr="000703E4">
        <w:rPr>
          <w:rFonts w:ascii="黑体" w:eastAsia="黑体" w:hAnsi="宋体" w:hint="eastAsia"/>
          <w:b/>
          <w:caps/>
          <w:szCs w:val="21"/>
        </w:rPr>
        <w:t>学时数：</w:t>
      </w:r>
      <w:r w:rsidRPr="000703E4">
        <w:rPr>
          <w:rFonts w:ascii="黑体" w:eastAsia="黑体" w:hAnsi="宋体" w:hint="eastAsia"/>
          <w:caps/>
          <w:szCs w:val="21"/>
        </w:rPr>
        <w:t>64</w:t>
      </w:r>
    </w:p>
    <w:p w14:paraId="0C1AF6AE" w14:textId="77777777" w:rsidR="00C30944" w:rsidRPr="000703E4" w:rsidRDefault="00C30944" w:rsidP="00C30944">
      <w:pPr>
        <w:spacing w:line="360" w:lineRule="auto"/>
        <w:rPr>
          <w:rFonts w:ascii="黑体" w:eastAsia="黑体" w:hAnsi="宋体"/>
          <w:caps/>
          <w:szCs w:val="21"/>
        </w:rPr>
      </w:pPr>
      <w:r w:rsidRPr="000703E4">
        <w:rPr>
          <w:rFonts w:ascii="黑体" w:eastAsia="黑体" w:hAnsi="宋体" w:hint="eastAsia"/>
          <w:b/>
          <w:caps/>
          <w:szCs w:val="21"/>
        </w:rPr>
        <w:t>学分数：</w:t>
      </w:r>
      <w:r w:rsidRPr="000703E4">
        <w:rPr>
          <w:rFonts w:ascii="黑体" w:eastAsia="黑体" w:hAnsi="宋体" w:hint="eastAsia"/>
          <w:caps/>
          <w:szCs w:val="21"/>
        </w:rPr>
        <w:t>4</w:t>
      </w:r>
    </w:p>
    <w:p w14:paraId="01763B06" w14:textId="6B99585C" w:rsidR="00C30944" w:rsidRPr="000703E4" w:rsidRDefault="00C30944" w:rsidP="00C30944">
      <w:pPr>
        <w:spacing w:line="360" w:lineRule="auto"/>
        <w:rPr>
          <w:rFonts w:ascii="黑体" w:eastAsia="黑体" w:hAnsi="宋体"/>
          <w:caps/>
          <w:szCs w:val="21"/>
        </w:rPr>
      </w:pPr>
      <w:r w:rsidRPr="000703E4">
        <w:rPr>
          <w:rFonts w:ascii="黑体" w:eastAsia="黑体" w:hAnsi="宋体" w:hint="eastAsia"/>
          <w:b/>
          <w:caps/>
          <w:szCs w:val="21"/>
        </w:rPr>
        <w:t>开设学期：</w:t>
      </w:r>
      <w:r w:rsidR="00A07CC2">
        <w:rPr>
          <w:rFonts w:ascii="黑体" w:eastAsia="黑体" w:hAnsi="宋体" w:hint="eastAsia"/>
          <w:caps/>
          <w:szCs w:val="21"/>
        </w:rPr>
        <w:t>4</w:t>
      </w:r>
    </w:p>
    <w:p w14:paraId="2FC2F611" w14:textId="77777777" w:rsidR="00C30944" w:rsidRPr="000703E4" w:rsidRDefault="00C30944" w:rsidP="00C30944">
      <w:pPr>
        <w:spacing w:line="360" w:lineRule="auto"/>
        <w:rPr>
          <w:rFonts w:ascii="黑体" w:eastAsia="黑体" w:hAnsi="宋体"/>
          <w:caps/>
          <w:szCs w:val="21"/>
        </w:rPr>
      </w:pPr>
      <w:r w:rsidRPr="000703E4">
        <w:rPr>
          <w:rFonts w:ascii="黑体" w:eastAsia="黑体" w:hAnsi="宋体" w:hint="eastAsia"/>
          <w:b/>
          <w:caps/>
          <w:szCs w:val="21"/>
        </w:rPr>
        <w:t>适用对象：</w:t>
      </w:r>
      <w:r w:rsidRPr="000703E4">
        <w:rPr>
          <w:rFonts w:ascii="黑体" w:eastAsia="黑体" w:hAnsi="宋体" w:hint="eastAsia"/>
          <w:caps/>
          <w:szCs w:val="21"/>
        </w:rPr>
        <w:t>三年制高职计算机应用技术、网络技术专业学生</w:t>
      </w:r>
    </w:p>
    <w:p w14:paraId="6566AACB" w14:textId="77777777" w:rsidR="00C30944" w:rsidRDefault="00C30944" w:rsidP="00C30944">
      <w:pPr>
        <w:spacing w:line="360" w:lineRule="auto"/>
        <w:rPr>
          <w:rFonts w:ascii="黑体" w:eastAsia="黑体"/>
          <w:b/>
          <w:szCs w:val="21"/>
        </w:rPr>
      </w:pPr>
      <w:r w:rsidRPr="000703E4">
        <w:rPr>
          <w:rFonts w:ascii="黑体" w:eastAsia="黑体" w:hint="eastAsia"/>
          <w:b/>
          <w:szCs w:val="21"/>
        </w:rPr>
        <w:t>开课系部：信息财经学院</w:t>
      </w:r>
    </w:p>
    <w:p w14:paraId="2EB30A2C" w14:textId="77777777" w:rsidR="00C30944" w:rsidRDefault="00C30944" w:rsidP="00C30944">
      <w:pPr>
        <w:spacing w:line="360" w:lineRule="auto"/>
        <w:jc w:val="center"/>
        <w:rPr>
          <w:rFonts w:ascii="黑体" w:eastAsia="黑体"/>
          <w:b/>
          <w:szCs w:val="21"/>
        </w:rPr>
      </w:pPr>
      <w:r>
        <w:rPr>
          <w:rFonts w:ascii="黑体" w:eastAsia="黑体" w:hint="eastAsia"/>
          <w:b/>
          <w:sz w:val="28"/>
          <w:szCs w:val="28"/>
        </w:rPr>
        <w:t>一、课程性质</w:t>
      </w:r>
    </w:p>
    <w:p w14:paraId="259A02BE" w14:textId="77777777" w:rsidR="00C30944" w:rsidRDefault="00C30944" w:rsidP="00C30944">
      <w:pPr>
        <w:adjustRightInd w:val="0"/>
        <w:snapToGrid w:val="0"/>
        <w:spacing w:line="560" w:lineRule="exact"/>
        <w:ind w:firstLineChars="200" w:firstLine="560"/>
        <w:rPr>
          <w:rFonts w:ascii="黑体" w:eastAsia="黑体"/>
          <w:sz w:val="28"/>
          <w:szCs w:val="28"/>
        </w:rPr>
      </w:pPr>
      <w:r>
        <w:rPr>
          <w:rFonts w:ascii="黑体" w:eastAsia="黑体" w:hint="eastAsia"/>
          <w:sz w:val="28"/>
          <w:szCs w:val="28"/>
        </w:rPr>
        <w:t>（一）课程定位</w:t>
      </w:r>
    </w:p>
    <w:p w14:paraId="2067F4D0" w14:textId="77777777" w:rsidR="00C30944" w:rsidRPr="006F39B0" w:rsidRDefault="00C30944" w:rsidP="00C30944">
      <w:pPr>
        <w:adjustRightInd w:val="0"/>
        <w:snapToGrid w:val="0"/>
        <w:spacing w:line="560" w:lineRule="exact"/>
        <w:ind w:firstLineChars="200" w:firstLine="480"/>
        <w:rPr>
          <w:rFonts w:ascii="宋体" w:hAnsi="宋体"/>
          <w:sz w:val="24"/>
        </w:rPr>
      </w:pPr>
      <w:r w:rsidRPr="006F39B0">
        <w:rPr>
          <w:rFonts w:ascii="宋体" w:hAnsi="宋体" w:hint="eastAsia"/>
          <w:sz w:val="24"/>
        </w:rPr>
        <w:t>《Jsp程序设计》是计算机方向的专业技能课程。本课程的目的是让学生在经过基本程序设计能力训练之后，掌握具有较高应用价值的Jsp应用程序设计的能力，掌握Jsp网站应用程序设计的方法。</w:t>
      </w:r>
    </w:p>
    <w:p w14:paraId="4F279578" w14:textId="77777777" w:rsidR="00C30944" w:rsidRDefault="00C30944" w:rsidP="00C30944">
      <w:pPr>
        <w:spacing w:line="360" w:lineRule="auto"/>
        <w:ind w:firstLineChars="200" w:firstLine="560"/>
        <w:rPr>
          <w:rFonts w:ascii="黑体" w:eastAsia="黑体"/>
          <w:sz w:val="28"/>
          <w:szCs w:val="28"/>
        </w:rPr>
      </w:pPr>
      <w:r>
        <w:rPr>
          <w:rFonts w:ascii="黑体" w:eastAsia="黑体" w:hint="eastAsia"/>
          <w:sz w:val="28"/>
          <w:szCs w:val="28"/>
        </w:rPr>
        <w:t>（二）设计思路</w:t>
      </w:r>
    </w:p>
    <w:p w14:paraId="3C9E087E" w14:textId="77777777" w:rsidR="00C30944" w:rsidRPr="008110E4" w:rsidRDefault="00C30944" w:rsidP="00C30944">
      <w:pPr>
        <w:spacing w:line="360" w:lineRule="auto"/>
        <w:ind w:firstLineChars="200" w:firstLine="480"/>
        <w:rPr>
          <w:rFonts w:ascii="宋体" w:hAnsi="宋体"/>
          <w:sz w:val="24"/>
        </w:rPr>
      </w:pPr>
      <w:r w:rsidRPr="008110E4">
        <w:rPr>
          <w:rFonts w:ascii="宋体" w:hAnsi="宋体" w:hint="eastAsia"/>
          <w:sz w:val="24"/>
        </w:rPr>
        <w:t>通过项目驱动的学习和综合实训，熟练掌握应用JSP模式进行Web程序开发的基本知识和技能，并能结合数据库应用技术和软件工程技术进行Web应用程序的开发，能基本胜任基于JSP的Web程序员的岗位。在课程的学习中，培养诚实、守信、坚韧不拔的性格，培养善于沟通表达、善于自我学习、具备团队协作的能力。并养成规范的编码、按时交付软件等良好的工作态度。</w:t>
      </w:r>
    </w:p>
    <w:p w14:paraId="15B892D5" w14:textId="77777777" w:rsidR="00C30944" w:rsidRPr="00E81C36" w:rsidRDefault="00C30944" w:rsidP="00C30944">
      <w:pPr>
        <w:spacing w:line="360" w:lineRule="auto"/>
        <w:ind w:firstLineChars="200" w:firstLine="480"/>
        <w:rPr>
          <w:rFonts w:ascii="宋体" w:hAnsi="宋体"/>
          <w:sz w:val="24"/>
        </w:rPr>
      </w:pPr>
      <w:r>
        <w:rPr>
          <w:rFonts w:ascii="宋体" w:hAnsi="宋体" w:hint="eastAsia"/>
          <w:sz w:val="24"/>
        </w:rPr>
        <w:t>在做好"课程思政"建设的宏观背景下,在JSP程序设计这门体现工科"硬"技术课程中,融入政治责任感、历史使命感思想,以新时代中国特色社会主义思想铸魂驱动科技的发展,真正做到使课堂"活"起来,是当前建设"课程思政"的迫切问题。从课程的授课目的出发,结合课程特性,在情境项目上挖掘其"思政"元素,并建立多角度的授课形式,充分体现"课程思政"的学科特色建设，达到</w:t>
      </w:r>
      <w:r>
        <w:rPr>
          <w:rFonts w:ascii="宋体" w:hAnsi="宋体"/>
          <w:sz w:val="24"/>
        </w:rPr>
        <w:t>“知行合一，学以致用”</w:t>
      </w:r>
      <w:r>
        <w:rPr>
          <w:rFonts w:ascii="宋体" w:hAnsi="宋体" w:hint="eastAsia"/>
          <w:sz w:val="24"/>
        </w:rPr>
        <w:t>的教学目标。</w:t>
      </w:r>
    </w:p>
    <w:p w14:paraId="64E5ACAD" w14:textId="77777777" w:rsidR="00C30944" w:rsidRDefault="00C30944" w:rsidP="00C30944">
      <w:pPr>
        <w:spacing w:line="360" w:lineRule="auto"/>
        <w:jc w:val="center"/>
        <w:rPr>
          <w:rFonts w:ascii="黑体" w:eastAsia="黑体"/>
          <w:b/>
          <w:sz w:val="28"/>
          <w:szCs w:val="28"/>
        </w:rPr>
      </w:pPr>
      <w:r>
        <w:rPr>
          <w:rFonts w:ascii="黑体" w:eastAsia="黑体" w:hint="eastAsia"/>
          <w:b/>
          <w:sz w:val="28"/>
          <w:szCs w:val="28"/>
        </w:rPr>
        <w:t>二、课程目标</w:t>
      </w:r>
    </w:p>
    <w:p w14:paraId="5A1E44A2" w14:textId="77777777" w:rsidR="00C30944" w:rsidRDefault="00C30944" w:rsidP="00C30944">
      <w:pPr>
        <w:spacing w:line="360" w:lineRule="auto"/>
        <w:rPr>
          <w:rFonts w:ascii="黑体" w:eastAsia="黑体"/>
          <w:color w:val="FF0000"/>
          <w:sz w:val="28"/>
          <w:szCs w:val="28"/>
        </w:rPr>
      </w:pPr>
      <w:r>
        <w:rPr>
          <w:rFonts w:ascii="黑体" w:eastAsia="黑体" w:hint="eastAsia"/>
          <w:sz w:val="28"/>
          <w:szCs w:val="28"/>
        </w:rPr>
        <w:t>（一）素质目标</w:t>
      </w:r>
    </w:p>
    <w:p w14:paraId="563BE83F"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lastRenderedPageBreak/>
        <w:t>(1)具有良好的思考和分析问题的能力；</w:t>
      </w:r>
    </w:p>
    <w:p w14:paraId="53499A38"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(2)具有良好的职业道德和团队精神；</w:t>
      </w:r>
    </w:p>
    <w:p w14:paraId="49AE2E4F"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(3)具有很好的与人沟通和交流的能力；</w:t>
      </w:r>
    </w:p>
    <w:p w14:paraId="3A336FFB"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(4)培养学生互相帮助，加强团队合作精神。</w:t>
      </w:r>
    </w:p>
    <w:p w14:paraId="625BBD82" w14:textId="77777777" w:rsidR="00C30944" w:rsidRPr="000A7004" w:rsidRDefault="00C30944" w:rsidP="00C30944">
      <w:pPr>
        <w:adjustRightInd w:val="0"/>
        <w:snapToGrid w:val="0"/>
        <w:spacing w:line="560" w:lineRule="exact"/>
        <w:rPr>
          <w:rFonts w:ascii="仿宋" w:eastAsia="仿宋" w:hAnsi="仿宋"/>
          <w:sz w:val="28"/>
          <w:szCs w:val="28"/>
        </w:rPr>
      </w:pPr>
      <w:r>
        <w:rPr>
          <w:rFonts w:ascii="黑体" w:eastAsia="黑体" w:hint="eastAsia"/>
          <w:sz w:val="28"/>
          <w:szCs w:val="28"/>
        </w:rPr>
        <w:t>（二）知识目标</w:t>
      </w:r>
    </w:p>
    <w:p w14:paraId="74820F72" w14:textId="77777777" w:rsidR="00C3094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(1)</w:t>
      </w:r>
      <w:r w:rsidRPr="00006159">
        <w:rPr>
          <w:rFonts w:ascii="宋体" w:hAnsi="宋体" w:hint="eastAsia"/>
          <w:sz w:val="24"/>
        </w:rPr>
        <w:t xml:space="preserve"> </w:t>
      </w:r>
      <w:r w:rsidRPr="00E873C4">
        <w:rPr>
          <w:rFonts w:ascii="宋体" w:hAnsi="宋体" w:hint="eastAsia"/>
          <w:sz w:val="24"/>
        </w:rPr>
        <w:t>了解Java Servlet应用及程序的设计方法。</w:t>
      </w:r>
    </w:p>
    <w:p w14:paraId="3C9785D8" w14:textId="77777777" w:rsidR="00C30944" w:rsidRPr="00E873C4" w:rsidRDefault="00C30944" w:rsidP="00C30944">
      <w:pPr>
        <w:adjustRightInd w:val="0"/>
        <w:snapToGrid w:val="0"/>
        <w:spacing w:line="560" w:lineRule="exact"/>
        <w:ind w:firstLineChars="150" w:firstLine="360"/>
        <w:rPr>
          <w:rFonts w:ascii="宋体" w:hAnsi="宋体"/>
          <w:sz w:val="24"/>
        </w:rPr>
      </w:pPr>
      <w:r w:rsidRPr="00E873C4">
        <w:rPr>
          <w:rFonts w:ascii="宋体" w:hAnsi="宋体" w:hint="eastAsia"/>
          <w:sz w:val="24"/>
        </w:rPr>
        <w:t xml:space="preserve"> (2)</w:t>
      </w:r>
      <w:r>
        <w:rPr>
          <w:rFonts w:ascii="宋体" w:hAnsi="宋体" w:hint="eastAsia"/>
          <w:sz w:val="24"/>
        </w:rPr>
        <w:t>理解</w:t>
      </w:r>
      <w:r w:rsidRPr="00E873C4">
        <w:rPr>
          <w:rFonts w:ascii="宋体" w:hAnsi="宋体" w:hint="eastAsia"/>
          <w:sz w:val="24"/>
        </w:rPr>
        <w:t>JSP语法基础、脚本编写及程序的运行方法；</w:t>
      </w:r>
    </w:p>
    <w:p w14:paraId="1BF68BDC"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(3)</w:t>
      </w:r>
      <w:r>
        <w:rPr>
          <w:rFonts w:ascii="宋体" w:hAnsi="宋体" w:hint="eastAsia"/>
          <w:sz w:val="24"/>
        </w:rPr>
        <w:t>理解</w:t>
      </w:r>
      <w:r w:rsidRPr="00E873C4">
        <w:rPr>
          <w:rFonts w:ascii="宋体" w:hAnsi="宋体" w:hint="eastAsia"/>
          <w:sz w:val="24"/>
        </w:rPr>
        <w:t>JSP程序控制方法；</w:t>
      </w:r>
    </w:p>
    <w:p w14:paraId="5C6028F9"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(4)</w:t>
      </w:r>
      <w:r>
        <w:rPr>
          <w:rFonts w:ascii="宋体" w:hAnsi="宋体" w:hint="eastAsia"/>
          <w:sz w:val="24"/>
        </w:rPr>
        <w:t>理解</w:t>
      </w:r>
      <w:r w:rsidRPr="00E873C4">
        <w:rPr>
          <w:rFonts w:ascii="宋体" w:hAnsi="宋体" w:hint="eastAsia"/>
          <w:sz w:val="24"/>
        </w:rPr>
        <w:t>JSP指令元素、动作的基本概念及应用方法；</w:t>
      </w:r>
    </w:p>
    <w:p w14:paraId="7010BF2E"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(5)</w:t>
      </w:r>
      <w:r>
        <w:rPr>
          <w:rFonts w:ascii="宋体" w:hAnsi="宋体" w:hint="eastAsia"/>
          <w:sz w:val="24"/>
        </w:rPr>
        <w:t>理解</w:t>
      </w:r>
      <w:r w:rsidRPr="00E873C4">
        <w:rPr>
          <w:rFonts w:ascii="宋体" w:hAnsi="宋体" w:hint="eastAsia"/>
          <w:sz w:val="24"/>
        </w:rPr>
        <w:t>主要的JSP内置对象及这些对象的用途；</w:t>
      </w:r>
    </w:p>
    <w:p w14:paraId="4D834909"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(6)</w:t>
      </w:r>
      <w:r>
        <w:rPr>
          <w:rFonts w:ascii="宋体" w:hAnsi="宋体" w:hint="eastAsia"/>
          <w:sz w:val="24"/>
        </w:rPr>
        <w:t>掌握</w:t>
      </w:r>
      <w:r w:rsidRPr="00E873C4">
        <w:rPr>
          <w:rFonts w:ascii="宋体" w:hAnsi="宋体" w:hint="eastAsia"/>
          <w:sz w:val="24"/>
        </w:rPr>
        <w:t>实际要求设计表单，实现表单的提交及表单数据的提取；</w:t>
      </w:r>
    </w:p>
    <w:p w14:paraId="4095CBBD"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(7)掌握WEB数据库应用设计，能够完成WEB数据库的基本访问操作的设计；</w:t>
      </w:r>
    </w:p>
    <w:p w14:paraId="4DB5F9F6"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(8)掌握JavaBean程序的设计和应用方法，学会使用JavaBean进行程序封装；</w:t>
      </w:r>
    </w:p>
    <w:p w14:paraId="59432636" w14:textId="77777777" w:rsidR="00C30944" w:rsidRPr="00E873C4" w:rsidRDefault="00C30944" w:rsidP="00C30944">
      <w:pPr>
        <w:adjustRightInd w:val="0"/>
        <w:snapToGrid w:val="0"/>
        <w:spacing w:line="560" w:lineRule="exact"/>
        <w:ind w:firstLineChars="200" w:firstLine="480"/>
        <w:rPr>
          <w:rFonts w:ascii="宋体" w:hAnsi="宋体"/>
          <w:sz w:val="24"/>
        </w:rPr>
      </w:pPr>
      <w:r w:rsidRPr="00E873C4">
        <w:rPr>
          <w:rFonts w:ascii="宋体" w:hAnsi="宋体" w:hint="eastAsia"/>
          <w:sz w:val="24"/>
        </w:rPr>
        <w:t>(9)</w:t>
      </w:r>
      <w:r w:rsidRPr="000A7004">
        <w:rPr>
          <w:rFonts w:ascii="仿宋" w:eastAsia="仿宋" w:hAnsi="仿宋"/>
          <w:sz w:val="28"/>
          <w:szCs w:val="28"/>
        </w:rPr>
        <w:t xml:space="preserve"> </w:t>
      </w:r>
      <w:r w:rsidRPr="00E873C4">
        <w:rPr>
          <w:rFonts w:ascii="宋体" w:hAnsi="宋体" w:hint="eastAsia"/>
          <w:sz w:val="24"/>
        </w:rPr>
        <w:t>掌握Web网站设计基本概念、学会WEB服务器安装配置；</w:t>
      </w:r>
    </w:p>
    <w:p w14:paraId="001DC947" w14:textId="77777777" w:rsidR="00C30944" w:rsidRDefault="00C30944" w:rsidP="00C30944">
      <w:pPr>
        <w:spacing w:line="360" w:lineRule="auto"/>
        <w:rPr>
          <w:rFonts w:ascii="黑体" w:eastAsia="黑体"/>
          <w:color w:val="FF0000"/>
          <w:sz w:val="28"/>
          <w:szCs w:val="28"/>
        </w:rPr>
      </w:pPr>
      <w:r>
        <w:rPr>
          <w:rFonts w:ascii="黑体" w:eastAsia="黑体" w:hint="eastAsia"/>
          <w:sz w:val="28"/>
          <w:szCs w:val="28"/>
        </w:rPr>
        <w:t>（三）能力目标</w:t>
      </w:r>
    </w:p>
    <w:p w14:paraId="11BF4C3D" w14:textId="77777777" w:rsidR="00C30944" w:rsidRPr="00D325F5" w:rsidRDefault="00C30944" w:rsidP="00C30944">
      <w:pPr>
        <w:adjustRightInd w:val="0"/>
        <w:snapToGrid w:val="0"/>
        <w:spacing w:line="560" w:lineRule="exact"/>
        <w:ind w:firstLineChars="200" w:firstLine="480"/>
        <w:jc w:val="left"/>
        <w:rPr>
          <w:rFonts w:ascii="宋体" w:hAnsi="宋体"/>
          <w:sz w:val="24"/>
        </w:rPr>
      </w:pPr>
      <w:r w:rsidRPr="00D325F5">
        <w:rPr>
          <w:rFonts w:ascii="宋体" w:hAnsi="宋体" w:hint="eastAsia"/>
          <w:sz w:val="24"/>
        </w:rPr>
        <w:t>通过完成</w:t>
      </w:r>
      <w:r>
        <w:rPr>
          <w:rFonts w:ascii="宋体" w:hAnsi="宋体" w:cs="宋体" w:hint="eastAsia"/>
          <w:lang w:val="zh-CN"/>
        </w:rPr>
        <w:t>JSP</w:t>
      </w:r>
      <w:r w:rsidRPr="00D325F5">
        <w:rPr>
          <w:rFonts w:ascii="宋体" w:hAnsi="宋体" w:cs="宋体" w:hint="eastAsia"/>
          <w:lang w:val="zh-CN"/>
        </w:rPr>
        <w:t>程序语句设计、</w:t>
      </w:r>
      <w:r>
        <w:rPr>
          <w:rFonts w:ascii="宋体" w:hAnsi="宋体" w:hint="eastAsia"/>
          <w:sz w:val="24"/>
        </w:rPr>
        <w:t>数据库应用设计</w:t>
      </w:r>
      <w:r w:rsidRPr="00D325F5">
        <w:rPr>
          <w:rFonts w:ascii="宋体" w:hAnsi="宋体" w:hint="eastAsia"/>
          <w:sz w:val="24"/>
        </w:rPr>
        <w:t>、</w:t>
      </w:r>
      <w:r>
        <w:rPr>
          <w:rFonts w:ascii="宋体" w:hAnsi="宋体" w:hint="eastAsia"/>
          <w:sz w:val="24"/>
        </w:rPr>
        <w:t>JSP内置对象与表单应用，Javabean应用、Web网站设计</w:t>
      </w:r>
      <w:r w:rsidRPr="00D325F5">
        <w:rPr>
          <w:rFonts w:ascii="宋体" w:hAnsi="宋体" w:hint="eastAsia"/>
          <w:sz w:val="24"/>
        </w:rPr>
        <w:t>，学生能运用J</w:t>
      </w:r>
      <w:r>
        <w:rPr>
          <w:rFonts w:ascii="宋体" w:hAnsi="宋体" w:hint="eastAsia"/>
          <w:sz w:val="24"/>
        </w:rPr>
        <w:t>SP</w:t>
      </w:r>
      <w:r w:rsidRPr="00D325F5">
        <w:rPr>
          <w:rFonts w:ascii="宋体" w:hAnsi="宋体" w:hint="eastAsia"/>
          <w:sz w:val="24"/>
        </w:rPr>
        <w:t>程序设计相关知识，根据课程标准和实际工作岗位要求，能够独立</w:t>
      </w:r>
      <w:r>
        <w:rPr>
          <w:rFonts w:ascii="宋体" w:hAnsi="宋体" w:hint="eastAsia"/>
          <w:sz w:val="24"/>
        </w:rPr>
        <w:t>进行JSP</w:t>
      </w:r>
      <w:r w:rsidRPr="00D325F5">
        <w:rPr>
          <w:rFonts w:ascii="宋体" w:hAnsi="宋体" w:hint="eastAsia"/>
          <w:sz w:val="24"/>
        </w:rPr>
        <w:t>程序系统设计和管理。</w:t>
      </w:r>
    </w:p>
    <w:p w14:paraId="72DC706A" w14:textId="77777777" w:rsidR="00C30944" w:rsidRPr="000A53E2" w:rsidRDefault="00C30944" w:rsidP="00C30944">
      <w:pPr>
        <w:adjustRightInd w:val="0"/>
        <w:snapToGrid w:val="0"/>
        <w:spacing w:line="560" w:lineRule="exact"/>
        <w:ind w:firstLineChars="200" w:firstLine="562"/>
        <w:jc w:val="center"/>
        <w:rPr>
          <w:rFonts w:ascii="黑体" w:eastAsia="黑体"/>
          <w:b/>
          <w:sz w:val="28"/>
          <w:szCs w:val="28"/>
        </w:rPr>
      </w:pPr>
      <w:r w:rsidRPr="000A53E2">
        <w:rPr>
          <w:rFonts w:ascii="黑体" w:eastAsia="黑体" w:hint="eastAsia"/>
          <w:b/>
          <w:sz w:val="28"/>
          <w:szCs w:val="28"/>
        </w:rPr>
        <w:t>三、课程思政教学设计</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8"/>
        <w:gridCol w:w="2125"/>
        <w:gridCol w:w="3759"/>
        <w:gridCol w:w="2268"/>
      </w:tblGrid>
      <w:tr w:rsidR="00A07CC2" w:rsidRPr="0023268E" w14:paraId="025930E5" w14:textId="77777777" w:rsidTr="00A07CC2">
        <w:trPr>
          <w:cantSplit/>
          <w:trHeight w:val="586"/>
          <w:jc w:val="center"/>
        </w:trPr>
        <w:tc>
          <w:tcPr>
            <w:tcW w:w="1118" w:type="dxa"/>
            <w:tcBorders>
              <w:top w:val="single" w:sz="8" w:space="0" w:color="auto"/>
              <w:bottom w:val="single" w:sz="8" w:space="0" w:color="auto"/>
            </w:tcBorders>
            <w:shd w:val="clear" w:color="auto" w:fill="F4B083" w:themeFill="accent2" w:themeFillTint="99"/>
            <w:vAlign w:val="center"/>
          </w:tcPr>
          <w:p w14:paraId="738A0510" w14:textId="43A790FD" w:rsidR="00A07CC2" w:rsidRPr="0023268E" w:rsidRDefault="00A07CC2" w:rsidP="00C30944">
            <w:pPr>
              <w:jc w:val="center"/>
              <w:rPr>
                <w:rFonts w:ascii="宋体" w:hAnsi="宋体" w:cs="宋体"/>
                <w:szCs w:val="21"/>
              </w:rPr>
            </w:pPr>
            <w:r w:rsidRPr="0023268E">
              <w:rPr>
                <w:rFonts w:ascii="宋体" w:hAnsi="宋体" w:cs="宋体" w:hint="eastAsia"/>
                <w:szCs w:val="21"/>
              </w:rPr>
              <w:t>教学单元（项目或章节）</w:t>
            </w:r>
          </w:p>
        </w:tc>
        <w:tc>
          <w:tcPr>
            <w:tcW w:w="2125" w:type="dxa"/>
            <w:tcBorders>
              <w:top w:val="single" w:sz="8" w:space="0" w:color="auto"/>
              <w:bottom w:val="single" w:sz="8" w:space="0" w:color="auto"/>
            </w:tcBorders>
            <w:shd w:val="clear" w:color="auto" w:fill="F4B083" w:themeFill="accent2" w:themeFillTint="99"/>
            <w:vAlign w:val="center"/>
          </w:tcPr>
          <w:p w14:paraId="10F13D03" w14:textId="0E721819" w:rsidR="00A07CC2" w:rsidRPr="0023268E" w:rsidRDefault="00A07CC2" w:rsidP="00C30944">
            <w:pPr>
              <w:jc w:val="center"/>
              <w:rPr>
                <w:rFonts w:ascii="宋体" w:hAnsi="宋体" w:cs="宋体"/>
                <w:szCs w:val="21"/>
              </w:rPr>
            </w:pPr>
            <w:r w:rsidRPr="0023268E">
              <w:rPr>
                <w:rFonts w:ascii="宋体" w:hAnsi="宋体" w:cs="宋体" w:hint="eastAsia"/>
                <w:szCs w:val="21"/>
              </w:rPr>
              <w:t>主要知识点</w:t>
            </w:r>
            <w:r>
              <w:rPr>
                <w:rFonts w:ascii="宋体" w:hAnsi="宋体" w:cs="宋体" w:hint="eastAsia"/>
                <w:szCs w:val="21"/>
              </w:rPr>
              <w:t>、技能点</w:t>
            </w:r>
          </w:p>
        </w:tc>
        <w:tc>
          <w:tcPr>
            <w:tcW w:w="3759" w:type="dxa"/>
            <w:tcBorders>
              <w:top w:val="single" w:sz="8" w:space="0" w:color="auto"/>
              <w:bottom w:val="single" w:sz="8" w:space="0" w:color="auto"/>
            </w:tcBorders>
            <w:shd w:val="clear" w:color="auto" w:fill="F4B083" w:themeFill="accent2" w:themeFillTint="99"/>
            <w:vAlign w:val="center"/>
          </w:tcPr>
          <w:p w14:paraId="11BE697E" w14:textId="4A1336EC" w:rsidR="00A07CC2" w:rsidRPr="0023268E" w:rsidRDefault="00A07CC2" w:rsidP="00C30944">
            <w:pPr>
              <w:jc w:val="center"/>
              <w:rPr>
                <w:rFonts w:ascii="宋体" w:hAnsi="宋体" w:cs="宋体"/>
                <w:szCs w:val="21"/>
              </w:rPr>
            </w:pPr>
            <w:r w:rsidRPr="0023268E">
              <w:rPr>
                <w:rFonts w:ascii="宋体" w:hAnsi="宋体" w:cs="宋体" w:hint="eastAsia"/>
                <w:szCs w:val="21"/>
              </w:rPr>
              <w:t>融入的思政元素</w:t>
            </w:r>
          </w:p>
        </w:tc>
        <w:tc>
          <w:tcPr>
            <w:tcW w:w="2268" w:type="dxa"/>
            <w:tcBorders>
              <w:top w:val="single" w:sz="8" w:space="0" w:color="auto"/>
              <w:bottom w:val="single" w:sz="8" w:space="0" w:color="auto"/>
            </w:tcBorders>
            <w:shd w:val="clear" w:color="auto" w:fill="F4B083" w:themeFill="accent2" w:themeFillTint="99"/>
            <w:vAlign w:val="center"/>
          </w:tcPr>
          <w:p w14:paraId="50E1D29A" w14:textId="5E2ECC48" w:rsidR="00A07CC2" w:rsidRDefault="00A07CC2" w:rsidP="00C30944">
            <w:pPr>
              <w:jc w:val="center"/>
              <w:rPr>
                <w:rFonts w:ascii="宋体" w:hAnsi="宋体" w:cs="宋体"/>
                <w:szCs w:val="21"/>
              </w:rPr>
            </w:pPr>
            <w:r>
              <w:rPr>
                <w:rFonts w:ascii="宋体" w:hAnsi="宋体" w:cs="宋体" w:hint="eastAsia"/>
                <w:szCs w:val="21"/>
              </w:rPr>
              <w:t>素材案例资源</w:t>
            </w:r>
          </w:p>
        </w:tc>
      </w:tr>
      <w:tr w:rsidR="00C30944" w:rsidRPr="0023268E" w14:paraId="14F4200A" w14:textId="77777777" w:rsidTr="00C30944">
        <w:trPr>
          <w:cantSplit/>
          <w:trHeight w:val="1134"/>
          <w:jc w:val="center"/>
        </w:trPr>
        <w:tc>
          <w:tcPr>
            <w:tcW w:w="1118" w:type="dxa"/>
            <w:vMerge w:val="restart"/>
            <w:tcBorders>
              <w:top w:val="single" w:sz="4" w:space="0" w:color="auto"/>
            </w:tcBorders>
            <w:vAlign w:val="center"/>
          </w:tcPr>
          <w:p w14:paraId="08C24FAE" w14:textId="77777777" w:rsidR="00C30944" w:rsidRPr="00B662A9" w:rsidRDefault="00C30944" w:rsidP="00C30944">
            <w:pPr>
              <w:rPr>
                <w:rFonts w:ascii="宋体" w:hAnsi="宋体" w:cs="宋体"/>
                <w:lang w:val="zh-CN"/>
              </w:rPr>
            </w:pPr>
            <w:r w:rsidRPr="00B662A9">
              <w:rPr>
                <w:rFonts w:ascii="宋体" w:hAnsi="宋体" w:cs="宋体" w:hint="eastAsia"/>
                <w:lang w:val="zh-CN"/>
              </w:rPr>
              <w:t>JSP基础</w:t>
            </w:r>
          </w:p>
        </w:tc>
        <w:tc>
          <w:tcPr>
            <w:tcW w:w="2125" w:type="dxa"/>
            <w:tcBorders>
              <w:top w:val="single" w:sz="4" w:space="0" w:color="auto"/>
            </w:tcBorders>
            <w:vAlign w:val="center"/>
          </w:tcPr>
          <w:p w14:paraId="2177696E" w14:textId="77777777" w:rsidR="00C30944" w:rsidRPr="00B662A9" w:rsidRDefault="00C30944" w:rsidP="00C30944">
            <w:pPr>
              <w:spacing w:before="31" w:after="31"/>
              <w:jc w:val="left"/>
              <w:rPr>
                <w:rFonts w:ascii="宋体" w:hAnsi="宋体" w:cs="宋体"/>
                <w:lang w:val="zh-CN"/>
              </w:rPr>
            </w:pPr>
            <w:r w:rsidRPr="00B662A9">
              <w:rPr>
                <w:rFonts w:ascii="宋体" w:hAnsi="宋体" w:cs="宋体" w:hint="eastAsia"/>
                <w:lang w:val="zh-CN"/>
              </w:rPr>
              <w:t>JSP语法基础</w:t>
            </w:r>
          </w:p>
        </w:tc>
        <w:tc>
          <w:tcPr>
            <w:tcW w:w="3759" w:type="dxa"/>
            <w:tcBorders>
              <w:top w:val="single" w:sz="4" w:space="0" w:color="auto"/>
            </w:tcBorders>
            <w:vAlign w:val="center"/>
          </w:tcPr>
          <w:p w14:paraId="7D1462AB" w14:textId="77777777" w:rsidR="00C30944" w:rsidRDefault="00C30944" w:rsidP="00C30944">
            <w:pPr>
              <w:jc w:val="left"/>
              <w:rPr>
                <w:rFonts w:ascii="宋体" w:hAnsi="宋体" w:cs="宋体"/>
                <w:lang w:val="zh-CN"/>
              </w:rPr>
            </w:pPr>
            <w:r>
              <w:rPr>
                <w:rFonts w:ascii="宋体" w:hAnsi="宋体" w:cs="宋体" w:hint="eastAsia"/>
                <w:lang w:val="zh-CN"/>
              </w:rPr>
              <w:t>新时代与个人成才的关系</w:t>
            </w:r>
          </w:p>
        </w:tc>
        <w:tc>
          <w:tcPr>
            <w:tcW w:w="2268" w:type="dxa"/>
            <w:tcBorders>
              <w:top w:val="single" w:sz="4" w:space="0" w:color="auto"/>
            </w:tcBorders>
            <w:vAlign w:val="center"/>
          </w:tcPr>
          <w:p w14:paraId="121A45CA" w14:textId="77777777" w:rsidR="00C30944" w:rsidRPr="0023268E" w:rsidRDefault="00C30944" w:rsidP="00C30944">
            <w:pPr>
              <w:rPr>
                <w:rFonts w:ascii="宋体" w:hAnsi="宋体" w:cs="宋体"/>
                <w:szCs w:val="21"/>
              </w:rPr>
            </w:pPr>
            <w:r>
              <w:rPr>
                <w:rFonts w:ascii="宋体" w:hAnsi="宋体" w:cs="宋体" w:hint="eastAsia"/>
                <w:szCs w:val="21"/>
              </w:rPr>
              <w:t>实现书城首页</w:t>
            </w:r>
          </w:p>
        </w:tc>
      </w:tr>
      <w:tr w:rsidR="00C30944" w:rsidRPr="0023268E" w14:paraId="5BC0A90F" w14:textId="77777777" w:rsidTr="00C30944">
        <w:trPr>
          <w:cantSplit/>
          <w:trHeight w:val="1134"/>
          <w:jc w:val="center"/>
        </w:trPr>
        <w:tc>
          <w:tcPr>
            <w:tcW w:w="1118" w:type="dxa"/>
            <w:vMerge/>
            <w:vAlign w:val="center"/>
          </w:tcPr>
          <w:p w14:paraId="747DE84F" w14:textId="77777777" w:rsidR="00C30944" w:rsidRPr="00B662A9" w:rsidRDefault="00C30944" w:rsidP="00C30944">
            <w:pPr>
              <w:rPr>
                <w:rFonts w:ascii="宋体" w:hAnsi="宋体" w:cs="宋体"/>
                <w:lang w:val="zh-CN"/>
              </w:rPr>
            </w:pPr>
          </w:p>
        </w:tc>
        <w:tc>
          <w:tcPr>
            <w:tcW w:w="2125" w:type="dxa"/>
            <w:tcBorders>
              <w:top w:val="single" w:sz="4" w:space="0" w:color="auto"/>
            </w:tcBorders>
            <w:vAlign w:val="center"/>
          </w:tcPr>
          <w:p w14:paraId="1D46263F" w14:textId="77777777" w:rsidR="00C30944" w:rsidRPr="00B662A9" w:rsidRDefault="00C30944" w:rsidP="00C30944">
            <w:pPr>
              <w:spacing w:before="31" w:after="31"/>
              <w:jc w:val="left"/>
              <w:rPr>
                <w:rFonts w:ascii="宋体" w:hAnsi="宋体" w:cs="宋体"/>
                <w:lang w:val="zh-CN"/>
              </w:rPr>
            </w:pPr>
            <w:r w:rsidRPr="00B662A9">
              <w:rPr>
                <w:rFonts w:ascii="宋体" w:hAnsi="宋体" w:cs="宋体" w:hint="eastAsia"/>
                <w:lang w:val="zh-CN"/>
              </w:rPr>
              <w:t>JSP指令元素和动作的应用。</w:t>
            </w:r>
          </w:p>
          <w:p w14:paraId="273608FE" w14:textId="77777777" w:rsidR="00C30944" w:rsidRPr="00B662A9" w:rsidRDefault="00C30944" w:rsidP="00C30944">
            <w:pPr>
              <w:jc w:val="left"/>
              <w:rPr>
                <w:rFonts w:ascii="宋体" w:hAnsi="宋体" w:cs="宋体"/>
                <w:lang w:val="zh-CN"/>
              </w:rPr>
            </w:pPr>
          </w:p>
        </w:tc>
        <w:tc>
          <w:tcPr>
            <w:tcW w:w="3759" w:type="dxa"/>
            <w:tcBorders>
              <w:top w:val="single" w:sz="4" w:space="0" w:color="auto"/>
            </w:tcBorders>
            <w:vAlign w:val="center"/>
          </w:tcPr>
          <w:p w14:paraId="5F03C466" w14:textId="77777777" w:rsidR="00C30944" w:rsidRDefault="00C30944" w:rsidP="00A07CC2">
            <w:pPr>
              <w:jc w:val="left"/>
              <w:rPr>
                <w:rFonts w:ascii="宋体" w:hAnsi="宋体" w:cs="宋体"/>
                <w:lang w:val="zh-CN"/>
              </w:rPr>
            </w:pPr>
          </w:p>
          <w:p w14:paraId="2E926BE0" w14:textId="77777777" w:rsidR="00C30944" w:rsidRPr="00A07CC2" w:rsidRDefault="00C30944" w:rsidP="00A07CC2">
            <w:pPr>
              <w:jc w:val="left"/>
              <w:rPr>
                <w:rFonts w:ascii="宋体" w:hAnsi="宋体" w:cs="宋体"/>
                <w:lang w:val="zh-CN"/>
              </w:rPr>
            </w:pPr>
            <w:r w:rsidRPr="00A07CC2">
              <w:rPr>
                <w:rFonts w:ascii="宋体" w:hAnsi="宋体" w:cs="宋体" w:hint="eastAsia"/>
                <w:lang w:val="zh-CN"/>
              </w:rPr>
              <w:t>通过软件行业发展前景，引发学生对未来的职业愿景，激发学生对社会主要核心价值观的认同感</w:t>
            </w:r>
          </w:p>
        </w:tc>
        <w:tc>
          <w:tcPr>
            <w:tcW w:w="2268" w:type="dxa"/>
            <w:tcBorders>
              <w:top w:val="single" w:sz="4" w:space="0" w:color="auto"/>
            </w:tcBorders>
            <w:vAlign w:val="center"/>
          </w:tcPr>
          <w:p w14:paraId="42413CA7" w14:textId="77777777" w:rsidR="00C30944" w:rsidRPr="0023268E" w:rsidRDefault="00C30944" w:rsidP="00C30944">
            <w:pPr>
              <w:rPr>
                <w:rFonts w:ascii="宋体" w:hAnsi="宋体" w:cs="宋体"/>
                <w:szCs w:val="21"/>
              </w:rPr>
            </w:pPr>
            <w:r>
              <w:rPr>
                <w:rFonts w:ascii="宋体" w:hAnsi="宋体" w:cs="宋体" w:hint="eastAsia"/>
                <w:szCs w:val="21"/>
              </w:rPr>
              <w:t>实现注册页面</w:t>
            </w:r>
          </w:p>
        </w:tc>
      </w:tr>
      <w:tr w:rsidR="00C30944" w:rsidRPr="0023268E" w14:paraId="479CF9D6" w14:textId="77777777" w:rsidTr="00C30944">
        <w:trPr>
          <w:cantSplit/>
          <w:trHeight w:val="1134"/>
          <w:jc w:val="center"/>
        </w:trPr>
        <w:tc>
          <w:tcPr>
            <w:tcW w:w="1118" w:type="dxa"/>
            <w:vMerge w:val="restart"/>
            <w:vAlign w:val="center"/>
          </w:tcPr>
          <w:p w14:paraId="09228EDA" w14:textId="77777777" w:rsidR="00C30944" w:rsidRPr="00B662A9" w:rsidRDefault="00C30944" w:rsidP="00C30944">
            <w:pPr>
              <w:jc w:val="center"/>
              <w:rPr>
                <w:rFonts w:ascii="宋体" w:hAnsi="宋体" w:cs="宋体"/>
                <w:lang w:val="zh-CN"/>
              </w:rPr>
            </w:pPr>
            <w:r w:rsidRPr="00B662A9">
              <w:rPr>
                <w:rFonts w:ascii="宋体" w:hAnsi="宋体" w:cs="宋体" w:hint="eastAsia"/>
                <w:lang w:val="zh-CN"/>
              </w:rPr>
              <w:t>JSP内置对象与表单应用</w:t>
            </w:r>
          </w:p>
        </w:tc>
        <w:tc>
          <w:tcPr>
            <w:tcW w:w="2125" w:type="dxa"/>
            <w:vAlign w:val="center"/>
          </w:tcPr>
          <w:p w14:paraId="0DCEF1FA" w14:textId="77777777" w:rsidR="00C30944" w:rsidRPr="00754F6F" w:rsidRDefault="00C30944" w:rsidP="00C30944">
            <w:pPr>
              <w:spacing w:before="31" w:after="31"/>
              <w:jc w:val="left"/>
              <w:rPr>
                <w:rFonts w:ascii="宋体" w:hAnsi="宋体" w:cs="宋体"/>
              </w:rPr>
            </w:pPr>
            <w:r w:rsidRPr="00B662A9">
              <w:rPr>
                <w:rFonts w:ascii="宋体" w:hAnsi="宋体" w:cs="宋体" w:hint="eastAsia"/>
                <w:lang w:val="zh-CN"/>
              </w:rPr>
              <w:t>JSP内置对象</w:t>
            </w:r>
          </w:p>
        </w:tc>
        <w:tc>
          <w:tcPr>
            <w:tcW w:w="3759" w:type="dxa"/>
            <w:vAlign w:val="center"/>
          </w:tcPr>
          <w:p w14:paraId="5725C0D0" w14:textId="77777777" w:rsidR="00C30944" w:rsidRPr="00A07CC2" w:rsidRDefault="00C30944" w:rsidP="00C30944">
            <w:pPr>
              <w:jc w:val="left"/>
              <w:rPr>
                <w:rFonts w:ascii="宋体" w:hAnsi="宋体" w:cs="宋体"/>
                <w:lang w:val="zh-CN"/>
              </w:rPr>
            </w:pPr>
            <w:r w:rsidRPr="00A07CC2">
              <w:rPr>
                <w:rFonts w:ascii="宋体" w:hAnsi="宋体" w:cs="宋体" w:hint="eastAsia"/>
                <w:lang w:val="zh-CN"/>
              </w:rPr>
              <w:t>通过介绍软件公司java工程师的招聘条件，让学生了解Java程序设计开发规范重要性，培养学生的职业素质和道德规范；</w:t>
            </w:r>
          </w:p>
          <w:p w14:paraId="5E62BFDB" w14:textId="77777777" w:rsidR="00C30944" w:rsidRPr="00A07CC2" w:rsidRDefault="00C30944" w:rsidP="00C30944">
            <w:pPr>
              <w:jc w:val="left"/>
              <w:rPr>
                <w:rFonts w:ascii="宋体" w:hAnsi="宋体" w:cs="宋体"/>
                <w:lang w:val="zh-CN"/>
              </w:rPr>
            </w:pPr>
          </w:p>
        </w:tc>
        <w:tc>
          <w:tcPr>
            <w:tcW w:w="2268" w:type="dxa"/>
            <w:vAlign w:val="center"/>
          </w:tcPr>
          <w:p w14:paraId="0D671BAA" w14:textId="77777777" w:rsidR="00C30944" w:rsidRPr="0023268E" w:rsidRDefault="00C30944" w:rsidP="00C30944">
            <w:pPr>
              <w:rPr>
                <w:rFonts w:ascii="宋体" w:hAnsi="宋体" w:cs="宋体"/>
                <w:szCs w:val="21"/>
              </w:rPr>
            </w:pPr>
            <w:r>
              <w:rPr>
                <w:rFonts w:ascii="宋体" w:hAnsi="宋体" w:cs="宋体" w:hint="eastAsia"/>
                <w:szCs w:val="21"/>
              </w:rPr>
              <w:t>实现购物车</w:t>
            </w:r>
          </w:p>
        </w:tc>
      </w:tr>
      <w:tr w:rsidR="00C30944" w:rsidRPr="0023268E" w14:paraId="01339571" w14:textId="77777777" w:rsidTr="00C30944">
        <w:trPr>
          <w:cantSplit/>
          <w:trHeight w:val="1134"/>
          <w:jc w:val="center"/>
        </w:trPr>
        <w:tc>
          <w:tcPr>
            <w:tcW w:w="1118" w:type="dxa"/>
            <w:vMerge/>
            <w:vAlign w:val="center"/>
          </w:tcPr>
          <w:p w14:paraId="6C295F9B" w14:textId="77777777" w:rsidR="00C30944" w:rsidRPr="00B662A9" w:rsidRDefault="00C30944" w:rsidP="00C30944">
            <w:pPr>
              <w:jc w:val="center"/>
              <w:rPr>
                <w:rFonts w:ascii="宋体" w:hAnsi="宋体" w:cs="宋体"/>
                <w:lang w:val="zh-CN"/>
              </w:rPr>
            </w:pPr>
          </w:p>
        </w:tc>
        <w:tc>
          <w:tcPr>
            <w:tcW w:w="2125" w:type="dxa"/>
            <w:vAlign w:val="center"/>
          </w:tcPr>
          <w:p w14:paraId="0A45A77C" w14:textId="77777777" w:rsidR="00C30944" w:rsidRPr="00B662A9" w:rsidRDefault="00C30944" w:rsidP="00C30944">
            <w:pPr>
              <w:jc w:val="left"/>
              <w:rPr>
                <w:rFonts w:ascii="宋体" w:hAnsi="宋体" w:cs="宋体"/>
                <w:lang w:val="zh-CN"/>
              </w:rPr>
            </w:pPr>
            <w:r w:rsidRPr="00B662A9">
              <w:rPr>
                <w:rFonts w:ascii="宋体" w:hAnsi="宋体" w:cs="宋体" w:hint="eastAsia"/>
                <w:lang w:val="zh-CN"/>
              </w:rPr>
              <w:t>应用内置对象完成网站功能，完成表单的提交和读取</w:t>
            </w:r>
          </w:p>
        </w:tc>
        <w:tc>
          <w:tcPr>
            <w:tcW w:w="3759" w:type="dxa"/>
            <w:vAlign w:val="center"/>
          </w:tcPr>
          <w:p w14:paraId="2D37025C" w14:textId="77777777" w:rsidR="00C30944" w:rsidRPr="00A07CC2" w:rsidRDefault="00C30944" w:rsidP="00A07CC2">
            <w:pPr>
              <w:jc w:val="left"/>
              <w:rPr>
                <w:rFonts w:ascii="宋体" w:hAnsi="宋体" w:cs="宋体"/>
                <w:lang w:val="zh-CN"/>
              </w:rPr>
            </w:pPr>
            <w:r w:rsidRPr="00A07CC2">
              <w:rPr>
                <w:rFonts w:ascii="宋体" w:hAnsi="宋体" w:cs="宋体" w:hint="eastAsia"/>
                <w:lang w:val="zh-CN"/>
              </w:rPr>
              <w:t>软件行业规范解析，培养学生的软件工匠精神。</w:t>
            </w:r>
          </w:p>
        </w:tc>
        <w:tc>
          <w:tcPr>
            <w:tcW w:w="2268" w:type="dxa"/>
            <w:vAlign w:val="center"/>
          </w:tcPr>
          <w:p w14:paraId="326253BF" w14:textId="77777777" w:rsidR="00C30944" w:rsidRPr="0023268E" w:rsidRDefault="00C30944" w:rsidP="00C30944">
            <w:pPr>
              <w:rPr>
                <w:rFonts w:ascii="宋体" w:hAnsi="宋体" w:cs="宋体"/>
                <w:szCs w:val="21"/>
              </w:rPr>
            </w:pPr>
            <w:r>
              <w:rPr>
                <w:rFonts w:ascii="宋体" w:hAnsi="宋体" w:cs="宋体" w:hint="eastAsia"/>
                <w:szCs w:val="21"/>
              </w:rPr>
              <w:t>实现用户登录</w:t>
            </w:r>
          </w:p>
        </w:tc>
      </w:tr>
      <w:tr w:rsidR="00C30944" w:rsidRPr="0023268E" w14:paraId="6AF0BE63" w14:textId="77777777" w:rsidTr="00C30944">
        <w:trPr>
          <w:cantSplit/>
          <w:trHeight w:val="1134"/>
          <w:jc w:val="center"/>
        </w:trPr>
        <w:tc>
          <w:tcPr>
            <w:tcW w:w="1118" w:type="dxa"/>
            <w:vMerge w:val="restart"/>
            <w:vAlign w:val="center"/>
          </w:tcPr>
          <w:p w14:paraId="32F8B55E" w14:textId="77777777" w:rsidR="00C30944" w:rsidRPr="00B662A9" w:rsidRDefault="00C30944" w:rsidP="00C30944">
            <w:pPr>
              <w:jc w:val="center"/>
              <w:rPr>
                <w:rFonts w:ascii="宋体" w:hAnsi="宋体" w:cs="宋体"/>
                <w:lang w:val="zh-CN"/>
              </w:rPr>
            </w:pPr>
            <w:r w:rsidRPr="00B662A9">
              <w:rPr>
                <w:rFonts w:ascii="宋体" w:hAnsi="宋体" w:cs="宋体" w:hint="eastAsia"/>
                <w:lang w:val="zh-CN"/>
              </w:rPr>
              <w:t>数据库应用设计</w:t>
            </w:r>
          </w:p>
        </w:tc>
        <w:tc>
          <w:tcPr>
            <w:tcW w:w="2125" w:type="dxa"/>
            <w:vAlign w:val="center"/>
          </w:tcPr>
          <w:p w14:paraId="0A529C2A" w14:textId="77777777" w:rsidR="00C30944" w:rsidRPr="00B662A9" w:rsidRDefault="00C30944" w:rsidP="00C30944">
            <w:pPr>
              <w:spacing w:before="31" w:after="31"/>
              <w:jc w:val="left"/>
              <w:rPr>
                <w:rFonts w:ascii="宋体" w:hAnsi="宋体" w:cs="宋体"/>
                <w:lang w:val="zh-CN"/>
              </w:rPr>
            </w:pPr>
            <w:r w:rsidRPr="00B662A9">
              <w:rPr>
                <w:rFonts w:ascii="宋体" w:hAnsi="宋体" w:cs="宋体" w:hint="eastAsia"/>
                <w:lang w:val="zh-CN"/>
              </w:rPr>
              <w:t>WEB数据库应用的基本概念</w:t>
            </w:r>
          </w:p>
        </w:tc>
        <w:tc>
          <w:tcPr>
            <w:tcW w:w="3759" w:type="dxa"/>
            <w:vAlign w:val="center"/>
          </w:tcPr>
          <w:p w14:paraId="1E3D9B0A" w14:textId="77777777" w:rsidR="00C30944" w:rsidRPr="00A07CC2" w:rsidRDefault="00C30944" w:rsidP="00C30944">
            <w:pPr>
              <w:jc w:val="left"/>
              <w:rPr>
                <w:rFonts w:ascii="宋体" w:hAnsi="宋体" w:cs="宋体"/>
                <w:lang w:val="zh-CN"/>
              </w:rPr>
            </w:pPr>
            <w:r w:rsidRPr="00A07CC2">
              <w:rPr>
                <w:rFonts w:ascii="宋体" w:hAnsi="宋体" w:cs="宋体" w:hint="eastAsia"/>
                <w:lang w:val="zh-CN"/>
              </w:rPr>
              <w:t>优秀学长工作经验分享，树立正确的技能观，努力提高自己的技能，为社会和人民造福；</w:t>
            </w:r>
          </w:p>
        </w:tc>
        <w:tc>
          <w:tcPr>
            <w:tcW w:w="2268" w:type="dxa"/>
            <w:vAlign w:val="center"/>
          </w:tcPr>
          <w:p w14:paraId="3C718B10" w14:textId="77777777" w:rsidR="00C30944" w:rsidRPr="0023268E" w:rsidRDefault="00C30944" w:rsidP="00C30944">
            <w:pPr>
              <w:jc w:val="left"/>
              <w:rPr>
                <w:rFonts w:ascii="宋体" w:hAnsi="宋体" w:cs="宋体"/>
                <w:szCs w:val="21"/>
              </w:rPr>
            </w:pPr>
            <w:r>
              <w:rPr>
                <w:rFonts w:ascii="宋体" w:hAnsi="宋体" w:cs="宋体" w:hint="eastAsia"/>
                <w:szCs w:val="21"/>
              </w:rPr>
              <w:t>书城系统E-R图设计</w:t>
            </w:r>
          </w:p>
        </w:tc>
      </w:tr>
      <w:tr w:rsidR="00C30944" w:rsidRPr="0023268E" w14:paraId="550BAED6" w14:textId="77777777" w:rsidTr="00C30944">
        <w:trPr>
          <w:cantSplit/>
          <w:trHeight w:val="1134"/>
          <w:jc w:val="center"/>
        </w:trPr>
        <w:tc>
          <w:tcPr>
            <w:tcW w:w="1118" w:type="dxa"/>
            <w:vMerge/>
            <w:vAlign w:val="center"/>
          </w:tcPr>
          <w:p w14:paraId="30C4CED5" w14:textId="77777777" w:rsidR="00C30944" w:rsidRPr="00B662A9" w:rsidRDefault="00C30944" w:rsidP="00C30944">
            <w:pPr>
              <w:jc w:val="center"/>
              <w:rPr>
                <w:rFonts w:ascii="宋体" w:hAnsi="宋体" w:cs="宋体"/>
                <w:lang w:val="zh-CN"/>
              </w:rPr>
            </w:pPr>
          </w:p>
        </w:tc>
        <w:tc>
          <w:tcPr>
            <w:tcW w:w="2125" w:type="dxa"/>
            <w:vAlign w:val="center"/>
          </w:tcPr>
          <w:p w14:paraId="093F8664" w14:textId="77777777" w:rsidR="00C30944" w:rsidRPr="00B662A9" w:rsidRDefault="00C30944" w:rsidP="00C30944">
            <w:pPr>
              <w:spacing w:before="31" w:after="31"/>
              <w:jc w:val="left"/>
              <w:rPr>
                <w:rFonts w:ascii="宋体" w:hAnsi="宋体" w:cs="宋体"/>
                <w:lang w:val="zh-CN"/>
              </w:rPr>
            </w:pPr>
            <w:r>
              <w:rPr>
                <w:rFonts w:ascii="宋体" w:hAnsi="宋体" w:cs="宋体" w:hint="eastAsia"/>
                <w:lang w:val="zh-CN"/>
              </w:rPr>
              <w:t>常用数据库命令及</w:t>
            </w:r>
          </w:p>
          <w:p w14:paraId="651368F7" w14:textId="77777777" w:rsidR="00C30944" w:rsidRPr="00B662A9" w:rsidRDefault="00C30944" w:rsidP="00C30944">
            <w:pPr>
              <w:jc w:val="left"/>
              <w:rPr>
                <w:rFonts w:ascii="宋体" w:hAnsi="宋体" w:cs="宋体"/>
                <w:lang w:val="zh-CN"/>
              </w:rPr>
            </w:pPr>
            <w:r w:rsidRPr="00B662A9">
              <w:rPr>
                <w:rFonts w:ascii="宋体" w:hAnsi="宋体" w:cs="宋体" w:hint="eastAsia"/>
                <w:lang w:val="zh-CN"/>
              </w:rPr>
              <w:t>数据库连接和访问的方法</w:t>
            </w:r>
          </w:p>
        </w:tc>
        <w:tc>
          <w:tcPr>
            <w:tcW w:w="3759" w:type="dxa"/>
            <w:vAlign w:val="center"/>
          </w:tcPr>
          <w:p w14:paraId="34AEC63D" w14:textId="77777777" w:rsidR="00C30944" w:rsidRPr="00A07CC2" w:rsidRDefault="00C30944" w:rsidP="00A07CC2">
            <w:pPr>
              <w:jc w:val="left"/>
              <w:rPr>
                <w:rFonts w:ascii="宋体" w:hAnsi="宋体" w:cs="宋体"/>
                <w:lang w:val="zh-CN"/>
              </w:rPr>
            </w:pPr>
            <w:r w:rsidRPr="00A07CC2">
              <w:rPr>
                <w:rFonts w:ascii="宋体" w:hAnsi="宋体" w:cs="宋体" w:hint="eastAsia"/>
                <w:lang w:val="zh-CN"/>
              </w:rPr>
              <w:t>通过类和对象解决生活中的实际问题，加深学生对专业知识技能学习的认可度与专注度。</w:t>
            </w:r>
          </w:p>
        </w:tc>
        <w:tc>
          <w:tcPr>
            <w:tcW w:w="2268" w:type="dxa"/>
            <w:vAlign w:val="center"/>
          </w:tcPr>
          <w:p w14:paraId="2FF7EB53" w14:textId="77777777" w:rsidR="00C30944" w:rsidRPr="0023268E" w:rsidRDefault="00C30944" w:rsidP="00C30944">
            <w:pPr>
              <w:jc w:val="left"/>
              <w:rPr>
                <w:rFonts w:ascii="宋体" w:hAnsi="宋体" w:cs="宋体"/>
                <w:szCs w:val="21"/>
              </w:rPr>
            </w:pPr>
            <w:r>
              <w:rPr>
                <w:rFonts w:ascii="宋体" w:hAnsi="宋体" w:cs="宋体" w:hint="eastAsia"/>
                <w:szCs w:val="21"/>
              </w:rPr>
              <w:t>书城系统表结构设计及访问的SQL语句</w:t>
            </w:r>
          </w:p>
        </w:tc>
      </w:tr>
      <w:tr w:rsidR="00C30944" w:rsidRPr="0023268E" w14:paraId="278D751A" w14:textId="77777777" w:rsidTr="00C30944">
        <w:trPr>
          <w:cantSplit/>
          <w:trHeight w:val="1134"/>
          <w:jc w:val="center"/>
        </w:trPr>
        <w:tc>
          <w:tcPr>
            <w:tcW w:w="1118" w:type="dxa"/>
            <w:vMerge w:val="restart"/>
            <w:vAlign w:val="center"/>
          </w:tcPr>
          <w:p w14:paraId="3C3F1FDC" w14:textId="77777777" w:rsidR="00C30944" w:rsidRPr="00B662A9" w:rsidRDefault="00C30944" w:rsidP="00C30944">
            <w:pPr>
              <w:jc w:val="center"/>
              <w:rPr>
                <w:rFonts w:ascii="宋体" w:hAnsi="宋体" w:cs="宋体"/>
                <w:lang w:val="zh-CN"/>
              </w:rPr>
            </w:pPr>
            <w:r w:rsidRPr="00B662A9">
              <w:rPr>
                <w:rFonts w:ascii="宋体" w:hAnsi="宋体" w:cs="宋体" w:hint="eastAsia"/>
                <w:lang w:val="zh-CN"/>
              </w:rPr>
              <w:t>JavaBean应用</w:t>
            </w:r>
          </w:p>
        </w:tc>
        <w:tc>
          <w:tcPr>
            <w:tcW w:w="2125" w:type="dxa"/>
            <w:vAlign w:val="center"/>
          </w:tcPr>
          <w:p w14:paraId="5CB605C6" w14:textId="77777777" w:rsidR="00C30944" w:rsidRPr="00B662A9" w:rsidRDefault="00C30944" w:rsidP="00C30944">
            <w:pPr>
              <w:spacing w:before="31" w:after="31"/>
              <w:jc w:val="left"/>
              <w:rPr>
                <w:rFonts w:ascii="宋体" w:hAnsi="宋体" w:cs="宋体"/>
                <w:lang w:val="zh-CN"/>
              </w:rPr>
            </w:pPr>
            <w:r w:rsidRPr="00B662A9">
              <w:rPr>
                <w:rFonts w:ascii="宋体" w:hAnsi="宋体" w:cs="宋体" w:hint="eastAsia"/>
                <w:lang w:val="zh-CN"/>
              </w:rPr>
              <w:t>JavaBean的基本概念</w:t>
            </w:r>
          </w:p>
        </w:tc>
        <w:tc>
          <w:tcPr>
            <w:tcW w:w="3759" w:type="dxa"/>
            <w:vAlign w:val="center"/>
          </w:tcPr>
          <w:p w14:paraId="4E086860" w14:textId="77777777" w:rsidR="00C30944" w:rsidRPr="00A07CC2" w:rsidRDefault="00C30944" w:rsidP="00C30944">
            <w:pPr>
              <w:jc w:val="left"/>
              <w:rPr>
                <w:rFonts w:ascii="宋体" w:hAnsi="宋体" w:cs="宋体"/>
                <w:lang w:val="zh-CN"/>
              </w:rPr>
            </w:pPr>
            <w:r w:rsidRPr="00A07CC2">
              <w:rPr>
                <w:rFonts w:ascii="宋体" w:hAnsi="宋体" w:cs="宋体" w:hint="eastAsia"/>
                <w:lang w:val="zh-CN"/>
              </w:rPr>
              <w:t>中国软件杯介绍及各类软件大赛介绍；</w:t>
            </w:r>
          </w:p>
          <w:p w14:paraId="339916D9" w14:textId="77777777" w:rsidR="00C30944" w:rsidRPr="00A07CC2" w:rsidRDefault="00C30944" w:rsidP="00C30944">
            <w:pPr>
              <w:jc w:val="left"/>
              <w:rPr>
                <w:rFonts w:ascii="宋体" w:hAnsi="宋体" w:cs="宋体"/>
                <w:lang w:val="zh-CN"/>
              </w:rPr>
            </w:pPr>
          </w:p>
        </w:tc>
        <w:tc>
          <w:tcPr>
            <w:tcW w:w="2268" w:type="dxa"/>
            <w:vAlign w:val="center"/>
          </w:tcPr>
          <w:p w14:paraId="130E52DC" w14:textId="77777777" w:rsidR="00C30944" w:rsidRPr="0023268E" w:rsidRDefault="00C30944" w:rsidP="00C30944">
            <w:pPr>
              <w:jc w:val="left"/>
              <w:rPr>
                <w:rFonts w:ascii="宋体" w:hAnsi="宋体" w:cs="宋体"/>
                <w:szCs w:val="21"/>
              </w:rPr>
            </w:pPr>
            <w:r>
              <w:rPr>
                <w:rFonts w:ascii="宋体" w:hAnsi="宋体" w:cs="宋体" w:hint="eastAsia"/>
                <w:szCs w:val="21"/>
              </w:rPr>
              <w:t>javaBean简单应用</w:t>
            </w:r>
          </w:p>
        </w:tc>
      </w:tr>
      <w:tr w:rsidR="00C30944" w:rsidRPr="0023268E" w14:paraId="5B89EAB3" w14:textId="77777777" w:rsidTr="00C30944">
        <w:trPr>
          <w:cantSplit/>
          <w:trHeight w:val="1134"/>
          <w:jc w:val="center"/>
        </w:trPr>
        <w:tc>
          <w:tcPr>
            <w:tcW w:w="1118" w:type="dxa"/>
            <w:vMerge/>
            <w:vAlign w:val="center"/>
          </w:tcPr>
          <w:p w14:paraId="78D21C3E" w14:textId="77777777" w:rsidR="00C30944" w:rsidRPr="00B662A9" w:rsidRDefault="00C30944" w:rsidP="00C30944">
            <w:pPr>
              <w:jc w:val="center"/>
              <w:rPr>
                <w:rFonts w:ascii="宋体" w:hAnsi="宋体" w:cs="宋体"/>
                <w:lang w:val="zh-CN"/>
              </w:rPr>
            </w:pPr>
          </w:p>
        </w:tc>
        <w:tc>
          <w:tcPr>
            <w:tcW w:w="2125" w:type="dxa"/>
            <w:vAlign w:val="center"/>
          </w:tcPr>
          <w:p w14:paraId="2F926066" w14:textId="77777777" w:rsidR="00C30944" w:rsidRPr="00B662A9" w:rsidRDefault="00C30944" w:rsidP="00C30944">
            <w:pPr>
              <w:jc w:val="left"/>
              <w:rPr>
                <w:rFonts w:ascii="宋体" w:hAnsi="宋体" w:cs="宋体"/>
                <w:lang w:val="zh-CN"/>
              </w:rPr>
            </w:pPr>
            <w:r w:rsidRPr="00B662A9">
              <w:rPr>
                <w:rFonts w:ascii="宋体" w:hAnsi="宋体" w:cs="宋体" w:hint="eastAsia"/>
                <w:lang w:val="zh-CN"/>
              </w:rPr>
              <w:t>简单JavaBean类的设计</w:t>
            </w:r>
          </w:p>
        </w:tc>
        <w:tc>
          <w:tcPr>
            <w:tcW w:w="3759" w:type="dxa"/>
            <w:vAlign w:val="center"/>
          </w:tcPr>
          <w:p w14:paraId="1D88F5DC" w14:textId="77777777" w:rsidR="00C30944" w:rsidRPr="00A07CC2" w:rsidRDefault="00C30944" w:rsidP="00A07CC2">
            <w:pPr>
              <w:jc w:val="left"/>
              <w:rPr>
                <w:rFonts w:ascii="宋体" w:hAnsi="宋体" w:cs="宋体"/>
                <w:lang w:val="zh-CN"/>
              </w:rPr>
            </w:pPr>
            <w:r w:rsidRPr="00A07CC2">
              <w:rPr>
                <w:rFonts w:ascii="宋体" w:hAnsi="宋体" w:cs="宋体" w:hint="eastAsia"/>
                <w:lang w:val="zh-CN"/>
              </w:rPr>
              <w:t>提高学生自我学习和持续学习的意识和能力。</w:t>
            </w:r>
          </w:p>
        </w:tc>
        <w:tc>
          <w:tcPr>
            <w:tcW w:w="2268" w:type="dxa"/>
            <w:vAlign w:val="center"/>
          </w:tcPr>
          <w:p w14:paraId="2A4CB35E" w14:textId="77777777" w:rsidR="00C30944" w:rsidRPr="0023268E" w:rsidRDefault="00C30944" w:rsidP="00C30944">
            <w:pPr>
              <w:jc w:val="left"/>
              <w:rPr>
                <w:rFonts w:ascii="宋体" w:hAnsi="宋体" w:cs="宋体"/>
                <w:szCs w:val="21"/>
              </w:rPr>
            </w:pPr>
            <w:r>
              <w:rPr>
                <w:rFonts w:ascii="宋体" w:hAnsi="宋体" w:cs="宋体" w:hint="eastAsia"/>
                <w:szCs w:val="21"/>
              </w:rPr>
              <w:t>JavaBean实现用户注册</w:t>
            </w:r>
          </w:p>
        </w:tc>
      </w:tr>
      <w:tr w:rsidR="00C30944" w:rsidRPr="0023268E" w14:paraId="491F9D9F" w14:textId="77777777" w:rsidTr="00C30944">
        <w:trPr>
          <w:cantSplit/>
          <w:trHeight w:val="1134"/>
          <w:jc w:val="center"/>
        </w:trPr>
        <w:tc>
          <w:tcPr>
            <w:tcW w:w="1118" w:type="dxa"/>
            <w:vAlign w:val="center"/>
          </w:tcPr>
          <w:p w14:paraId="54FDAECA" w14:textId="77777777" w:rsidR="00C30944" w:rsidRPr="00B662A9" w:rsidRDefault="00C30944" w:rsidP="00C30944">
            <w:pPr>
              <w:jc w:val="center"/>
              <w:rPr>
                <w:rFonts w:ascii="宋体" w:hAnsi="宋体" w:cs="宋体"/>
                <w:lang w:val="zh-CN"/>
              </w:rPr>
            </w:pPr>
            <w:r w:rsidRPr="00B662A9">
              <w:rPr>
                <w:rFonts w:ascii="宋体" w:hAnsi="宋体" w:cs="宋体"/>
                <w:lang w:val="zh-CN"/>
              </w:rPr>
              <w:t>Java Servlet</w:t>
            </w:r>
            <w:r w:rsidRPr="00B662A9">
              <w:rPr>
                <w:rFonts w:ascii="宋体" w:hAnsi="宋体" w:cs="宋体" w:hint="eastAsia"/>
                <w:lang w:val="zh-CN"/>
              </w:rPr>
              <w:t>应用</w:t>
            </w:r>
          </w:p>
        </w:tc>
        <w:tc>
          <w:tcPr>
            <w:tcW w:w="2125" w:type="dxa"/>
            <w:vAlign w:val="center"/>
          </w:tcPr>
          <w:p w14:paraId="23276C74" w14:textId="77777777" w:rsidR="00C30944" w:rsidRPr="00B662A9" w:rsidRDefault="00C30944" w:rsidP="00C30944">
            <w:pPr>
              <w:jc w:val="left"/>
              <w:rPr>
                <w:rFonts w:ascii="宋体" w:hAnsi="宋体" w:cs="宋体"/>
                <w:lang w:val="zh-CN"/>
              </w:rPr>
            </w:pPr>
            <w:r w:rsidRPr="00B662A9">
              <w:rPr>
                <w:rFonts w:ascii="宋体" w:hAnsi="宋体" w:cs="宋体" w:hint="eastAsia"/>
                <w:lang w:val="zh-CN"/>
              </w:rPr>
              <w:t>简单</w:t>
            </w:r>
            <w:r w:rsidRPr="00B662A9">
              <w:rPr>
                <w:rFonts w:ascii="宋体" w:hAnsi="宋体" w:cs="宋体"/>
                <w:lang w:val="zh-CN"/>
              </w:rPr>
              <w:t>Servlet</w:t>
            </w:r>
            <w:r>
              <w:rPr>
                <w:rFonts w:ascii="宋体" w:hAnsi="宋体" w:cs="宋体" w:hint="eastAsia"/>
                <w:lang w:val="zh-CN"/>
              </w:rPr>
              <w:t>类的设计并使用</w:t>
            </w:r>
            <w:r w:rsidRPr="00B662A9">
              <w:rPr>
                <w:rFonts w:ascii="宋体" w:hAnsi="宋体" w:cs="宋体"/>
                <w:lang w:val="zh-CN"/>
              </w:rPr>
              <w:t>Servlet</w:t>
            </w:r>
            <w:r w:rsidRPr="00B662A9">
              <w:rPr>
                <w:rFonts w:ascii="宋体" w:hAnsi="宋体" w:cs="宋体" w:hint="eastAsia"/>
                <w:lang w:val="zh-CN"/>
              </w:rPr>
              <w:t>创建页面</w:t>
            </w:r>
          </w:p>
        </w:tc>
        <w:tc>
          <w:tcPr>
            <w:tcW w:w="3759" w:type="dxa"/>
            <w:vAlign w:val="center"/>
          </w:tcPr>
          <w:p w14:paraId="3A78554A" w14:textId="77777777" w:rsidR="00C30944" w:rsidRPr="00A07CC2" w:rsidRDefault="00C30944" w:rsidP="00C30944">
            <w:pPr>
              <w:jc w:val="left"/>
              <w:rPr>
                <w:rFonts w:ascii="宋体" w:hAnsi="宋体" w:cs="宋体"/>
                <w:lang w:val="zh-CN"/>
              </w:rPr>
            </w:pPr>
            <w:r w:rsidRPr="00A07CC2">
              <w:rPr>
                <w:rFonts w:ascii="宋体" w:hAnsi="宋体" w:cs="宋体" w:hint="eastAsia"/>
                <w:lang w:val="zh-CN"/>
              </w:rPr>
              <w:t>软件行业领军人物的奋斗故事分享，培养学生诚实、守信、坚忍不拔的性格；</w:t>
            </w:r>
          </w:p>
          <w:p w14:paraId="356CC5BC" w14:textId="77777777" w:rsidR="00C30944" w:rsidRPr="00A07CC2" w:rsidRDefault="00C30944" w:rsidP="00C30944">
            <w:pPr>
              <w:pStyle w:val="a0"/>
              <w:ind w:firstLine="420"/>
              <w:jc w:val="left"/>
              <w:rPr>
                <w:rFonts w:ascii="宋体" w:eastAsia="宋体" w:hAnsi="宋体" w:cs="宋体"/>
                <w:szCs w:val="22"/>
              </w:rPr>
            </w:pPr>
          </w:p>
        </w:tc>
        <w:tc>
          <w:tcPr>
            <w:tcW w:w="2268" w:type="dxa"/>
            <w:vAlign w:val="center"/>
          </w:tcPr>
          <w:p w14:paraId="28EA8C93" w14:textId="77777777" w:rsidR="00C30944" w:rsidRPr="0023268E" w:rsidRDefault="00C30944" w:rsidP="00C30944">
            <w:pPr>
              <w:jc w:val="left"/>
              <w:rPr>
                <w:rFonts w:ascii="宋体" w:hAnsi="宋体" w:cs="宋体"/>
                <w:szCs w:val="21"/>
              </w:rPr>
            </w:pPr>
            <w:r>
              <w:rPr>
                <w:rFonts w:ascii="宋体" w:hAnsi="宋体" w:cs="宋体" w:hint="eastAsia"/>
                <w:szCs w:val="21"/>
              </w:rPr>
              <w:t>实现Servlet虚拟路径</w:t>
            </w:r>
          </w:p>
        </w:tc>
      </w:tr>
      <w:tr w:rsidR="00C30944" w:rsidRPr="0023268E" w14:paraId="644964E3" w14:textId="77777777" w:rsidTr="00C30944">
        <w:trPr>
          <w:cantSplit/>
          <w:trHeight w:val="1134"/>
          <w:jc w:val="center"/>
        </w:trPr>
        <w:tc>
          <w:tcPr>
            <w:tcW w:w="1118" w:type="dxa"/>
            <w:vMerge w:val="restart"/>
            <w:vAlign w:val="center"/>
          </w:tcPr>
          <w:p w14:paraId="5CEEBBC5" w14:textId="77777777" w:rsidR="00C30944" w:rsidRPr="00B662A9" w:rsidRDefault="00C30944" w:rsidP="00C30944">
            <w:pPr>
              <w:jc w:val="center"/>
              <w:rPr>
                <w:rFonts w:ascii="宋体" w:hAnsi="宋体" w:cs="宋体"/>
                <w:lang w:val="zh-CN"/>
              </w:rPr>
            </w:pPr>
            <w:r w:rsidRPr="00B662A9">
              <w:rPr>
                <w:rFonts w:ascii="宋体" w:hAnsi="宋体" w:cs="宋体" w:hint="eastAsia"/>
                <w:lang w:val="zh-CN"/>
              </w:rPr>
              <w:t>WEB网站的设计实例</w:t>
            </w:r>
          </w:p>
        </w:tc>
        <w:tc>
          <w:tcPr>
            <w:tcW w:w="2125" w:type="dxa"/>
            <w:vAlign w:val="center"/>
          </w:tcPr>
          <w:p w14:paraId="4DA65AB1" w14:textId="77777777" w:rsidR="00C30944" w:rsidRPr="00B662A9" w:rsidRDefault="00C30944" w:rsidP="00C30944">
            <w:pPr>
              <w:jc w:val="left"/>
              <w:rPr>
                <w:rFonts w:ascii="宋体" w:hAnsi="宋体" w:cs="宋体"/>
                <w:lang w:val="zh-CN"/>
              </w:rPr>
            </w:pPr>
            <w:r w:rsidRPr="00B662A9">
              <w:rPr>
                <w:rFonts w:ascii="宋体" w:hAnsi="宋体" w:cs="宋体" w:hint="eastAsia"/>
                <w:lang w:val="zh-CN"/>
              </w:rPr>
              <w:t>简单WEB网站需求分析</w:t>
            </w:r>
          </w:p>
        </w:tc>
        <w:tc>
          <w:tcPr>
            <w:tcW w:w="3759" w:type="dxa"/>
            <w:vAlign w:val="center"/>
          </w:tcPr>
          <w:p w14:paraId="01F2283F" w14:textId="77777777" w:rsidR="00C30944" w:rsidRPr="00A07CC2" w:rsidRDefault="00C30944" w:rsidP="00C30944">
            <w:pPr>
              <w:jc w:val="left"/>
              <w:rPr>
                <w:rFonts w:ascii="宋体" w:hAnsi="宋体" w:cs="宋体"/>
                <w:lang w:val="zh-CN"/>
              </w:rPr>
            </w:pPr>
            <w:r w:rsidRPr="00A07CC2">
              <w:rPr>
                <w:rFonts w:ascii="宋体" w:hAnsi="宋体" w:cs="宋体" w:hint="eastAsia"/>
                <w:lang w:val="zh-CN"/>
              </w:rPr>
              <w:t>通过一个完整的项目，提高学生在沟通表达、自我学习</w:t>
            </w:r>
          </w:p>
        </w:tc>
        <w:tc>
          <w:tcPr>
            <w:tcW w:w="2268" w:type="dxa"/>
            <w:vAlign w:val="center"/>
          </w:tcPr>
          <w:p w14:paraId="41FEBA99" w14:textId="77777777" w:rsidR="00C30944" w:rsidRPr="0023268E" w:rsidRDefault="00C30944" w:rsidP="00C30944">
            <w:pPr>
              <w:jc w:val="left"/>
              <w:rPr>
                <w:rFonts w:ascii="宋体" w:hAnsi="宋体" w:cs="宋体"/>
                <w:szCs w:val="21"/>
              </w:rPr>
            </w:pPr>
            <w:r>
              <w:rPr>
                <w:rFonts w:ascii="宋体" w:hAnsi="宋体" w:cs="宋体" w:hint="eastAsia"/>
                <w:szCs w:val="21"/>
              </w:rPr>
              <w:t>实现图书系统的需求分析</w:t>
            </w:r>
          </w:p>
        </w:tc>
      </w:tr>
      <w:tr w:rsidR="00C30944" w:rsidRPr="0023268E" w14:paraId="6CA09AB7" w14:textId="77777777" w:rsidTr="00C30944">
        <w:trPr>
          <w:cantSplit/>
          <w:trHeight w:val="1134"/>
          <w:jc w:val="center"/>
        </w:trPr>
        <w:tc>
          <w:tcPr>
            <w:tcW w:w="1118" w:type="dxa"/>
            <w:vMerge/>
            <w:vAlign w:val="center"/>
          </w:tcPr>
          <w:p w14:paraId="6EB0391F" w14:textId="77777777" w:rsidR="00C30944" w:rsidRPr="00B662A9" w:rsidRDefault="00C30944" w:rsidP="00C30944">
            <w:pPr>
              <w:jc w:val="center"/>
              <w:rPr>
                <w:rFonts w:ascii="宋体" w:hAnsi="宋体" w:cs="宋体"/>
                <w:lang w:val="zh-CN"/>
              </w:rPr>
            </w:pPr>
          </w:p>
        </w:tc>
        <w:tc>
          <w:tcPr>
            <w:tcW w:w="2125" w:type="dxa"/>
            <w:vAlign w:val="center"/>
          </w:tcPr>
          <w:p w14:paraId="798C403C" w14:textId="77777777" w:rsidR="00C30944" w:rsidRPr="00B662A9" w:rsidRDefault="00C30944" w:rsidP="00C30944">
            <w:pPr>
              <w:jc w:val="left"/>
              <w:rPr>
                <w:rFonts w:ascii="宋体" w:hAnsi="宋体" w:cs="宋体"/>
                <w:lang w:val="zh-CN"/>
              </w:rPr>
            </w:pPr>
            <w:r w:rsidRPr="00B662A9">
              <w:rPr>
                <w:rFonts w:ascii="宋体" w:hAnsi="宋体" w:cs="宋体" w:hint="eastAsia"/>
                <w:lang w:val="zh-CN"/>
              </w:rPr>
              <w:t>WEB</w:t>
            </w:r>
            <w:r>
              <w:rPr>
                <w:rFonts w:ascii="宋体" w:hAnsi="宋体" w:cs="宋体" w:hint="eastAsia"/>
                <w:lang w:val="zh-CN"/>
              </w:rPr>
              <w:t>程序的实现</w:t>
            </w:r>
            <w:r w:rsidRPr="00B662A9">
              <w:rPr>
                <w:rFonts w:ascii="宋体" w:hAnsi="宋体" w:cs="宋体" w:hint="eastAsia"/>
                <w:lang w:val="zh-CN"/>
              </w:rPr>
              <w:t>。</w:t>
            </w:r>
          </w:p>
        </w:tc>
        <w:tc>
          <w:tcPr>
            <w:tcW w:w="3759" w:type="dxa"/>
            <w:vAlign w:val="center"/>
          </w:tcPr>
          <w:p w14:paraId="1489463F" w14:textId="77777777" w:rsidR="00C30944" w:rsidRPr="00A07CC2" w:rsidRDefault="00C30944" w:rsidP="00C30944">
            <w:pPr>
              <w:jc w:val="left"/>
              <w:rPr>
                <w:rFonts w:ascii="宋体" w:hAnsi="宋体" w:cs="宋体"/>
                <w:lang w:val="zh-CN"/>
              </w:rPr>
            </w:pPr>
            <w:r w:rsidRPr="00A07CC2">
              <w:rPr>
                <w:rFonts w:ascii="宋体" w:hAnsi="宋体" w:cs="宋体" w:hint="eastAsia"/>
                <w:lang w:val="zh-CN"/>
              </w:rPr>
              <w:t>提高团队协作方面的能力。</w:t>
            </w:r>
          </w:p>
        </w:tc>
        <w:tc>
          <w:tcPr>
            <w:tcW w:w="2268" w:type="dxa"/>
            <w:vAlign w:val="center"/>
          </w:tcPr>
          <w:p w14:paraId="71588985" w14:textId="77777777" w:rsidR="00C30944" w:rsidRPr="0023268E" w:rsidRDefault="00C30944" w:rsidP="00C30944">
            <w:pPr>
              <w:jc w:val="left"/>
              <w:rPr>
                <w:rFonts w:ascii="宋体" w:hAnsi="宋体" w:cs="宋体"/>
                <w:szCs w:val="21"/>
              </w:rPr>
            </w:pPr>
            <w:r>
              <w:rPr>
                <w:rFonts w:ascii="宋体" w:hAnsi="宋体" w:cs="宋体" w:hint="eastAsia"/>
                <w:szCs w:val="21"/>
              </w:rPr>
              <w:t>实现图书系统</w:t>
            </w:r>
          </w:p>
        </w:tc>
      </w:tr>
    </w:tbl>
    <w:p w14:paraId="685C51CB" w14:textId="77777777" w:rsidR="00C30944" w:rsidRDefault="00C30944" w:rsidP="00C30944">
      <w:pPr>
        <w:spacing w:line="360" w:lineRule="auto"/>
        <w:jc w:val="center"/>
        <w:rPr>
          <w:rFonts w:ascii="黑体" w:eastAsia="黑体"/>
          <w:b/>
          <w:sz w:val="28"/>
          <w:szCs w:val="28"/>
        </w:rPr>
      </w:pPr>
      <w:r>
        <w:rPr>
          <w:rFonts w:ascii="黑体" w:eastAsia="黑体" w:hint="eastAsia"/>
          <w:b/>
          <w:sz w:val="28"/>
          <w:szCs w:val="28"/>
        </w:rPr>
        <w:t>四、实施建议</w:t>
      </w:r>
    </w:p>
    <w:p w14:paraId="38BAC791" w14:textId="77777777" w:rsidR="00C30944" w:rsidRDefault="00C30944" w:rsidP="00C30944">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7086D1F3" w14:textId="77777777" w:rsidR="00C30944" w:rsidRDefault="00C30944" w:rsidP="00C30944">
      <w:pPr>
        <w:pStyle w:val="a0"/>
      </w:pPr>
      <w:r>
        <w:rPr>
          <w:rFonts w:ascii="宋体" w:hAnsi="宋体" w:hint="eastAsia"/>
          <w:sz w:val="24"/>
        </w:rPr>
        <w:t>1.</w:t>
      </w:r>
      <w:r>
        <w:rPr>
          <w:rFonts w:ascii="宋体" w:hAnsi="宋体" w:hint="eastAsia"/>
          <w:sz w:val="24"/>
        </w:rPr>
        <w:t>教学团队</w:t>
      </w:r>
    </w:p>
    <w:p w14:paraId="4A91D609" w14:textId="77777777" w:rsidR="00A07CC2" w:rsidRDefault="00A07CC2" w:rsidP="00A07CC2">
      <w:pPr>
        <w:spacing w:line="360" w:lineRule="auto"/>
        <w:ind w:firstLineChars="200" w:firstLine="480"/>
        <w:rPr>
          <w:rFonts w:ascii="宋体" w:hAnsi="宋体"/>
          <w:sz w:val="24"/>
        </w:rPr>
      </w:pPr>
      <w:r w:rsidRPr="00A07CC2">
        <w:rPr>
          <w:rFonts w:ascii="宋体" w:hAnsi="宋体" w:hint="eastAsia"/>
          <w:sz w:val="24"/>
        </w:rPr>
        <w:lastRenderedPageBreak/>
        <w:t>（1）在团队构成方面，经过多年的积累，本课程教学团队教师有高级职称教师5名，中级职称教师2名，初级职称4名，企业兼职教师1名，职称结构合理，形成了一支老、中、青结合的优秀教学团队。团队教师中，研究生4人，本科8人，双师型教师占66.7%，教学团队有很强的团队意识和合作精神。</w:t>
      </w:r>
    </w:p>
    <w:p w14:paraId="2271A162" w14:textId="57CCF1A2" w:rsidR="00C30944" w:rsidRDefault="00C30944" w:rsidP="00A07CC2">
      <w:pPr>
        <w:spacing w:line="360" w:lineRule="auto"/>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三年以上计算机专经验，具有与该课程内容相关的开发实践经验，获取了相关职业资格证书，能够不断学习掌握新技术，具有一定的科研能力。</w:t>
      </w:r>
    </w:p>
    <w:p w14:paraId="7C48E46B" w14:textId="77777777" w:rsidR="00C30944" w:rsidRDefault="00C30944" w:rsidP="00C30944">
      <w:pPr>
        <w:spacing w:line="360" w:lineRule="auto"/>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14:paraId="136FE971" w14:textId="77777777" w:rsidR="00C30944" w:rsidRDefault="00C30944" w:rsidP="00C30944">
      <w:pPr>
        <w:numPr>
          <w:ilvl w:val="0"/>
          <w:numId w:val="2"/>
        </w:numPr>
        <w:tabs>
          <w:tab w:val="left" w:pos="312"/>
        </w:tabs>
        <w:spacing w:line="360" w:lineRule="auto"/>
        <w:ind w:left="357" w:firstLineChars="200" w:firstLine="480"/>
        <w:rPr>
          <w:rFonts w:ascii="宋体" w:hAnsi="宋体"/>
          <w:sz w:val="24"/>
        </w:rPr>
      </w:pPr>
      <w:r>
        <w:rPr>
          <w:rFonts w:ascii="宋体" w:hAnsi="宋体" w:hint="eastAsia"/>
          <w:sz w:val="24"/>
        </w:rPr>
        <w:t>实训条件</w:t>
      </w:r>
    </w:p>
    <w:p w14:paraId="475B3E3C" w14:textId="77777777" w:rsidR="00C30944" w:rsidRPr="002A76C3" w:rsidRDefault="00C30944" w:rsidP="00C30944">
      <w:pPr>
        <w:pStyle w:val="afc"/>
        <w:adjustRightInd w:val="0"/>
        <w:snapToGrid w:val="0"/>
        <w:spacing w:line="560" w:lineRule="exact"/>
        <w:ind w:firstLineChars="0" w:firstLine="0"/>
        <w:rPr>
          <w:rFonts w:ascii="宋体" w:hAnsi="宋体"/>
          <w:sz w:val="24"/>
        </w:rPr>
      </w:pPr>
      <w:r>
        <w:rPr>
          <w:rFonts w:ascii="宋体" w:hAnsi="宋体" w:hint="eastAsia"/>
          <w:sz w:val="24"/>
        </w:rPr>
        <w:t xml:space="preserve">    </w:t>
      </w:r>
      <w:r w:rsidRPr="002A76C3">
        <w:rPr>
          <w:rFonts w:ascii="宋体" w:hAnsi="宋体" w:hint="eastAsia"/>
          <w:sz w:val="24"/>
        </w:rPr>
        <w:t>教学课堂需要有连接互联网的电脑及投影显示设备。实验室电脑为Windos操作系统的PC机，需安装有Java运行环境及网站服务器，相关的开发环境及软件工具。</w:t>
      </w:r>
    </w:p>
    <w:p w14:paraId="126F67C1" w14:textId="77777777" w:rsidR="00C30944" w:rsidRPr="002A76C3" w:rsidRDefault="00C30944" w:rsidP="00C30944">
      <w:pPr>
        <w:pStyle w:val="afc"/>
        <w:adjustRightInd w:val="0"/>
        <w:snapToGrid w:val="0"/>
        <w:spacing w:line="560" w:lineRule="exact"/>
        <w:ind w:firstLineChars="0" w:firstLine="0"/>
        <w:rPr>
          <w:rFonts w:ascii="宋体" w:hAnsi="宋体"/>
          <w:sz w:val="24"/>
        </w:rPr>
      </w:pPr>
      <w:r>
        <w:rPr>
          <w:rFonts w:ascii="宋体" w:hAnsi="宋体" w:hint="eastAsia"/>
          <w:sz w:val="24"/>
        </w:rPr>
        <w:t xml:space="preserve">    </w:t>
      </w:r>
      <w:r w:rsidRPr="002A76C3">
        <w:rPr>
          <w:rFonts w:ascii="宋体" w:hAnsi="宋体" w:hint="eastAsia"/>
          <w:sz w:val="24"/>
        </w:rPr>
        <w:t>实验室提供教学资源所需要的服务器，老师设计教学同，网站并上传所有的教学资源，提供给学生浏览查阅和下载。</w:t>
      </w:r>
    </w:p>
    <w:p w14:paraId="56EC166D" w14:textId="77777777" w:rsidR="00C30944" w:rsidRPr="00AA2362" w:rsidRDefault="00C30944" w:rsidP="00C30944">
      <w:pPr>
        <w:spacing w:line="360" w:lineRule="auto"/>
        <w:ind w:firstLineChars="200" w:firstLine="560"/>
        <w:rPr>
          <w:rFonts w:ascii="黑体" w:eastAsia="黑体"/>
          <w:color w:val="FF0000"/>
          <w:sz w:val="28"/>
          <w:szCs w:val="28"/>
        </w:rPr>
      </w:pPr>
      <w:r w:rsidRPr="00AA2362">
        <w:rPr>
          <w:rFonts w:ascii="黑体" w:eastAsia="黑体" w:hint="eastAsia"/>
          <w:sz w:val="28"/>
          <w:szCs w:val="28"/>
        </w:rPr>
        <w:t>（二）教学建议</w:t>
      </w:r>
    </w:p>
    <w:p w14:paraId="3A254018" w14:textId="77777777" w:rsidR="00C30944" w:rsidRPr="00712887" w:rsidRDefault="00C30944" w:rsidP="00C30944">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该课程的教学以学生为教学的主体，以课堂讲授、演示为主，通过实例讲解和演练，并配合学生的上机练习、配合任务驱动能多种方式结合的教学方式进行。</w:t>
      </w:r>
    </w:p>
    <w:p w14:paraId="4218B328" w14:textId="77777777" w:rsidR="00C30944" w:rsidRPr="00712887" w:rsidRDefault="00C30944" w:rsidP="00C30944">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除课堂教学、实验室实作以外，老师在网上提供本课程所有的电子教案、程序实例及源程序代码，程序设计过程先进行讲解和演示，指出程序要点及可以有出现的问题和解决办法，然后和学生一同进行设计，提出程序的构想和建议，并协助学生进行调试，随时解决设计中的问题。</w:t>
      </w:r>
    </w:p>
    <w:p w14:paraId="489DE896" w14:textId="77777777" w:rsidR="00C30944" w:rsidRPr="00712887" w:rsidRDefault="00C30944" w:rsidP="00C30944">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建议</w:t>
      </w:r>
      <w:r w:rsidRPr="00712887">
        <w:rPr>
          <w:rFonts w:ascii="宋体" w:hAnsi="宋体"/>
          <w:color w:val="000000"/>
          <w:sz w:val="24"/>
        </w:rPr>
        <w:t>采用项目化教材</w:t>
      </w:r>
      <w:r w:rsidRPr="00712887">
        <w:rPr>
          <w:rFonts w:ascii="宋体" w:hAnsi="宋体" w:hint="eastAsia"/>
          <w:color w:val="000000"/>
          <w:sz w:val="24"/>
        </w:rPr>
        <w:t>。为配合教学，应配套课程的教学网站，网站中应有电子教案、程序实例及源程序代码，与教学过程一致的实验，以及相关的实验指导书。</w:t>
      </w:r>
    </w:p>
    <w:p w14:paraId="6CF0A146" w14:textId="77777777" w:rsidR="00C30944" w:rsidRDefault="00C30944" w:rsidP="00C30944">
      <w:pPr>
        <w:spacing w:line="360" w:lineRule="auto"/>
        <w:ind w:firstLineChars="200" w:firstLine="560"/>
        <w:rPr>
          <w:rFonts w:ascii="黑体" w:eastAsia="黑体"/>
          <w:sz w:val="28"/>
          <w:szCs w:val="28"/>
        </w:rPr>
      </w:pPr>
      <w:r>
        <w:rPr>
          <w:rFonts w:ascii="黑体" w:eastAsia="黑体" w:hint="eastAsia"/>
          <w:sz w:val="28"/>
          <w:szCs w:val="28"/>
        </w:rPr>
        <w:lastRenderedPageBreak/>
        <w:t>（三）参考书</w:t>
      </w:r>
    </w:p>
    <w:p w14:paraId="6667F203" w14:textId="77777777" w:rsidR="00C30944" w:rsidRDefault="00C30944" w:rsidP="00C30944">
      <w:pPr>
        <w:spacing w:line="360" w:lineRule="auto"/>
        <w:ind w:firstLineChars="200" w:firstLine="480"/>
        <w:rPr>
          <w:rFonts w:ascii="宋体" w:hAnsi="宋体"/>
          <w:sz w:val="24"/>
        </w:rPr>
      </w:pPr>
      <w:bookmarkStart w:id="245" w:name="_Ref19687"/>
      <w:r w:rsidRPr="00CF394F">
        <w:rPr>
          <w:rFonts w:ascii="宋体" w:hAnsi="宋体" w:hint="eastAsia"/>
          <w:sz w:val="24"/>
        </w:rPr>
        <w:t>1.封超</w:t>
      </w:r>
      <w:r w:rsidRPr="00CF394F">
        <w:rPr>
          <w:rFonts w:ascii="宋体" w:hAnsi="宋体"/>
          <w:sz w:val="24"/>
        </w:rPr>
        <w:t>,</w:t>
      </w:r>
      <w:r w:rsidRPr="00CF394F">
        <w:rPr>
          <w:rFonts w:ascii="宋体" w:hAnsi="宋体" w:hint="eastAsia"/>
          <w:sz w:val="24"/>
        </w:rPr>
        <w:t>晃阳</w:t>
      </w:r>
      <w:r w:rsidRPr="00CF394F">
        <w:rPr>
          <w:rFonts w:ascii="宋体" w:hAnsi="宋体"/>
          <w:sz w:val="24"/>
        </w:rPr>
        <w:t>. Tomcat</w:t>
      </w:r>
      <w:r w:rsidRPr="00CF394F">
        <w:rPr>
          <w:rFonts w:ascii="宋体" w:hAnsi="宋体" w:hint="eastAsia"/>
          <w:sz w:val="24"/>
        </w:rPr>
        <w:t>与</w:t>
      </w:r>
      <w:r w:rsidRPr="00CF394F">
        <w:rPr>
          <w:rFonts w:ascii="宋体" w:hAnsi="宋体"/>
          <w:sz w:val="24"/>
        </w:rPr>
        <w:t>Java Web</w:t>
      </w:r>
      <w:r w:rsidRPr="00CF394F">
        <w:rPr>
          <w:rFonts w:ascii="宋体" w:hAnsi="宋体" w:hint="eastAsia"/>
          <w:sz w:val="24"/>
        </w:rPr>
        <w:t>开发技术详解</w:t>
      </w:r>
      <w:r w:rsidRPr="00CF394F">
        <w:rPr>
          <w:rFonts w:ascii="宋体" w:hAnsi="宋体"/>
          <w:sz w:val="24"/>
        </w:rPr>
        <w:t xml:space="preserve">[M]. </w:t>
      </w:r>
      <w:r w:rsidRPr="00CF394F">
        <w:rPr>
          <w:rFonts w:ascii="宋体" w:hAnsi="宋体" w:hint="eastAsia"/>
          <w:sz w:val="24"/>
        </w:rPr>
        <w:t>清华大学出版社</w:t>
      </w:r>
      <w:r w:rsidRPr="00CF394F">
        <w:rPr>
          <w:rFonts w:ascii="宋体" w:hAnsi="宋体"/>
          <w:sz w:val="24"/>
        </w:rPr>
        <w:t>, 2008.</w:t>
      </w:r>
      <w:bookmarkEnd w:id="245"/>
    </w:p>
    <w:p w14:paraId="3CBC5965" w14:textId="77777777" w:rsidR="00C30944" w:rsidRPr="00CF394F" w:rsidRDefault="00C30944" w:rsidP="00C30944">
      <w:pPr>
        <w:spacing w:line="360" w:lineRule="auto"/>
        <w:ind w:firstLineChars="200" w:firstLine="480"/>
        <w:rPr>
          <w:rFonts w:ascii="宋体" w:hAnsi="宋体"/>
          <w:sz w:val="24"/>
        </w:rPr>
      </w:pPr>
      <w:r>
        <w:rPr>
          <w:rFonts w:ascii="宋体" w:hAnsi="宋体" w:hint="eastAsia"/>
          <w:color w:val="000000"/>
          <w:sz w:val="24"/>
        </w:rPr>
        <w:t>2.宫昌利.图书管理系统的设计与实现[D].山东大学，2009.</w:t>
      </w:r>
    </w:p>
    <w:p w14:paraId="20BE5EA5" w14:textId="77777777" w:rsidR="00C30944" w:rsidRDefault="00C30944" w:rsidP="00C30944">
      <w:pPr>
        <w:adjustRightInd w:val="0"/>
        <w:snapToGrid w:val="0"/>
        <w:spacing w:line="560" w:lineRule="exact"/>
        <w:ind w:firstLineChars="200" w:firstLine="562"/>
        <w:jc w:val="center"/>
        <w:rPr>
          <w:rFonts w:ascii="黑体" w:eastAsia="黑体"/>
          <w:b/>
          <w:sz w:val="28"/>
          <w:szCs w:val="28"/>
        </w:rPr>
      </w:pPr>
      <w:r>
        <w:rPr>
          <w:rFonts w:ascii="黑体" w:eastAsia="黑体" w:hint="eastAsia"/>
          <w:b/>
          <w:sz w:val="28"/>
          <w:szCs w:val="28"/>
        </w:rPr>
        <w:t>五、学生考核与评价</w:t>
      </w:r>
    </w:p>
    <w:p w14:paraId="4241A972" w14:textId="77777777" w:rsidR="00C30944" w:rsidRPr="004D787E" w:rsidRDefault="00C30944" w:rsidP="00C30944">
      <w:pPr>
        <w:adjustRightInd w:val="0"/>
        <w:snapToGrid w:val="0"/>
        <w:spacing w:line="560" w:lineRule="exact"/>
        <w:ind w:firstLineChars="200" w:firstLine="480"/>
        <w:rPr>
          <w:rFonts w:ascii="宋体" w:hAnsi="宋体"/>
          <w:color w:val="000000"/>
          <w:sz w:val="24"/>
        </w:rPr>
      </w:pPr>
      <w:r w:rsidRPr="004D787E">
        <w:rPr>
          <w:rFonts w:ascii="宋体" w:hAnsi="宋体" w:hint="eastAsia"/>
          <w:color w:val="000000"/>
          <w:sz w:val="24"/>
        </w:rPr>
        <w:t>学生综合成绩的评定包括两个方面：一是对学生在学习过程中知识目标、能力目标的实现程度进行考核评价，即为过程考核，在平时以适当方式(各门课根据实际情况)给出成绩；二是通过对学生提交的工作成果、理论作业、调查报告以及期末试卷测试成绩对学生知识、技能掌握程度进行考核评价。过程考评占50分，期末考评占50分。</w:t>
      </w:r>
    </w:p>
    <w:p w14:paraId="6C0E5B85" w14:textId="77777777" w:rsidR="00C30944" w:rsidRPr="00273CC9" w:rsidRDefault="00C30944" w:rsidP="00C30944">
      <w:pPr>
        <w:jc w:val="center"/>
        <w:rPr>
          <w:rFonts w:ascii="宋体" w:hAnsi="宋体"/>
          <w:color w:val="000000"/>
          <w:sz w:val="24"/>
        </w:rPr>
      </w:pPr>
      <w:r>
        <w:rPr>
          <w:rFonts w:ascii="黑体" w:eastAsia="黑体" w:hint="eastAsia"/>
          <w:b/>
          <w:sz w:val="28"/>
          <w:szCs w:val="28"/>
        </w:rPr>
        <w:t>六、课程整体设计</w:t>
      </w:r>
    </w:p>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2042"/>
        <w:gridCol w:w="3588"/>
        <w:gridCol w:w="1985"/>
        <w:gridCol w:w="947"/>
      </w:tblGrid>
      <w:tr w:rsidR="00C30944" w:rsidRPr="00273CC9" w14:paraId="1C3D0926" w14:textId="77777777" w:rsidTr="00C30944">
        <w:trPr>
          <w:trHeight w:val="486"/>
          <w:jc w:val="center"/>
        </w:trPr>
        <w:tc>
          <w:tcPr>
            <w:tcW w:w="620" w:type="dxa"/>
            <w:vAlign w:val="center"/>
          </w:tcPr>
          <w:p w14:paraId="7DD9E6BD"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序号</w:t>
            </w:r>
          </w:p>
        </w:tc>
        <w:tc>
          <w:tcPr>
            <w:tcW w:w="2042" w:type="dxa"/>
            <w:vAlign w:val="center"/>
          </w:tcPr>
          <w:p w14:paraId="2B75D061"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教学项目</w:t>
            </w:r>
          </w:p>
        </w:tc>
        <w:tc>
          <w:tcPr>
            <w:tcW w:w="3588" w:type="dxa"/>
            <w:vAlign w:val="center"/>
          </w:tcPr>
          <w:p w14:paraId="61C7EC7B"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教学内容与教学要求</w:t>
            </w:r>
          </w:p>
        </w:tc>
        <w:tc>
          <w:tcPr>
            <w:tcW w:w="1985" w:type="dxa"/>
            <w:vAlign w:val="center"/>
          </w:tcPr>
          <w:p w14:paraId="4DC82351"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教学活动设计建议</w:t>
            </w:r>
          </w:p>
        </w:tc>
        <w:tc>
          <w:tcPr>
            <w:tcW w:w="947" w:type="dxa"/>
            <w:vAlign w:val="center"/>
          </w:tcPr>
          <w:p w14:paraId="11FFC534"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参考学时</w:t>
            </w:r>
          </w:p>
        </w:tc>
      </w:tr>
      <w:tr w:rsidR="00C30944" w:rsidRPr="00273CC9" w14:paraId="5302089A" w14:textId="77777777" w:rsidTr="00C30944">
        <w:trPr>
          <w:trHeight w:val="1022"/>
          <w:jc w:val="center"/>
        </w:trPr>
        <w:tc>
          <w:tcPr>
            <w:tcW w:w="620" w:type="dxa"/>
            <w:vAlign w:val="center"/>
          </w:tcPr>
          <w:p w14:paraId="6C94C58D"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1</w:t>
            </w:r>
          </w:p>
        </w:tc>
        <w:tc>
          <w:tcPr>
            <w:tcW w:w="2042" w:type="dxa"/>
            <w:vAlign w:val="center"/>
          </w:tcPr>
          <w:p w14:paraId="226BAEC1"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JSP基础</w:t>
            </w:r>
          </w:p>
        </w:tc>
        <w:tc>
          <w:tcPr>
            <w:tcW w:w="3588" w:type="dxa"/>
            <w:vAlign w:val="center"/>
          </w:tcPr>
          <w:p w14:paraId="181BF79C"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教学内容</w:t>
            </w:r>
          </w:p>
          <w:p w14:paraId="03F6D8D1"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JSP语法基础，JSP指令元素和动作的应用。</w:t>
            </w:r>
          </w:p>
          <w:p w14:paraId="2FE885CB"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教学要求：</w:t>
            </w:r>
          </w:p>
          <w:p w14:paraId="06619B9C"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掌握JSP应用程序的设计方法，掌握JSP语法基础、编写JSP脚本、掌握JSP程序控制方法，掌握JSP指令元素和动作的应用</w:t>
            </w:r>
          </w:p>
        </w:tc>
        <w:tc>
          <w:tcPr>
            <w:tcW w:w="1985" w:type="dxa"/>
            <w:vAlign w:val="center"/>
          </w:tcPr>
          <w:p w14:paraId="699B617F"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08F83D53"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36555A1E"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036EF6E3"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12</w:t>
            </w:r>
          </w:p>
        </w:tc>
      </w:tr>
      <w:tr w:rsidR="00C30944" w:rsidRPr="00273CC9" w14:paraId="2F10F5F6" w14:textId="77777777" w:rsidTr="00C30944">
        <w:trPr>
          <w:trHeight w:val="471"/>
          <w:jc w:val="center"/>
        </w:trPr>
        <w:tc>
          <w:tcPr>
            <w:tcW w:w="620" w:type="dxa"/>
            <w:vAlign w:val="center"/>
          </w:tcPr>
          <w:p w14:paraId="1010E73F"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2</w:t>
            </w:r>
          </w:p>
        </w:tc>
        <w:tc>
          <w:tcPr>
            <w:tcW w:w="2042" w:type="dxa"/>
            <w:vAlign w:val="center"/>
          </w:tcPr>
          <w:p w14:paraId="7384138E"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JSP内置对象与表单应用</w:t>
            </w:r>
          </w:p>
        </w:tc>
        <w:tc>
          <w:tcPr>
            <w:tcW w:w="3588" w:type="dxa"/>
            <w:vAlign w:val="center"/>
          </w:tcPr>
          <w:p w14:paraId="2CEF2D37"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教学内容：</w:t>
            </w:r>
          </w:p>
          <w:p w14:paraId="6EA66FC5" w14:textId="77777777" w:rsidR="00C30944" w:rsidRPr="00273CC9" w:rsidRDefault="00C30944" w:rsidP="00C30944">
            <w:pPr>
              <w:spacing w:before="31" w:after="31"/>
              <w:rPr>
                <w:rFonts w:ascii="宋体" w:hAnsi="宋体"/>
                <w:color w:val="000000"/>
                <w:sz w:val="24"/>
              </w:rPr>
            </w:pPr>
            <w:r w:rsidRPr="00273CC9">
              <w:rPr>
                <w:rFonts w:ascii="宋体" w:hAnsi="宋体"/>
                <w:color w:val="000000"/>
                <w:sz w:val="24"/>
              </w:rPr>
              <w:t>R</w:t>
            </w:r>
            <w:r w:rsidRPr="00273CC9">
              <w:rPr>
                <w:rFonts w:ascii="宋体" w:hAnsi="宋体" w:hint="eastAsia"/>
                <w:color w:val="000000"/>
                <w:sz w:val="24"/>
              </w:rPr>
              <w:t>equest、S</w:t>
            </w:r>
            <w:r w:rsidRPr="00273CC9">
              <w:rPr>
                <w:rFonts w:ascii="宋体" w:hAnsi="宋体"/>
                <w:color w:val="000000"/>
                <w:sz w:val="24"/>
              </w:rPr>
              <w:t>ession</w:t>
            </w:r>
            <w:r w:rsidRPr="00273CC9">
              <w:rPr>
                <w:rFonts w:ascii="宋体" w:hAnsi="宋体" w:hint="eastAsia"/>
                <w:color w:val="000000"/>
                <w:sz w:val="24"/>
              </w:rPr>
              <w:t>、</w:t>
            </w:r>
            <w:r w:rsidRPr="00273CC9">
              <w:rPr>
                <w:rFonts w:ascii="宋体" w:hAnsi="宋体"/>
                <w:color w:val="000000"/>
                <w:sz w:val="24"/>
              </w:rPr>
              <w:t>Application</w:t>
            </w:r>
            <w:r w:rsidRPr="00273CC9">
              <w:rPr>
                <w:rFonts w:ascii="宋体" w:hAnsi="宋体" w:hint="eastAsia"/>
                <w:color w:val="000000"/>
                <w:sz w:val="24"/>
              </w:rPr>
              <w:t>、R</w:t>
            </w:r>
            <w:r w:rsidRPr="00273CC9">
              <w:rPr>
                <w:rFonts w:ascii="宋体" w:hAnsi="宋体"/>
                <w:color w:val="000000"/>
                <w:sz w:val="24"/>
              </w:rPr>
              <w:t>esponse</w:t>
            </w:r>
            <w:r w:rsidRPr="00273CC9">
              <w:rPr>
                <w:rFonts w:ascii="宋体" w:hAnsi="宋体" w:hint="eastAsia"/>
                <w:color w:val="000000"/>
                <w:sz w:val="24"/>
              </w:rPr>
              <w:t>、O</w:t>
            </w:r>
            <w:r w:rsidRPr="00273CC9">
              <w:rPr>
                <w:rFonts w:ascii="宋体" w:hAnsi="宋体"/>
                <w:color w:val="000000"/>
                <w:sz w:val="24"/>
              </w:rPr>
              <w:t>ut</w:t>
            </w:r>
            <w:r w:rsidRPr="00273CC9">
              <w:rPr>
                <w:rFonts w:ascii="宋体" w:hAnsi="宋体" w:hint="eastAsia"/>
                <w:color w:val="000000"/>
                <w:sz w:val="24"/>
              </w:rPr>
              <w:t>、Form、Input。</w:t>
            </w:r>
          </w:p>
          <w:p w14:paraId="021ABBC7"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教学要求：</w:t>
            </w:r>
          </w:p>
          <w:p w14:paraId="56A26149"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理解和掌握JSP内置对象，及内置对象的主要功能。能够正确应用内置对象完成网站功能，完成表单的提交和读取</w:t>
            </w:r>
          </w:p>
        </w:tc>
        <w:tc>
          <w:tcPr>
            <w:tcW w:w="1985" w:type="dxa"/>
            <w:vAlign w:val="center"/>
          </w:tcPr>
          <w:p w14:paraId="2E7B1CDE"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440F37FB"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16E36F07"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2E272707"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12</w:t>
            </w:r>
          </w:p>
        </w:tc>
      </w:tr>
      <w:tr w:rsidR="00C30944" w:rsidRPr="00273CC9" w14:paraId="5D84D165" w14:textId="77777777" w:rsidTr="00C30944">
        <w:trPr>
          <w:trHeight w:val="471"/>
          <w:jc w:val="center"/>
        </w:trPr>
        <w:tc>
          <w:tcPr>
            <w:tcW w:w="620" w:type="dxa"/>
            <w:vAlign w:val="center"/>
          </w:tcPr>
          <w:p w14:paraId="38B89D9C"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3</w:t>
            </w:r>
          </w:p>
        </w:tc>
        <w:tc>
          <w:tcPr>
            <w:tcW w:w="2042" w:type="dxa"/>
            <w:vAlign w:val="center"/>
          </w:tcPr>
          <w:p w14:paraId="1D8328D7"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数据库应用设计</w:t>
            </w:r>
          </w:p>
        </w:tc>
        <w:tc>
          <w:tcPr>
            <w:tcW w:w="3588" w:type="dxa"/>
            <w:vAlign w:val="center"/>
          </w:tcPr>
          <w:p w14:paraId="4BC2784D"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教学内容：</w:t>
            </w:r>
          </w:p>
          <w:p w14:paraId="7E8E04A6"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链接数据库，常用数据库命令。</w:t>
            </w:r>
          </w:p>
          <w:p w14:paraId="29555CFA"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教学要求：</w:t>
            </w:r>
          </w:p>
          <w:p w14:paraId="4ADCA249"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掌握WEB数据库应用的基本概念，掌握数据库连接和访问的方</w:t>
            </w:r>
            <w:r w:rsidRPr="00273CC9">
              <w:rPr>
                <w:rFonts w:ascii="宋体" w:hAnsi="宋体" w:hint="eastAsia"/>
                <w:color w:val="000000"/>
                <w:sz w:val="24"/>
              </w:rPr>
              <w:lastRenderedPageBreak/>
              <w:t>法。能够完成对数据库的程序连接，使用SQL命令，实现对数据库访问的操作。</w:t>
            </w:r>
          </w:p>
        </w:tc>
        <w:tc>
          <w:tcPr>
            <w:tcW w:w="1985" w:type="dxa"/>
            <w:vAlign w:val="center"/>
          </w:tcPr>
          <w:p w14:paraId="0D4A9E98"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lastRenderedPageBreak/>
              <w:t>项目化</w:t>
            </w:r>
            <w:r w:rsidRPr="00273CC9">
              <w:rPr>
                <w:rFonts w:ascii="宋体" w:hAnsi="宋体"/>
                <w:color w:val="000000"/>
                <w:sz w:val="24"/>
              </w:rPr>
              <w:t>设计</w:t>
            </w:r>
          </w:p>
          <w:p w14:paraId="02B2D90E"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223DAB87"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32EA31CA"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12</w:t>
            </w:r>
          </w:p>
        </w:tc>
      </w:tr>
      <w:tr w:rsidR="00C30944" w:rsidRPr="00273CC9" w14:paraId="2A3E6B02" w14:textId="77777777" w:rsidTr="00C30944">
        <w:trPr>
          <w:trHeight w:val="455"/>
          <w:jc w:val="center"/>
        </w:trPr>
        <w:tc>
          <w:tcPr>
            <w:tcW w:w="620" w:type="dxa"/>
            <w:vAlign w:val="center"/>
          </w:tcPr>
          <w:p w14:paraId="4B6206AD"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lastRenderedPageBreak/>
              <w:t>4</w:t>
            </w:r>
          </w:p>
        </w:tc>
        <w:tc>
          <w:tcPr>
            <w:tcW w:w="2042" w:type="dxa"/>
            <w:vAlign w:val="center"/>
          </w:tcPr>
          <w:p w14:paraId="0AA705C6"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JavaBean应用</w:t>
            </w:r>
          </w:p>
        </w:tc>
        <w:tc>
          <w:tcPr>
            <w:tcW w:w="3588" w:type="dxa"/>
            <w:vAlign w:val="center"/>
          </w:tcPr>
          <w:p w14:paraId="44953820"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教学内容：</w:t>
            </w:r>
          </w:p>
          <w:p w14:paraId="2B96EA22"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无参构造函数，Serializable 接口， getter 或 setter 方法。</w:t>
            </w:r>
          </w:p>
          <w:p w14:paraId="57A0F144"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教学要求：</w:t>
            </w:r>
          </w:p>
          <w:p w14:paraId="5454B284"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掌握JavaBean的基本概念，进一步熟悉Java类的设计，能够完成简单JavaBean类的设计，能够在JSP中应用所设计的Bean程序</w:t>
            </w:r>
          </w:p>
        </w:tc>
        <w:tc>
          <w:tcPr>
            <w:tcW w:w="1985" w:type="dxa"/>
            <w:vAlign w:val="center"/>
          </w:tcPr>
          <w:p w14:paraId="5051529C"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5ADB10A6"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211A9250"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136BD105"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10</w:t>
            </w:r>
          </w:p>
        </w:tc>
      </w:tr>
      <w:tr w:rsidR="00C30944" w:rsidRPr="00273CC9" w14:paraId="5699787B" w14:textId="77777777" w:rsidTr="00C30944">
        <w:trPr>
          <w:trHeight w:val="455"/>
          <w:jc w:val="center"/>
        </w:trPr>
        <w:tc>
          <w:tcPr>
            <w:tcW w:w="620" w:type="dxa"/>
            <w:vAlign w:val="center"/>
          </w:tcPr>
          <w:p w14:paraId="379BFC6D"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5</w:t>
            </w:r>
          </w:p>
        </w:tc>
        <w:tc>
          <w:tcPr>
            <w:tcW w:w="2042" w:type="dxa"/>
            <w:vAlign w:val="center"/>
          </w:tcPr>
          <w:p w14:paraId="762FAD1F" w14:textId="77777777" w:rsidR="00C30944" w:rsidRPr="00273CC9" w:rsidRDefault="00C30944" w:rsidP="00C30944">
            <w:pPr>
              <w:spacing w:before="31" w:after="31"/>
              <w:rPr>
                <w:rFonts w:ascii="宋体" w:hAnsi="宋体"/>
                <w:color w:val="000000"/>
                <w:sz w:val="24"/>
              </w:rPr>
            </w:pPr>
            <w:r w:rsidRPr="00273CC9">
              <w:rPr>
                <w:rFonts w:ascii="宋体" w:hAnsi="宋体"/>
                <w:color w:val="000000"/>
                <w:sz w:val="24"/>
              </w:rPr>
              <w:t>Java Servlet</w:t>
            </w:r>
            <w:r w:rsidRPr="00273CC9">
              <w:rPr>
                <w:rFonts w:ascii="宋体" w:hAnsi="宋体" w:hint="eastAsia"/>
                <w:color w:val="000000"/>
                <w:sz w:val="24"/>
              </w:rPr>
              <w:t>应用</w:t>
            </w:r>
          </w:p>
        </w:tc>
        <w:tc>
          <w:tcPr>
            <w:tcW w:w="3588" w:type="dxa"/>
            <w:vAlign w:val="center"/>
          </w:tcPr>
          <w:p w14:paraId="1E118210"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教学内容：</w:t>
            </w:r>
          </w:p>
          <w:p w14:paraId="20B766C6"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Servlet定义，Servlet生命周期，servlet工作过程，实现 Servlet 接口。</w:t>
            </w:r>
          </w:p>
          <w:p w14:paraId="36EE6DEE"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教学要求：</w:t>
            </w:r>
          </w:p>
          <w:p w14:paraId="73FC1F8C"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掌握</w:t>
            </w:r>
            <w:r w:rsidRPr="00273CC9">
              <w:rPr>
                <w:rFonts w:ascii="宋体" w:hAnsi="宋体"/>
                <w:color w:val="000000"/>
                <w:sz w:val="24"/>
              </w:rPr>
              <w:t>Servlet</w:t>
            </w:r>
            <w:r w:rsidRPr="00273CC9">
              <w:rPr>
                <w:rFonts w:ascii="宋体" w:hAnsi="宋体" w:hint="eastAsia"/>
                <w:color w:val="000000"/>
                <w:sz w:val="24"/>
              </w:rPr>
              <w:t>的基本概念，了解和熟悉</w:t>
            </w:r>
            <w:r w:rsidRPr="00273CC9">
              <w:rPr>
                <w:rFonts w:ascii="宋体" w:hAnsi="宋体"/>
                <w:color w:val="000000"/>
                <w:sz w:val="24"/>
              </w:rPr>
              <w:t>Servlet</w:t>
            </w:r>
            <w:r w:rsidRPr="00273CC9">
              <w:rPr>
                <w:rFonts w:ascii="宋体" w:hAnsi="宋体" w:hint="eastAsia"/>
                <w:color w:val="000000"/>
                <w:sz w:val="24"/>
              </w:rPr>
              <w:t>类的设计方法，能够完成简单</w:t>
            </w:r>
            <w:r w:rsidRPr="00273CC9">
              <w:rPr>
                <w:rFonts w:ascii="宋体" w:hAnsi="宋体"/>
                <w:color w:val="000000"/>
                <w:sz w:val="24"/>
              </w:rPr>
              <w:t>Servlet</w:t>
            </w:r>
            <w:r w:rsidRPr="00273CC9">
              <w:rPr>
                <w:rFonts w:ascii="宋体" w:hAnsi="宋体" w:hint="eastAsia"/>
                <w:color w:val="000000"/>
                <w:sz w:val="24"/>
              </w:rPr>
              <w:t>类的设计，能够在应用所设计的</w:t>
            </w:r>
            <w:r w:rsidRPr="00273CC9">
              <w:rPr>
                <w:rFonts w:ascii="宋体" w:hAnsi="宋体"/>
                <w:color w:val="000000"/>
                <w:sz w:val="24"/>
              </w:rPr>
              <w:t>Servlet</w:t>
            </w:r>
            <w:r w:rsidRPr="00273CC9">
              <w:rPr>
                <w:rFonts w:ascii="宋体" w:hAnsi="宋体" w:hint="eastAsia"/>
                <w:color w:val="000000"/>
                <w:sz w:val="24"/>
              </w:rPr>
              <w:t>创建页面</w:t>
            </w:r>
          </w:p>
        </w:tc>
        <w:tc>
          <w:tcPr>
            <w:tcW w:w="1985" w:type="dxa"/>
            <w:vAlign w:val="center"/>
          </w:tcPr>
          <w:p w14:paraId="2A5320C4"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521CD00D"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36665C30"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0FEB72A2" w14:textId="77777777" w:rsidR="00C30944" w:rsidRPr="00273CC9" w:rsidRDefault="00C30944" w:rsidP="00C30944">
            <w:pPr>
              <w:spacing w:before="31" w:after="31"/>
              <w:rPr>
                <w:rFonts w:ascii="宋体" w:hAnsi="宋体"/>
                <w:color w:val="000000"/>
                <w:sz w:val="24"/>
              </w:rPr>
            </w:pPr>
            <w:r w:rsidRPr="00273CC9">
              <w:rPr>
                <w:rFonts w:ascii="宋体" w:hAnsi="宋体"/>
                <w:color w:val="000000"/>
                <w:sz w:val="24"/>
              </w:rPr>
              <w:t>10</w:t>
            </w:r>
          </w:p>
        </w:tc>
      </w:tr>
      <w:tr w:rsidR="00C30944" w:rsidRPr="00273CC9" w14:paraId="01E85C72" w14:textId="77777777" w:rsidTr="00C30944">
        <w:trPr>
          <w:trHeight w:val="970"/>
          <w:jc w:val="center"/>
        </w:trPr>
        <w:tc>
          <w:tcPr>
            <w:tcW w:w="620" w:type="dxa"/>
            <w:vAlign w:val="center"/>
          </w:tcPr>
          <w:p w14:paraId="58AFF966"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6</w:t>
            </w:r>
          </w:p>
        </w:tc>
        <w:tc>
          <w:tcPr>
            <w:tcW w:w="2042" w:type="dxa"/>
            <w:vAlign w:val="center"/>
          </w:tcPr>
          <w:p w14:paraId="71FF9B6A"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WEB网站的设计实例</w:t>
            </w:r>
          </w:p>
        </w:tc>
        <w:tc>
          <w:tcPr>
            <w:tcW w:w="3588" w:type="dxa"/>
            <w:vAlign w:val="center"/>
          </w:tcPr>
          <w:p w14:paraId="75FA17C8"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能够进行简单WEB网站需求分析、构建程序模块。能够进行简单的网站数据库及数据结构的设计。掌握一定的WEB程序的设计技巧。</w:t>
            </w:r>
          </w:p>
        </w:tc>
        <w:tc>
          <w:tcPr>
            <w:tcW w:w="1985" w:type="dxa"/>
            <w:vAlign w:val="center"/>
          </w:tcPr>
          <w:p w14:paraId="166F519D"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479AB48C"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150D47C3" w14:textId="77777777" w:rsidR="00C30944" w:rsidRPr="00273CC9" w:rsidRDefault="00C30944" w:rsidP="00C30944">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3986C2B5" w14:textId="77777777" w:rsidR="00C30944" w:rsidRPr="00273CC9" w:rsidRDefault="00C30944" w:rsidP="00C30944">
            <w:pPr>
              <w:spacing w:before="31" w:after="31"/>
              <w:rPr>
                <w:rFonts w:ascii="宋体" w:hAnsi="宋体"/>
                <w:color w:val="000000"/>
                <w:sz w:val="24"/>
              </w:rPr>
            </w:pPr>
            <w:r w:rsidRPr="00273CC9">
              <w:rPr>
                <w:rFonts w:ascii="宋体" w:hAnsi="宋体"/>
                <w:color w:val="000000"/>
                <w:sz w:val="24"/>
              </w:rPr>
              <w:t>8</w:t>
            </w:r>
          </w:p>
        </w:tc>
      </w:tr>
    </w:tbl>
    <w:p w14:paraId="4A2F27DA" w14:textId="33DA9510" w:rsidR="00C30944" w:rsidRPr="00273CC9" w:rsidRDefault="00C30944" w:rsidP="00C30944">
      <w:pPr>
        <w:spacing w:line="360" w:lineRule="auto"/>
        <w:ind w:firstLine="240"/>
        <w:rPr>
          <w:rFonts w:ascii="宋体" w:hAnsi="宋体"/>
          <w:color w:val="000000"/>
          <w:sz w:val="24"/>
        </w:rPr>
      </w:pPr>
      <w:r w:rsidRPr="00273CC9">
        <w:rPr>
          <w:rFonts w:ascii="宋体" w:hAnsi="宋体" w:hint="eastAsia"/>
          <w:color w:val="000000"/>
          <w:sz w:val="24"/>
        </w:rPr>
        <w:t>执笔人：      徐保玺                     审核人：</w:t>
      </w:r>
      <w:r w:rsidR="00A07CC2">
        <w:rPr>
          <w:rFonts w:ascii="宋体" w:hAnsi="宋体" w:hint="eastAsia"/>
          <w:color w:val="000000"/>
          <w:sz w:val="24"/>
        </w:rPr>
        <w:t>孙中诺</w:t>
      </w:r>
      <w:r w:rsidRPr="00273CC9">
        <w:rPr>
          <w:rFonts w:ascii="宋体" w:hAnsi="宋体" w:hint="eastAsia"/>
          <w:color w:val="000000"/>
          <w:sz w:val="24"/>
        </w:rPr>
        <w:t xml:space="preserve"> </w:t>
      </w:r>
    </w:p>
    <w:p w14:paraId="0E18B702" w14:textId="759652E1" w:rsidR="00C30944" w:rsidRPr="00273CC9" w:rsidRDefault="00C30944" w:rsidP="00C30944">
      <w:pPr>
        <w:spacing w:line="360" w:lineRule="auto"/>
        <w:ind w:firstLine="240"/>
        <w:rPr>
          <w:rFonts w:ascii="宋体" w:hAnsi="宋体"/>
          <w:color w:val="000000"/>
          <w:sz w:val="24"/>
        </w:rPr>
      </w:pPr>
      <w:r w:rsidRPr="00273CC9">
        <w:rPr>
          <w:rFonts w:ascii="宋体" w:hAnsi="宋体" w:hint="eastAsia"/>
          <w:color w:val="000000"/>
          <w:sz w:val="24"/>
        </w:rPr>
        <w:t>制定（修订）日期：202</w:t>
      </w:r>
      <w:r w:rsidR="00A07CC2">
        <w:rPr>
          <w:rFonts w:ascii="宋体" w:hAnsi="宋体" w:hint="eastAsia"/>
          <w:color w:val="000000"/>
          <w:sz w:val="24"/>
        </w:rPr>
        <w:t>3</w:t>
      </w:r>
      <w:r w:rsidRPr="00273CC9">
        <w:rPr>
          <w:rFonts w:ascii="宋体" w:hAnsi="宋体" w:hint="eastAsia"/>
          <w:color w:val="000000"/>
          <w:sz w:val="24"/>
        </w:rPr>
        <w:t>.</w:t>
      </w:r>
      <w:r w:rsidR="006D421D">
        <w:rPr>
          <w:rFonts w:ascii="宋体" w:hAnsi="宋体" w:hint="eastAsia"/>
          <w:color w:val="000000"/>
          <w:sz w:val="24"/>
        </w:rPr>
        <w:t>0</w:t>
      </w:r>
      <w:r w:rsidR="00A07CC2">
        <w:rPr>
          <w:rFonts w:ascii="宋体" w:hAnsi="宋体" w:hint="eastAsia"/>
          <w:color w:val="000000"/>
          <w:sz w:val="24"/>
        </w:rPr>
        <w:t>9</w:t>
      </w:r>
    </w:p>
    <w:p w14:paraId="391622D6" w14:textId="77777777" w:rsidR="00D80EDE" w:rsidRPr="00C30944" w:rsidRDefault="00D80EDE" w:rsidP="00D80EDE"/>
    <w:p w14:paraId="5863177F" w14:textId="77777777" w:rsidR="00D80EDE" w:rsidRDefault="00D80EDE" w:rsidP="00660419">
      <w:pPr>
        <w:widowControl/>
        <w:jc w:val="center"/>
      </w:pPr>
    </w:p>
    <w:p w14:paraId="6395532A" w14:textId="77777777" w:rsidR="00A07CC2" w:rsidRDefault="00A07CC2" w:rsidP="00660419">
      <w:pPr>
        <w:widowControl/>
        <w:jc w:val="center"/>
        <w:rPr>
          <w:rFonts w:ascii="黑体" w:eastAsia="黑体" w:hAnsi="黑体"/>
          <w:b/>
          <w:color w:val="000000"/>
          <w:sz w:val="84"/>
          <w:szCs w:val="84"/>
        </w:rPr>
      </w:pPr>
      <w:bookmarkStart w:id="246" w:name="_Toc99224508"/>
    </w:p>
    <w:p w14:paraId="6B96F489" w14:textId="77777777" w:rsidR="00BD4D9B" w:rsidRDefault="00BD4D9B" w:rsidP="00BD4D9B">
      <w:pPr>
        <w:pStyle w:val="a0"/>
        <w:ind w:firstLine="420"/>
        <w:rPr>
          <w:lang w:val="en-US"/>
        </w:rPr>
      </w:pPr>
    </w:p>
    <w:p w14:paraId="1930241B" w14:textId="77777777" w:rsidR="00BD4D9B" w:rsidRDefault="00BD4D9B" w:rsidP="00BD4D9B">
      <w:pPr>
        <w:pStyle w:val="a0"/>
        <w:ind w:firstLine="420"/>
        <w:rPr>
          <w:lang w:val="en-US"/>
        </w:rPr>
      </w:pPr>
    </w:p>
    <w:p w14:paraId="031EE321" w14:textId="77777777" w:rsidR="00BD4D9B" w:rsidRDefault="00BD4D9B" w:rsidP="00BD4D9B">
      <w:pPr>
        <w:pStyle w:val="a0"/>
        <w:ind w:firstLine="420"/>
        <w:rPr>
          <w:lang w:val="en-US"/>
        </w:rPr>
      </w:pPr>
    </w:p>
    <w:p w14:paraId="66E5EEB5" w14:textId="77777777" w:rsidR="00BD4D9B" w:rsidRPr="00BD4D9B" w:rsidRDefault="00BD4D9B" w:rsidP="00BD4D9B">
      <w:pPr>
        <w:pStyle w:val="a0"/>
        <w:ind w:firstLine="420"/>
        <w:rPr>
          <w:lang w:val="en-US"/>
        </w:rPr>
      </w:pPr>
    </w:p>
    <w:p w14:paraId="18A0A9AB" w14:textId="77777777" w:rsidR="00660419" w:rsidRPr="00BD4D9B" w:rsidRDefault="00660419" w:rsidP="00BD4D9B">
      <w:pPr>
        <w:pStyle w:val="dk"/>
        <w:spacing w:after="156"/>
        <w:rPr>
          <w:rFonts w:ascii="黑体" w:eastAsia="黑体" w:hAnsi="黑体"/>
          <w:b/>
          <w:sz w:val="48"/>
          <w:szCs w:val="48"/>
        </w:rPr>
      </w:pPr>
      <w:bookmarkStart w:id="247" w:name="_Toc120471248"/>
      <w:bookmarkStart w:id="248" w:name="_Toc152595330"/>
      <w:bookmarkEnd w:id="246"/>
      <w:r w:rsidRPr="00BD4D9B">
        <w:rPr>
          <w:rFonts w:ascii="黑体" w:eastAsia="黑体" w:hAnsi="黑体"/>
          <w:b/>
          <w:sz w:val="48"/>
          <w:szCs w:val="48"/>
        </w:rPr>
        <w:lastRenderedPageBreak/>
        <w:t>计算机网络技术专业人才培养调研报告</w:t>
      </w:r>
      <w:bookmarkEnd w:id="247"/>
      <w:bookmarkEnd w:id="248"/>
    </w:p>
    <w:p w14:paraId="6699D511" w14:textId="77777777" w:rsidR="00660419" w:rsidRDefault="00660419" w:rsidP="007C6CF1">
      <w:pPr>
        <w:pStyle w:val="dk1"/>
        <w:outlineLvl w:val="9"/>
      </w:pPr>
      <w:bookmarkStart w:id="249" w:name="_Toc99224511"/>
      <w:bookmarkStart w:id="250" w:name="_Toc120471249"/>
      <w:r>
        <w:t>一、调研专业背景分析</w:t>
      </w:r>
      <w:bookmarkEnd w:id="249"/>
      <w:bookmarkEnd w:id="250"/>
    </w:p>
    <w:p w14:paraId="368FE61C" w14:textId="77777777" w:rsidR="00660419" w:rsidRDefault="00660419" w:rsidP="007C6CF1">
      <w:pPr>
        <w:pStyle w:val="dk8"/>
      </w:pPr>
      <w:r>
        <w:t>计算机网络人才需求的宏观背景对计算机网络人才的需求是由社会发展大环境决定的，我国的国家信息化进程已经并将继续对计算机网络人才的需求产生重要的影响。目前，我国计算机市场的主体仍然是行业应用市场。在国家</w:t>
      </w:r>
      <w:r>
        <w:t>“</w:t>
      </w:r>
      <w:r>
        <w:t>以信息化带动工业化</w:t>
      </w:r>
      <w:r>
        <w:t>”</w:t>
      </w:r>
      <w:r>
        <w:t>战略的指导下，行业应用市场总体</w:t>
      </w:r>
      <w:r>
        <w:t>.</w:t>
      </w:r>
      <w:r>
        <w:t>上保持稳定增长，但行业间需求不一，增长各异。国家信息化进程已经涉及到各行各业。企事业单位信息系统的建设与运行，是目前和今后采购、应用计算机产品的主流需求。这些用人单位需要高校培养大批计算机网络人才。</w:t>
      </w:r>
    </w:p>
    <w:p w14:paraId="497BA074" w14:textId="77777777" w:rsidR="00660419" w:rsidRDefault="00660419" w:rsidP="007C6CF1">
      <w:pPr>
        <w:pStyle w:val="dk1"/>
        <w:outlineLvl w:val="9"/>
      </w:pPr>
      <w:bookmarkStart w:id="251" w:name="_Toc99224512"/>
      <w:bookmarkStart w:id="252" w:name="_Toc120471250"/>
      <w:r>
        <w:t>二、调研基本情况</w:t>
      </w:r>
      <w:bookmarkEnd w:id="251"/>
      <w:bookmarkEnd w:id="252"/>
    </w:p>
    <w:p w14:paraId="26C76BA4" w14:textId="77777777" w:rsidR="00660419" w:rsidRDefault="00660419" w:rsidP="007C6CF1">
      <w:pPr>
        <w:pStyle w:val="dk3"/>
        <w:outlineLvl w:val="9"/>
      </w:pPr>
      <w:bookmarkStart w:id="253" w:name="_Toc99224513"/>
      <w:bookmarkStart w:id="254" w:name="_Toc120471251"/>
      <w:r>
        <w:t>（一）调研工作安排</w:t>
      </w:r>
      <w:bookmarkEnd w:id="253"/>
      <w:bookmarkEnd w:id="254"/>
    </w:p>
    <w:p w14:paraId="4B7942D3" w14:textId="109832B1" w:rsidR="00660419" w:rsidRDefault="00660419" w:rsidP="007C6CF1">
      <w:pPr>
        <w:pStyle w:val="dk8"/>
      </w:pPr>
      <w:r>
        <w:t>信息工程系网络教研室就相关行业和企业以及本专业的学生进行调查和分析。此次调研涉及的用人单位主要是山东省的企业，为确保计算机网络技术专业调研工作顺利进行，系部领导高度重视，共同参与，成立的调研小组。</w:t>
      </w:r>
    </w:p>
    <w:p w14:paraId="0605871A" w14:textId="77777777" w:rsidR="00660419" w:rsidRDefault="00660419" w:rsidP="007C6CF1">
      <w:pPr>
        <w:pStyle w:val="dk8"/>
      </w:pPr>
      <w:r>
        <w:t>组长：</w:t>
      </w:r>
      <w:r>
        <w:rPr>
          <w:rFonts w:hint="eastAsia"/>
        </w:rPr>
        <w:t>邵</w:t>
      </w:r>
      <w:r>
        <w:t>淑华</w:t>
      </w:r>
    </w:p>
    <w:p w14:paraId="1D1C99E2" w14:textId="5999A0C5" w:rsidR="00660419" w:rsidRDefault="00660419" w:rsidP="007C6CF1">
      <w:pPr>
        <w:pStyle w:val="dk8"/>
      </w:pPr>
      <w:r>
        <w:t>副组长：</w:t>
      </w:r>
      <w:r w:rsidR="009511BF">
        <w:rPr>
          <w:rFonts w:hint="eastAsia"/>
        </w:rPr>
        <w:t>刘风</w:t>
      </w:r>
    </w:p>
    <w:p w14:paraId="2669B2A9" w14:textId="0EE4F5FB" w:rsidR="00C33953" w:rsidRDefault="00660419" w:rsidP="007C6CF1">
      <w:pPr>
        <w:pStyle w:val="dk8"/>
      </w:pPr>
      <w:r>
        <w:t>成员：</w:t>
      </w:r>
      <w:r>
        <w:rPr>
          <w:rFonts w:hint="eastAsia"/>
        </w:rPr>
        <w:t>孙</w:t>
      </w:r>
      <w:r>
        <w:t>中诺</w:t>
      </w:r>
      <w:r>
        <w:rPr>
          <w:rFonts w:hint="eastAsia"/>
        </w:rPr>
        <w:t xml:space="preserve"> </w:t>
      </w:r>
      <w:r>
        <w:t xml:space="preserve"> </w:t>
      </w:r>
      <w:bookmarkStart w:id="255" w:name="_Toc99224514"/>
      <w:bookmarkStart w:id="256" w:name="_Toc120471252"/>
      <w:r w:rsidR="00C33953">
        <w:rPr>
          <w:rFonts w:hint="eastAsia"/>
        </w:rPr>
        <w:t>孙中诺、万庆花、吴延泽、万少杰、宋志童</w:t>
      </w:r>
    </w:p>
    <w:p w14:paraId="068F0FD3" w14:textId="123B1CDB" w:rsidR="00660419" w:rsidRDefault="00660419" w:rsidP="007C6CF1">
      <w:pPr>
        <w:pStyle w:val="dk8"/>
      </w:pPr>
      <w:r>
        <w:t>（二）调研方法</w:t>
      </w:r>
      <w:bookmarkEnd w:id="255"/>
      <w:bookmarkEnd w:id="256"/>
    </w:p>
    <w:p w14:paraId="395ED41D" w14:textId="77777777" w:rsidR="00660419" w:rsidRDefault="00660419" w:rsidP="007C6CF1">
      <w:pPr>
        <w:pStyle w:val="dk8"/>
      </w:pPr>
      <w:r>
        <w:t>采用的调研方法主要有：问卷调查、网络资料的搜索等。</w:t>
      </w:r>
    </w:p>
    <w:p w14:paraId="05FC3ACC" w14:textId="77777777" w:rsidR="00660419" w:rsidRDefault="00660419" w:rsidP="007C6CF1">
      <w:pPr>
        <w:pStyle w:val="dk8"/>
      </w:pPr>
      <w:r>
        <w:lastRenderedPageBreak/>
        <w:t>主要包括用人单位对毕业生的专业知识、专业实践能力、综合素质的满意度，用人单位对学校教学的意见，根据收集数据并进行数据分析。</w:t>
      </w:r>
    </w:p>
    <w:p w14:paraId="38686AEB" w14:textId="77777777" w:rsidR="00660419" w:rsidRDefault="00660419" w:rsidP="007C6CF1">
      <w:pPr>
        <w:pStyle w:val="dk8"/>
      </w:pPr>
      <w:r>
        <w:t>对近三年高职计算机网络技术专业毕业生用人单位进行问卷调查，对从事计算机网络技术工作的企业进行访谈、调查，走访各类信息技术产业公司和用人单位（见表</w:t>
      </w:r>
      <w:r>
        <w:t>1</w:t>
      </w:r>
      <w:r>
        <w:t>），访谈的企业主要来源于毕业生用人单位、校企合作企业和教师下企业实践单位等。</w:t>
      </w:r>
    </w:p>
    <w:p w14:paraId="18DA85CD" w14:textId="77777777" w:rsidR="00660419" w:rsidRDefault="00660419" w:rsidP="007C6CF1">
      <w:pPr>
        <w:pStyle w:val="dk9"/>
        <w:rPr>
          <w:color w:val="000000"/>
        </w:rPr>
      </w:pPr>
      <w:r>
        <w:t>表</w:t>
      </w:r>
      <w:r>
        <w:t xml:space="preserve">1  </w:t>
      </w:r>
      <w:r>
        <w:t>调研企业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0"/>
        <w:gridCol w:w="3896"/>
      </w:tblGrid>
      <w:tr w:rsidR="00660419" w14:paraId="249A375D" w14:textId="77777777" w:rsidTr="0048747F">
        <w:trPr>
          <w:trHeight w:val="397"/>
          <w:jc w:val="center"/>
        </w:trPr>
        <w:tc>
          <w:tcPr>
            <w:tcW w:w="4380" w:type="dxa"/>
            <w:shd w:val="clear" w:color="auto" w:fill="FFFFFF"/>
            <w:vAlign w:val="center"/>
          </w:tcPr>
          <w:p w14:paraId="124BC771" w14:textId="77777777" w:rsidR="00660419" w:rsidRDefault="00660419" w:rsidP="007C6CF1">
            <w:pPr>
              <w:pStyle w:val="dka"/>
              <w:framePr w:hSpace="0" w:wrap="auto" w:vAnchor="margin" w:hAnchor="text" w:xAlign="left" w:yAlign="inline"/>
            </w:pPr>
            <w:r>
              <w:t>济南博赛网络技术有限公司</w:t>
            </w:r>
          </w:p>
        </w:tc>
        <w:tc>
          <w:tcPr>
            <w:tcW w:w="3896" w:type="dxa"/>
            <w:shd w:val="clear" w:color="auto" w:fill="FFFFFF"/>
            <w:vAlign w:val="center"/>
          </w:tcPr>
          <w:p w14:paraId="002EF5D9" w14:textId="00FE5F68" w:rsidR="00660419" w:rsidRDefault="003C3B61" w:rsidP="007C6CF1">
            <w:pPr>
              <w:pStyle w:val="dka"/>
              <w:framePr w:hSpace="0" w:wrap="auto" w:vAnchor="margin" w:hAnchor="text" w:xAlign="left" w:yAlign="inline"/>
            </w:pPr>
            <w:r>
              <w:rPr>
                <w:rFonts w:hint="eastAsia"/>
              </w:rPr>
              <w:t>济南易途科技有限公司</w:t>
            </w:r>
          </w:p>
        </w:tc>
      </w:tr>
      <w:tr w:rsidR="005F40E7" w14:paraId="267AD40B" w14:textId="77777777" w:rsidTr="0048747F">
        <w:trPr>
          <w:trHeight w:val="397"/>
          <w:jc w:val="center"/>
        </w:trPr>
        <w:tc>
          <w:tcPr>
            <w:tcW w:w="4380" w:type="dxa"/>
            <w:shd w:val="clear" w:color="auto" w:fill="FFFFFF"/>
            <w:vAlign w:val="center"/>
          </w:tcPr>
          <w:p w14:paraId="4B4AA0BC" w14:textId="1A97C5B0" w:rsidR="005F40E7" w:rsidRDefault="005F40E7" w:rsidP="007C6CF1">
            <w:pPr>
              <w:pStyle w:val="dka"/>
              <w:framePr w:hSpace="0" w:wrap="auto" w:vAnchor="margin" w:hAnchor="text" w:xAlign="left" w:yAlign="inline"/>
            </w:pPr>
            <w:r>
              <w:rPr>
                <w:rFonts w:hint="eastAsia"/>
              </w:rPr>
              <w:t>浪潮科技有限公司</w:t>
            </w:r>
          </w:p>
        </w:tc>
        <w:tc>
          <w:tcPr>
            <w:tcW w:w="3896" w:type="dxa"/>
            <w:shd w:val="clear" w:color="auto" w:fill="FFFFFF"/>
            <w:vAlign w:val="center"/>
          </w:tcPr>
          <w:p w14:paraId="09052C22" w14:textId="043C58B5" w:rsidR="005F40E7" w:rsidRDefault="005F40E7" w:rsidP="007C6CF1">
            <w:pPr>
              <w:pStyle w:val="dka"/>
              <w:framePr w:hSpace="0" w:wrap="auto" w:vAnchor="margin" w:hAnchor="text" w:xAlign="left" w:yAlign="inline"/>
            </w:pPr>
            <w:r>
              <w:t>山东亿维数码有限公司</w:t>
            </w:r>
          </w:p>
        </w:tc>
      </w:tr>
      <w:tr w:rsidR="005F40E7" w14:paraId="6FEDA9C0" w14:textId="77777777" w:rsidTr="0048747F">
        <w:trPr>
          <w:trHeight w:val="397"/>
          <w:jc w:val="center"/>
        </w:trPr>
        <w:tc>
          <w:tcPr>
            <w:tcW w:w="4380" w:type="dxa"/>
            <w:shd w:val="clear" w:color="auto" w:fill="FFFFFF"/>
            <w:vAlign w:val="center"/>
          </w:tcPr>
          <w:p w14:paraId="57E67EF0" w14:textId="103302AB" w:rsidR="005F40E7" w:rsidRDefault="005F40E7" w:rsidP="007C6CF1">
            <w:pPr>
              <w:pStyle w:val="dka"/>
              <w:framePr w:hSpace="0" w:wrap="auto" w:vAnchor="margin" w:hAnchor="text" w:xAlign="left" w:yAlign="inline"/>
            </w:pPr>
            <w:r>
              <w:t>济南君智电子科技有限公司</w:t>
            </w:r>
          </w:p>
        </w:tc>
        <w:tc>
          <w:tcPr>
            <w:tcW w:w="3896" w:type="dxa"/>
            <w:shd w:val="clear" w:color="auto" w:fill="FFFFFF"/>
            <w:vAlign w:val="center"/>
          </w:tcPr>
          <w:p w14:paraId="40A0B287" w14:textId="0FFA0D13" w:rsidR="005F40E7" w:rsidRDefault="005F40E7" w:rsidP="007C6CF1">
            <w:pPr>
              <w:pStyle w:val="dka"/>
              <w:framePr w:hSpace="0" w:wrap="auto" w:vAnchor="margin" w:hAnchor="text" w:xAlign="left" w:yAlign="inline"/>
            </w:pPr>
            <w:r>
              <w:t>山东思域智能科技有限公司</w:t>
            </w:r>
          </w:p>
        </w:tc>
      </w:tr>
      <w:tr w:rsidR="005F40E7" w14:paraId="7399F09D" w14:textId="77777777" w:rsidTr="0048747F">
        <w:trPr>
          <w:trHeight w:val="397"/>
          <w:jc w:val="center"/>
        </w:trPr>
        <w:tc>
          <w:tcPr>
            <w:tcW w:w="4380" w:type="dxa"/>
            <w:shd w:val="clear" w:color="auto" w:fill="FFFFFF"/>
            <w:vAlign w:val="center"/>
          </w:tcPr>
          <w:p w14:paraId="0D282CD6" w14:textId="06D4592A" w:rsidR="005F40E7" w:rsidRDefault="005F40E7" w:rsidP="007C6CF1">
            <w:pPr>
              <w:pStyle w:val="dka"/>
              <w:framePr w:hSpace="0" w:wrap="auto" w:vAnchor="margin" w:hAnchor="text" w:xAlign="left" w:yAlign="inline"/>
            </w:pPr>
            <w:r>
              <w:t>山东艾欧特智慧城市有限公司</w:t>
            </w:r>
          </w:p>
        </w:tc>
        <w:tc>
          <w:tcPr>
            <w:tcW w:w="3896" w:type="dxa"/>
            <w:shd w:val="clear" w:color="auto" w:fill="FFFFFF"/>
            <w:vAlign w:val="center"/>
          </w:tcPr>
          <w:p w14:paraId="594CD526" w14:textId="1B6D49C5" w:rsidR="005F40E7" w:rsidRDefault="005F40E7" w:rsidP="007C6CF1">
            <w:pPr>
              <w:pStyle w:val="dka"/>
              <w:framePr w:hSpace="0" w:wrap="auto" w:vAnchor="margin" w:hAnchor="text" w:xAlign="left" w:yAlign="inline"/>
            </w:pPr>
            <w:r>
              <w:t>山东泛思物联科技有限公司</w:t>
            </w:r>
          </w:p>
        </w:tc>
      </w:tr>
      <w:tr w:rsidR="005F40E7" w14:paraId="7AB38AF3" w14:textId="77777777" w:rsidTr="0048747F">
        <w:trPr>
          <w:trHeight w:val="397"/>
          <w:jc w:val="center"/>
        </w:trPr>
        <w:tc>
          <w:tcPr>
            <w:tcW w:w="4380" w:type="dxa"/>
            <w:shd w:val="clear" w:color="auto" w:fill="FFFFFF"/>
            <w:vAlign w:val="center"/>
          </w:tcPr>
          <w:p w14:paraId="05366B2F" w14:textId="6BFFB65D" w:rsidR="005F40E7" w:rsidRDefault="005F40E7" w:rsidP="007C6CF1">
            <w:pPr>
              <w:pStyle w:val="dka"/>
              <w:framePr w:hSpace="0" w:wrap="auto" w:vAnchor="margin" w:hAnchor="text" w:xAlign="left" w:yAlign="inline"/>
            </w:pPr>
            <w:r w:rsidRPr="0032141A">
              <w:rPr>
                <w:rFonts w:hint="eastAsia"/>
              </w:rPr>
              <w:t>济南创云网络科技有限公司</w:t>
            </w:r>
          </w:p>
        </w:tc>
        <w:tc>
          <w:tcPr>
            <w:tcW w:w="3896" w:type="dxa"/>
            <w:shd w:val="clear" w:color="auto" w:fill="FFFFFF"/>
            <w:vAlign w:val="center"/>
          </w:tcPr>
          <w:p w14:paraId="13BAA75E" w14:textId="4C03EC7E" w:rsidR="005F40E7" w:rsidRDefault="005F40E7" w:rsidP="007C6CF1">
            <w:pPr>
              <w:pStyle w:val="dka"/>
              <w:framePr w:hSpace="0" w:wrap="auto" w:vAnchor="margin" w:hAnchor="text" w:xAlign="left" w:yAlign="inline"/>
            </w:pPr>
            <w:r w:rsidRPr="0032141A">
              <w:rPr>
                <w:rFonts w:hint="eastAsia"/>
              </w:rPr>
              <w:t>京北方信息技术股份有限公司</w:t>
            </w:r>
          </w:p>
        </w:tc>
      </w:tr>
    </w:tbl>
    <w:p w14:paraId="5EE00028" w14:textId="77777777" w:rsidR="00660419" w:rsidRPr="00070070" w:rsidRDefault="00660419" w:rsidP="007C6CF1">
      <w:pPr>
        <w:pStyle w:val="dk3"/>
        <w:outlineLvl w:val="9"/>
      </w:pPr>
      <w:bookmarkStart w:id="257" w:name="_Toc99224515"/>
      <w:bookmarkStart w:id="258" w:name="_Toc120471253"/>
      <w:r>
        <w:t>（</w:t>
      </w:r>
      <w:r w:rsidRPr="00070070">
        <w:rPr>
          <w:b/>
          <w:bCs/>
        </w:rPr>
        <w:t>三）职业岗位及行业规范</w:t>
      </w:r>
      <w:bookmarkEnd w:id="257"/>
      <w:bookmarkEnd w:id="258"/>
    </w:p>
    <w:p w14:paraId="5272FA9D" w14:textId="77777777" w:rsidR="00660419" w:rsidRDefault="00660419" w:rsidP="007C6CF1">
      <w:pPr>
        <w:pStyle w:val="dk8"/>
      </w:pPr>
      <w:r>
        <w:t>计算机网络技术专业主要面向山东区域，服务网络技术行业，培养与社会主义现代化建设要求相适应的德、智、体、美全面发展，适应生产、建设、服务和管理第一线需要，具有良好的职业道德和敬业精神，掌握网络设备选型、网络配置管理、服务器搭建管理知识，具备网络建设和维护能力的高素质技能型专门人才。重点培养学生具备网络技术工作所必需的理论知识和职业素养，从事网络的组建与维护、网络设备管理以及网络布线工作，并具备计算机网络安全的专业知识以及网站建设、网络编程能力。</w:t>
      </w:r>
    </w:p>
    <w:p w14:paraId="20052B15" w14:textId="77777777" w:rsidR="00660419" w:rsidRDefault="00660419" w:rsidP="007C6CF1">
      <w:pPr>
        <w:pStyle w:val="dk8"/>
      </w:pPr>
      <w:r>
        <w:t>本专业的学生能够管理和维护网络，能够进行网页的设计与制作，能够与工程师合作开发较大的网络或网站，具备扎实的一线技术员功</w:t>
      </w:r>
      <w:r>
        <w:lastRenderedPageBreak/>
        <w:t>底。计算机网络技术专业职业岗位定位于网络管理与服务岗位、网站建设与服务岗位。</w:t>
      </w:r>
    </w:p>
    <w:p w14:paraId="01529A80" w14:textId="77777777" w:rsidR="00660419" w:rsidRDefault="00660419" w:rsidP="007C6CF1">
      <w:pPr>
        <w:pStyle w:val="dk8"/>
      </w:pPr>
      <w:r>
        <w:t>1.</w:t>
      </w:r>
      <w:r>
        <w:t>网络管理与维护的岗位：网络管理员、信息采集员、网络施工员等。</w:t>
      </w:r>
    </w:p>
    <w:p w14:paraId="58FDDA1E" w14:textId="77777777" w:rsidR="00660419" w:rsidRDefault="00660419" w:rsidP="007C6CF1">
      <w:pPr>
        <w:pStyle w:val="dk8"/>
      </w:pPr>
      <w:r>
        <w:t>2.</w:t>
      </w:r>
      <w:r>
        <w:t>网站建设的岗位：网站搭建和管理员、后台开发程序员、网站编辑、网页美工、网站管理与维护人员。</w:t>
      </w:r>
    </w:p>
    <w:p w14:paraId="1DA5A4E4" w14:textId="77777777" w:rsidR="00660419" w:rsidRDefault="00660419" w:rsidP="007C6CF1">
      <w:pPr>
        <w:pStyle w:val="dk3"/>
        <w:outlineLvl w:val="9"/>
      </w:pPr>
      <w:bookmarkStart w:id="259" w:name="_Toc99224516"/>
      <w:bookmarkStart w:id="260" w:name="_Toc120471254"/>
      <w:r>
        <w:t>（四）职业资格情况</w:t>
      </w:r>
      <w:bookmarkEnd w:id="259"/>
      <w:bookmarkEnd w:id="260"/>
    </w:p>
    <w:p w14:paraId="76B384A9" w14:textId="77777777" w:rsidR="00660419" w:rsidRDefault="00660419" w:rsidP="007C6CF1">
      <w:pPr>
        <w:pStyle w:val="dk8"/>
      </w:pPr>
      <w:r>
        <w:t>本专业设定的职业资格证书、技能等级证如表</w:t>
      </w:r>
      <w:r>
        <w:t>2</w:t>
      </w:r>
      <w:r>
        <w:t>所示，社会认可度最高的证书是</w:t>
      </w:r>
      <w:r>
        <w:t>HCIE</w:t>
      </w:r>
      <w:r>
        <w:t>，其次是网络工程师。</w:t>
      </w:r>
    </w:p>
    <w:p w14:paraId="5FF52C52" w14:textId="77777777" w:rsidR="00660419" w:rsidRDefault="00660419" w:rsidP="007C6CF1">
      <w:pPr>
        <w:pStyle w:val="dk9"/>
        <w:rPr>
          <w:sz w:val="24"/>
        </w:rPr>
      </w:pPr>
      <w:r>
        <w:t>表</w:t>
      </w:r>
      <w:r>
        <w:t xml:space="preserve">2  </w:t>
      </w:r>
      <w:r>
        <w:t>职业资格证书、技能等级证书</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38"/>
        <w:gridCol w:w="3609"/>
        <w:gridCol w:w="1878"/>
        <w:gridCol w:w="1398"/>
      </w:tblGrid>
      <w:tr w:rsidR="00660419" w14:paraId="559C677F" w14:textId="77777777" w:rsidTr="0048747F">
        <w:trPr>
          <w:trHeight w:val="454"/>
          <w:jc w:val="center"/>
        </w:trPr>
        <w:tc>
          <w:tcPr>
            <w:tcW w:w="3077" w:type="pct"/>
            <w:gridSpan w:val="2"/>
            <w:vAlign w:val="center"/>
          </w:tcPr>
          <w:p w14:paraId="5BB23967" w14:textId="77777777" w:rsidR="00660419" w:rsidRDefault="00660419" w:rsidP="0048747F">
            <w:pPr>
              <w:pStyle w:val="dka"/>
              <w:framePr w:hSpace="0" w:wrap="auto" w:vAnchor="margin" w:hAnchor="text" w:xAlign="left" w:yAlign="inline"/>
              <w:jc w:val="center"/>
              <w:rPr>
                <w:b/>
              </w:rPr>
            </w:pPr>
            <w:r>
              <w:rPr>
                <w:b/>
              </w:rPr>
              <w:t>专业核心能力</w:t>
            </w:r>
          </w:p>
        </w:tc>
        <w:tc>
          <w:tcPr>
            <w:tcW w:w="1102" w:type="pct"/>
            <w:tcBorders>
              <w:bottom w:val="single" w:sz="4" w:space="0" w:color="auto"/>
            </w:tcBorders>
            <w:vAlign w:val="center"/>
          </w:tcPr>
          <w:p w14:paraId="5F5108AC" w14:textId="77777777" w:rsidR="00660419" w:rsidRDefault="00660419" w:rsidP="0048747F">
            <w:pPr>
              <w:pStyle w:val="dka"/>
              <w:framePr w:hSpace="0" w:wrap="auto" w:vAnchor="margin" w:hAnchor="text" w:xAlign="left" w:yAlign="inline"/>
              <w:jc w:val="center"/>
              <w:rPr>
                <w:b/>
              </w:rPr>
            </w:pPr>
            <w:r>
              <w:rPr>
                <w:b/>
              </w:rPr>
              <w:t>职业证书</w:t>
            </w:r>
          </w:p>
        </w:tc>
        <w:tc>
          <w:tcPr>
            <w:tcW w:w="820" w:type="pct"/>
            <w:tcBorders>
              <w:top w:val="single" w:sz="4" w:space="0" w:color="auto"/>
              <w:bottom w:val="single" w:sz="4" w:space="0" w:color="auto"/>
              <w:right w:val="single" w:sz="4" w:space="0" w:color="auto"/>
            </w:tcBorders>
            <w:vAlign w:val="center"/>
          </w:tcPr>
          <w:p w14:paraId="42C689AC" w14:textId="77777777" w:rsidR="00660419" w:rsidRDefault="00660419" w:rsidP="0048747F">
            <w:pPr>
              <w:pStyle w:val="dka"/>
              <w:framePr w:hSpace="0" w:wrap="auto" w:vAnchor="margin" w:hAnchor="text" w:xAlign="left" w:yAlign="inline"/>
              <w:jc w:val="center"/>
              <w:rPr>
                <w:b/>
              </w:rPr>
            </w:pPr>
            <w:r>
              <w:rPr>
                <w:b/>
              </w:rPr>
              <w:t>鼓励考证</w:t>
            </w:r>
          </w:p>
        </w:tc>
      </w:tr>
      <w:tr w:rsidR="00660419" w14:paraId="5BB073B8" w14:textId="77777777" w:rsidTr="0048747F">
        <w:trPr>
          <w:trHeight w:val="161"/>
          <w:jc w:val="center"/>
        </w:trPr>
        <w:tc>
          <w:tcPr>
            <w:tcW w:w="961" w:type="pct"/>
            <w:vMerge w:val="restart"/>
            <w:vAlign w:val="center"/>
          </w:tcPr>
          <w:p w14:paraId="6C3B4F12" w14:textId="77777777" w:rsidR="00660419" w:rsidRDefault="00660419" w:rsidP="0048747F">
            <w:pPr>
              <w:pStyle w:val="dka"/>
              <w:framePr w:hSpace="0" w:wrap="auto" w:vAnchor="margin" w:hAnchor="text" w:xAlign="left" w:yAlign="inline"/>
            </w:pPr>
            <w:r>
              <w:t>网络搭建与管理</w:t>
            </w:r>
          </w:p>
        </w:tc>
        <w:tc>
          <w:tcPr>
            <w:tcW w:w="2117" w:type="pct"/>
            <w:vAlign w:val="center"/>
          </w:tcPr>
          <w:p w14:paraId="3A5560DF" w14:textId="77777777" w:rsidR="00660419" w:rsidRDefault="00660419" w:rsidP="0048747F">
            <w:pPr>
              <w:pStyle w:val="dka"/>
              <w:framePr w:hSpace="0" w:wrap="auto" w:vAnchor="margin" w:hAnchor="text" w:xAlign="left" w:yAlign="inline"/>
            </w:pPr>
            <w:r>
              <w:t>1</w:t>
            </w:r>
            <w:r>
              <w:t>、网络设备的选择</w:t>
            </w:r>
          </w:p>
        </w:tc>
        <w:tc>
          <w:tcPr>
            <w:tcW w:w="1102" w:type="pct"/>
            <w:vMerge w:val="restart"/>
            <w:vAlign w:val="center"/>
          </w:tcPr>
          <w:p w14:paraId="4DE591E7" w14:textId="427E125D" w:rsidR="00660419" w:rsidRDefault="00C33953" w:rsidP="0048747F">
            <w:pPr>
              <w:pStyle w:val="dka"/>
              <w:framePr w:hSpace="0" w:wrap="auto" w:vAnchor="margin" w:hAnchor="text" w:xAlign="left" w:yAlign="inline"/>
            </w:pPr>
            <w:r>
              <w:rPr>
                <w:rFonts w:hint="eastAsia"/>
              </w:rPr>
              <w:t>1+X</w:t>
            </w:r>
            <w:r>
              <w:rPr>
                <w:rFonts w:hint="eastAsia"/>
              </w:rPr>
              <w:t>网络系统建设与运维</w:t>
            </w:r>
          </w:p>
        </w:tc>
        <w:tc>
          <w:tcPr>
            <w:tcW w:w="820" w:type="pct"/>
            <w:vMerge w:val="restart"/>
            <w:tcBorders>
              <w:top w:val="single" w:sz="4" w:space="0" w:color="auto"/>
              <w:right w:val="single" w:sz="4" w:space="0" w:color="auto"/>
            </w:tcBorders>
            <w:vAlign w:val="center"/>
          </w:tcPr>
          <w:p w14:paraId="1F728F26" w14:textId="77777777" w:rsidR="009511BF" w:rsidRDefault="00660419" w:rsidP="009511BF">
            <w:pPr>
              <w:pStyle w:val="dka"/>
              <w:framePr w:hSpace="0" w:wrap="auto" w:vAnchor="margin" w:hAnchor="text" w:xAlign="left" w:yAlign="inline"/>
              <w:jc w:val="left"/>
            </w:pPr>
            <w:r w:rsidRPr="009511BF">
              <w:t>HC</w:t>
            </w:r>
            <w:r w:rsidR="009511BF" w:rsidRPr="009511BF">
              <w:rPr>
                <w:rFonts w:hint="eastAsia"/>
              </w:rPr>
              <w:t>I</w:t>
            </w:r>
            <w:r w:rsidRPr="009511BF">
              <w:t>A</w:t>
            </w:r>
          </w:p>
          <w:p w14:paraId="5A8381FA" w14:textId="2496B94F" w:rsidR="00660419" w:rsidRPr="009511BF" w:rsidRDefault="00660419" w:rsidP="009511BF">
            <w:pPr>
              <w:pStyle w:val="dka"/>
              <w:framePr w:hSpace="0" w:wrap="auto" w:vAnchor="margin" w:hAnchor="text" w:xAlign="left" w:yAlign="inline"/>
              <w:jc w:val="left"/>
            </w:pPr>
            <w:r w:rsidRPr="009511BF">
              <w:t>HC</w:t>
            </w:r>
            <w:r w:rsidR="009511BF" w:rsidRPr="009511BF">
              <w:rPr>
                <w:rFonts w:hint="eastAsia"/>
              </w:rPr>
              <w:t>I</w:t>
            </w:r>
            <w:r w:rsidRPr="009511BF">
              <w:t>P</w:t>
            </w:r>
          </w:p>
          <w:p w14:paraId="17D252FE" w14:textId="23EDCED7" w:rsidR="00660419" w:rsidRPr="009511BF" w:rsidRDefault="00660419" w:rsidP="009511BF">
            <w:pPr>
              <w:pStyle w:val="dka"/>
              <w:framePr w:hSpace="0" w:wrap="auto" w:vAnchor="margin" w:hAnchor="text" w:xAlign="left" w:yAlign="inline"/>
              <w:jc w:val="left"/>
            </w:pPr>
            <w:r w:rsidRPr="009511BF">
              <w:t>HCIE</w:t>
            </w:r>
          </w:p>
          <w:p w14:paraId="588D7DEF" w14:textId="77777777" w:rsidR="009511BF" w:rsidRPr="009511BF" w:rsidRDefault="009511BF" w:rsidP="009511BF">
            <w:pPr>
              <w:pStyle w:val="dka"/>
              <w:framePr w:hSpace="0" w:wrap="auto" w:vAnchor="margin" w:hAnchor="text" w:xAlign="left" w:yAlign="inline"/>
              <w:jc w:val="left"/>
            </w:pPr>
            <w:r w:rsidRPr="009511BF">
              <w:rPr>
                <w:rFonts w:hint="eastAsia"/>
              </w:rPr>
              <w:t>H3CNE</w:t>
            </w:r>
          </w:p>
          <w:p w14:paraId="60D43991" w14:textId="77777777" w:rsidR="009511BF" w:rsidRPr="009511BF" w:rsidRDefault="009511BF" w:rsidP="009511BF">
            <w:pPr>
              <w:pStyle w:val="dka"/>
              <w:framePr w:hSpace="0" w:wrap="auto" w:vAnchor="margin" w:hAnchor="text" w:xAlign="left" w:yAlign="inline"/>
              <w:jc w:val="left"/>
            </w:pPr>
            <w:r w:rsidRPr="009511BF">
              <w:rPr>
                <w:rFonts w:hint="eastAsia"/>
              </w:rPr>
              <w:t>H3CSE</w:t>
            </w:r>
          </w:p>
          <w:p w14:paraId="021E33A8" w14:textId="55E22D2A" w:rsidR="009511BF" w:rsidRDefault="009511BF" w:rsidP="009511BF">
            <w:pPr>
              <w:pStyle w:val="dka"/>
              <w:framePr w:hSpace="0" w:wrap="auto" w:vAnchor="margin" w:hAnchor="text" w:xAlign="left" w:yAlign="inline"/>
              <w:jc w:val="left"/>
            </w:pPr>
            <w:r w:rsidRPr="009511BF">
              <w:rPr>
                <w:rFonts w:hint="eastAsia"/>
              </w:rPr>
              <w:t>H3CIE</w:t>
            </w:r>
          </w:p>
        </w:tc>
      </w:tr>
      <w:tr w:rsidR="00660419" w14:paraId="35AC086E" w14:textId="77777777" w:rsidTr="0048747F">
        <w:trPr>
          <w:trHeight w:val="161"/>
          <w:jc w:val="center"/>
        </w:trPr>
        <w:tc>
          <w:tcPr>
            <w:tcW w:w="961" w:type="pct"/>
            <w:vMerge/>
            <w:vAlign w:val="center"/>
          </w:tcPr>
          <w:p w14:paraId="1B5442D3" w14:textId="77777777" w:rsidR="00660419" w:rsidRDefault="00660419" w:rsidP="0048747F">
            <w:pPr>
              <w:pStyle w:val="dka"/>
              <w:framePr w:hSpace="0" w:wrap="auto" w:vAnchor="margin" w:hAnchor="text" w:xAlign="left" w:yAlign="inline"/>
            </w:pPr>
          </w:p>
        </w:tc>
        <w:tc>
          <w:tcPr>
            <w:tcW w:w="2117" w:type="pct"/>
            <w:vAlign w:val="center"/>
          </w:tcPr>
          <w:p w14:paraId="0A944F21" w14:textId="77777777" w:rsidR="00660419" w:rsidRDefault="00660419" w:rsidP="0048747F">
            <w:pPr>
              <w:pStyle w:val="dka"/>
              <w:framePr w:hSpace="0" w:wrap="auto" w:vAnchor="margin" w:hAnchor="text" w:xAlign="left" w:yAlign="inline"/>
            </w:pPr>
            <w:r>
              <w:t>2</w:t>
            </w:r>
            <w:r>
              <w:t>、网络设备的链接</w:t>
            </w:r>
          </w:p>
        </w:tc>
        <w:tc>
          <w:tcPr>
            <w:tcW w:w="1102" w:type="pct"/>
            <w:vMerge/>
            <w:vAlign w:val="center"/>
          </w:tcPr>
          <w:p w14:paraId="76AC5A7C" w14:textId="77777777" w:rsidR="00660419" w:rsidRDefault="00660419" w:rsidP="0048747F">
            <w:pPr>
              <w:pStyle w:val="dka"/>
              <w:framePr w:hSpace="0" w:wrap="auto" w:vAnchor="margin" w:hAnchor="text" w:xAlign="left" w:yAlign="inline"/>
            </w:pPr>
          </w:p>
        </w:tc>
        <w:tc>
          <w:tcPr>
            <w:tcW w:w="820" w:type="pct"/>
            <w:vMerge/>
            <w:tcBorders>
              <w:right w:val="single" w:sz="4" w:space="0" w:color="auto"/>
            </w:tcBorders>
          </w:tcPr>
          <w:p w14:paraId="4D183B69" w14:textId="77777777" w:rsidR="00660419" w:rsidRDefault="00660419" w:rsidP="0048747F">
            <w:pPr>
              <w:pStyle w:val="dka"/>
              <w:framePr w:hSpace="0" w:wrap="auto" w:vAnchor="margin" w:hAnchor="text" w:xAlign="left" w:yAlign="inline"/>
            </w:pPr>
          </w:p>
        </w:tc>
      </w:tr>
      <w:tr w:rsidR="00660419" w14:paraId="42F367BD" w14:textId="77777777" w:rsidTr="0048747F">
        <w:trPr>
          <w:trHeight w:val="161"/>
          <w:jc w:val="center"/>
        </w:trPr>
        <w:tc>
          <w:tcPr>
            <w:tcW w:w="961" w:type="pct"/>
            <w:vMerge/>
            <w:vAlign w:val="center"/>
          </w:tcPr>
          <w:p w14:paraId="23CC4346" w14:textId="77777777" w:rsidR="00660419" w:rsidRDefault="00660419" w:rsidP="0048747F">
            <w:pPr>
              <w:pStyle w:val="dka"/>
              <w:framePr w:hSpace="0" w:wrap="auto" w:vAnchor="margin" w:hAnchor="text" w:xAlign="left" w:yAlign="inline"/>
            </w:pPr>
          </w:p>
        </w:tc>
        <w:tc>
          <w:tcPr>
            <w:tcW w:w="2117" w:type="pct"/>
            <w:vAlign w:val="center"/>
          </w:tcPr>
          <w:p w14:paraId="6E3D89B4" w14:textId="77777777" w:rsidR="00660419" w:rsidRDefault="00660419" w:rsidP="0048747F">
            <w:pPr>
              <w:pStyle w:val="dka"/>
              <w:framePr w:hSpace="0" w:wrap="auto" w:vAnchor="margin" w:hAnchor="text" w:xAlign="left" w:yAlign="inline"/>
            </w:pPr>
            <w:r>
              <w:t>3</w:t>
            </w:r>
            <w:r>
              <w:t>、网络设备的安全设置</w:t>
            </w:r>
          </w:p>
        </w:tc>
        <w:tc>
          <w:tcPr>
            <w:tcW w:w="1102" w:type="pct"/>
            <w:vMerge/>
            <w:vAlign w:val="center"/>
          </w:tcPr>
          <w:p w14:paraId="49D89DD9" w14:textId="77777777" w:rsidR="00660419" w:rsidRDefault="00660419" w:rsidP="0048747F">
            <w:pPr>
              <w:pStyle w:val="dka"/>
              <w:framePr w:hSpace="0" w:wrap="auto" w:vAnchor="margin" w:hAnchor="text" w:xAlign="left" w:yAlign="inline"/>
            </w:pPr>
          </w:p>
        </w:tc>
        <w:tc>
          <w:tcPr>
            <w:tcW w:w="820" w:type="pct"/>
            <w:vMerge/>
            <w:tcBorders>
              <w:right w:val="single" w:sz="4" w:space="0" w:color="auto"/>
            </w:tcBorders>
          </w:tcPr>
          <w:p w14:paraId="162C778F" w14:textId="77777777" w:rsidR="00660419" w:rsidRDefault="00660419" w:rsidP="0048747F">
            <w:pPr>
              <w:pStyle w:val="dka"/>
              <w:framePr w:hSpace="0" w:wrap="auto" w:vAnchor="margin" w:hAnchor="text" w:xAlign="left" w:yAlign="inline"/>
            </w:pPr>
          </w:p>
        </w:tc>
      </w:tr>
      <w:tr w:rsidR="00660419" w14:paraId="43F008CA" w14:textId="77777777" w:rsidTr="0048747F">
        <w:trPr>
          <w:trHeight w:val="161"/>
          <w:jc w:val="center"/>
        </w:trPr>
        <w:tc>
          <w:tcPr>
            <w:tcW w:w="961" w:type="pct"/>
            <w:vMerge/>
            <w:vAlign w:val="center"/>
          </w:tcPr>
          <w:p w14:paraId="0EDF9FBF" w14:textId="77777777" w:rsidR="00660419" w:rsidRDefault="00660419" w:rsidP="0048747F">
            <w:pPr>
              <w:pStyle w:val="dka"/>
              <w:framePr w:hSpace="0" w:wrap="auto" w:vAnchor="margin" w:hAnchor="text" w:xAlign="left" w:yAlign="inline"/>
            </w:pPr>
          </w:p>
        </w:tc>
        <w:tc>
          <w:tcPr>
            <w:tcW w:w="2117" w:type="pct"/>
            <w:vAlign w:val="center"/>
          </w:tcPr>
          <w:p w14:paraId="34000CF2" w14:textId="77777777" w:rsidR="00660419" w:rsidRDefault="00660419" w:rsidP="0048747F">
            <w:pPr>
              <w:pStyle w:val="dka"/>
              <w:framePr w:hSpace="0" w:wrap="auto" w:vAnchor="margin" w:hAnchor="text" w:xAlign="left" w:yAlign="inline"/>
            </w:pPr>
            <w:r>
              <w:t>4</w:t>
            </w:r>
            <w:r>
              <w:t>、交换机的基本配置</w:t>
            </w:r>
          </w:p>
        </w:tc>
        <w:tc>
          <w:tcPr>
            <w:tcW w:w="1102" w:type="pct"/>
            <w:vMerge/>
            <w:vAlign w:val="center"/>
          </w:tcPr>
          <w:p w14:paraId="00FD805A" w14:textId="77777777" w:rsidR="00660419" w:rsidRDefault="00660419" w:rsidP="0048747F">
            <w:pPr>
              <w:pStyle w:val="dka"/>
              <w:framePr w:hSpace="0" w:wrap="auto" w:vAnchor="margin" w:hAnchor="text" w:xAlign="left" w:yAlign="inline"/>
            </w:pPr>
          </w:p>
        </w:tc>
        <w:tc>
          <w:tcPr>
            <w:tcW w:w="820" w:type="pct"/>
            <w:vMerge/>
            <w:tcBorders>
              <w:right w:val="single" w:sz="4" w:space="0" w:color="auto"/>
            </w:tcBorders>
          </w:tcPr>
          <w:p w14:paraId="1831A768" w14:textId="77777777" w:rsidR="00660419" w:rsidRDefault="00660419" w:rsidP="0048747F">
            <w:pPr>
              <w:pStyle w:val="dka"/>
              <w:framePr w:hSpace="0" w:wrap="auto" w:vAnchor="margin" w:hAnchor="text" w:xAlign="left" w:yAlign="inline"/>
            </w:pPr>
          </w:p>
        </w:tc>
      </w:tr>
      <w:tr w:rsidR="00660419" w14:paraId="75FC2582" w14:textId="77777777" w:rsidTr="0048747F">
        <w:trPr>
          <w:trHeight w:val="161"/>
          <w:jc w:val="center"/>
        </w:trPr>
        <w:tc>
          <w:tcPr>
            <w:tcW w:w="961" w:type="pct"/>
            <w:vMerge/>
            <w:vAlign w:val="center"/>
          </w:tcPr>
          <w:p w14:paraId="6A8E01B6" w14:textId="77777777" w:rsidR="00660419" w:rsidRDefault="00660419" w:rsidP="0048747F">
            <w:pPr>
              <w:pStyle w:val="dka"/>
              <w:framePr w:hSpace="0" w:wrap="auto" w:vAnchor="margin" w:hAnchor="text" w:xAlign="left" w:yAlign="inline"/>
            </w:pPr>
          </w:p>
        </w:tc>
        <w:tc>
          <w:tcPr>
            <w:tcW w:w="2117" w:type="pct"/>
            <w:vAlign w:val="center"/>
          </w:tcPr>
          <w:p w14:paraId="64E4A0D8" w14:textId="77777777" w:rsidR="00660419" w:rsidRDefault="00660419" w:rsidP="0048747F">
            <w:pPr>
              <w:pStyle w:val="dka"/>
              <w:framePr w:hSpace="0" w:wrap="auto" w:vAnchor="margin" w:hAnchor="text" w:xAlign="left" w:yAlign="inline"/>
            </w:pPr>
            <w:r>
              <w:t>5</w:t>
            </w:r>
            <w:r>
              <w:t>、路由器的基本配置</w:t>
            </w:r>
          </w:p>
        </w:tc>
        <w:tc>
          <w:tcPr>
            <w:tcW w:w="1102" w:type="pct"/>
            <w:vMerge/>
            <w:vAlign w:val="center"/>
          </w:tcPr>
          <w:p w14:paraId="31FB76BB" w14:textId="77777777" w:rsidR="00660419" w:rsidRDefault="00660419" w:rsidP="0048747F">
            <w:pPr>
              <w:pStyle w:val="dka"/>
              <w:framePr w:hSpace="0" w:wrap="auto" w:vAnchor="margin" w:hAnchor="text" w:xAlign="left" w:yAlign="inline"/>
            </w:pPr>
          </w:p>
        </w:tc>
        <w:tc>
          <w:tcPr>
            <w:tcW w:w="820" w:type="pct"/>
            <w:vMerge/>
            <w:tcBorders>
              <w:right w:val="single" w:sz="4" w:space="0" w:color="auto"/>
            </w:tcBorders>
          </w:tcPr>
          <w:p w14:paraId="1706ABDE" w14:textId="77777777" w:rsidR="00660419" w:rsidRDefault="00660419" w:rsidP="0048747F">
            <w:pPr>
              <w:pStyle w:val="dka"/>
              <w:framePr w:hSpace="0" w:wrap="auto" w:vAnchor="margin" w:hAnchor="text" w:xAlign="left" w:yAlign="inline"/>
            </w:pPr>
          </w:p>
        </w:tc>
      </w:tr>
      <w:tr w:rsidR="00660419" w14:paraId="63C3AC12" w14:textId="77777777" w:rsidTr="0048747F">
        <w:trPr>
          <w:trHeight w:val="161"/>
          <w:jc w:val="center"/>
        </w:trPr>
        <w:tc>
          <w:tcPr>
            <w:tcW w:w="961" w:type="pct"/>
            <w:vMerge/>
            <w:vAlign w:val="center"/>
          </w:tcPr>
          <w:p w14:paraId="6537DF77" w14:textId="77777777" w:rsidR="00660419" w:rsidRDefault="00660419" w:rsidP="0048747F">
            <w:pPr>
              <w:pStyle w:val="dka"/>
              <w:framePr w:hSpace="0" w:wrap="auto" w:vAnchor="margin" w:hAnchor="text" w:xAlign="left" w:yAlign="inline"/>
            </w:pPr>
          </w:p>
        </w:tc>
        <w:tc>
          <w:tcPr>
            <w:tcW w:w="2117" w:type="pct"/>
            <w:vAlign w:val="center"/>
          </w:tcPr>
          <w:p w14:paraId="2B84C028" w14:textId="77777777" w:rsidR="00660419" w:rsidRDefault="00660419" w:rsidP="0048747F">
            <w:pPr>
              <w:pStyle w:val="dka"/>
              <w:framePr w:hSpace="0" w:wrap="auto" w:vAnchor="margin" w:hAnchor="text" w:xAlign="left" w:yAlign="inline"/>
            </w:pPr>
            <w:r>
              <w:t>6</w:t>
            </w:r>
            <w:r>
              <w:t>、计算机网络技术的基本知识和基本技能</w:t>
            </w:r>
          </w:p>
        </w:tc>
        <w:tc>
          <w:tcPr>
            <w:tcW w:w="1102" w:type="pct"/>
            <w:vMerge/>
            <w:vAlign w:val="center"/>
          </w:tcPr>
          <w:p w14:paraId="1ECC95E6" w14:textId="77777777" w:rsidR="00660419" w:rsidRDefault="00660419" w:rsidP="0048747F">
            <w:pPr>
              <w:pStyle w:val="dka"/>
              <w:framePr w:hSpace="0" w:wrap="auto" w:vAnchor="margin" w:hAnchor="text" w:xAlign="left" w:yAlign="inline"/>
            </w:pPr>
          </w:p>
        </w:tc>
        <w:tc>
          <w:tcPr>
            <w:tcW w:w="820" w:type="pct"/>
            <w:vMerge/>
            <w:tcBorders>
              <w:right w:val="single" w:sz="4" w:space="0" w:color="auto"/>
            </w:tcBorders>
          </w:tcPr>
          <w:p w14:paraId="299F6A74" w14:textId="77777777" w:rsidR="00660419" w:rsidRDefault="00660419" w:rsidP="0048747F">
            <w:pPr>
              <w:pStyle w:val="dka"/>
              <w:framePr w:hSpace="0" w:wrap="auto" w:vAnchor="margin" w:hAnchor="text" w:xAlign="left" w:yAlign="inline"/>
            </w:pPr>
          </w:p>
        </w:tc>
      </w:tr>
      <w:tr w:rsidR="00660419" w14:paraId="3D38B3BD" w14:textId="77777777" w:rsidTr="0048747F">
        <w:trPr>
          <w:trHeight w:val="550"/>
          <w:jc w:val="center"/>
        </w:trPr>
        <w:tc>
          <w:tcPr>
            <w:tcW w:w="961" w:type="pct"/>
            <w:vMerge/>
            <w:vAlign w:val="center"/>
          </w:tcPr>
          <w:p w14:paraId="64AD16C3" w14:textId="77777777" w:rsidR="00660419" w:rsidRDefault="00660419" w:rsidP="0048747F">
            <w:pPr>
              <w:pStyle w:val="dka"/>
              <w:framePr w:hSpace="0" w:wrap="auto" w:vAnchor="margin" w:hAnchor="text" w:xAlign="left" w:yAlign="inline"/>
            </w:pPr>
          </w:p>
        </w:tc>
        <w:tc>
          <w:tcPr>
            <w:tcW w:w="2117" w:type="pct"/>
            <w:tcBorders>
              <w:bottom w:val="single" w:sz="8" w:space="0" w:color="auto"/>
            </w:tcBorders>
            <w:vAlign w:val="center"/>
          </w:tcPr>
          <w:p w14:paraId="5F4F2A14" w14:textId="77777777" w:rsidR="00660419" w:rsidRDefault="00660419" w:rsidP="0048747F">
            <w:pPr>
              <w:pStyle w:val="dka"/>
              <w:framePr w:hSpace="0" w:wrap="auto" w:vAnchor="margin" w:hAnchor="text" w:xAlign="left" w:yAlign="inline"/>
            </w:pPr>
            <w:r>
              <w:t>1</w:t>
            </w:r>
            <w:r>
              <w:t>、计算机系统故障检测与排除技能</w:t>
            </w:r>
          </w:p>
        </w:tc>
        <w:tc>
          <w:tcPr>
            <w:tcW w:w="1102" w:type="pct"/>
            <w:vMerge/>
            <w:vAlign w:val="center"/>
          </w:tcPr>
          <w:p w14:paraId="7B0E290A" w14:textId="77777777" w:rsidR="00660419" w:rsidRDefault="00660419" w:rsidP="0048747F">
            <w:pPr>
              <w:pStyle w:val="dka"/>
              <w:framePr w:hSpace="0" w:wrap="auto" w:vAnchor="margin" w:hAnchor="text" w:xAlign="left" w:yAlign="inline"/>
            </w:pPr>
          </w:p>
        </w:tc>
        <w:tc>
          <w:tcPr>
            <w:tcW w:w="820" w:type="pct"/>
            <w:vMerge/>
            <w:tcBorders>
              <w:bottom w:val="single" w:sz="4" w:space="0" w:color="auto"/>
              <w:right w:val="single" w:sz="4" w:space="0" w:color="auto"/>
            </w:tcBorders>
            <w:vAlign w:val="center"/>
          </w:tcPr>
          <w:p w14:paraId="6949546C" w14:textId="77777777" w:rsidR="00660419" w:rsidRDefault="00660419" w:rsidP="0048747F">
            <w:pPr>
              <w:pStyle w:val="dka"/>
              <w:framePr w:hSpace="0" w:wrap="auto" w:vAnchor="margin" w:hAnchor="text" w:xAlign="left" w:yAlign="inline"/>
            </w:pPr>
          </w:p>
        </w:tc>
      </w:tr>
      <w:tr w:rsidR="00660419" w14:paraId="36595F52" w14:textId="77777777" w:rsidTr="0048747F">
        <w:trPr>
          <w:trHeight w:val="312"/>
          <w:jc w:val="center"/>
        </w:trPr>
        <w:tc>
          <w:tcPr>
            <w:tcW w:w="961" w:type="pct"/>
            <w:vMerge/>
            <w:vAlign w:val="center"/>
          </w:tcPr>
          <w:p w14:paraId="435420D8" w14:textId="77777777" w:rsidR="00660419" w:rsidRDefault="00660419" w:rsidP="0048747F">
            <w:pPr>
              <w:pStyle w:val="dka"/>
              <w:framePr w:hSpace="0" w:wrap="auto" w:vAnchor="margin" w:hAnchor="text" w:xAlign="left" w:yAlign="inline"/>
            </w:pPr>
          </w:p>
        </w:tc>
        <w:tc>
          <w:tcPr>
            <w:tcW w:w="2117" w:type="pct"/>
            <w:vAlign w:val="center"/>
          </w:tcPr>
          <w:p w14:paraId="0D7CC761" w14:textId="77777777" w:rsidR="00660419" w:rsidRDefault="00660419" w:rsidP="0048747F">
            <w:pPr>
              <w:pStyle w:val="dka"/>
              <w:framePr w:hSpace="0" w:wrap="auto" w:vAnchor="margin" w:hAnchor="text" w:xAlign="left" w:yAlign="inline"/>
            </w:pPr>
            <w:r>
              <w:t>2</w:t>
            </w:r>
            <w:r>
              <w:t>、常用工具软件的使用</w:t>
            </w:r>
          </w:p>
        </w:tc>
        <w:tc>
          <w:tcPr>
            <w:tcW w:w="1102" w:type="pct"/>
            <w:vMerge/>
            <w:tcBorders>
              <w:bottom w:val="single" w:sz="4" w:space="0" w:color="auto"/>
            </w:tcBorders>
          </w:tcPr>
          <w:p w14:paraId="06F97D9A" w14:textId="77777777" w:rsidR="00660419" w:rsidRDefault="00660419" w:rsidP="0048747F">
            <w:pPr>
              <w:pStyle w:val="dka"/>
              <w:framePr w:hSpace="0" w:wrap="auto" w:vAnchor="margin" w:hAnchor="text" w:xAlign="left" w:yAlign="inline"/>
            </w:pPr>
          </w:p>
        </w:tc>
        <w:tc>
          <w:tcPr>
            <w:tcW w:w="820" w:type="pct"/>
            <w:vMerge/>
            <w:tcBorders>
              <w:bottom w:val="single" w:sz="4" w:space="0" w:color="auto"/>
              <w:right w:val="single" w:sz="4" w:space="0" w:color="auto"/>
            </w:tcBorders>
          </w:tcPr>
          <w:p w14:paraId="2C543A9D" w14:textId="77777777" w:rsidR="00660419" w:rsidRDefault="00660419" w:rsidP="0048747F">
            <w:pPr>
              <w:pStyle w:val="dka"/>
              <w:framePr w:hSpace="0" w:wrap="auto" w:vAnchor="margin" w:hAnchor="text" w:xAlign="left" w:yAlign="inline"/>
            </w:pPr>
          </w:p>
        </w:tc>
      </w:tr>
      <w:tr w:rsidR="00660419" w14:paraId="028597CD" w14:textId="77777777" w:rsidTr="0048747F">
        <w:trPr>
          <w:trHeight w:val="156"/>
          <w:jc w:val="center"/>
        </w:trPr>
        <w:tc>
          <w:tcPr>
            <w:tcW w:w="961" w:type="pct"/>
            <w:vMerge/>
            <w:vAlign w:val="center"/>
          </w:tcPr>
          <w:p w14:paraId="1DAA8ECE" w14:textId="77777777" w:rsidR="00660419" w:rsidRDefault="00660419" w:rsidP="0048747F">
            <w:pPr>
              <w:pStyle w:val="dka"/>
              <w:framePr w:hSpace="0" w:wrap="auto" w:vAnchor="margin" w:hAnchor="text" w:xAlign="left" w:yAlign="inline"/>
            </w:pPr>
          </w:p>
        </w:tc>
        <w:tc>
          <w:tcPr>
            <w:tcW w:w="2117" w:type="pct"/>
            <w:vAlign w:val="center"/>
          </w:tcPr>
          <w:p w14:paraId="33352949" w14:textId="77777777" w:rsidR="00660419" w:rsidRDefault="00660419" w:rsidP="0048747F">
            <w:pPr>
              <w:pStyle w:val="dka"/>
              <w:framePr w:hSpace="0" w:wrap="auto" w:vAnchor="margin" w:hAnchor="text" w:xAlign="left" w:yAlign="inline"/>
            </w:pPr>
            <w:r>
              <w:t>3</w:t>
            </w:r>
            <w:r>
              <w:t>、网络操作系统的安装与调试</w:t>
            </w:r>
          </w:p>
        </w:tc>
        <w:tc>
          <w:tcPr>
            <w:tcW w:w="1102" w:type="pct"/>
            <w:vMerge w:val="restart"/>
            <w:tcBorders>
              <w:top w:val="single" w:sz="4" w:space="0" w:color="auto"/>
            </w:tcBorders>
          </w:tcPr>
          <w:p w14:paraId="197DB50E" w14:textId="77777777" w:rsidR="00660419" w:rsidRDefault="00660419" w:rsidP="0048747F">
            <w:pPr>
              <w:pStyle w:val="dka"/>
              <w:framePr w:hSpace="0" w:wrap="auto" w:vAnchor="margin" w:hAnchor="text" w:xAlign="left" w:yAlign="inline"/>
            </w:pPr>
            <w:r>
              <w:rPr>
                <w:shd w:val="clear" w:color="auto" w:fill="FFFFFF"/>
              </w:rPr>
              <w:t>网络工程师</w:t>
            </w:r>
            <w:r>
              <w:rPr>
                <w:kern w:val="0"/>
              </w:rPr>
              <w:t>（中级、人社部）</w:t>
            </w:r>
          </w:p>
        </w:tc>
        <w:tc>
          <w:tcPr>
            <w:tcW w:w="820" w:type="pct"/>
            <w:vMerge w:val="restart"/>
            <w:tcBorders>
              <w:top w:val="single" w:sz="4" w:space="0" w:color="auto"/>
              <w:right w:val="single" w:sz="4" w:space="0" w:color="auto"/>
            </w:tcBorders>
          </w:tcPr>
          <w:p w14:paraId="0697A445" w14:textId="77777777" w:rsidR="00660419" w:rsidRDefault="00660419" w:rsidP="0048747F">
            <w:pPr>
              <w:pStyle w:val="dka"/>
              <w:framePr w:hSpace="0" w:wrap="auto" w:vAnchor="margin" w:hAnchor="text" w:xAlign="left" w:yAlign="inline"/>
            </w:pPr>
          </w:p>
        </w:tc>
      </w:tr>
      <w:tr w:rsidR="00660419" w14:paraId="2B75468B" w14:textId="77777777" w:rsidTr="0048747F">
        <w:trPr>
          <w:trHeight w:val="156"/>
          <w:jc w:val="center"/>
        </w:trPr>
        <w:tc>
          <w:tcPr>
            <w:tcW w:w="961" w:type="pct"/>
            <w:vMerge/>
            <w:vAlign w:val="center"/>
          </w:tcPr>
          <w:p w14:paraId="5A1D57CE" w14:textId="77777777" w:rsidR="00660419" w:rsidRDefault="00660419" w:rsidP="0048747F">
            <w:pPr>
              <w:pStyle w:val="dka"/>
              <w:framePr w:hSpace="0" w:wrap="auto" w:vAnchor="margin" w:hAnchor="text" w:xAlign="left" w:yAlign="inline"/>
            </w:pPr>
          </w:p>
        </w:tc>
        <w:tc>
          <w:tcPr>
            <w:tcW w:w="2117" w:type="pct"/>
            <w:vAlign w:val="center"/>
          </w:tcPr>
          <w:p w14:paraId="32BE6CDB" w14:textId="77777777" w:rsidR="00660419" w:rsidRDefault="00660419" w:rsidP="0048747F">
            <w:pPr>
              <w:pStyle w:val="dka"/>
              <w:framePr w:hSpace="0" w:wrap="auto" w:vAnchor="margin" w:hAnchor="text" w:xAlign="left" w:yAlign="inline"/>
            </w:pPr>
            <w:r>
              <w:t>4</w:t>
            </w:r>
            <w:r>
              <w:t>、各种服务组建的安装配置</w:t>
            </w:r>
          </w:p>
        </w:tc>
        <w:tc>
          <w:tcPr>
            <w:tcW w:w="1102" w:type="pct"/>
            <w:vMerge/>
          </w:tcPr>
          <w:p w14:paraId="4E62D112" w14:textId="77777777" w:rsidR="00660419" w:rsidRDefault="00660419" w:rsidP="0048747F">
            <w:pPr>
              <w:pStyle w:val="dka"/>
              <w:framePr w:hSpace="0" w:wrap="auto" w:vAnchor="margin" w:hAnchor="text" w:xAlign="left" w:yAlign="inline"/>
            </w:pPr>
          </w:p>
        </w:tc>
        <w:tc>
          <w:tcPr>
            <w:tcW w:w="820" w:type="pct"/>
            <w:vMerge/>
            <w:tcBorders>
              <w:right w:val="single" w:sz="4" w:space="0" w:color="auto"/>
            </w:tcBorders>
          </w:tcPr>
          <w:p w14:paraId="3FFB6C44" w14:textId="77777777" w:rsidR="00660419" w:rsidRDefault="00660419" w:rsidP="0048747F">
            <w:pPr>
              <w:pStyle w:val="dka"/>
              <w:framePr w:hSpace="0" w:wrap="auto" w:vAnchor="margin" w:hAnchor="text" w:xAlign="left" w:yAlign="inline"/>
            </w:pPr>
          </w:p>
        </w:tc>
      </w:tr>
      <w:tr w:rsidR="00660419" w14:paraId="763657C3" w14:textId="77777777" w:rsidTr="0048747F">
        <w:trPr>
          <w:trHeight w:val="184"/>
          <w:jc w:val="center"/>
        </w:trPr>
        <w:tc>
          <w:tcPr>
            <w:tcW w:w="961" w:type="pct"/>
            <w:vMerge/>
            <w:vAlign w:val="center"/>
          </w:tcPr>
          <w:p w14:paraId="4D20142B" w14:textId="77777777" w:rsidR="00660419" w:rsidRDefault="00660419" w:rsidP="0048747F">
            <w:pPr>
              <w:pStyle w:val="dka"/>
              <w:framePr w:hSpace="0" w:wrap="auto" w:vAnchor="margin" w:hAnchor="text" w:xAlign="left" w:yAlign="inline"/>
            </w:pPr>
          </w:p>
        </w:tc>
        <w:tc>
          <w:tcPr>
            <w:tcW w:w="2117" w:type="pct"/>
            <w:vAlign w:val="center"/>
          </w:tcPr>
          <w:p w14:paraId="62B28F02" w14:textId="77777777" w:rsidR="00660419" w:rsidRDefault="00660419" w:rsidP="0048747F">
            <w:pPr>
              <w:pStyle w:val="dka"/>
              <w:framePr w:hSpace="0" w:wrap="auto" w:vAnchor="margin" w:hAnchor="text" w:xAlign="left" w:yAlign="inline"/>
            </w:pPr>
            <w:r>
              <w:t>5</w:t>
            </w:r>
            <w:r>
              <w:t>、活动目录的管理</w:t>
            </w:r>
          </w:p>
        </w:tc>
        <w:tc>
          <w:tcPr>
            <w:tcW w:w="1102" w:type="pct"/>
            <w:vMerge/>
          </w:tcPr>
          <w:p w14:paraId="77253450" w14:textId="77777777" w:rsidR="00660419" w:rsidRDefault="00660419" w:rsidP="0048747F">
            <w:pPr>
              <w:pStyle w:val="dka"/>
              <w:framePr w:hSpace="0" w:wrap="auto" w:vAnchor="margin" w:hAnchor="text" w:xAlign="left" w:yAlign="inline"/>
            </w:pPr>
          </w:p>
        </w:tc>
        <w:tc>
          <w:tcPr>
            <w:tcW w:w="820" w:type="pct"/>
            <w:vMerge/>
            <w:tcBorders>
              <w:right w:val="single" w:sz="4" w:space="0" w:color="auto"/>
            </w:tcBorders>
          </w:tcPr>
          <w:p w14:paraId="6954D32D" w14:textId="77777777" w:rsidR="00660419" w:rsidRDefault="00660419" w:rsidP="0048747F">
            <w:pPr>
              <w:pStyle w:val="dka"/>
              <w:framePr w:hSpace="0" w:wrap="auto" w:vAnchor="margin" w:hAnchor="text" w:xAlign="left" w:yAlign="inline"/>
            </w:pPr>
          </w:p>
        </w:tc>
      </w:tr>
      <w:tr w:rsidR="00660419" w14:paraId="103A0E2A" w14:textId="77777777" w:rsidTr="0048747F">
        <w:trPr>
          <w:trHeight w:val="183"/>
          <w:jc w:val="center"/>
        </w:trPr>
        <w:tc>
          <w:tcPr>
            <w:tcW w:w="961" w:type="pct"/>
            <w:vMerge/>
            <w:vAlign w:val="center"/>
          </w:tcPr>
          <w:p w14:paraId="1DD1BBB1" w14:textId="77777777" w:rsidR="00660419" w:rsidRDefault="00660419" w:rsidP="0048747F">
            <w:pPr>
              <w:pStyle w:val="dka"/>
              <w:framePr w:hSpace="0" w:wrap="auto" w:vAnchor="margin" w:hAnchor="text" w:xAlign="left" w:yAlign="inline"/>
            </w:pPr>
          </w:p>
        </w:tc>
        <w:tc>
          <w:tcPr>
            <w:tcW w:w="2117" w:type="pct"/>
            <w:vAlign w:val="center"/>
          </w:tcPr>
          <w:p w14:paraId="121A45DA" w14:textId="77777777" w:rsidR="00660419" w:rsidRDefault="00660419" w:rsidP="0048747F">
            <w:pPr>
              <w:pStyle w:val="dka"/>
              <w:framePr w:hSpace="0" w:wrap="auto" w:vAnchor="margin" w:hAnchor="text" w:xAlign="left" w:yAlign="inline"/>
            </w:pPr>
            <w:r>
              <w:t>6</w:t>
            </w:r>
            <w:r>
              <w:t>、</w:t>
            </w:r>
            <w:r>
              <w:t>DHCP</w:t>
            </w:r>
            <w:r>
              <w:t>、</w:t>
            </w:r>
            <w:r>
              <w:t>DNS</w:t>
            </w:r>
            <w:r>
              <w:t>、</w:t>
            </w:r>
            <w:r>
              <w:t>www</w:t>
            </w:r>
            <w:r>
              <w:t>、</w:t>
            </w:r>
            <w:r>
              <w:t>FTP</w:t>
            </w:r>
            <w:r>
              <w:t>等服务器的搭建与管理</w:t>
            </w:r>
          </w:p>
        </w:tc>
        <w:tc>
          <w:tcPr>
            <w:tcW w:w="1102" w:type="pct"/>
            <w:vMerge/>
          </w:tcPr>
          <w:p w14:paraId="14F679CA" w14:textId="77777777" w:rsidR="00660419" w:rsidRDefault="00660419" w:rsidP="0048747F">
            <w:pPr>
              <w:pStyle w:val="dka"/>
              <w:framePr w:hSpace="0" w:wrap="auto" w:vAnchor="margin" w:hAnchor="text" w:xAlign="left" w:yAlign="inline"/>
            </w:pPr>
          </w:p>
        </w:tc>
        <w:tc>
          <w:tcPr>
            <w:tcW w:w="820" w:type="pct"/>
            <w:vMerge/>
            <w:tcBorders>
              <w:bottom w:val="single" w:sz="4" w:space="0" w:color="auto"/>
              <w:right w:val="single" w:sz="4" w:space="0" w:color="auto"/>
            </w:tcBorders>
          </w:tcPr>
          <w:p w14:paraId="4EAAF9B2" w14:textId="77777777" w:rsidR="00660419" w:rsidRDefault="00660419" w:rsidP="0048747F">
            <w:pPr>
              <w:pStyle w:val="dka"/>
              <w:framePr w:hSpace="0" w:wrap="auto" w:vAnchor="margin" w:hAnchor="text" w:xAlign="left" w:yAlign="inline"/>
            </w:pPr>
          </w:p>
        </w:tc>
      </w:tr>
    </w:tbl>
    <w:p w14:paraId="1E3E1556" w14:textId="77777777" w:rsidR="00660419" w:rsidRDefault="00660419" w:rsidP="00660419">
      <w:pPr>
        <w:pStyle w:val="dk3"/>
        <w:outlineLvl w:val="9"/>
      </w:pPr>
      <w:bookmarkStart w:id="261" w:name="_Toc99224517"/>
      <w:bookmarkStart w:id="262" w:name="_Toc120471255"/>
      <w:r>
        <w:t>（五）职业岗位能力要求</w:t>
      </w:r>
      <w:bookmarkEnd w:id="261"/>
      <w:bookmarkEnd w:id="262"/>
    </w:p>
    <w:p w14:paraId="4EC540EF" w14:textId="77777777" w:rsidR="00660419" w:rsidRDefault="00660419" w:rsidP="00660419">
      <w:pPr>
        <w:pStyle w:val="dk8"/>
      </w:pPr>
      <w:r>
        <w:t>目前，企业的网络技术管理岗位一般设置为企业信息主管、总监等；网络工程技术岗位设置为网络工程师、软件工程师和数据库工程师等；网络运行维护岗位设置为数据库管理员、系统管理员、网络管</w:t>
      </w:r>
      <w:r>
        <w:lastRenderedPageBreak/>
        <w:t>理员、设备管理员等。规模较小的企业，一个岗位可能涵盖几个岗位的内容，如系统管理员既要负贵系统管理，又要承担网络管理；而大企业往往将网络工程师细分为网络设计师、系统集成工程师、网络安装工综合布线工程师和系统测试工程师等。</w:t>
      </w:r>
    </w:p>
    <w:p w14:paraId="0058EF9D" w14:textId="77777777" w:rsidR="00660419" w:rsidRDefault="00660419" w:rsidP="00660419">
      <w:pPr>
        <w:pStyle w:val="dk8"/>
      </w:pPr>
      <w:r>
        <w:t>企业网络技术人员岗位能力所应具备的技术：计算机网络组建与维护能力、掌握中小型局域网规划设计技术、掌握网络综合布线规划与设计技术、掌握网络互连设备安装与配置技术、掌握网络互连方法与接入技术、网络安全监控与管理能力、理解网络安全的内涵、握网络攻击防御技术、掌握网络操作系统安全配置技术、掌握网络安全方案制定与实施技术、规划设计与开发能力、掌握结构设计技术掌握与数据连接、存储技术、掌握网页素材采集与加工技术、网络应用软件开发能力、理解面向对象的基本思想、掌握网络多媒体编程技术、掌握网络数据库原理与构建技术、掌握小型信息系统规划设计技术。在企业访谈过程中，多数公司都毫无例外地谈到了网络专业人才综合素质培养的问题。在知识经济快速发展的时代，高校毕业生仅仅掌握已有的知识是完全不够的，重要的是要有一种综合的能力，即通常所说的专业素质。</w:t>
      </w:r>
    </w:p>
    <w:p w14:paraId="6EED04E4" w14:textId="77777777" w:rsidR="00660419" w:rsidRDefault="00660419" w:rsidP="00660419">
      <w:pPr>
        <w:pStyle w:val="dk3"/>
        <w:outlineLvl w:val="9"/>
      </w:pPr>
      <w:bookmarkStart w:id="263" w:name="_Toc99224518"/>
      <w:bookmarkStart w:id="264" w:name="_Toc120471256"/>
      <w:r>
        <w:t>（六）课程设置支撑职业能力情况</w:t>
      </w:r>
      <w:bookmarkEnd w:id="263"/>
      <w:bookmarkEnd w:id="264"/>
    </w:p>
    <w:p w14:paraId="15E19B23" w14:textId="77777777" w:rsidR="00660419" w:rsidRDefault="00660419" w:rsidP="00660419">
      <w:pPr>
        <w:pStyle w:val="dk8"/>
        <w:rPr>
          <w:szCs w:val="21"/>
        </w:rPr>
      </w:pPr>
      <w:r>
        <w:rPr>
          <w:color w:val="000000"/>
        </w:rPr>
        <w:t>以面向服务网络技术行业，</w:t>
      </w:r>
      <w:r>
        <w:t>培养理想信念坚定，德、智、体、美、劳全面发展，具有一定的科学文化水平，良好的人文素养、职业道德和创新意识，精益求精的工匠精神，较强的就业能力和可持续发展的能力；掌握本专业群必须的知识和技术技能，面向计算机网络技术专业的</w:t>
      </w:r>
      <w:r>
        <w:rPr>
          <w:color w:val="000000"/>
        </w:rPr>
        <w:t>网络设备选型、网络配置管理、服务器搭建管理</w:t>
      </w:r>
      <w:r>
        <w:t>等计算机网络组</w:t>
      </w:r>
      <w:r>
        <w:lastRenderedPageBreak/>
        <w:t>建和管理的岗位、网络服务器搭建和维护岗位、数据库开发、维护岗位和网站设计制作岗位、计算机网络产品销售及售前、售后计算机技术服务岗位的职业群，能够从事</w:t>
      </w:r>
      <w:r>
        <w:rPr>
          <w:color w:val="000000"/>
        </w:rPr>
        <w:t>网络的组建与维护、网络设备管理以及网络布线并具备计算机网络安全的专业知识以及网站建设、网络编程能力</w:t>
      </w:r>
      <w:r>
        <w:t>等工作的高素质技术技能人才。</w:t>
      </w:r>
    </w:p>
    <w:p w14:paraId="0B095CC5" w14:textId="77777777" w:rsidR="00660419" w:rsidRDefault="00660419" w:rsidP="00660419">
      <w:pPr>
        <w:pStyle w:val="dk9"/>
        <w:rPr>
          <w:sz w:val="24"/>
        </w:rPr>
      </w:pPr>
      <w:r>
        <w:t>表</w:t>
      </w:r>
      <w:r>
        <w:t xml:space="preserve">3  </w:t>
      </w:r>
      <w:r>
        <w:t>职业与课程</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790"/>
        <w:gridCol w:w="4200"/>
        <w:gridCol w:w="2533"/>
      </w:tblGrid>
      <w:tr w:rsidR="00660419" w14:paraId="39F2E208" w14:textId="77777777" w:rsidTr="0048747F">
        <w:trPr>
          <w:trHeight w:val="634"/>
          <w:tblHeader/>
          <w:jc w:val="center"/>
        </w:trPr>
        <w:tc>
          <w:tcPr>
            <w:tcW w:w="1219" w:type="pct"/>
            <w:vAlign w:val="center"/>
          </w:tcPr>
          <w:p w14:paraId="013896E3" w14:textId="77777777" w:rsidR="00660419" w:rsidRDefault="00660419" w:rsidP="0048747F">
            <w:pPr>
              <w:pStyle w:val="dka"/>
              <w:framePr w:hSpace="0" w:wrap="auto" w:vAnchor="margin" w:hAnchor="text" w:xAlign="left" w:yAlign="inline"/>
              <w:jc w:val="center"/>
              <w:rPr>
                <w:b/>
              </w:rPr>
            </w:pPr>
            <w:r>
              <w:rPr>
                <w:b/>
              </w:rPr>
              <w:t>就业岗位</w:t>
            </w:r>
          </w:p>
        </w:tc>
        <w:tc>
          <w:tcPr>
            <w:tcW w:w="2632" w:type="pct"/>
            <w:vAlign w:val="center"/>
          </w:tcPr>
          <w:p w14:paraId="7301211C" w14:textId="77777777" w:rsidR="00660419" w:rsidRDefault="00660419" w:rsidP="0048747F">
            <w:pPr>
              <w:pStyle w:val="dka"/>
              <w:framePr w:hSpace="0" w:wrap="auto" w:vAnchor="margin" w:hAnchor="text" w:xAlign="left" w:yAlign="inline"/>
              <w:jc w:val="center"/>
              <w:rPr>
                <w:b/>
              </w:rPr>
            </w:pPr>
            <w:r>
              <w:rPr>
                <w:b/>
              </w:rPr>
              <w:t>岗位所需能力</w:t>
            </w:r>
          </w:p>
        </w:tc>
        <w:tc>
          <w:tcPr>
            <w:tcW w:w="1149" w:type="pct"/>
            <w:vAlign w:val="center"/>
          </w:tcPr>
          <w:p w14:paraId="0D60142E" w14:textId="77777777" w:rsidR="00660419" w:rsidRDefault="00660419" w:rsidP="0048747F">
            <w:pPr>
              <w:pStyle w:val="dka"/>
              <w:framePr w:hSpace="0" w:wrap="auto" w:vAnchor="margin" w:hAnchor="text" w:xAlign="left" w:yAlign="inline"/>
              <w:jc w:val="center"/>
              <w:rPr>
                <w:b/>
              </w:rPr>
            </w:pPr>
            <w:r>
              <w:rPr>
                <w:b/>
              </w:rPr>
              <w:t>项目对应课程</w:t>
            </w:r>
          </w:p>
        </w:tc>
      </w:tr>
      <w:tr w:rsidR="00660419" w14:paraId="64F60C37" w14:textId="77777777" w:rsidTr="0048747F">
        <w:trPr>
          <w:trHeight w:val="454"/>
          <w:jc w:val="center"/>
        </w:trPr>
        <w:tc>
          <w:tcPr>
            <w:tcW w:w="1219" w:type="pct"/>
            <w:vAlign w:val="center"/>
          </w:tcPr>
          <w:p w14:paraId="35D62506" w14:textId="77777777" w:rsidR="00660419" w:rsidRDefault="00660419" w:rsidP="0048747F">
            <w:pPr>
              <w:pStyle w:val="dka"/>
              <w:framePr w:hSpace="0" w:wrap="auto" w:vAnchor="margin" w:hAnchor="text" w:xAlign="left" w:yAlign="inline"/>
              <w:jc w:val="center"/>
            </w:pPr>
            <w:r>
              <w:t>网络搭建与管理方向岗位</w:t>
            </w:r>
          </w:p>
        </w:tc>
        <w:tc>
          <w:tcPr>
            <w:tcW w:w="2632" w:type="pct"/>
            <w:vAlign w:val="center"/>
          </w:tcPr>
          <w:p w14:paraId="73572208" w14:textId="77777777" w:rsidR="00660419" w:rsidRDefault="00660419" w:rsidP="0048747F">
            <w:pPr>
              <w:pStyle w:val="dka"/>
              <w:framePr w:hSpace="0" w:wrap="auto" w:vAnchor="margin" w:hAnchor="text" w:xAlign="left" w:yAlign="inline"/>
            </w:pPr>
            <w:r>
              <w:t>1</w:t>
            </w:r>
            <w:r>
              <w:t>、网络设备的选择</w:t>
            </w:r>
          </w:p>
          <w:p w14:paraId="70C1785A" w14:textId="77777777" w:rsidR="00660419" w:rsidRDefault="00660419" w:rsidP="0048747F">
            <w:pPr>
              <w:pStyle w:val="dka"/>
              <w:framePr w:hSpace="0" w:wrap="auto" w:vAnchor="margin" w:hAnchor="text" w:xAlign="left" w:yAlign="inline"/>
            </w:pPr>
            <w:r>
              <w:t>2</w:t>
            </w:r>
            <w:r>
              <w:t>、网络设备的链接</w:t>
            </w:r>
          </w:p>
          <w:p w14:paraId="493300D1" w14:textId="77777777" w:rsidR="00660419" w:rsidRDefault="00660419" w:rsidP="0048747F">
            <w:pPr>
              <w:pStyle w:val="dka"/>
              <w:framePr w:hSpace="0" w:wrap="auto" w:vAnchor="margin" w:hAnchor="text" w:xAlign="left" w:yAlign="inline"/>
            </w:pPr>
            <w:r>
              <w:t>3</w:t>
            </w:r>
            <w:r>
              <w:t>、网络设备的安全设置</w:t>
            </w:r>
          </w:p>
          <w:p w14:paraId="44B32FF6" w14:textId="77777777" w:rsidR="00660419" w:rsidRDefault="00660419" w:rsidP="0048747F">
            <w:pPr>
              <w:pStyle w:val="dka"/>
              <w:framePr w:hSpace="0" w:wrap="auto" w:vAnchor="margin" w:hAnchor="text" w:xAlign="left" w:yAlign="inline"/>
            </w:pPr>
            <w:r>
              <w:t>4</w:t>
            </w:r>
            <w:r>
              <w:t>、交换机的基本配置</w:t>
            </w:r>
          </w:p>
          <w:p w14:paraId="2943C8A2" w14:textId="77777777" w:rsidR="00660419" w:rsidRDefault="00660419" w:rsidP="0048747F">
            <w:pPr>
              <w:pStyle w:val="dka"/>
              <w:framePr w:hSpace="0" w:wrap="auto" w:vAnchor="margin" w:hAnchor="text" w:xAlign="left" w:yAlign="inline"/>
            </w:pPr>
            <w:r>
              <w:t>5</w:t>
            </w:r>
            <w:r>
              <w:t>、路由器的基本配置</w:t>
            </w:r>
          </w:p>
          <w:p w14:paraId="2874C7A5" w14:textId="77777777" w:rsidR="00660419" w:rsidRDefault="00660419" w:rsidP="0048747F">
            <w:pPr>
              <w:pStyle w:val="dka"/>
              <w:framePr w:hSpace="0" w:wrap="auto" w:vAnchor="margin" w:hAnchor="text" w:xAlign="left" w:yAlign="inline"/>
            </w:pPr>
            <w:r>
              <w:t>6</w:t>
            </w:r>
            <w:r>
              <w:t>、计算机网络技术的基本知识和基本技能</w:t>
            </w:r>
          </w:p>
        </w:tc>
        <w:tc>
          <w:tcPr>
            <w:tcW w:w="1149" w:type="pct"/>
            <w:vAlign w:val="center"/>
          </w:tcPr>
          <w:p w14:paraId="231BC1C9" w14:textId="7B63FC8D" w:rsidR="00660419" w:rsidRDefault="007B0CCF" w:rsidP="0048747F">
            <w:pPr>
              <w:pStyle w:val="dka"/>
              <w:framePr w:hSpace="0" w:wrap="auto" w:vAnchor="margin" w:hAnchor="text" w:xAlign="left" w:yAlign="inline"/>
              <w:jc w:val="center"/>
            </w:pPr>
            <w:r>
              <w:t>HCIA</w:t>
            </w:r>
          </w:p>
          <w:p w14:paraId="7AE60260" w14:textId="77777777" w:rsidR="00660419" w:rsidRDefault="00660419" w:rsidP="0048747F">
            <w:pPr>
              <w:pStyle w:val="dka"/>
              <w:framePr w:hSpace="0" w:wrap="auto" w:vAnchor="margin" w:hAnchor="text" w:xAlign="left" w:yAlign="inline"/>
              <w:jc w:val="center"/>
            </w:pPr>
            <w:r>
              <w:t>计算机网络技术</w:t>
            </w:r>
          </w:p>
        </w:tc>
      </w:tr>
      <w:tr w:rsidR="00660419" w14:paraId="50CE0D55" w14:textId="77777777" w:rsidTr="0048747F">
        <w:trPr>
          <w:trHeight w:val="454"/>
          <w:jc w:val="center"/>
        </w:trPr>
        <w:tc>
          <w:tcPr>
            <w:tcW w:w="1219" w:type="pct"/>
            <w:vAlign w:val="center"/>
          </w:tcPr>
          <w:p w14:paraId="4E3F972F" w14:textId="77777777" w:rsidR="00660419" w:rsidRDefault="00660419" w:rsidP="0048747F">
            <w:pPr>
              <w:pStyle w:val="dka"/>
              <w:framePr w:hSpace="0" w:wrap="auto" w:vAnchor="margin" w:hAnchor="text" w:xAlign="left" w:yAlign="inline"/>
              <w:jc w:val="center"/>
            </w:pPr>
            <w:r>
              <w:t>网络服务器管理维护方向岗位</w:t>
            </w:r>
          </w:p>
        </w:tc>
        <w:tc>
          <w:tcPr>
            <w:tcW w:w="2632" w:type="pct"/>
            <w:vAlign w:val="center"/>
          </w:tcPr>
          <w:p w14:paraId="7897D3EA" w14:textId="77777777" w:rsidR="00660419" w:rsidRDefault="00660419" w:rsidP="0048747F">
            <w:pPr>
              <w:pStyle w:val="dka"/>
              <w:framePr w:hSpace="0" w:wrap="auto" w:vAnchor="margin" w:hAnchor="text" w:xAlign="left" w:yAlign="inline"/>
            </w:pPr>
            <w:r>
              <w:t>1</w:t>
            </w:r>
            <w:r>
              <w:t>计算机硬件的基础知识和计算机组装的基本技能</w:t>
            </w:r>
          </w:p>
          <w:p w14:paraId="73A9C326" w14:textId="77777777" w:rsidR="00660419" w:rsidRDefault="00660419" w:rsidP="0048747F">
            <w:pPr>
              <w:pStyle w:val="dka"/>
              <w:framePr w:hSpace="0" w:wrap="auto" w:vAnchor="margin" w:hAnchor="text" w:xAlign="left" w:yAlign="inline"/>
            </w:pPr>
            <w:r>
              <w:t>2</w:t>
            </w:r>
            <w:r>
              <w:t>、计算机系统故障检测与排除技能</w:t>
            </w:r>
          </w:p>
          <w:p w14:paraId="52B06E7B" w14:textId="77777777" w:rsidR="00660419" w:rsidRDefault="00660419" w:rsidP="0048747F">
            <w:pPr>
              <w:pStyle w:val="dka"/>
              <w:framePr w:hSpace="0" w:wrap="auto" w:vAnchor="margin" w:hAnchor="text" w:xAlign="left" w:yAlign="inline"/>
            </w:pPr>
            <w:r>
              <w:t>3</w:t>
            </w:r>
            <w:r>
              <w:t>、常用工具软件的使用</w:t>
            </w:r>
          </w:p>
          <w:p w14:paraId="558B5141" w14:textId="77777777" w:rsidR="00660419" w:rsidRDefault="00660419" w:rsidP="0048747F">
            <w:pPr>
              <w:pStyle w:val="dka"/>
              <w:framePr w:hSpace="0" w:wrap="auto" w:vAnchor="margin" w:hAnchor="text" w:xAlign="left" w:yAlign="inline"/>
            </w:pPr>
            <w:r>
              <w:t>4</w:t>
            </w:r>
            <w:r>
              <w:t>、网络操作系统的安装与调试</w:t>
            </w:r>
          </w:p>
          <w:p w14:paraId="5CB90C05" w14:textId="77777777" w:rsidR="00660419" w:rsidRDefault="00660419" w:rsidP="0048747F">
            <w:pPr>
              <w:pStyle w:val="dka"/>
              <w:framePr w:hSpace="0" w:wrap="auto" w:vAnchor="margin" w:hAnchor="text" w:xAlign="left" w:yAlign="inline"/>
            </w:pPr>
            <w:r>
              <w:t>5</w:t>
            </w:r>
            <w:r>
              <w:t>、各种服务组建的安装配置</w:t>
            </w:r>
          </w:p>
          <w:p w14:paraId="420EFAC0" w14:textId="77777777" w:rsidR="00660419" w:rsidRDefault="00660419" w:rsidP="0048747F">
            <w:pPr>
              <w:pStyle w:val="dka"/>
              <w:framePr w:hSpace="0" w:wrap="auto" w:vAnchor="margin" w:hAnchor="text" w:xAlign="left" w:yAlign="inline"/>
            </w:pPr>
            <w:r>
              <w:t>6</w:t>
            </w:r>
            <w:r>
              <w:t>、活动目录的管理</w:t>
            </w:r>
          </w:p>
          <w:p w14:paraId="53B676E8" w14:textId="77777777" w:rsidR="00660419" w:rsidRDefault="00660419" w:rsidP="0048747F">
            <w:pPr>
              <w:pStyle w:val="dka"/>
              <w:framePr w:hSpace="0" w:wrap="auto" w:vAnchor="margin" w:hAnchor="text" w:xAlign="left" w:yAlign="inline"/>
            </w:pPr>
            <w:r>
              <w:t>7</w:t>
            </w:r>
            <w:r>
              <w:t>、</w:t>
            </w:r>
            <w:r>
              <w:t>DHCP</w:t>
            </w:r>
            <w:r>
              <w:t>、</w:t>
            </w:r>
            <w:r>
              <w:t>DNS</w:t>
            </w:r>
            <w:r>
              <w:t>、</w:t>
            </w:r>
            <w:r>
              <w:t>www</w:t>
            </w:r>
            <w:r>
              <w:t>、</w:t>
            </w:r>
            <w:r>
              <w:t>FTP</w:t>
            </w:r>
            <w:r>
              <w:t>等服务器的搭建与管理</w:t>
            </w:r>
          </w:p>
        </w:tc>
        <w:tc>
          <w:tcPr>
            <w:tcW w:w="1149" w:type="pct"/>
            <w:vAlign w:val="center"/>
          </w:tcPr>
          <w:p w14:paraId="19FC9659" w14:textId="77777777" w:rsidR="00660419" w:rsidRDefault="00660419" w:rsidP="0048747F">
            <w:pPr>
              <w:pStyle w:val="dka"/>
              <w:framePr w:hSpace="0" w:wrap="auto" w:vAnchor="margin" w:hAnchor="text" w:xAlign="left" w:yAlign="inline"/>
              <w:jc w:val="center"/>
            </w:pPr>
            <w:r>
              <w:t>《网络搭建管理综合实训》</w:t>
            </w:r>
          </w:p>
          <w:p w14:paraId="0A2095AC" w14:textId="08ED41CD" w:rsidR="00660419" w:rsidRDefault="00660419" w:rsidP="0048747F">
            <w:pPr>
              <w:pStyle w:val="dka"/>
              <w:framePr w:hSpace="0" w:wrap="auto" w:vAnchor="margin" w:hAnchor="text" w:xAlign="left" w:yAlign="inline"/>
              <w:jc w:val="center"/>
            </w:pPr>
            <w:r>
              <w:t>《网络操作系统</w:t>
            </w:r>
            <w:r>
              <w:t>WIN</w:t>
            </w:r>
            <w:r w:rsidR="00C33953">
              <w:rPr>
                <w:rFonts w:hint="eastAsia"/>
              </w:rPr>
              <w:t xml:space="preserve">SERVER2012ER  </w:t>
            </w:r>
            <w:r>
              <w:t>》</w:t>
            </w:r>
          </w:p>
          <w:p w14:paraId="1F1AA9F3" w14:textId="77777777" w:rsidR="00660419" w:rsidRDefault="00660419" w:rsidP="0048747F">
            <w:pPr>
              <w:pStyle w:val="dka"/>
              <w:framePr w:hSpace="0" w:wrap="auto" w:vAnchor="margin" w:hAnchor="text" w:xAlign="left" w:yAlign="inline"/>
              <w:jc w:val="center"/>
            </w:pPr>
            <w:r>
              <w:t>《</w:t>
            </w:r>
            <w:r>
              <w:t>SQLserver</w:t>
            </w:r>
            <w:r>
              <w:t>数据库技术》</w:t>
            </w:r>
          </w:p>
          <w:p w14:paraId="5CF6872C" w14:textId="77777777" w:rsidR="00660419" w:rsidRDefault="00660419" w:rsidP="0048747F">
            <w:pPr>
              <w:pStyle w:val="dka"/>
              <w:framePr w:hSpace="0" w:wrap="auto" w:vAnchor="margin" w:hAnchor="text" w:xAlign="left" w:yAlign="inline"/>
              <w:jc w:val="center"/>
            </w:pPr>
            <w:r>
              <w:t>《</w:t>
            </w:r>
            <w:r>
              <w:t>LINUX</w:t>
            </w:r>
            <w:r>
              <w:t>》</w:t>
            </w:r>
          </w:p>
          <w:p w14:paraId="78AC9027" w14:textId="77777777" w:rsidR="00660419" w:rsidRDefault="00660419" w:rsidP="0048747F">
            <w:pPr>
              <w:pStyle w:val="dka"/>
              <w:framePr w:hSpace="0" w:wrap="auto" w:vAnchor="margin" w:hAnchor="text" w:xAlign="left" w:yAlign="inline"/>
              <w:jc w:val="center"/>
            </w:pPr>
            <w:r>
              <w:t>《</w:t>
            </w:r>
            <w:r>
              <w:t>Linux</w:t>
            </w:r>
            <w:r>
              <w:t>服务器搭建》</w:t>
            </w:r>
          </w:p>
          <w:p w14:paraId="0F231AF6" w14:textId="77777777" w:rsidR="00660419" w:rsidRDefault="00660419" w:rsidP="0048747F">
            <w:pPr>
              <w:pStyle w:val="dka"/>
              <w:framePr w:hSpace="0" w:wrap="auto" w:vAnchor="margin" w:hAnchor="text" w:xAlign="left" w:yAlign="inline"/>
              <w:jc w:val="center"/>
            </w:pPr>
            <w:r>
              <w:t>《网络安全技术》</w:t>
            </w:r>
          </w:p>
        </w:tc>
      </w:tr>
    </w:tbl>
    <w:p w14:paraId="0BE2580A" w14:textId="77777777" w:rsidR="00660419" w:rsidRDefault="00660419" w:rsidP="00660419">
      <w:pPr>
        <w:pStyle w:val="dk3"/>
        <w:outlineLvl w:val="9"/>
      </w:pPr>
      <w:bookmarkStart w:id="265" w:name="_Toc99224519"/>
      <w:bookmarkStart w:id="266" w:name="_Toc120471257"/>
      <w:r>
        <w:t>（七）相关学校课程设置情况</w:t>
      </w:r>
      <w:bookmarkEnd w:id="265"/>
      <w:bookmarkEnd w:id="266"/>
    </w:p>
    <w:p w14:paraId="0558292A" w14:textId="77777777" w:rsidR="00660419" w:rsidRDefault="00660419" w:rsidP="00660419">
      <w:pPr>
        <w:pStyle w:val="dk8"/>
      </w:pPr>
      <w:r>
        <w:t>其他院校计算机网络技术课程主要体现在：理论性强，实践性强，发展迅速按一级学科培养基础扎实的宽口径人才，体现在重逻辑、设计、算法、计算机网络通信结构以及相关设备运用等方面的理论基础和专业技术基础。</w:t>
      </w:r>
    </w:p>
    <w:p w14:paraId="222FE635" w14:textId="77777777" w:rsidR="00660419" w:rsidRDefault="00660419" w:rsidP="00660419">
      <w:pPr>
        <w:pStyle w:val="dk8"/>
      </w:pPr>
      <w:r>
        <w:t>主要课程有计算机应用基础、应用文写作、数学、英语、计算机组装与维修计算机组装与维护、网络基础知识、电工电子技术</w:t>
      </w:r>
      <w:r>
        <w:t>1</w:t>
      </w:r>
      <w:r>
        <w:t>、</w:t>
      </w:r>
      <w:r>
        <w:t>UI</w:t>
      </w:r>
      <w:r>
        <w:t>设计、网页设计与制作、网络操作系统配置、路由与交换技术（含劳</w:t>
      </w:r>
      <w:r>
        <w:lastRenderedPageBreak/>
        <w:t>动教育）、</w:t>
      </w:r>
      <w:r>
        <w:t>HTML5</w:t>
      </w:r>
      <w:r>
        <w:t>应用开发</w:t>
      </w:r>
      <w:r>
        <w:t>1</w:t>
      </w:r>
      <w:r>
        <w:t>、</w:t>
      </w:r>
      <w:r>
        <w:t>HTML5</w:t>
      </w:r>
      <w:r>
        <w:t>应用开发实训（含劳动教育）、网络数据库技术应用</w:t>
      </w:r>
      <w:r>
        <w:t>1</w:t>
      </w:r>
      <w:r>
        <w:t>、</w:t>
      </w:r>
      <w:r>
        <w:t>PHP</w:t>
      </w:r>
      <w:r>
        <w:t>程序基础、</w:t>
      </w:r>
      <w:r>
        <w:t>PHP</w:t>
      </w:r>
      <w:r>
        <w:t>实训（含劳动教育）、</w:t>
      </w:r>
      <w:r>
        <w:t>Python</w:t>
      </w:r>
      <w:r>
        <w:t>程序设计基础、</w:t>
      </w:r>
      <w:r>
        <w:t>LINUX</w:t>
      </w:r>
      <w:r>
        <w:t>基础（</w:t>
      </w:r>
      <w:r>
        <w:t>RHCSA</w:t>
      </w:r>
      <w:r>
        <w:t>）、综合布线技术与施工、</w:t>
      </w:r>
      <w:r>
        <w:t>Linux</w:t>
      </w:r>
      <w:r>
        <w:t>操作系统系统管理。</w:t>
      </w:r>
    </w:p>
    <w:p w14:paraId="229F50B4" w14:textId="77777777" w:rsidR="00660419" w:rsidRDefault="00660419" w:rsidP="00660419">
      <w:pPr>
        <w:pStyle w:val="dk3"/>
        <w:outlineLvl w:val="9"/>
      </w:pPr>
      <w:bookmarkStart w:id="267" w:name="_Toc99224520"/>
      <w:bookmarkStart w:id="268" w:name="_Toc120471258"/>
      <w:r>
        <w:t>（八）对本专业学生情况调研分析</w:t>
      </w:r>
      <w:bookmarkEnd w:id="267"/>
      <w:bookmarkEnd w:id="268"/>
    </w:p>
    <w:p w14:paraId="54E7CDE0" w14:textId="77777777" w:rsidR="00660419" w:rsidRDefault="00660419" w:rsidP="00660419">
      <w:pPr>
        <w:pStyle w:val="dk5"/>
        <w:outlineLvl w:val="9"/>
      </w:pPr>
      <w:r>
        <w:t>1.</w:t>
      </w:r>
      <w:r>
        <w:t>对专业生源调研分析</w:t>
      </w:r>
    </w:p>
    <w:p w14:paraId="5BD1E4F6" w14:textId="77777777" w:rsidR="00660419" w:rsidRDefault="00660419" w:rsidP="00660419">
      <w:pPr>
        <w:pStyle w:val="dk8"/>
      </w:pPr>
      <w:r>
        <w:t>根据调查数据分析情况可以发现，普通生源占了</w:t>
      </w:r>
      <w:r>
        <w:t>72.58%</w:t>
      </w:r>
      <w:r>
        <w:t>，单独招生占了</w:t>
      </w:r>
      <w:r>
        <w:t>27.42%</w:t>
      </w:r>
      <w:r>
        <w:t>，并无对口招生情况，大部分学生在</w:t>
      </w:r>
      <w:r>
        <w:t>300-400</w:t>
      </w:r>
      <w:r>
        <w:t>分，占了</w:t>
      </w:r>
      <w:r>
        <w:t>59.32%</w:t>
      </w:r>
      <w:r>
        <w:t>，</w:t>
      </w:r>
      <w:r>
        <w:t>200-300</w:t>
      </w:r>
      <w:r>
        <w:t>分的学生也占了</w:t>
      </w:r>
      <w:r>
        <w:t>30.51%</w:t>
      </w:r>
      <w:r>
        <w:t>，</w:t>
      </w:r>
      <w:r>
        <w:t>10.17%</w:t>
      </w:r>
      <w:r>
        <w:t>的学生是在</w:t>
      </w:r>
      <w:r>
        <w:t>200</w:t>
      </w:r>
      <w:r>
        <w:t>分以下的。</w:t>
      </w:r>
    </w:p>
    <w:p w14:paraId="1E49A25D" w14:textId="77777777" w:rsidR="00660419" w:rsidRDefault="00660419" w:rsidP="00660419">
      <w:pPr>
        <w:pStyle w:val="dk8"/>
      </w:pPr>
      <w:r>
        <w:t>学生的学情分析：话语模式和互联网息息相关，无论是从广度还是深度来说都受多元文化的影响，生活方式也与高科技产品联系紧密。刚接触计算机网络课程，对计算机网络有着浓厚的兴趣，但是有些知识点对于刚接触计算机网络课程的学生来说有点困难，在教学时要注重直观教材的引用，引导学生自主思考、理解知识。</w:t>
      </w:r>
    </w:p>
    <w:p w14:paraId="09E679F8" w14:textId="77777777" w:rsidR="00660419" w:rsidRDefault="00660419" w:rsidP="00660419">
      <w:pPr>
        <w:pStyle w:val="dk5"/>
        <w:outlineLvl w:val="9"/>
      </w:pPr>
      <w:r>
        <w:t>2.</w:t>
      </w:r>
      <w:r>
        <w:t>本专业在校生学习情况调研分析</w:t>
      </w:r>
    </w:p>
    <w:p w14:paraId="69E1CAB3" w14:textId="77777777" w:rsidR="00660419" w:rsidRDefault="00660419" w:rsidP="00660419">
      <w:pPr>
        <w:pStyle w:val="dk8"/>
      </w:pPr>
      <w:r>
        <w:t>经调查学生对学校的教学设施基本满意，只有</w:t>
      </w:r>
      <w:r>
        <w:t>3.23%</w:t>
      </w:r>
      <w:r>
        <w:t>的学生认为学校的教学设施满足他的学习能力一般，对于教师的教学情况同样</w:t>
      </w:r>
      <w:r>
        <w:t>3.23%</w:t>
      </w:r>
      <w:r>
        <w:t>学生认为一般，但并无不满意的情况。对于专业开设的课程，并没有出现认为没必要开设的情况，专业的课程体系基本认同。就此数据来看，无论是师资还是设施基本可以满足专业开课，制定的人才培养方案是可行的。</w:t>
      </w:r>
    </w:p>
    <w:p w14:paraId="162A2A4B" w14:textId="77777777" w:rsidR="00660419" w:rsidRDefault="00660419" w:rsidP="00660419">
      <w:pPr>
        <w:pStyle w:val="dk5"/>
        <w:outlineLvl w:val="9"/>
      </w:pPr>
      <w:r>
        <w:t>3.</w:t>
      </w:r>
      <w:r>
        <w:t>本专业毕业生就业情况</w:t>
      </w:r>
    </w:p>
    <w:p w14:paraId="6AA53CFC" w14:textId="77777777" w:rsidR="00660419" w:rsidRDefault="00660419" w:rsidP="00660419">
      <w:pPr>
        <w:pStyle w:val="dk9"/>
        <w:rPr>
          <w:sz w:val="24"/>
        </w:rPr>
      </w:pPr>
      <w:r>
        <w:lastRenderedPageBreak/>
        <w:t>表</w:t>
      </w:r>
      <w:r>
        <w:t xml:space="preserve">3  </w:t>
      </w:r>
      <w:r>
        <w:t>专业毕业生就业情况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531"/>
        <w:gridCol w:w="864"/>
        <w:gridCol w:w="2653"/>
        <w:gridCol w:w="920"/>
        <w:gridCol w:w="1729"/>
        <w:gridCol w:w="1119"/>
      </w:tblGrid>
      <w:tr w:rsidR="00660419" w14:paraId="6288262C" w14:textId="77777777" w:rsidTr="0048747F">
        <w:trPr>
          <w:jc w:val="center"/>
        </w:trPr>
        <w:tc>
          <w:tcPr>
            <w:tcW w:w="428" w:type="pct"/>
            <w:vAlign w:val="center"/>
          </w:tcPr>
          <w:p w14:paraId="60218329" w14:textId="77777777" w:rsidR="00660419" w:rsidRDefault="00660419" w:rsidP="0048747F">
            <w:pPr>
              <w:pStyle w:val="dka"/>
              <w:framePr w:hSpace="0" w:wrap="auto" w:vAnchor="margin" w:hAnchor="text" w:xAlign="left" w:yAlign="inline"/>
              <w:jc w:val="center"/>
              <w:rPr>
                <w:b/>
              </w:rPr>
            </w:pPr>
            <w:r>
              <w:rPr>
                <w:b/>
              </w:rPr>
              <w:t>毕业年份</w:t>
            </w:r>
          </w:p>
        </w:tc>
        <w:tc>
          <w:tcPr>
            <w:tcW w:w="280" w:type="pct"/>
            <w:vAlign w:val="center"/>
          </w:tcPr>
          <w:p w14:paraId="00B1A027" w14:textId="77777777" w:rsidR="00660419" w:rsidRDefault="00660419" w:rsidP="0048747F">
            <w:pPr>
              <w:pStyle w:val="dka"/>
              <w:framePr w:hSpace="0" w:wrap="auto" w:vAnchor="margin" w:hAnchor="text" w:xAlign="left" w:yAlign="inline"/>
              <w:jc w:val="center"/>
              <w:rPr>
                <w:b/>
              </w:rPr>
            </w:pPr>
            <w:r>
              <w:rPr>
                <w:b/>
              </w:rPr>
              <w:t>就业人数</w:t>
            </w:r>
          </w:p>
        </w:tc>
        <w:tc>
          <w:tcPr>
            <w:tcW w:w="471" w:type="pct"/>
            <w:vAlign w:val="center"/>
          </w:tcPr>
          <w:p w14:paraId="3959ACFE" w14:textId="77777777" w:rsidR="00660419" w:rsidRDefault="00660419" w:rsidP="0048747F">
            <w:pPr>
              <w:pStyle w:val="dka"/>
              <w:framePr w:hSpace="0" w:wrap="auto" w:vAnchor="margin" w:hAnchor="text" w:xAlign="left" w:yAlign="inline"/>
              <w:jc w:val="center"/>
              <w:rPr>
                <w:b/>
              </w:rPr>
            </w:pPr>
            <w:r>
              <w:rPr>
                <w:b/>
              </w:rPr>
              <w:t>就</w:t>
            </w:r>
          </w:p>
          <w:p w14:paraId="404E6849" w14:textId="77777777" w:rsidR="00660419" w:rsidRDefault="00660419" w:rsidP="0048747F">
            <w:pPr>
              <w:pStyle w:val="dka"/>
              <w:framePr w:hSpace="0" w:wrap="auto" w:vAnchor="margin" w:hAnchor="text" w:xAlign="left" w:yAlign="inline"/>
              <w:jc w:val="center"/>
              <w:rPr>
                <w:b/>
              </w:rPr>
            </w:pPr>
            <w:r>
              <w:rPr>
                <w:b/>
              </w:rPr>
              <w:t>业</w:t>
            </w:r>
          </w:p>
          <w:p w14:paraId="1B039FEC" w14:textId="77777777" w:rsidR="00660419" w:rsidRDefault="00660419" w:rsidP="0048747F">
            <w:pPr>
              <w:pStyle w:val="dka"/>
              <w:framePr w:hSpace="0" w:wrap="auto" w:vAnchor="margin" w:hAnchor="text" w:xAlign="left" w:yAlign="inline"/>
              <w:jc w:val="center"/>
              <w:rPr>
                <w:b/>
              </w:rPr>
            </w:pPr>
            <w:r>
              <w:rPr>
                <w:b/>
              </w:rPr>
              <w:t>率</w:t>
            </w:r>
          </w:p>
        </w:tc>
        <w:tc>
          <w:tcPr>
            <w:tcW w:w="1570" w:type="pct"/>
            <w:vAlign w:val="center"/>
          </w:tcPr>
          <w:p w14:paraId="751AEDAF" w14:textId="77777777" w:rsidR="00660419" w:rsidRDefault="00660419" w:rsidP="0048747F">
            <w:pPr>
              <w:pStyle w:val="dka"/>
              <w:framePr w:hSpace="0" w:wrap="auto" w:vAnchor="margin" w:hAnchor="text" w:xAlign="left" w:yAlign="inline"/>
              <w:jc w:val="center"/>
              <w:rPr>
                <w:b/>
              </w:rPr>
            </w:pPr>
            <w:r>
              <w:rPr>
                <w:b/>
              </w:rPr>
              <w:t>就业岗位</w:t>
            </w:r>
          </w:p>
        </w:tc>
        <w:tc>
          <w:tcPr>
            <w:tcW w:w="553" w:type="pct"/>
            <w:vAlign w:val="center"/>
          </w:tcPr>
          <w:p w14:paraId="251D4152" w14:textId="77777777" w:rsidR="00660419" w:rsidRDefault="00660419" w:rsidP="0048747F">
            <w:pPr>
              <w:pStyle w:val="dka"/>
              <w:framePr w:hSpace="0" w:wrap="auto" w:vAnchor="margin" w:hAnchor="text" w:xAlign="left" w:yAlign="inline"/>
              <w:jc w:val="center"/>
              <w:rPr>
                <w:b/>
              </w:rPr>
            </w:pPr>
            <w:r>
              <w:rPr>
                <w:b/>
              </w:rPr>
              <w:t>企业性质</w:t>
            </w:r>
          </w:p>
        </w:tc>
        <w:tc>
          <w:tcPr>
            <w:tcW w:w="1028" w:type="pct"/>
            <w:vAlign w:val="center"/>
          </w:tcPr>
          <w:p w14:paraId="6E5FAC3F" w14:textId="77777777" w:rsidR="00660419" w:rsidRDefault="00660419" w:rsidP="0048747F">
            <w:pPr>
              <w:pStyle w:val="dka"/>
              <w:framePr w:hSpace="0" w:wrap="auto" w:vAnchor="margin" w:hAnchor="text" w:xAlign="left" w:yAlign="inline"/>
              <w:jc w:val="center"/>
              <w:rPr>
                <w:b/>
              </w:rPr>
            </w:pPr>
            <w:r>
              <w:rPr>
                <w:b/>
              </w:rPr>
              <w:t>就业区域</w:t>
            </w:r>
          </w:p>
        </w:tc>
        <w:tc>
          <w:tcPr>
            <w:tcW w:w="670" w:type="pct"/>
            <w:vAlign w:val="center"/>
          </w:tcPr>
          <w:p w14:paraId="675FD556" w14:textId="77777777" w:rsidR="00660419" w:rsidRDefault="00660419" w:rsidP="0048747F">
            <w:pPr>
              <w:pStyle w:val="dka"/>
              <w:framePr w:hSpace="0" w:wrap="auto" w:vAnchor="margin" w:hAnchor="text" w:xAlign="left" w:yAlign="inline"/>
              <w:jc w:val="center"/>
              <w:rPr>
                <w:b/>
              </w:rPr>
            </w:pPr>
            <w:r>
              <w:rPr>
                <w:b/>
              </w:rPr>
              <w:t>目前平均薪酬</w:t>
            </w:r>
          </w:p>
        </w:tc>
      </w:tr>
      <w:tr w:rsidR="00660419" w14:paraId="068559CD" w14:textId="77777777" w:rsidTr="0048747F">
        <w:trPr>
          <w:jc w:val="center"/>
        </w:trPr>
        <w:tc>
          <w:tcPr>
            <w:tcW w:w="428" w:type="pct"/>
            <w:vAlign w:val="center"/>
          </w:tcPr>
          <w:p w14:paraId="1C2D4F56" w14:textId="78C33EAE" w:rsidR="00660419" w:rsidRDefault="00660419" w:rsidP="00A07CC2">
            <w:pPr>
              <w:pStyle w:val="dka"/>
              <w:framePr w:hSpace="0" w:wrap="auto" w:vAnchor="margin" w:hAnchor="text" w:xAlign="left" w:yAlign="inline"/>
            </w:pPr>
            <w:r>
              <w:t>20</w:t>
            </w:r>
            <w:r w:rsidR="00A07CC2">
              <w:rPr>
                <w:rFonts w:hint="eastAsia"/>
              </w:rPr>
              <w:t>20</w:t>
            </w:r>
          </w:p>
        </w:tc>
        <w:tc>
          <w:tcPr>
            <w:tcW w:w="280" w:type="pct"/>
            <w:vAlign w:val="center"/>
          </w:tcPr>
          <w:p w14:paraId="1149588F" w14:textId="77777777" w:rsidR="00660419" w:rsidRDefault="00660419" w:rsidP="0048747F">
            <w:pPr>
              <w:pStyle w:val="dka"/>
              <w:framePr w:hSpace="0" w:wrap="auto" w:vAnchor="margin" w:hAnchor="text" w:xAlign="left" w:yAlign="inline"/>
            </w:pPr>
            <w:r>
              <w:t>59</w:t>
            </w:r>
          </w:p>
        </w:tc>
        <w:tc>
          <w:tcPr>
            <w:tcW w:w="471" w:type="pct"/>
            <w:vAlign w:val="center"/>
          </w:tcPr>
          <w:p w14:paraId="45D70FE9" w14:textId="589EFC18" w:rsidR="00660419" w:rsidRDefault="00E30833" w:rsidP="0048747F">
            <w:pPr>
              <w:pStyle w:val="dka"/>
              <w:framePr w:hSpace="0" w:wrap="auto" w:vAnchor="margin" w:hAnchor="text" w:xAlign="left" w:yAlign="inline"/>
            </w:pPr>
            <w:r>
              <w:rPr>
                <w:rFonts w:hint="eastAsia"/>
              </w:rPr>
              <w:t>95</w:t>
            </w:r>
            <w:r w:rsidR="00660419">
              <w:t>.67%</w:t>
            </w:r>
          </w:p>
        </w:tc>
        <w:tc>
          <w:tcPr>
            <w:tcW w:w="1570" w:type="pct"/>
            <w:vAlign w:val="center"/>
          </w:tcPr>
          <w:p w14:paraId="668A2CB1" w14:textId="77777777" w:rsidR="00660419" w:rsidRDefault="00660419" w:rsidP="0048747F">
            <w:pPr>
              <w:pStyle w:val="dka"/>
              <w:framePr w:hSpace="0" w:wrap="auto" w:vAnchor="margin" w:hAnchor="text" w:xAlign="left" w:yAlign="inline"/>
              <w:rPr>
                <w:bCs/>
                <w:highlight w:val="yellow"/>
              </w:rPr>
            </w:pPr>
            <w:r>
              <w:t>项目管理</w:t>
            </w:r>
            <w:r>
              <w:t>/</w:t>
            </w:r>
            <w:r>
              <w:t>高级管理项目管理项目专员、产品</w:t>
            </w:r>
            <w:r>
              <w:t>/</w:t>
            </w:r>
            <w:r>
              <w:t>设计</w:t>
            </w:r>
            <w:r>
              <w:t>/</w:t>
            </w:r>
            <w:r>
              <w:t>运营产品产品助理、</w:t>
            </w:r>
            <w:r>
              <w:t>IT</w:t>
            </w:r>
            <w:r>
              <w:t>技术支持、项目管理</w:t>
            </w:r>
            <w:r>
              <w:t>/</w:t>
            </w:r>
            <w:r>
              <w:t>高级管理项目管理项目专员、销售</w:t>
            </w:r>
            <w:r>
              <w:t>/</w:t>
            </w:r>
            <w:r>
              <w:t>客服销售业务销售代表、技术开发前端开发</w:t>
            </w:r>
            <w:r>
              <w:t>HTML5</w:t>
            </w:r>
          </w:p>
        </w:tc>
        <w:tc>
          <w:tcPr>
            <w:tcW w:w="553" w:type="pct"/>
            <w:vAlign w:val="center"/>
          </w:tcPr>
          <w:p w14:paraId="5DE17457" w14:textId="77777777" w:rsidR="00660419" w:rsidRDefault="00660419" w:rsidP="0048747F">
            <w:pPr>
              <w:pStyle w:val="dka"/>
              <w:framePr w:hSpace="0" w:wrap="auto" w:vAnchor="margin" w:hAnchor="text" w:xAlign="left" w:yAlign="inline"/>
              <w:rPr>
                <w:bCs/>
                <w:highlight w:val="yellow"/>
              </w:rPr>
            </w:pPr>
            <w:r>
              <w:t>国有及集体企业、民营企业、个体工商户</w:t>
            </w:r>
          </w:p>
        </w:tc>
        <w:tc>
          <w:tcPr>
            <w:tcW w:w="1028" w:type="pct"/>
            <w:vAlign w:val="center"/>
          </w:tcPr>
          <w:p w14:paraId="2D3918FB" w14:textId="77777777" w:rsidR="00660419" w:rsidRDefault="00660419" w:rsidP="0048747F">
            <w:pPr>
              <w:pStyle w:val="dka"/>
              <w:framePr w:hSpace="0" w:wrap="auto" w:vAnchor="margin" w:hAnchor="text" w:xAlign="left" w:yAlign="inline"/>
              <w:rPr>
                <w:bCs/>
                <w:highlight w:val="yellow"/>
              </w:rPr>
            </w:pPr>
            <w:r>
              <w:t>山东青岛市、烟台市、济南市、潍坊市、德州市、淄博市及学生生源地</w:t>
            </w:r>
          </w:p>
        </w:tc>
        <w:tc>
          <w:tcPr>
            <w:tcW w:w="670" w:type="pct"/>
            <w:vAlign w:val="center"/>
          </w:tcPr>
          <w:p w14:paraId="028013D4" w14:textId="77777777" w:rsidR="00660419" w:rsidRDefault="00660419" w:rsidP="0048747F">
            <w:pPr>
              <w:pStyle w:val="dka"/>
              <w:framePr w:hSpace="0" w:wrap="auto" w:vAnchor="margin" w:hAnchor="text" w:xAlign="left" w:yAlign="inline"/>
            </w:pPr>
            <w:r>
              <w:t>毕业两年约</w:t>
            </w:r>
            <w:r>
              <w:t>4038</w:t>
            </w:r>
            <w:r>
              <w:t>元</w:t>
            </w:r>
          </w:p>
        </w:tc>
      </w:tr>
      <w:tr w:rsidR="00660419" w14:paraId="19116858" w14:textId="77777777" w:rsidTr="0048747F">
        <w:trPr>
          <w:jc w:val="center"/>
        </w:trPr>
        <w:tc>
          <w:tcPr>
            <w:tcW w:w="428" w:type="pct"/>
            <w:vAlign w:val="center"/>
          </w:tcPr>
          <w:p w14:paraId="44D2C047" w14:textId="79CB505D" w:rsidR="00660419" w:rsidRDefault="00660419" w:rsidP="00A07CC2">
            <w:pPr>
              <w:pStyle w:val="dka"/>
              <w:framePr w:hSpace="0" w:wrap="auto" w:vAnchor="margin" w:hAnchor="text" w:xAlign="left" w:yAlign="inline"/>
            </w:pPr>
            <w:r>
              <w:t>202</w:t>
            </w:r>
            <w:r w:rsidR="00A07CC2">
              <w:rPr>
                <w:rFonts w:hint="eastAsia"/>
              </w:rPr>
              <w:t>1</w:t>
            </w:r>
          </w:p>
        </w:tc>
        <w:tc>
          <w:tcPr>
            <w:tcW w:w="280" w:type="pct"/>
            <w:vAlign w:val="center"/>
          </w:tcPr>
          <w:p w14:paraId="6427341B" w14:textId="77777777" w:rsidR="00660419" w:rsidRDefault="00660419" w:rsidP="0048747F">
            <w:pPr>
              <w:pStyle w:val="dka"/>
              <w:framePr w:hSpace="0" w:wrap="auto" w:vAnchor="margin" w:hAnchor="text" w:xAlign="left" w:yAlign="inline"/>
            </w:pPr>
            <w:r>
              <w:t>64</w:t>
            </w:r>
          </w:p>
        </w:tc>
        <w:tc>
          <w:tcPr>
            <w:tcW w:w="471" w:type="pct"/>
            <w:vAlign w:val="center"/>
          </w:tcPr>
          <w:p w14:paraId="4F06D5EF" w14:textId="5C6955EE" w:rsidR="00660419" w:rsidRDefault="00E30833" w:rsidP="00E30833">
            <w:pPr>
              <w:pStyle w:val="dka"/>
              <w:framePr w:hSpace="0" w:wrap="auto" w:vAnchor="margin" w:hAnchor="text" w:xAlign="left" w:yAlign="inline"/>
            </w:pPr>
            <w:r>
              <w:rPr>
                <w:rFonts w:hint="eastAsia"/>
              </w:rPr>
              <w:t>96</w:t>
            </w:r>
            <w:r w:rsidR="00660419">
              <w:t>.11%</w:t>
            </w:r>
          </w:p>
        </w:tc>
        <w:tc>
          <w:tcPr>
            <w:tcW w:w="1570" w:type="pct"/>
            <w:vAlign w:val="center"/>
          </w:tcPr>
          <w:p w14:paraId="544A21C4" w14:textId="77777777" w:rsidR="00660419" w:rsidRDefault="00660419" w:rsidP="0048747F">
            <w:pPr>
              <w:pStyle w:val="dka"/>
              <w:framePr w:hSpace="0" w:wrap="auto" w:vAnchor="margin" w:hAnchor="text" w:xAlign="left" w:yAlign="inline"/>
              <w:rPr>
                <w:bCs/>
                <w:highlight w:val="yellow"/>
              </w:rPr>
            </w:pPr>
            <w:r>
              <w:t>产品设计运营运营专员助理、管理培训生、销售客服销</w:t>
            </w:r>
            <w:bookmarkStart w:id="269" w:name="_GoBack"/>
            <w:bookmarkEnd w:id="269"/>
            <w:r>
              <w:t>售行政售前售后支持、项目助理</w:t>
            </w:r>
          </w:p>
        </w:tc>
        <w:tc>
          <w:tcPr>
            <w:tcW w:w="553" w:type="pct"/>
            <w:vAlign w:val="center"/>
          </w:tcPr>
          <w:p w14:paraId="3AFE4447" w14:textId="77777777" w:rsidR="00660419" w:rsidRDefault="00660419" w:rsidP="0048747F">
            <w:pPr>
              <w:pStyle w:val="dka"/>
              <w:framePr w:hSpace="0" w:wrap="auto" w:vAnchor="margin" w:hAnchor="text" w:xAlign="left" w:yAlign="inline"/>
              <w:rPr>
                <w:kern w:val="0"/>
              </w:rPr>
            </w:pPr>
            <w:r>
              <w:rPr>
                <w:kern w:val="0"/>
              </w:rPr>
              <w:t>其他事单位、三资企业、其他企业</w:t>
            </w:r>
          </w:p>
        </w:tc>
        <w:tc>
          <w:tcPr>
            <w:tcW w:w="1028" w:type="pct"/>
            <w:vAlign w:val="center"/>
          </w:tcPr>
          <w:p w14:paraId="478E3D19" w14:textId="77777777" w:rsidR="00660419" w:rsidRDefault="00660419" w:rsidP="0048747F">
            <w:pPr>
              <w:pStyle w:val="dka"/>
              <w:framePr w:hSpace="0" w:wrap="auto" w:vAnchor="margin" w:hAnchor="text" w:xAlign="left" w:yAlign="inline"/>
              <w:rPr>
                <w:bCs/>
                <w:highlight w:val="yellow"/>
              </w:rPr>
            </w:pPr>
            <w:r>
              <w:t>山东青岛市、烟台市、济南市、潍坊市、济宁市、威海市及学生生源地</w:t>
            </w:r>
          </w:p>
        </w:tc>
        <w:tc>
          <w:tcPr>
            <w:tcW w:w="670" w:type="pct"/>
            <w:vAlign w:val="center"/>
          </w:tcPr>
          <w:p w14:paraId="36CAB1BD" w14:textId="77777777" w:rsidR="00660419" w:rsidRDefault="00660419" w:rsidP="0048747F">
            <w:pPr>
              <w:pStyle w:val="dka"/>
              <w:framePr w:hSpace="0" w:wrap="auto" w:vAnchor="margin" w:hAnchor="text" w:xAlign="left" w:yAlign="inline"/>
            </w:pPr>
            <w:r>
              <w:t>毕业一年约</w:t>
            </w:r>
            <w:r>
              <w:t>3650</w:t>
            </w:r>
            <w:r>
              <w:t>元</w:t>
            </w:r>
          </w:p>
        </w:tc>
      </w:tr>
      <w:tr w:rsidR="00660419" w14:paraId="59130249" w14:textId="77777777" w:rsidTr="0048747F">
        <w:trPr>
          <w:jc w:val="center"/>
        </w:trPr>
        <w:tc>
          <w:tcPr>
            <w:tcW w:w="428" w:type="pct"/>
            <w:vAlign w:val="center"/>
          </w:tcPr>
          <w:p w14:paraId="4BDCB2C9" w14:textId="5B80FD2D" w:rsidR="00660419" w:rsidRDefault="00660419" w:rsidP="00A07CC2">
            <w:pPr>
              <w:pStyle w:val="dka"/>
              <w:framePr w:hSpace="0" w:wrap="auto" w:vAnchor="margin" w:hAnchor="text" w:xAlign="left" w:yAlign="inline"/>
            </w:pPr>
            <w:r>
              <w:t>202</w:t>
            </w:r>
            <w:r w:rsidR="00A07CC2">
              <w:rPr>
                <w:rFonts w:hint="eastAsia"/>
              </w:rPr>
              <w:t>2</w:t>
            </w:r>
          </w:p>
        </w:tc>
        <w:tc>
          <w:tcPr>
            <w:tcW w:w="280" w:type="pct"/>
            <w:vAlign w:val="center"/>
          </w:tcPr>
          <w:p w14:paraId="6CC3B969" w14:textId="77777777" w:rsidR="00660419" w:rsidRDefault="00660419" w:rsidP="0048747F">
            <w:pPr>
              <w:pStyle w:val="dka"/>
              <w:framePr w:hSpace="0" w:wrap="auto" w:vAnchor="margin" w:hAnchor="text" w:xAlign="left" w:yAlign="inline"/>
            </w:pPr>
            <w:r>
              <w:t>127</w:t>
            </w:r>
          </w:p>
        </w:tc>
        <w:tc>
          <w:tcPr>
            <w:tcW w:w="471" w:type="pct"/>
            <w:vAlign w:val="center"/>
          </w:tcPr>
          <w:p w14:paraId="2BACDCAB" w14:textId="17CE86CE" w:rsidR="00660419" w:rsidRDefault="006D421D" w:rsidP="0048747F">
            <w:pPr>
              <w:pStyle w:val="dka"/>
              <w:framePr w:hSpace="0" w:wrap="auto" w:vAnchor="margin" w:hAnchor="text" w:xAlign="left" w:yAlign="inline"/>
            </w:pPr>
            <w:r>
              <w:rPr>
                <w:rFonts w:hint="eastAsia"/>
              </w:rPr>
              <w:t>9</w:t>
            </w:r>
            <w:r w:rsidR="00660419">
              <w:t>6.39%</w:t>
            </w:r>
          </w:p>
        </w:tc>
        <w:tc>
          <w:tcPr>
            <w:tcW w:w="1570" w:type="pct"/>
            <w:vAlign w:val="center"/>
          </w:tcPr>
          <w:p w14:paraId="219A58C6" w14:textId="77777777" w:rsidR="00660419" w:rsidRDefault="00660419" w:rsidP="0048747F">
            <w:pPr>
              <w:pStyle w:val="dka"/>
              <w:framePr w:hSpace="0" w:wrap="auto" w:vAnchor="margin" w:hAnchor="text" w:xAlign="left" w:yAlign="inline"/>
              <w:rPr>
                <w:bCs/>
                <w:highlight w:val="yellow"/>
              </w:rPr>
            </w:pPr>
            <w:r>
              <w:t>技术开发运维</w:t>
            </w:r>
            <w:r>
              <w:t>/</w:t>
            </w:r>
            <w:r>
              <w:t>技术支持、网络工程师、运维工程师、项目管理高级管理项目管理项目专员、技术开发通信技术数据通信、网页设计</w:t>
            </w:r>
          </w:p>
        </w:tc>
        <w:tc>
          <w:tcPr>
            <w:tcW w:w="553" w:type="pct"/>
            <w:vAlign w:val="center"/>
          </w:tcPr>
          <w:p w14:paraId="394C76CD" w14:textId="77777777" w:rsidR="00660419" w:rsidRDefault="00660419" w:rsidP="0048747F">
            <w:pPr>
              <w:pStyle w:val="dka"/>
              <w:framePr w:hSpace="0" w:wrap="auto" w:vAnchor="margin" w:hAnchor="text" w:xAlign="left" w:yAlign="inline"/>
              <w:rPr>
                <w:kern w:val="0"/>
              </w:rPr>
            </w:pPr>
            <w:r>
              <w:t>国有及集体企业、其它单位</w:t>
            </w:r>
          </w:p>
          <w:p w14:paraId="45766C44" w14:textId="77777777" w:rsidR="00660419" w:rsidRDefault="00660419" w:rsidP="0048747F">
            <w:pPr>
              <w:pStyle w:val="dka"/>
              <w:framePr w:hSpace="0" w:wrap="auto" w:vAnchor="margin" w:hAnchor="text" w:xAlign="left" w:yAlign="inline"/>
              <w:rPr>
                <w:bCs/>
                <w:highlight w:val="yellow"/>
              </w:rPr>
            </w:pPr>
            <w:r>
              <w:t>民营企业</w:t>
            </w:r>
          </w:p>
        </w:tc>
        <w:tc>
          <w:tcPr>
            <w:tcW w:w="1028" w:type="pct"/>
            <w:vAlign w:val="center"/>
          </w:tcPr>
          <w:p w14:paraId="6B2445B7" w14:textId="77777777" w:rsidR="00660419" w:rsidRDefault="00660419" w:rsidP="0048747F">
            <w:pPr>
              <w:pStyle w:val="dka"/>
              <w:framePr w:hSpace="0" w:wrap="auto" w:vAnchor="margin" w:hAnchor="text" w:xAlign="left" w:yAlign="inline"/>
              <w:rPr>
                <w:bCs/>
                <w:highlight w:val="yellow"/>
              </w:rPr>
            </w:pPr>
            <w:r>
              <w:t>山东青岛市、烟台市、济南市、潍坊市、济宁市、枣庄市、威海市及学生生源地</w:t>
            </w:r>
          </w:p>
        </w:tc>
        <w:tc>
          <w:tcPr>
            <w:tcW w:w="670" w:type="pct"/>
            <w:vAlign w:val="center"/>
          </w:tcPr>
          <w:p w14:paraId="69937597" w14:textId="77777777" w:rsidR="00660419" w:rsidRDefault="00660419" w:rsidP="0048747F">
            <w:pPr>
              <w:pStyle w:val="dka"/>
              <w:framePr w:hSpace="0" w:wrap="auto" w:vAnchor="margin" w:hAnchor="text" w:xAlign="left" w:yAlign="inline"/>
            </w:pPr>
            <w:r>
              <w:t>约</w:t>
            </w:r>
            <w:r>
              <w:t>3951</w:t>
            </w:r>
            <w:r>
              <w:t>元</w:t>
            </w:r>
          </w:p>
        </w:tc>
      </w:tr>
    </w:tbl>
    <w:p w14:paraId="494BA1F4" w14:textId="77777777" w:rsidR="00660419" w:rsidRDefault="00660419" w:rsidP="00660419">
      <w:pPr>
        <w:pStyle w:val="dk1"/>
        <w:outlineLvl w:val="9"/>
      </w:pPr>
      <w:bookmarkStart w:id="270" w:name="_Toc99224521"/>
      <w:bookmarkStart w:id="271" w:name="_Toc120471259"/>
      <w:r>
        <w:t>三、分析与建议</w:t>
      </w:r>
      <w:bookmarkEnd w:id="270"/>
      <w:bookmarkEnd w:id="271"/>
    </w:p>
    <w:p w14:paraId="7590FC02" w14:textId="77777777" w:rsidR="00660419" w:rsidRDefault="00660419" w:rsidP="00660419">
      <w:pPr>
        <w:pStyle w:val="dk3"/>
        <w:outlineLvl w:val="9"/>
      </w:pPr>
      <w:bookmarkStart w:id="272" w:name="_Toc99224522"/>
      <w:bookmarkStart w:id="273" w:name="_Toc120471260"/>
      <w:r>
        <w:t>（一）调研资料分析</w:t>
      </w:r>
      <w:bookmarkEnd w:id="272"/>
      <w:bookmarkEnd w:id="273"/>
    </w:p>
    <w:p w14:paraId="5620C7EB" w14:textId="77777777" w:rsidR="00660419" w:rsidRDefault="00660419" w:rsidP="00660419">
      <w:pPr>
        <w:pStyle w:val="dk8"/>
      </w:pPr>
      <w:r>
        <w:t>调研组对计算机网络技术的从业人员学历情况进行了调研（见图</w:t>
      </w:r>
      <w:r>
        <w:t>1</w:t>
      </w:r>
      <w:r>
        <w:t>）。可以看出信息技术岗位对应学历的要求以高职为主，占比</w:t>
      </w:r>
      <w:r>
        <w:t>50%</w:t>
      </w:r>
      <w:r>
        <w:t>，其次是本科，中职生占比较少。</w:t>
      </w:r>
    </w:p>
    <w:p w14:paraId="42A2717D" w14:textId="77777777" w:rsidR="00660419" w:rsidRDefault="00660419" w:rsidP="00660419">
      <w:pPr>
        <w:pStyle w:val="dk9"/>
      </w:pPr>
      <w:r>
        <w:rPr>
          <w:noProof/>
        </w:rPr>
        <w:lastRenderedPageBreak/>
        <w:drawing>
          <wp:anchor distT="0" distB="0" distL="0" distR="0" simplePos="0" relativeHeight="251658240" behindDoc="0" locked="0" layoutInCell="1" allowOverlap="1" wp14:anchorId="32E2D946" wp14:editId="43B61F3B">
            <wp:simplePos x="0" y="0"/>
            <wp:positionH relativeFrom="column">
              <wp:posOffset>1112520</wp:posOffset>
            </wp:positionH>
            <wp:positionV relativeFrom="paragraph">
              <wp:posOffset>243205</wp:posOffset>
            </wp:positionV>
            <wp:extent cx="3200400" cy="1945640"/>
            <wp:effectExtent l="0" t="0" r="0" b="16510"/>
            <wp:wrapTopAndBottom/>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200400" cy="1945640"/>
                    </a:xfrm>
                    <a:prstGeom prst="rect">
                      <a:avLst/>
                    </a:prstGeom>
                    <a:noFill/>
                    <a:ln>
                      <a:noFill/>
                    </a:ln>
                  </pic:spPr>
                </pic:pic>
              </a:graphicData>
            </a:graphic>
          </wp:anchor>
        </w:drawing>
      </w:r>
      <w:r>
        <w:t>图</w:t>
      </w:r>
      <w:r>
        <w:t>1</w:t>
      </w:r>
      <w:r>
        <w:t>信息技术行业从业人员学历比例分布</w:t>
      </w:r>
    </w:p>
    <w:p w14:paraId="6CE8B08F" w14:textId="77777777" w:rsidR="00660419" w:rsidRDefault="00660419" w:rsidP="00660419">
      <w:pPr>
        <w:pStyle w:val="dk8"/>
      </w:pPr>
      <w:r>
        <w:t>计算机网络技术岗位对员工的职业素养要求是多元的。如图</w:t>
      </w:r>
      <w:r>
        <w:t>2</w:t>
      </w:r>
      <w:r>
        <w:t>所示。随着计算机技术的不断发展，需要我们不断的学习新的知识和技术不停进步，才能赶上信息技术行业企业新发展。网络技术的工程师和管理员需要相互合作，对于硬件软件管理需要仔细耐心，所以企业首要看重员工合作沟通和不断学习的能力，其次看重员工组织协调能力和认真负责的工作态度，员工自身的知识水平、创新能力等也是信息技术企业关注的职业素养。</w:t>
      </w:r>
    </w:p>
    <w:tbl>
      <w:tblPr>
        <w:tblW w:w="0" w:type="auto"/>
        <w:tblLayout w:type="fixed"/>
        <w:tblLook w:val="04A0" w:firstRow="1" w:lastRow="0" w:firstColumn="1" w:lastColumn="0" w:noHBand="0" w:noVBand="1"/>
      </w:tblPr>
      <w:tblGrid>
        <w:gridCol w:w="8522"/>
      </w:tblGrid>
      <w:tr w:rsidR="00660419" w14:paraId="2C8E3251" w14:textId="77777777" w:rsidTr="0048747F">
        <w:tc>
          <w:tcPr>
            <w:tcW w:w="8522" w:type="dxa"/>
            <w:shd w:val="clear" w:color="auto" w:fill="auto"/>
          </w:tcPr>
          <w:p w14:paraId="35CA4A39" w14:textId="77777777" w:rsidR="00660419" w:rsidRDefault="00660419" w:rsidP="0048747F">
            <w:pPr>
              <w:adjustRightInd w:val="0"/>
              <w:snapToGrid w:val="0"/>
              <w:jc w:val="center"/>
              <w:rPr>
                <w:rFonts w:ascii="Times New Roman" w:hAnsi="Times New Roman"/>
                <w:szCs w:val="21"/>
              </w:rPr>
            </w:pPr>
            <w:r>
              <w:rPr>
                <w:rFonts w:ascii="Times New Roman" w:hAnsi="Times New Roman"/>
                <w:noProof/>
                <w:szCs w:val="21"/>
              </w:rPr>
              <w:drawing>
                <wp:inline distT="0" distB="0" distL="0" distR="0" wp14:anchorId="3CD8FB3E" wp14:editId="6B2B4712">
                  <wp:extent cx="4189095" cy="2200910"/>
                  <wp:effectExtent l="0" t="0" r="1905" b="889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4189095" cy="2200910"/>
                          </a:xfrm>
                          <a:prstGeom prst="rect">
                            <a:avLst/>
                          </a:prstGeom>
                          <a:noFill/>
                          <a:ln>
                            <a:noFill/>
                          </a:ln>
                        </pic:spPr>
                      </pic:pic>
                    </a:graphicData>
                  </a:graphic>
                </wp:inline>
              </w:drawing>
            </w:r>
          </w:p>
        </w:tc>
      </w:tr>
    </w:tbl>
    <w:p w14:paraId="662D1D72" w14:textId="77777777" w:rsidR="00660419" w:rsidRDefault="00660419" w:rsidP="00660419">
      <w:pPr>
        <w:pStyle w:val="dk9"/>
      </w:pPr>
      <w:r>
        <w:t>图</w:t>
      </w:r>
      <w:r>
        <w:t>2</w:t>
      </w:r>
      <w:r>
        <w:t>企业员工职业基本素养（数据源自信息技术企业调研）</w:t>
      </w:r>
    </w:p>
    <w:p w14:paraId="6BCF9E50" w14:textId="77777777" w:rsidR="00660419" w:rsidRDefault="00660419" w:rsidP="00660419">
      <w:pPr>
        <w:pStyle w:val="dk8"/>
      </w:pPr>
      <w:r>
        <w:t>相比理论知识，企业更加看重员工的动手操作能力，企业对网络技术人才能力的要求是复合的，这就需要学生在学校期间就开始积累。</w:t>
      </w:r>
      <w:r>
        <w:lastRenderedPageBreak/>
        <w:t>产教融合一体化教学培养，通过和企业的合作，聘请企业的一线工程师来校授课，保证教学质量，更加贴合社会，有利于促进学生的就业，也更适合于网络技术人才的培养。</w:t>
      </w:r>
    </w:p>
    <w:p w14:paraId="16F96597" w14:textId="77777777" w:rsidR="00660419" w:rsidRDefault="00660419" w:rsidP="00660419">
      <w:pPr>
        <w:pStyle w:val="dk3"/>
        <w:outlineLvl w:val="9"/>
      </w:pPr>
      <w:bookmarkStart w:id="274" w:name="_Toc99224523"/>
      <w:bookmarkStart w:id="275" w:name="_Toc120471261"/>
      <w:r>
        <w:t>（二）调研结论</w:t>
      </w:r>
      <w:bookmarkEnd w:id="274"/>
      <w:bookmarkEnd w:id="275"/>
    </w:p>
    <w:p w14:paraId="78BB1583" w14:textId="77777777" w:rsidR="00660419" w:rsidRDefault="00660419" w:rsidP="00660419">
      <w:pPr>
        <w:pStyle w:val="dk8"/>
      </w:pPr>
      <w:r>
        <w:t>通过对计算机网络技术的调研，调研小组认为，网络技术专业采用产教融合一体化教学的培养模式，对学生进行培养，既符合现代教育的要求，符合计算机网络技术行业对人才的需要。</w:t>
      </w:r>
    </w:p>
    <w:p w14:paraId="3C35439E" w14:textId="2DF1B757" w:rsidR="00660419" w:rsidRDefault="00660419" w:rsidP="00660419">
      <w:pPr>
        <w:pStyle w:val="dk8"/>
      </w:pPr>
      <w:r>
        <w:t>计算机网络技术专业岗位技术含量较高，通过产教融合培养，学生可以在学校开始，学习知识，加强技能训练，提升动手操作能力，培养符合社会、企业要求的职业素养和能力，紧跟行业企业岗位发展趋势，成为能够适应山东网络技术行业发展需要人才。在德州科技职业学院做到一体化教学实践，并于济南博赛公司开展校企合作，先进齐全的实训条件，成绩突出的技能教学，利于培养出符合市场需求的计算机网络人才。</w:t>
      </w:r>
    </w:p>
    <w:p w14:paraId="626FD625" w14:textId="77777777" w:rsidR="00660419" w:rsidRDefault="00660419" w:rsidP="00660419">
      <w:pPr>
        <w:pStyle w:val="dk3"/>
        <w:outlineLvl w:val="9"/>
      </w:pPr>
      <w:bookmarkStart w:id="276" w:name="_Toc99224524"/>
      <w:bookmarkStart w:id="277" w:name="_Toc120471262"/>
      <w:r>
        <w:t>（三）建议</w:t>
      </w:r>
      <w:bookmarkEnd w:id="276"/>
      <w:bookmarkEnd w:id="277"/>
    </w:p>
    <w:p w14:paraId="2F8E5767" w14:textId="40AD0B68" w:rsidR="00010CEE" w:rsidRDefault="005F40E7" w:rsidP="00660419">
      <w:pPr>
        <w:pStyle w:val="dk8"/>
        <w:rPr>
          <w:lang w:val="zh-CN"/>
        </w:rPr>
      </w:pPr>
      <w:r>
        <w:rPr>
          <w:noProof/>
        </w:rPr>
        <w:drawing>
          <wp:anchor distT="0" distB="0" distL="114300" distR="114300" simplePos="0" relativeHeight="251659264" behindDoc="0" locked="0" layoutInCell="1" allowOverlap="1" wp14:anchorId="0CD4E044" wp14:editId="69E44775">
            <wp:simplePos x="0" y="0"/>
            <wp:positionH relativeFrom="column">
              <wp:posOffset>2009775</wp:posOffset>
            </wp:positionH>
            <wp:positionV relativeFrom="paragraph">
              <wp:posOffset>1307465</wp:posOffset>
            </wp:positionV>
            <wp:extent cx="3133725" cy="2177415"/>
            <wp:effectExtent l="0" t="0" r="9525" b="0"/>
            <wp:wrapNone/>
            <wp:docPr id="15" name="图片 15" descr="D:\教学资料\2021年技能大赛\董明麒电子版证书照片\计算机园区网一等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教学资料\2021年技能大赛\董明麒电子版证书照片\计算机园区网一等奖.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33725" cy="2177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419">
        <w:rPr>
          <w:lang w:val="zh-CN"/>
        </w:rPr>
        <w:t>网络技术专业近三年教学项目、科研项目、竞赛项目以及在省内外产生积极重大影响的创新成果</w:t>
      </w:r>
      <w:r w:rsidR="0095644B">
        <w:rPr>
          <w:rFonts w:hint="eastAsia"/>
          <w:lang w:val="zh-CN"/>
        </w:rPr>
        <w:t>，技能大赛省级以上赛项一等奖</w:t>
      </w:r>
      <w:r w:rsidR="0095644B">
        <w:rPr>
          <w:rFonts w:hint="eastAsia"/>
          <w:lang w:val="zh-CN"/>
        </w:rPr>
        <w:t>6</w:t>
      </w:r>
      <w:r w:rsidR="0095644B">
        <w:rPr>
          <w:rFonts w:hint="eastAsia"/>
          <w:lang w:val="zh-CN"/>
        </w:rPr>
        <w:t>项，二等奖</w:t>
      </w:r>
      <w:r w:rsidR="0095644B">
        <w:rPr>
          <w:rFonts w:hint="eastAsia"/>
          <w:lang w:val="zh-CN"/>
        </w:rPr>
        <w:t>9</w:t>
      </w:r>
      <w:r w:rsidR="0095644B">
        <w:rPr>
          <w:rFonts w:hint="eastAsia"/>
          <w:lang w:val="zh-CN"/>
        </w:rPr>
        <w:t>项，三等奖</w:t>
      </w:r>
      <w:r w:rsidR="0095644B">
        <w:rPr>
          <w:rFonts w:hint="eastAsia"/>
          <w:lang w:val="zh-CN"/>
        </w:rPr>
        <w:t>15</w:t>
      </w:r>
      <w:r w:rsidR="0095644B">
        <w:rPr>
          <w:rFonts w:hint="eastAsia"/>
          <w:lang w:val="zh-CN"/>
        </w:rPr>
        <w:t>项，力争</w:t>
      </w:r>
      <w:r w:rsidR="006D421D">
        <w:rPr>
          <w:rFonts w:hint="eastAsia"/>
          <w:lang w:val="zh-CN"/>
        </w:rPr>
        <w:t>在</w:t>
      </w:r>
      <w:r w:rsidR="0095644B">
        <w:rPr>
          <w:rFonts w:hint="eastAsia"/>
          <w:lang w:val="zh-CN"/>
        </w:rPr>
        <w:t>202</w:t>
      </w:r>
      <w:r w:rsidR="006D421D">
        <w:rPr>
          <w:rFonts w:hint="eastAsia"/>
          <w:lang w:val="zh-CN"/>
        </w:rPr>
        <w:t>3-2024</w:t>
      </w:r>
      <w:r w:rsidR="0095644B">
        <w:rPr>
          <w:rFonts w:hint="eastAsia"/>
          <w:lang w:val="zh-CN"/>
        </w:rPr>
        <w:t>年山东省职业院校技能大赛荣获</w:t>
      </w:r>
      <w:r w:rsidR="006D421D">
        <w:rPr>
          <w:rFonts w:hint="eastAsia"/>
          <w:lang w:val="zh-CN"/>
        </w:rPr>
        <w:t>一</w:t>
      </w:r>
      <w:r w:rsidR="0095644B">
        <w:rPr>
          <w:rFonts w:hint="eastAsia"/>
          <w:lang w:val="zh-CN"/>
        </w:rPr>
        <w:t>等奖以上</w:t>
      </w:r>
      <w:r w:rsidR="00660419">
        <w:rPr>
          <w:lang w:val="zh-CN"/>
        </w:rPr>
        <w:t>。</w:t>
      </w:r>
    </w:p>
    <w:p w14:paraId="13E834A4" w14:textId="2FB4D072" w:rsidR="005F40E7" w:rsidRDefault="005F40E7" w:rsidP="005F40E7">
      <w:pPr>
        <w:pStyle w:val="dk8"/>
        <w:rPr>
          <w:lang w:val="zh-CN"/>
        </w:rPr>
      </w:pPr>
    </w:p>
    <w:p w14:paraId="563CE10D" w14:textId="487217D5" w:rsidR="005F40E7" w:rsidRDefault="005F40E7" w:rsidP="00660419">
      <w:pPr>
        <w:pStyle w:val="dk8"/>
        <w:rPr>
          <w:lang w:val="zh-CN"/>
        </w:rPr>
      </w:pPr>
    </w:p>
    <w:p w14:paraId="7892A309" w14:textId="24C937FA" w:rsidR="005F40E7" w:rsidRDefault="005F40E7" w:rsidP="00660419">
      <w:pPr>
        <w:pStyle w:val="dk8"/>
        <w:rPr>
          <w:lang w:val="zh-CN"/>
        </w:rPr>
      </w:pPr>
    </w:p>
    <w:p w14:paraId="2C857F04" w14:textId="77777777" w:rsidR="005F40E7" w:rsidRDefault="005F40E7" w:rsidP="00660419">
      <w:pPr>
        <w:pStyle w:val="dk8"/>
        <w:rPr>
          <w:lang w:val="zh-CN"/>
        </w:rPr>
      </w:pPr>
    </w:p>
    <w:p w14:paraId="1A23C4DD" w14:textId="77777777" w:rsidR="005F40E7" w:rsidRDefault="005F40E7" w:rsidP="00660419">
      <w:pPr>
        <w:pStyle w:val="dk8"/>
        <w:rPr>
          <w:lang w:val="zh-CN"/>
        </w:rPr>
      </w:pPr>
    </w:p>
    <w:p w14:paraId="777729CC" w14:textId="02BBD20E" w:rsidR="00660419" w:rsidRDefault="00660419" w:rsidP="00660419">
      <w:pPr>
        <w:pStyle w:val="dk8"/>
        <w:rPr>
          <w:lang w:val="zh-CN"/>
        </w:rPr>
      </w:pPr>
      <w:r>
        <w:rPr>
          <w:lang w:val="zh-CN"/>
        </w:rPr>
        <w:t>今后根据学校的发展规划，将继续深化建设，完善计算机网络建设专业的课程体系，研究教学方法和人才培训，加强师资队伍的建设。使技术网络专业能更好的适应社会需要，顺应市场需求。</w:t>
      </w:r>
    </w:p>
    <w:p w14:paraId="318B6794" w14:textId="77777777" w:rsidR="00660419" w:rsidRDefault="00660419" w:rsidP="00660419">
      <w:pPr>
        <w:pStyle w:val="dk8"/>
        <w:rPr>
          <w:lang w:val="zh-CN"/>
        </w:rPr>
      </w:pPr>
      <w:r>
        <w:rPr>
          <w:lang w:val="zh-CN"/>
        </w:rPr>
        <w:t>目前职业院校计算机网络专业的课程体系</w:t>
      </w:r>
      <w:r>
        <w:rPr>
          <w:lang w:val="zh-CN"/>
        </w:rPr>
        <w:t>,</w:t>
      </w:r>
      <w:r>
        <w:rPr>
          <w:lang w:val="zh-CN"/>
        </w:rPr>
        <w:t>是根据学生的学习特点设计的。但有些课程注重理论知识的培养，实用技能的训练相对不足。在教学方法方面，虽然基本上采用了理论与上机实践相结合的授课方法，但对学生职业技能以及动手能力方面的培养相对不足，社会需求的计算机网络人才强调具有较高的职业素质、较强的实践能力。</w:t>
      </w:r>
    </w:p>
    <w:p w14:paraId="4C1164F8" w14:textId="77777777" w:rsidR="00660419" w:rsidRDefault="00660419" w:rsidP="00660419">
      <w:pPr>
        <w:pStyle w:val="dk8"/>
        <w:rPr>
          <w:lang w:val="zh-CN"/>
        </w:rPr>
      </w:pPr>
      <w:r>
        <w:rPr>
          <w:lang w:val="zh-CN"/>
        </w:rPr>
        <w:t>由于职业教育招生困难，导致生源的整体素质要比过去有所降低。有些学生文化基础素质较低，学习的自觉性比较差。但客观的分析后，并不是这批学生没有能力</w:t>
      </w:r>
      <w:r>
        <w:rPr>
          <w:lang w:val="zh-CN"/>
        </w:rPr>
        <w:t>,</w:t>
      </w:r>
      <w:r>
        <w:rPr>
          <w:lang w:val="zh-CN"/>
        </w:rPr>
        <w:t>而是需要有适合他们学习的课程和教学方法，要增强教材和教学方法的趣味性</w:t>
      </w:r>
      <w:r>
        <w:rPr>
          <w:lang w:val="zh-CN"/>
        </w:rPr>
        <w:t>,</w:t>
      </w:r>
      <w:r>
        <w:rPr>
          <w:lang w:val="zh-CN"/>
        </w:rPr>
        <w:t>给予学生更多动手的机会，激发学习的主动性。</w:t>
      </w:r>
    </w:p>
    <w:p w14:paraId="525B4D84" w14:textId="77777777" w:rsidR="00660419" w:rsidRDefault="00660419" w:rsidP="00660419">
      <w:pPr>
        <w:pStyle w:val="dk8"/>
        <w:rPr>
          <w:lang w:val="zh-CN"/>
        </w:rPr>
      </w:pPr>
      <w:r>
        <w:rPr>
          <w:lang w:val="zh-CN"/>
        </w:rPr>
        <w:t>而专业具有良好职业实践能力和经验的教师严重缺乏，这样会导致他们在教学过程中无意识的偏离专业培养方向。现有教师缺少职业培训、技术更新滞后、缺乏教育创新机制等</w:t>
      </w:r>
      <w:r>
        <w:rPr>
          <w:lang w:val="zh-CN"/>
        </w:rPr>
        <w:t>,</w:t>
      </w:r>
      <w:r>
        <w:rPr>
          <w:lang w:val="zh-CN"/>
        </w:rPr>
        <w:t>也是影响教学质量的主要问题。同时虽然已普遍建立计算机房</w:t>
      </w:r>
      <w:r>
        <w:rPr>
          <w:lang w:val="zh-CN"/>
        </w:rPr>
        <w:t>,</w:t>
      </w:r>
      <w:r>
        <w:rPr>
          <w:lang w:val="zh-CN"/>
        </w:rPr>
        <w:t>但由于种种原因，上网条件、局域网组网实验室等还难于满足要求，整体表现出实践教学设施条件不足，特别表现在软件教学资源不足，现有硬件条件难以发挥应有作用。</w:t>
      </w:r>
    </w:p>
    <w:p w14:paraId="13B9AF7A" w14:textId="77777777" w:rsidR="00660419" w:rsidRDefault="00660419" w:rsidP="00660419">
      <w:pPr>
        <w:pStyle w:val="dk8"/>
      </w:pPr>
      <w:r>
        <w:br w:type="page"/>
      </w:r>
    </w:p>
    <w:p w14:paraId="558D8BB9" w14:textId="77777777" w:rsidR="00660419" w:rsidRDefault="00660419" w:rsidP="00660419">
      <w:pPr>
        <w:pStyle w:val="dk1"/>
        <w:outlineLvl w:val="9"/>
      </w:pPr>
      <w:bookmarkStart w:id="278" w:name="_Toc99224525"/>
      <w:bookmarkStart w:id="279" w:name="_Toc120471263"/>
      <w:r>
        <w:lastRenderedPageBreak/>
        <w:t>四、专业建设指导指导委员会名单</w:t>
      </w:r>
    </w:p>
    <w:tbl>
      <w:tblPr>
        <w:tblW w:w="4810" w:type="pct"/>
        <w:tblInd w:w="2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
        <w:gridCol w:w="918"/>
        <w:gridCol w:w="1031"/>
        <w:gridCol w:w="986"/>
        <w:gridCol w:w="2661"/>
        <w:gridCol w:w="2107"/>
      </w:tblGrid>
      <w:tr w:rsidR="00660419" w14:paraId="1A1B264C" w14:textId="77777777" w:rsidTr="007A6C45">
        <w:trPr>
          <w:trHeight w:val="567"/>
        </w:trPr>
        <w:tc>
          <w:tcPr>
            <w:tcW w:w="302" w:type="pct"/>
            <w:tcMar>
              <w:top w:w="0" w:type="dxa"/>
              <w:left w:w="108" w:type="dxa"/>
              <w:bottom w:w="0" w:type="dxa"/>
              <w:right w:w="108" w:type="dxa"/>
            </w:tcMar>
            <w:vAlign w:val="center"/>
          </w:tcPr>
          <w:p w14:paraId="32361F16" w14:textId="77777777" w:rsidR="00660419" w:rsidRDefault="00660419" w:rsidP="0048747F">
            <w:pPr>
              <w:pStyle w:val="dka"/>
              <w:framePr w:hSpace="0" w:wrap="auto" w:vAnchor="margin" w:hAnchor="text" w:xAlign="left" w:yAlign="inline"/>
              <w:jc w:val="center"/>
              <w:rPr>
                <w:b/>
              </w:rPr>
            </w:pPr>
            <w:r>
              <w:rPr>
                <w:b/>
              </w:rPr>
              <w:t>序号</w:t>
            </w:r>
          </w:p>
        </w:tc>
        <w:tc>
          <w:tcPr>
            <w:tcW w:w="560" w:type="pct"/>
            <w:tcMar>
              <w:top w:w="0" w:type="dxa"/>
              <w:left w:w="108" w:type="dxa"/>
              <w:bottom w:w="0" w:type="dxa"/>
              <w:right w:w="108" w:type="dxa"/>
            </w:tcMar>
            <w:vAlign w:val="center"/>
          </w:tcPr>
          <w:p w14:paraId="61535187" w14:textId="77777777" w:rsidR="00660419" w:rsidRDefault="00660419" w:rsidP="0048747F">
            <w:pPr>
              <w:pStyle w:val="dka"/>
              <w:framePr w:hSpace="0" w:wrap="auto" w:vAnchor="margin" w:hAnchor="text" w:xAlign="left" w:yAlign="inline"/>
              <w:jc w:val="center"/>
              <w:rPr>
                <w:b/>
              </w:rPr>
            </w:pPr>
            <w:r>
              <w:rPr>
                <w:b/>
              </w:rPr>
              <w:t>姓名</w:t>
            </w:r>
          </w:p>
        </w:tc>
        <w:tc>
          <w:tcPr>
            <w:tcW w:w="629" w:type="pct"/>
            <w:tcMar>
              <w:top w:w="0" w:type="dxa"/>
              <w:left w:w="108" w:type="dxa"/>
              <w:bottom w:w="0" w:type="dxa"/>
              <w:right w:w="108" w:type="dxa"/>
            </w:tcMar>
            <w:vAlign w:val="center"/>
          </w:tcPr>
          <w:p w14:paraId="546B8D45" w14:textId="77777777" w:rsidR="00660419" w:rsidRDefault="00660419" w:rsidP="0048747F">
            <w:pPr>
              <w:pStyle w:val="dka"/>
              <w:framePr w:hSpace="0" w:wrap="auto" w:vAnchor="margin" w:hAnchor="text" w:xAlign="left" w:yAlign="inline"/>
              <w:jc w:val="center"/>
              <w:rPr>
                <w:b/>
              </w:rPr>
            </w:pPr>
            <w:r>
              <w:rPr>
                <w:b/>
              </w:rPr>
              <w:t>职称</w:t>
            </w:r>
          </w:p>
        </w:tc>
        <w:tc>
          <w:tcPr>
            <w:tcW w:w="601" w:type="pct"/>
            <w:tcMar>
              <w:top w:w="0" w:type="dxa"/>
              <w:left w:w="108" w:type="dxa"/>
              <w:bottom w:w="0" w:type="dxa"/>
              <w:right w:w="108" w:type="dxa"/>
            </w:tcMar>
            <w:vAlign w:val="center"/>
          </w:tcPr>
          <w:p w14:paraId="3D17791E" w14:textId="77777777" w:rsidR="00660419" w:rsidRDefault="00660419" w:rsidP="0048747F">
            <w:pPr>
              <w:pStyle w:val="dka"/>
              <w:framePr w:hSpace="0" w:wrap="auto" w:vAnchor="margin" w:hAnchor="text" w:xAlign="left" w:yAlign="inline"/>
              <w:jc w:val="center"/>
              <w:rPr>
                <w:b/>
              </w:rPr>
            </w:pPr>
            <w:r>
              <w:rPr>
                <w:b/>
              </w:rPr>
              <w:t>委员会任职</w:t>
            </w:r>
          </w:p>
        </w:tc>
        <w:tc>
          <w:tcPr>
            <w:tcW w:w="1623" w:type="pct"/>
            <w:tcMar>
              <w:top w:w="0" w:type="dxa"/>
              <w:left w:w="108" w:type="dxa"/>
              <w:bottom w:w="0" w:type="dxa"/>
              <w:right w:w="108" w:type="dxa"/>
            </w:tcMar>
            <w:vAlign w:val="center"/>
          </w:tcPr>
          <w:p w14:paraId="488E40B3" w14:textId="77777777" w:rsidR="00660419" w:rsidRDefault="00660419" w:rsidP="0048747F">
            <w:pPr>
              <w:pStyle w:val="dka"/>
              <w:framePr w:hSpace="0" w:wrap="auto" w:vAnchor="margin" w:hAnchor="text" w:xAlign="left" w:yAlign="inline"/>
              <w:jc w:val="center"/>
              <w:rPr>
                <w:b/>
              </w:rPr>
            </w:pPr>
            <w:r>
              <w:rPr>
                <w:b/>
              </w:rPr>
              <w:t>所在单位</w:t>
            </w:r>
          </w:p>
        </w:tc>
        <w:tc>
          <w:tcPr>
            <w:tcW w:w="1285" w:type="pct"/>
            <w:tcMar>
              <w:top w:w="0" w:type="dxa"/>
              <w:left w:w="108" w:type="dxa"/>
              <w:bottom w:w="0" w:type="dxa"/>
              <w:right w:w="108" w:type="dxa"/>
            </w:tcMar>
            <w:vAlign w:val="center"/>
          </w:tcPr>
          <w:p w14:paraId="1454F3D6" w14:textId="77777777" w:rsidR="00660419" w:rsidRDefault="00660419" w:rsidP="0048747F">
            <w:pPr>
              <w:pStyle w:val="dka"/>
              <w:framePr w:hSpace="0" w:wrap="auto" w:vAnchor="margin" w:hAnchor="text" w:xAlign="left" w:yAlign="inline"/>
              <w:jc w:val="center"/>
              <w:rPr>
                <w:b/>
              </w:rPr>
            </w:pPr>
            <w:r>
              <w:rPr>
                <w:b/>
              </w:rPr>
              <w:t>职务</w:t>
            </w:r>
          </w:p>
        </w:tc>
      </w:tr>
      <w:tr w:rsidR="00660419" w14:paraId="743C873D" w14:textId="77777777" w:rsidTr="007A6C45">
        <w:trPr>
          <w:trHeight w:val="567"/>
        </w:trPr>
        <w:tc>
          <w:tcPr>
            <w:tcW w:w="302" w:type="pct"/>
            <w:tcMar>
              <w:top w:w="0" w:type="dxa"/>
              <w:left w:w="108" w:type="dxa"/>
              <w:bottom w:w="0" w:type="dxa"/>
              <w:right w:w="108" w:type="dxa"/>
            </w:tcMar>
            <w:vAlign w:val="center"/>
          </w:tcPr>
          <w:p w14:paraId="1E98E503" w14:textId="77777777" w:rsidR="00660419" w:rsidRDefault="00660419" w:rsidP="0048747F">
            <w:pPr>
              <w:pStyle w:val="dka"/>
              <w:framePr w:hSpace="0" w:wrap="auto" w:vAnchor="margin" w:hAnchor="text" w:xAlign="left" w:yAlign="inline"/>
              <w:jc w:val="center"/>
            </w:pPr>
            <w:r>
              <w:t>1</w:t>
            </w:r>
          </w:p>
        </w:tc>
        <w:tc>
          <w:tcPr>
            <w:tcW w:w="560" w:type="pct"/>
            <w:tcMar>
              <w:top w:w="0" w:type="dxa"/>
              <w:left w:w="108" w:type="dxa"/>
              <w:bottom w:w="0" w:type="dxa"/>
              <w:right w:w="108" w:type="dxa"/>
            </w:tcMar>
            <w:vAlign w:val="center"/>
          </w:tcPr>
          <w:p w14:paraId="6A966ECB" w14:textId="77777777" w:rsidR="00660419" w:rsidRDefault="00660419" w:rsidP="0048747F">
            <w:pPr>
              <w:pStyle w:val="dka"/>
              <w:framePr w:hSpace="0" w:wrap="auto" w:vAnchor="margin" w:hAnchor="text" w:xAlign="left" w:yAlign="inline"/>
              <w:jc w:val="center"/>
            </w:pPr>
            <w:r>
              <w:rPr>
                <w:rFonts w:hint="eastAsia"/>
              </w:rPr>
              <w:t>邵</w:t>
            </w:r>
            <w:r>
              <w:t>淑华</w:t>
            </w:r>
          </w:p>
        </w:tc>
        <w:tc>
          <w:tcPr>
            <w:tcW w:w="629" w:type="pct"/>
            <w:tcMar>
              <w:top w:w="0" w:type="dxa"/>
              <w:left w:w="108" w:type="dxa"/>
              <w:bottom w:w="0" w:type="dxa"/>
              <w:right w:w="108" w:type="dxa"/>
            </w:tcMar>
            <w:vAlign w:val="center"/>
          </w:tcPr>
          <w:p w14:paraId="28253F42" w14:textId="77777777" w:rsidR="00660419" w:rsidRDefault="00660419" w:rsidP="0048747F">
            <w:pPr>
              <w:pStyle w:val="dka"/>
              <w:framePr w:hSpace="0" w:wrap="auto" w:vAnchor="margin" w:hAnchor="text" w:xAlign="left" w:yAlign="inline"/>
              <w:jc w:val="center"/>
            </w:pPr>
            <w:r>
              <w:t>教授</w:t>
            </w:r>
          </w:p>
        </w:tc>
        <w:tc>
          <w:tcPr>
            <w:tcW w:w="601" w:type="pct"/>
            <w:tcMar>
              <w:top w:w="0" w:type="dxa"/>
              <w:left w:w="108" w:type="dxa"/>
              <w:bottom w:w="0" w:type="dxa"/>
              <w:right w:w="108" w:type="dxa"/>
            </w:tcMar>
            <w:vAlign w:val="center"/>
          </w:tcPr>
          <w:p w14:paraId="37F894D4" w14:textId="77777777" w:rsidR="00660419" w:rsidRDefault="00660419" w:rsidP="0048747F">
            <w:pPr>
              <w:pStyle w:val="dka"/>
              <w:framePr w:hSpace="0" w:wrap="auto" w:vAnchor="margin" w:hAnchor="text" w:xAlign="left" w:yAlign="inline"/>
              <w:jc w:val="center"/>
            </w:pPr>
            <w:r>
              <w:t>主任</w:t>
            </w:r>
          </w:p>
        </w:tc>
        <w:tc>
          <w:tcPr>
            <w:tcW w:w="1623" w:type="pct"/>
            <w:tcMar>
              <w:top w:w="0" w:type="dxa"/>
              <w:left w:w="108" w:type="dxa"/>
              <w:bottom w:w="0" w:type="dxa"/>
              <w:right w:w="108" w:type="dxa"/>
            </w:tcMar>
            <w:vAlign w:val="center"/>
          </w:tcPr>
          <w:p w14:paraId="5672584A" w14:textId="77777777" w:rsidR="00660419" w:rsidRDefault="00660419"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7BB1EF76" w14:textId="77777777" w:rsidR="00660419" w:rsidRDefault="00660419" w:rsidP="0048747F">
            <w:pPr>
              <w:pStyle w:val="dka"/>
              <w:framePr w:hSpace="0" w:wrap="auto" w:vAnchor="margin" w:hAnchor="text" w:xAlign="left" w:yAlign="inline"/>
              <w:jc w:val="center"/>
            </w:pPr>
            <w:r>
              <w:t>系主任</w:t>
            </w:r>
          </w:p>
        </w:tc>
      </w:tr>
      <w:tr w:rsidR="00660419" w14:paraId="7DAA457B" w14:textId="77777777" w:rsidTr="007A6C45">
        <w:trPr>
          <w:trHeight w:val="567"/>
        </w:trPr>
        <w:tc>
          <w:tcPr>
            <w:tcW w:w="302" w:type="pct"/>
            <w:tcMar>
              <w:top w:w="0" w:type="dxa"/>
              <w:left w:w="108" w:type="dxa"/>
              <w:bottom w:w="0" w:type="dxa"/>
              <w:right w:w="108" w:type="dxa"/>
            </w:tcMar>
            <w:vAlign w:val="center"/>
          </w:tcPr>
          <w:p w14:paraId="511D1549" w14:textId="77777777" w:rsidR="00660419" w:rsidRDefault="00660419" w:rsidP="0048747F">
            <w:pPr>
              <w:pStyle w:val="dka"/>
              <w:framePr w:hSpace="0" w:wrap="auto" w:vAnchor="margin" w:hAnchor="text" w:xAlign="left" w:yAlign="inline"/>
              <w:jc w:val="center"/>
            </w:pPr>
            <w:r>
              <w:t>2</w:t>
            </w:r>
          </w:p>
        </w:tc>
        <w:tc>
          <w:tcPr>
            <w:tcW w:w="560" w:type="pct"/>
            <w:tcMar>
              <w:top w:w="0" w:type="dxa"/>
              <w:left w:w="108" w:type="dxa"/>
              <w:bottom w:w="0" w:type="dxa"/>
              <w:right w:w="108" w:type="dxa"/>
            </w:tcMar>
            <w:vAlign w:val="center"/>
          </w:tcPr>
          <w:p w14:paraId="63C68189" w14:textId="77777777" w:rsidR="00660419" w:rsidRDefault="00660419" w:rsidP="0048747F">
            <w:pPr>
              <w:pStyle w:val="dka"/>
              <w:framePr w:hSpace="0" w:wrap="auto" w:vAnchor="margin" w:hAnchor="text" w:xAlign="left" w:yAlign="inline"/>
              <w:jc w:val="center"/>
            </w:pPr>
            <w:r>
              <w:t>刘风</w:t>
            </w:r>
          </w:p>
        </w:tc>
        <w:tc>
          <w:tcPr>
            <w:tcW w:w="629" w:type="pct"/>
            <w:tcMar>
              <w:top w:w="0" w:type="dxa"/>
              <w:left w:w="108" w:type="dxa"/>
              <w:bottom w:w="0" w:type="dxa"/>
              <w:right w:w="108" w:type="dxa"/>
            </w:tcMar>
            <w:vAlign w:val="center"/>
          </w:tcPr>
          <w:p w14:paraId="516453D0" w14:textId="77777777" w:rsidR="00660419" w:rsidRDefault="00660419" w:rsidP="0048747F">
            <w:pPr>
              <w:pStyle w:val="dka"/>
              <w:framePr w:hSpace="0" w:wrap="auto" w:vAnchor="margin" w:hAnchor="text" w:xAlign="left" w:yAlign="inline"/>
              <w:jc w:val="center"/>
            </w:pPr>
            <w:r>
              <w:t>副教授</w:t>
            </w:r>
          </w:p>
        </w:tc>
        <w:tc>
          <w:tcPr>
            <w:tcW w:w="601" w:type="pct"/>
            <w:tcMar>
              <w:top w:w="0" w:type="dxa"/>
              <w:left w:w="108" w:type="dxa"/>
              <w:bottom w:w="0" w:type="dxa"/>
              <w:right w:w="108" w:type="dxa"/>
            </w:tcMar>
            <w:vAlign w:val="center"/>
          </w:tcPr>
          <w:p w14:paraId="10F033BF" w14:textId="77777777" w:rsidR="00660419" w:rsidRDefault="00660419" w:rsidP="0048747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69FDF06A" w14:textId="77777777" w:rsidR="00660419" w:rsidRDefault="00660419"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4DFCFE08" w14:textId="74BBDDE0" w:rsidR="00660419" w:rsidRDefault="00660419" w:rsidP="0048747F">
            <w:pPr>
              <w:pStyle w:val="dka"/>
              <w:framePr w:hSpace="0" w:wrap="auto" w:vAnchor="margin" w:hAnchor="text" w:xAlign="left" w:yAlign="inline"/>
              <w:jc w:val="center"/>
            </w:pPr>
            <w:r>
              <w:t>教学科长</w:t>
            </w:r>
          </w:p>
        </w:tc>
      </w:tr>
      <w:tr w:rsidR="00660419" w14:paraId="11819BAB" w14:textId="77777777" w:rsidTr="007A6C45">
        <w:trPr>
          <w:trHeight w:val="567"/>
        </w:trPr>
        <w:tc>
          <w:tcPr>
            <w:tcW w:w="302" w:type="pct"/>
            <w:tcMar>
              <w:top w:w="0" w:type="dxa"/>
              <w:left w:w="108" w:type="dxa"/>
              <w:bottom w:w="0" w:type="dxa"/>
              <w:right w:w="108" w:type="dxa"/>
            </w:tcMar>
            <w:vAlign w:val="center"/>
          </w:tcPr>
          <w:p w14:paraId="083871F4" w14:textId="77777777" w:rsidR="00660419" w:rsidRDefault="00660419" w:rsidP="0048747F">
            <w:pPr>
              <w:pStyle w:val="dka"/>
              <w:framePr w:hSpace="0" w:wrap="auto" w:vAnchor="margin" w:hAnchor="text" w:xAlign="left" w:yAlign="inline"/>
              <w:jc w:val="center"/>
            </w:pPr>
            <w:r>
              <w:t>3</w:t>
            </w:r>
          </w:p>
        </w:tc>
        <w:tc>
          <w:tcPr>
            <w:tcW w:w="560" w:type="pct"/>
            <w:tcMar>
              <w:top w:w="0" w:type="dxa"/>
              <w:left w:w="108" w:type="dxa"/>
              <w:bottom w:w="0" w:type="dxa"/>
              <w:right w:w="108" w:type="dxa"/>
            </w:tcMar>
            <w:vAlign w:val="center"/>
          </w:tcPr>
          <w:p w14:paraId="78785143" w14:textId="77777777" w:rsidR="00660419" w:rsidRDefault="00660419" w:rsidP="0048747F">
            <w:pPr>
              <w:pStyle w:val="dka"/>
              <w:framePr w:hSpace="0" w:wrap="auto" w:vAnchor="margin" w:hAnchor="text" w:xAlign="left" w:yAlign="inline"/>
              <w:jc w:val="center"/>
            </w:pPr>
            <w:r>
              <w:t>董良</w:t>
            </w:r>
          </w:p>
        </w:tc>
        <w:tc>
          <w:tcPr>
            <w:tcW w:w="629" w:type="pct"/>
            <w:tcMar>
              <w:top w:w="0" w:type="dxa"/>
              <w:left w:w="108" w:type="dxa"/>
              <w:bottom w:w="0" w:type="dxa"/>
              <w:right w:w="108" w:type="dxa"/>
            </w:tcMar>
            <w:vAlign w:val="center"/>
          </w:tcPr>
          <w:p w14:paraId="3AD27D50" w14:textId="77777777" w:rsidR="00660419" w:rsidRDefault="00660419" w:rsidP="0048747F">
            <w:pPr>
              <w:pStyle w:val="dka"/>
              <w:framePr w:hSpace="0" w:wrap="auto" w:vAnchor="margin" w:hAnchor="text" w:xAlign="left" w:yAlign="inline"/>
              <w:jc w:val="center"/>
            </w:pPr>
            <w:r>
              <w:t>总经理</w:t>
            </w:r>
          </w:p>
        </w:tc>
        <w:tc>
          <w:tcPr>
            <w:tcW w:w="601" w:type="pct"/>
            <w:tcMar>
              <w:top w:w="0" w:type="dxa"/>
              <w:left w:w="108" w:type="dxa"/>
              <w:bottom w:w="0" w:type="dxa"/>
              <w:right w:w="108" w:type="dxa"/>
            </w:tcMar>
            <w:vAlign w:val="center"/>
          </w:tcPr>
          <w:p w14:paraId="381E3736" w14:textId="77777777" w:rsidR="00660419" w:rsidRDefault="00660419" w:rsidP="0048747F">
            <w:pPr>
              <w:pStyle w:val="dka"/>
              <w:framePr w:hSpace="0" w:wrap="auto" w:vAnchor="margin" w:hAnchor="text" w:xAlign="left" w:yAlign="inline"/>
              <w:jc w:val="center"/>
            </w:pPr>
            <w:r>
              <w:t>副主任</w:t>
            </w:r>
          </w:p>
        </w:tc>
        <w:tc>
          <w:tcPr>
            <w:tcW w:w="1623" w:type="pct"/>
            <w:tcMar>
              <w:top w:w="0" w:type="dxa"/>
              <w:left w:w="108" w:type="dxa"/>
              <w:bottom w:w="0" w:type="dxa"/>
              <w:right w:w="108" w:type="dxa"/>
            </w:tcMar>
            <w:vAlign w:val="center"/>
          </w:tcPr>
          <w:p w14:paraId="7A38E197" w14:textId="3487C66A" w:rsidR="00660419" w:rsidRDefault="00660419" w:rsidP="003A1EEF">
            <w:pPr>
              <w:pStyle w:val="dka"/>
              <w:framePr w:hSpace="0" w:wrap="auto" w:vAnchor="margin" w:hAnchor="text" w:xAlign="left" w:yAlign="inline"/>
              <w:jc w:val="center"/>
            </w:pPr>
            <w:r>
              <w:t>济南博赛</w:t>
            </w:r>
            <w:r w:rsidR="003A1EEF">
              <w:rPr>
                <w:rFonts w:hint="eastAsia"/>
              </w:rPr>
              <w:t>科技集团</w:t>
            </w:r>
          </w:p>
        </w:tc>
        <w:tc>
          <w:tcPr>
            <w:tcW w:w="1285" w:type="pct"/>
            <w:tcMar>
              <w:top w:w="0" w:type="dxa"/>
              <w:left w:w="108" w:type="dxa"/>
              <w:bottom w:w="0" w:type="dxa"/>
              <w:right w:w="108" w:type="dxa"/>
            </w:tcMar>
            <w:vAlign w:val="center"/>
          </w:tcPr>
          <w:p w14:paraId="733348ED" w14:textId="580EC903" w:rsidR="00660419" w:rsidRDefault="003A1EEF" w:rsidP="0048747F">
            <w:pPr>
              <w:pStyle w:val="dka"/>
              <w:framePr w:hSpace="0" w:wrap="auto" w:vAnchor="margin" w:hAnchor="text" w:xAlign="left" w:yAlign="inline"/>
              <w:jc w:val="center"/>
            </w:pPr>
            <w:r>
              <w:t>高级</w:t>
            </w:r>
            <w:r w:rsidR="00660419">
              <w:t>工程师</w:t>
            </w:r>
          </w:p>
        </w:tc>
      </w:tr>
      <w:tr w:rsidR="00660419" w14:paraId="0088525F" w14:textId="77777777" w:rsidTr="007A6C45">
        <w:trPr>
          <w:trHeight w:val="567"/>
        </w:trPr>
        <w:tc>
          <w:tcPr>
            <w:tcW w:w="302" w:type="pct"/>
            <w:tcMar>
              <w:top w:w="0" w:type="dxa"/>
              <w:left w:w="108" w:type="dxa"/>
              <w:bottom w:w="0" w:type="dxa"/>
              <w:right w:w="108" w:type="dxa"/>
            </w:tcMar>
            <w:vAlign w:val="center"/>
          </w:tcPr>
          <w:p w14:paraId="3E3E7EA8" w14:textId="7EDD174B" w:rsidR="00660419" w:rsidRDefault="00EB241A" w:rsidP="0048747F">
            <w:pPr>
              <w:pStyle w:val="dka"/>
              <w:framePr w:hSpace="0" w:wrap="auto" w:vAnchor="margin" w:hAnchor="text" w:xAlign="left" w:yAlign="inline"/>
              <w:jc w:val="center"/>
            </w:pPr>
            <w:r>
              <w:rPr>
                <w:rFonts w:hint="eastAsia"/>
              </w:rPr>
              <w:t>4</w:t>
            </w:r>
          </w:p>
        </w:tc>
        <w:tc>
          <w:tcPr>
            <w:tcW w:w="560" w:type="pct"/>
            <w:tcMar>
              <w:top w:w="0" w:type="dxa"/>
              <w:left w:w="108" w:type="dxa"/>
              <w:bottom w:w="0" w:type="dxa"/>
              <w:right w:w="108" w:type="dxa"/>
            </w:tcMar>
            <w:vAlign w:val="center"/>
          </w:tcPr>
          <w:p w14:paraId="7E8DC287" w14:textId="77777777" w:rsidR="00660419" w:rsidRDefault="00660419" w:rsidP="0048747F">
            <w:pPr>
              <w:pStyle w:val="dka"/>
              <w:framePr w:hSpace="0" w:wrap="auto" w:vAnchor="margin" w:hAnchor="text" w:xAlign="left" w:yAlign="inline"/>
              <w:jc w:val="center"/>
            </w:pPr>
            <w:r>
              <w:rPr>
                <w:rFonts w:hint="eastAsia"/>
              </w:rPr>
              <w:t>孙</w:t>
            </w:r>
            <w:r>
              <w:t>中诺</w:t>
            </w:r>
          </w:p>
        </w:tc>
        <w:tc>
          <w:tcPr>
            <w:tcW w:w="629" w:type="pct"/>
            <w:tcMar>
              <w:top w:w="0" w:type="dxa"/>
              <w:left w:w="108" w:type="dxa"/>
              <w:bottom w:w="0" w:type="dxa"/>
              <w:right w:w="108" w:type="dxa"/>
            </w:tcMar>
            <w:vAlign w:val="center"/>
          </w:tcPr>
          <w:p w14:paraId="1F6CAA88" w14:textId="4D28330D" w:rsidR="00660419" w:rsidRDefault="003A1EEF" w:rsidP="0048747F">
            <w:pPr>
              <w:pStyle w:val="dka"/>
              <w:framePr w:hSpace="0" w:wrap="auto" w:vAnchor="margin" w:hAnchor="text" w:xAlign="left" w:yAlign="inline"/>
              <w:jc w:val="center"/>
            </w:pPr>
            <w:r>
              <w:rPr>
                <w:rFonts w:hint="eastAsia"/>
              </w:rPr>
              <w:t>副教授</w:t>
            </w:r>
          </w:p>
        </w:tc>
        <w:tc>
          <w:tcPr>
            <w:tcW w:w="601" w:type="pct"/>
            <w:tcMar>
              <w:top w:w="0" w:type="dxa"/>
              <w:left w:w="108" w:type="dxa"/>
              <w:bottom w:w="0" w:type="dxa"/>
              <w:right w:w="108" w:type="dxa"/>
            </w:tcMar>
            <w:vAlign w:val="center"/>
          </w:tcPr>
          <w:p w14:paraId="26D6F60E" w14:textId="77777777" w:rsidR="00660419" w:rsidRDefault="00660419" w:rsidP="0048747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1FAA37FA" w14:textId="77777777" w:rsidR="00660419" w:rsidRDefault="00660419"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03230D5" w14:textId="77777777" w:rsidR="00660419" w:rsidRDefault="00660419" w:rsidP="0048747F">
            <w:pPr>
              <w:pStyle w:val="dka"/>
              <w:framePr w:hSpace="0" w:wrap="auto" w:vAnchor="margin" w:hAnchor="text" w:xAlign="left" w:yAlign="inline"/>
              <w:jc w:val="center"/>
            </w:pPr>
            <w:r>
              <w:t>教研室主任</w:t>
            </w:r>
          </w:p>
        </w:tc>
      </w:tr>
      <w:tr w:rsidR="007A6C45" w14:paraId="2EFDD5A7" w14:textId="77777777" w:rsidTr="007A6C45">
        <w:trPr>
          <w:trHeight w:val="567"/>
        </w:trPr>
        <w:tc>
          <w:tcPr>
            <w:tcW w:w="302" w:type="pct"/>
            <w:tcMar>
              <w:top w:w="0" w:type="dxa"/>
              <w:left w:w="108" w:type="dxa"/>
              <w:bottom w:w="0" w:type="dxa"/>
              <w:right w:w="108" w:type="dxa"/>
            </w:tcMar>
            <w:vAlign w:val="center"/>
          </w:tcPr>
          <w:p w14:paraId="40716908" w14:textId="2170F15E" w:rsidR="007A6C45" w:rsidRDefault="00EB241A" w:rsidP="0048747F">
            <w:pPr>
              <w:pStyle w:val="dka"/>
              <w:framePr w:hSpace="0" w:wrap="auto" w:vAnchor="margin" w:hAnchor="text" w:xAlign="left" w:yAlign="inline"/>
              <w:jc w:val="center"/>
            </w:pPr>
            <w:r>
              <w:rPr>
                <w:rFonts w:hint="eastAsia"/>
              </w:rPr>
              <w:t>5</w:t>
            </w:r>
          </w:p>
        </w:tc>
        <w:tc>
          <w:tcPr>
            <w:tcW w:w="560" w:type="pct"/>
            <w:tcMar>
              <w:top w:w="0" w:type="dxa"/>
              <w:left w:w="108" w:type="dxa"/>
              <w:bottom w:w="0" w:type="dxa"/>
              <w:right w:w="108" w:type="dxa"/>
            </w:tcMar>
            <w:vAlign w:val="center"/>
          </w:tcPr>
          <w:p w14:paraId="59D729E0" w14:textId="6EA6F4C5" w:rsidR="007A6C45" w:rsidRDefault="007A6C45" w:rsidP="003A1EEF">
            <w:pPr>
              <w:pStyle w:val="dka"/>
              <w:framePr w:hSpace="0" w:wrap="auto" w:vAnchor="margin" w:hAnchor="text" w:xAlign="left" w:yAlign="inline"/>
              <w:jc w:val="center"/>
            </w:pPr>
            <w:r>
              <w:rPr>
                <w:rFonts w:hint="eastAsia"/>
              </w:rPr>
              <w:t>万庆花</w:t>
            </w:r>
          </w:p>
        </w:tc>
        <w:tc>
          <w:tcPr>
            <w:tcW w:w="629" w:type="pct"/>
            <w:tcMar>
              <w:top w:w="0" w:type="dxa"/>
              <w:left w:w="108" w:type="dxa"/>
              <w:bottom w:w="0" w:type="dxa"/>
              <w:right w:w="108" w:type="dxa"/>
            </w:tcMar>
            <w:vAlign w:val="center"/>
          </w:tcPr>
          <w:p w14:paraId="2E6E6BA4" w14:textId="432707D0" w:rsidR="007A6C45" w:rsidRDefault="007A6C45" w:rsidP="003A1EEF">
            <w:pPr>
              <w:pStyle w:val="dka"/>
              <w:framePr w:hSpace="0" w:wrap="auto" w:vAnchor="margin" w:hAnchor="text" w:xAlign="left" w:yAlign="inline"/>
              <w:jc w:val="center"/>
            </w:pPr>
            <w:r>
              <w:rPr>
                <w:rFonts w:hint="eastAsia"/>
              </w:rPr>
              <w:t>副教授</w:t>
            </w:r>
          </w:p>
        </w:tc>
        <w:tc>
          <w:tcPr>
            <w:tcW w:w="601" w:type="pct"/>
            <w:tcMar>
              <w:top w:w="0" w:type="dxa"/>
              <w:left w:w="108" w:type="dxa"/>
              <w:bottom w:w="0" w:type="dxa"/>
              <w:right w:w="108" w:type="dxa"/>
            </w:tcMar>
            <w:vAlign w:val="center"/>
          </w:tcPr>
          <w:p w14:paraId="5D243051" w14:textId="4B6391C0" w:rsidR="007A6C45" w:rsidRDefault="007A6C45" w:rsidP="003A1EE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05E870A" w14:textId="45DB4EC3" w:rsidR="007A6C45" w:rsidRDefault="007A6C45" w:rsidP="003A1EE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556F6EE3" w14:textId="09696AC8" w:rsidR="007A6C45" w:rsidRDefault="007A6C45" w:rsidP="003A1EEF">
            <w:pPr>
              <w:pStyle w:val="dka"/>
              <w:framePr w:hSpace="0" w:wrap="auto" w:vAnchor="margin" w:hAnchor="text" w:xAlign="left" w:yAlign="inline"/>
              <w:jc w:val="center"/>
            </w:pPr>
            <w:r>
              <w:t>教研室主任</w:t>
            </w:r>
          </w:p>
        </w:tc>
      </w:tr>
      <w:tr w:rsidR="00EB241A" w14:paraId="69A66A9F" w14:textId="77777777" w:rsidTr="007A6C45">
        <w:trPr>
          <w:trHeight w:val="567"/>
        </w:trPr>
        <w:tc>
          <w:tcPr>
            <w:tcW w:w="302" w:type="pct"/>
            <w:tcMar>
              <w:top w:w="0" w:type="dxa"/>
              <w:left w:w="108" w:type="dxa"/>
              <w:bottom w:w="0" w:type="dxa"/>
              <w:right w:w="108" w:type="dxa"/>
            </w:tcMar>
            <w:vAlign w:val="center"/>
          </w:tcPr>
          <w:p w14:paraId="2348B812" w14:textId="6DC0A2CD" w:rsidR="00EB241A" w:rsidRDefault="00EB241A" w:rsidP="0048747F">
            <w:pPr>
              <w:pStyle w:val="dka"/>
              <w:framePr w:hSpace="0" w:wrap="auto" w:vAnchor="margin" w:hAnchor="text" w:xAlign="left" w:yAlign="inline"/>
              <w:jc w:val="center"/>
            </w:pPr>
            <w:r>
              <w:rPr>
                <w:rFonts w:hint="eastAsia"/>
              </w:rPr>
              <w:t>6</w:t>
            </w:r>
          </w:p>
        </w:tc>
        <w:tc>
          <w:tcPr>
            <w:tcW w:w="560" w:type="pct"/>
            <w:tcMar>
              <w:top w:w="0" w:type="dxa"/>
              <w:left w:w="108" w:type="dxa"/>
              <w:bottom w:w="0" w:type="dxa"/>
              <w:right w:w="108" w:type="dxa"/>
            </w:tcMar>
            <w:vAlign w:val="center"/>
          </w:tcPr>
          <w:p w14:paraId="37CA5B9D" w14:textId="73BEB061" w:rsidR="00EB241A" w:rsidRDefault="00EB241A" w:rsidP="003A1EEF">
            <w:pPr>
              <w:pStyle w:val="dka"/>
              <w:framePr w:hSpace="0" w:wrap="auto" w:vAnchor="margin" w:hAnchor="text" w:xAlign="left" w:yAlign="inline"/>
              <w:jc w:val="center"/>
            </w:pPr>
            <w:r>
              <w:rPr>
                <w:rFonts w:hint="eastAsia"/>
              </w:rPr>
              <w:t>秦玉斌</w:t>
            </w:r>
          </w:p>
        </w:tc>
        <w:tc>
          <w:tcPr>
            <w:tcW w:w="629" w:type="pct"/>
            <w:tcMar>
              <w:top w:w="0" w:type="dxa"/>
              <w:left w:w="108" w:type="dxa"/>
              <w:bottom w:w="0" w:type="dxa"/>
              <w:right w:w="108" w:type="dxa"/>
            </w:tcMar>
            <w:vAlign w:val="center"/>
          </w:tcPr>
          <w:p w14:paraId="69295E0A" w14:textId="783F7A0C" w:rsidR="00EB241A" w:rsidRDefault="00EB241A" w:rsidP="003A1EEF">
            <w:pPr>
              <w:pStyle w:val="dka"/>
              <w:framePr w:hSpace="0" w:wrap="auto" w:vAnchor="margin" w:hAnchor="text" w:xAlign="left" w:yAlign="inline"/>
              <w:jc w:val="center"/>
            </w:pPr>
            <w:r>
              <w:rPr>
                <w:rFonts w:hint="eastAsia"/>
              </w:rPr>
              <w:t>副教授</w:t>
            </w:r>
          </w:p>
        </w:tc>
        <w:tc>
          <w:tcPr>
            <w:tcW w:w="601" w:type="pct"/>
            <w:tcMar>
              <w:top w:w="0" w:type="dxa"/>
              <w:left w:w="108" w:type="dxa"/>
              <w:bottom w:w="0" w:type="dxa"/>
              <w:right w:w="108" w:type="dxa"/>
            </w:tcMar>
            <w:vAlign w:val="center"/>
          </w:tcPr>
          <w:p w14:paraId="730994D3" w14:textId="7D39BF34" w:rsidR="00EB241A" w:rsidRDefault="00EB241A" w:rsidP="003A1EE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19F51C5" w14:textId="2B691F55" w:rsidR="00EB241A" w:rsidRDefault="00EB241A" w:rsidP="003A1EE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810DACA" w14:textId="7AE3D9DD" w:rsidR="00EB241A" w:rsidRDefault="00EB241A" w:rsidP="003A1EEF">
            <w:pPr>
              <w:pStyle w:val="dka"/>
              <w:framePr w:hSpace="0" w:wrap="auto" w:vAnchor="margin" w:hAnchor="text" w:xAlign="left" w:yAlign="inline"/>
              <w:jc w:val="center"/>
            </w:pPr>
            <w:r>
              <w:t>教师</w:t>
            </w:r>
          </w:p>
        </w:tc>
      </w:tr>
      <w:tr w:rsidR="00EB241A" w14:paraId="0161D6C3" w14:textId="77777777" w:rsidTr="007A6C45">
        <w:trPr>
          <w:trHeight w:val="567"/>
        </w:trPr>
        <w:tc>
          <w:tcPr>
            <w:tcW w:w="302" w:type="pct"/>
            <w:tcMar>
              <w:top w:w="0" w:type="dxa"/>
              <w:left w:w="108" w:type="dxa"/>
              <w:bottom w:w="0" w:type="dxa"/>
              <w:right w:w="108" w:type="dxa"/>
            </w:tcMar>
            <w:vAlign w:val="center"/>
          </w:tcPr>
          <w:p w14:paraId="27CCEE51" w14:textId="12329214" w:rsidR="00EB241A" w:rsidRDefault="00EB241A" w:rsidP="0048747F">
            <w:pPr>
              <w:pStyle w:val="dka"/>
              <w:framePr w:hSpace="0" w:wrap="auto" w:vAnchor="margin" w:hAnchor="text" w:xAlign="left" w:yAlign="inline"/>
              <w:jc w:val="center"/>
            </w:pPr>
            <w:r>
              <w:rPr>
                <w:rFonts w:hint="eastAsia"/>
              </w:rPr>
              <w:t>7</w:t>
            </w:r>
          </w:p>
        </w:tc>
        <w:tc>
          <w:tcPr>
            <w:tcW w:w="560" w:type="pct"/>
            <w:tcMar>
              <w:top w:w="0" w:type="dxa"/>
              <w:left w:w="108" w:type="dxa"/>
              <w:bottom w:w="0" w:type="dxa"/>
              <w:right w:w="108" w:type="dxa"/>
            </w:tcMar>
            <w:vAlign w:val="center"/>
          </w:tcPr>
          <w:p w14:paraId="7BDF7463" w14:textId="55AC856E" w:rsidR="00EB241A" w:rsidRDefault="00EB241A" w:rsidP="0048747F">
            <w:pPr>
              <w:pStyle w:val="dka"/>
              <w:framePr w:hSpace="0" w:wrap="auto" w:vAnchor="margin" w:hAnchor="text" w:xAlign="left" w:yAlign="inline"/>
              <w:jc w:val="center"/>
            </w:pPr>
            <w:r>
              <w:rPr>
                <w:rFonts w:hint="eastAsia"/>
              </w:rPr>
              <w:t>吴延泽</w:t>
            </w:r>
          </w:p>
        </w:tc>
        <w:tc>
          <w:tcPr>
            <w:tcW w:w="629" w:type="pct"/>
            <w:tcMar>
              <w:top w:w="0" w:type="dxa"/>
              <w:left w:w="108" w:type="dxa"/>
              <w:bottom w:w="0" w:type="dxa"/>
              <w:right w:w="108" w:type="dxa"/>
            </w:tcMar>
            <w:vAlign w:val="center"/>
          </w:tcPr>
          <w:p w14:paraId="4680E76F" w14:textId="59799FAE" w:rsidR="00EB241A" w:rsidRDefault="00EB241A" w:rsidP="005355D2">
            <w:pPr>
              <w:pStyle w:val="dka"/>
              <w:framePr w:hSpace="0" w:wrap="auto" w:vAnchor="margin" w:hAnchor="text" w:xAlign="left" w:yAlign="inline"/>
              <w:jc w:val="center"/>
            </w:pPr>
            <w:r>
              <w:rPr>
                <w:rFonts w:hint="eastAsia"/>
              </w:rPr>
              <w:t>讲师</w:t>
            </w:r>
          </w:p>
        </w:tc>
        <w:tc>
          <w:tcPr>
            <w:tcW w:w="601" w:type="pct"/>
            <w:tcMar>
              <w:top w:w="0" w:type="dxa"/>
              <w:left w:w="108" w:type="dxa"/>
              <w:bottom w:w="0" w:type="dxa"/>
              <w:right w:w="108" w:type="dxa"/>
            </w:tcMar>
            <w:vAlign w:val="center"/>
          </w:tcPr>
          <w:p w14:paraId="5A3B75B3" w14:textId="72B304E6" w:rsidR="00EB241A" w:rsidRDefault="00EB241A" w:rsidP="0048747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361F2ED7" w14:textId="58CFE04B" w:rsidR="00EB241A" w:rsidRDefault="00EB241A"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554CDA3" w14:textId="39DC76F0" w:rsidR="00EB241A" w:rsidRDefault="00EB241A" w:rsidP="0048747F">
            <w:pPr>
              <w:pStyle w:val="dka"/>
              <w:framePr w:hSpace="0" w:wrap="auto" w:vAnchor="margin" w:hAnchor="text" w:xAlign="left" w:yAlign="inline"/>
              <w:jc w:val="center"/>
            </w:pPr>
            <w:r>
              <w:t>教师</w:t>
            </w:r>
          </w:p>
        </w:tc>
      </w:tr>
      <w:tr w:rsidR="00EB241A" w14:paraId="37397F55" w14:textId="77777777" w:rsidTr="007A6C45">
        <w:trPr>
          <w:trHeight w:val="567"/>
        </w:trPr>
        <w:tc>
          <w:tcPr>
            <w:tcW w:w="302" w:type="pct"/>
            <w:tcMar>
              <w:top w:w="0" w:type="dxa"/>
              <w:left w:w="108" w:type="dxa"/>
              <w:bottom w:w="0" w:type="dxa"/>
              <w:right w:w="108" w:type="dxa"/>
            </w:tcMar>
            <w:vAlign w:val="center"/>
          </w:tcPr>
          <w:p w14:paraId="2178A393" w14:textId="391AC9A1" w:rsidR="00EB241A" w:rsidRDefault="00EB241A" w:rsidP="0048747F">
            <w:pPr>
              <w:pStyle w:val="dka"/>
              <w:framePr w:hSpace="0" w:wrap="auto" w:vAnchor="margin" w:hAnchor="text" w:xAlign="left" w:yAlign="inline"/>
              <w:jc w:val="center"/>
            </w:pPr>
            <w:r>
              <w:rPr>
                <w:rFonts w:hint="eastAsia"/>
              </w:rPr>
              <w:t>8</w:t>
            </w:r>
          </w:p>
        </w:tc>
        <w:tc>
          <w:tcPr>
            <w:tcW w:w="560" w:type="pct"/>
            <w:tcMar>
              <w:top w:w="0" w:type="dxa"/>
              <w:left w:w="108" w:type="dxa"/>
              <w:bottom w:w="0" w:type="dxa"/>
              <w:right w:w="108" w:type="dxa"/>
            </w:tcMar>
            <w:vAlign w:val="center"/>
          </w:tcPr>
          <w:p w14:paraId="2C2802BD" w14:textId="6C072D67" w:rsidR="00EB241A" w:rsidRDefault="00EB241A" w:rsidP="0048747F">
            <w:pPr>
              <w:pStyle w:val="dka"/>
              <w:framePr w:hSpace="0" w:wrap="auto" w:vAnchor="margin" w:hAnchor="text" w:xAlign="left" w:yAlign="inline"/>
              <w:jc w:val="center"/>
            </w:pPr>
            <w:r>
              <w:rPr>
                <w:rFonts w:hint="eastAsia"/>
              </w:rPr>
              <w:t>吴承哲</w:t>
            </w:r>
          </w:p>
        </w:tc>
        <w:tc>
          <w:tcPr>
            <w:tcW w:w="629" w:type="pct"/>
            <w:tcMar>
              <w:top w:w="0" w:type="dxa"/>
              <w:left w:w="108" w:type="dxa"/>
              <w:bottom w:w="0" w:type="dxa"/>
              <w:right w:w="108" w:type="dxa"/>
            </w:tcMar>
            <w:vAlign w:val="center"/>
          </w:tcPr>
          <w:p w14:paraId="15FDE4D1" w14:textId="6CB1A3D7" w:rsidR="00EB241A" w:rsidRDefault="00EB241A" w:rsidP="005355D2">
            <w:pPr>
              <w:pStyle w:val="dka"/>
              <w:framePr w:hSpace="0" w:wrap="auto" w:vAnchor="margin" w:hAnchor="text" w:xAlign="left" w:yAlign="inline"/>
              <w:jc w:val="center"/>
            </w:pPr>
            <w:r>
              <w:rPr>
                <w:rFonts w:hint="eastAsia"/>
              </w:rPr>
              <w:t>讲师</w:t>
            </w:r>
          </w:p>
        </w:tc>
        <w:tc>
          <w:tcPr>
            <w:tcW w:w="601" w:type="pct"/>
            <w:tcMar>
              <w:top w:w="0" w:type="dxa"/>
              <w:left w:w="108" w:type="dxa"/>
              <w:bottom w:w="0" w:type="dxa"/>
              <w:right w:w="108" w:type="dxa"/>
            </w:tcMar>
            <w:vAlign w:val="center"/>
          </w:tcPr>
          <w:p w14:paraId="483FE115" w14:textId="478CB884" w:rsidR="00EB241A" w:rsidRDefault="00EB241A" w:rsidP="0048747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5AAB8D5" w14:textId="7C8F743E" w:rsidR="00EB241A" w:rsidRDefault="00EB241A"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1181AF94" w14:textId="266B7BFD" w:rsidR="00EB241A" w:rsidRDefault="00EB241A" w:rsidP="0048747F">
            <w:pPr>
              <w:pStyle w:val="dka"/>
              <w:framePr w:hSpace="0" w:wrap="auto" w:vAnchor="margin" w:hAnchor="text" w:xAlign="left" w:yAlign="inline"/>
              <w:jc w:val="center"/>
            </w:pPr>
            <w:r>
              <w:t>教师</w:t>
            </w:r>
          </w:p>
        </w:tc>
      </w:tr>
      <w:tr w:rsidR="00EB241A" w14:paraId="7B2C9D91" w14:textId="77777777" w:rsidTr="007A6C45">
        <w:trPr>
          <w:trHeight w:val="567"/>
        </w:trPr>
        <w:tc>
          <w:tcPr>
            <w:tcW w:w="302" w:type="pct"/>
            <w:tcMar>
              <w:top w:w="0" w:type="dxa"/>
              <w:left w:w="108" w:type="dxa"/>
              <w:bottom w:w="0" w:type="dxa"/>
              <w:right w:w="108" w:type="dxa"/>
            </w:tcMar>
            <w:vAlign w:val="center"/>
          </w:tcPr>
          <w:p w14:paraId="25251B04" w14:textId="53B60073" w:rsidR="00EB241A" w:rsidRDefault="00EB241A" w:rsidP="0048747F">
            <w:pPr>
              <w:pStyle w:val="dka"/>
              <w:framePr w:hSpace="0" w:wrap="auto" w:vAnchor="margin" w:hAnchor="text" w:xAlign="left" w:yAlign="inline"/>
              <w:jc w:val="center"/>
            </w:pPr>
            <w:r>
              <w:rPr>
                <w:rFonts w:hint="eastAsia"/>
              </w:rPr>
              <w:t>9</w:t>
            </w:r>
          </w:p>
        </w:tc>
        <w:tc>
          <w:tcPr>
            <w:tcW w:w="560" w:type="pct"/>
            <w:tcMar>
              <w:top w:w="0" w:type="dxa"/>
              <w:left w:w="108" w:type="dxa"/>
              <w:bottom w:w="0" w:type="dxa"/>
              <w:right w:w="108" w:type="dxa"/>
            </w:tcMar>
            <w:vAlign w:val="center"/>
          </w:tcPr>
          <w:p w14:paraId="1B8A2C91" w14:textId="59AC7D19" w:rsidR="00EB241A" w:rsidRDefault="00EB241A" w:rsidP="0048747F">
            <w:pPr>
              <w:pStyle w:val="dka"/>
              <w:framePr w:hSpace="0" w:wrap="auto" w:vAnchor="margin" w:hAnchor="text" w:xAlign="left" w:yAlign="inline"/>
              <w:jc w:val="center"/>
            </w:pPr>
            <w:r>
              <w:rPr>
                <w:rFonts w:hint="eastAsia"/>
              </w:rPr>
              <w:t>万少杰</w:t>
            </w:r>
          </w:p>
        </w:tc>
        <w:tc>
          <w:tcPr>
            <w:tcW w:w="629" w:type="pct"/>
            <w:tcMar>
              <w:top w:w="0" w:type="dxa"/>
              <w:left w:w="108" w:type="dxa"/>
              <w:bottom w:w="0" w:type="dxa"/>
              <w:right w:w="108" w:type="dxa"/>
            </w:tcMar>
            <w:vAlign w:val="center"/>
          </w:tcPr>
          <w:p w14:paraId="1EDC6E6D" w14:textId="5F4251A3" w:rsidR="00EB241A" w:rsidRDefault="00EB241A" w:rsidP="0048747F">
            <w:pPr>
              <w:pStyle w:val="dka"/>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09850479" w14:textId="0E42D3D4" w:rsidR="00EB241A" w:rsidRDefault="00EB241A" w:rsidP="0048747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4F094443" w14:textId="34C517ED" w:rsidR="00EB241A" w:rsidRDefault="00EB241A"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318CA1EC" w14:textId="0833A383" w:rsidR="00EB241A" w:rsidRDefault="00EB241A" w:rsidP="0048747F">
            <w:pPr>
              <w:pStyle w:val="dka"/>
              <w:framePr w:hSpace="0" w:wrap="auto" w:vAnchor="margin" w:hAnchor="text" w:xAlign="left" w:yAlign="inline"/>
              <w:jc w:val="center"/>
            </w:pPr>
            <w:r>
              <w:t>教师</w:t>
            </w:r>
          </w:p>
        </w:tc>
      </w:tr>
      <w:tr w:rsidR="00EB241A" w14:paraId="11FE8494" w14:textId="77777777" w:rsidTr="007A6C45">
        <w:trPr>
          <w:trHeight w:val="567"/>
        </w:trPr>
        <w:tc>
          <w:tcPr>
            <w:tcW w:w="302" w:type="pct"/>
            <w:tcMar>
              <w:top w:w="0" w:type="dxa"/>
              <w:left w:w="108" w:type="dxa"/>
              <w:bottom w:w="0" w:type="dxa"/>
              <w:right w:w="108" w:type="dxa"/>
            </w:tcMar>
            <w:vAlign w:val="center"/>
          </w:tcPr>
          <w:p w14:paraId="2B25EFE2" w14:textId="083C2940" w:rsidR="00EB241A" w:rsidRDefault="00EB241A" w:rsidP="0048747F">
            <w:pPr>
              <w:pStyle w:val="dka"/>
              <w:framePr w:hSpace="0" w:wrap="auto" w:vAnchor="margin" w:hAnchor="text" w:xAlign="left" w:yAlign="inline"/>
              <w:jc w:val="center"/>
            </w:pPr>
            <w:r>
              <w:rPr>
                <w:rFonts w:hint="eastAsia"/>
              </w:rPr>
              <w:t>10</w:t>
            </w:r>
          </w:p>
        </w:tc>
        <w:tc>
          <w:tcPr>
            <w:tcW w:w="560" w:type="pct"/>
            <w:tcMar>
              <w:top w:w="0" w:type="dxa"/>
              <w:left w:w="108" w:type="dxa"/>
              <w:bottom w:w="0" w:type="dxa"/>
              <w:right w:w="108" w:type="dxa"/>
            </w:tcMar>
            <w:vAlign w:val="center"/>
          </w:tcPr>
          <w:p w14:paraId="69706E8A" w14:textId="4B9E1E01" w:rsidR="00EB241A" w:rsidRDefault="00EB241A" w:rsidP="004A6681">
            <w:pPr>
              <w:pStyle w:val="dka"/>
              <w:framePr w:hSpace="0" w:wrap="auto" w:vAnchor="margin" w:hAnchor="text" w:xAlign="left" w:yAlign="inline"/>
              <w:jc w:val="center"/>
            </w:pPr>
            <w:r>
              <w:rPr>
                <w:rFonts w:hint="eastAsia"/>
              </w:rPr>
              <w:t>宋志童</w:t>
            </w:r>
          </w:p>
        </w:tc>
        <w:tc>
          <w:tcPr>
            <w:tcW w:w="629" w:type="pct"/>
            <w:tcMar>
              <w:top w:w="0" w:type="dxa"/>
              <w:left w:w="108" w:type="dxa"/>
              <w:bottom w:w="0" w:type="dxa"/>
              <w:right w:w="108" w:type="dxa"/>
            </w:tcMar>
            <w:vAlign w:val="center"/>
          </w:tcPr>
          <w:p w14:paraId="194DA23D" w14:textId="31EFABF4" w:rsidR="00EB241A" w:rsidRDefault="00EB241A" w:rsidP="0048747F">
            <w:pPr>
              <w:pStyle w:val="dka"/>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5255CC89" w14:textId="52A46B82" w:rsidR="00EB241A" w:rsidRDefault="00EB241A" w:rsidP="0048747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40947D76" w14:textId="08BD3917" w:rsidR="00EB241A" w:rsidRDefault="00EB241A"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1B9DDB9B" w14:textId="5E43D92E" w:rsidR="00EB241A" w:rsidRDefault="00EB241A" w:rsidP="0048747F">
            <w:pPr>
              <w:pStyle w:val="dka"/>
              <w:framePr w:hSpace="0" w:wrap="auto" w:vAnchor="margin" w:hAnchor="text" w:xAlign="left" w:yAlign="inline"/>
              <w:jc w:val="center"/>
            </w:pPr>
            <w:r>
              <w:t>教师</w:t>
            </w:r>
          </w:p>
        </w:tc>
      </w:tr>
      <w:tr w:rsidR="00EB241A" w14:paraId="76D18843" w14:textId="77777777" w:rsidTr="007A6C45">
        <w:trPr>
          <w:trHeight w:val="567"/>
        </w:trPr>
        <w:tc>
          <w:tcPr>
            <w:tcW w:w="302" w:type="pct"/>
            <w:tcMar>
              <w:top w:w="0" w:type="dxa"/>
              <w:left w:w="108" w:type="dxa"/>
              <w:bottom w:w="0" w:type="dxa"/>
              <w:right w:w="108" w:type="dxa"/>
            </w:tcMar>
            <w:vAlign w:val="center"/>
          </w:tcPr>
          <w:p w14:paraId="6C30EF3D" w14:textId="07073E31" w:rsidR="00EB241A" w:rsidRDefault="00EB241A" w:rsidP="0048747F">
            <w:pPr>
              <w:pStyle w:val="dka"/>
              <w:framePr w:hSpace="0" w:wrap="auto" w:vAnchor="margin" w:hAnchor="text" w:xAlign="left" w:yAlign="inline"/>
              <w:jc w:val="center"/>
            </w:pPr>
            <w:r>
              <w:rPr>
                <w:rFonts w:hint="eastAsia"/>
              </w:rPr>
              <w:t>11</w:t>
            </w:r>
          </w:p>
        </w:tc>
        <w:tc>
          <w:tcPr>
            <w:tcW w:w="560" w:type="pct"/>
            <w:tcMar>
              <w:top w:w="0" w:type="dxa"/>
              <w:left w:w="108" w:type="dxa"/>
              <w:bottom w:w="0" w:type="dxa"/>
              <w:right w:w="108" w:type="dxa"/>
            </w:tcMar>
            <w:vAlign w:val="center"/>
          </w:tcPr>
          <w:p w14:paraId="2C56F052" w14:textId="726A17EC" w:rsidR="00EB241A" w:rsidRDefault="00EB241A" w:rsidP="0048747F">
            <w:pPr>
              <w:pStyle w:val="dka"/>
              <w:framePr w:hSpace="0" w:wrap="auto" w:vAnchor="margin" w:hAnchor="text" w:xAlign="left" w:yAlign="inline"/>
              <w:jc w:val="center"/>
            </w:pPr>
            <w:r>
              <w:rPr>
                <w:rFonts w:hint="eastAsia"/>
              </w:rPr>
              <w:t>王新亚</w:t>
            </w:r>
          </w:p>
        </w:tc>
        <w:tc>
          <w:tcPr>
            <w:tcW w:w="629" w:type="pct"/>
            <w:tcMar>
              <w:top w:w="0" w:type="dxa"/>
              <w:left w:w="108" w:type="dxa"/>
              <w:bottom w:w="0" w:type="dxa"/>
              <w:right w:w="108" w:type="dxa"/>
            </w:tcMar>
            <w:vAlign w:val="center"/>
          </w:tcPr>
          <w:p w14:paraId="1E4E48B1" w14:textId="6B249A5D" w:rsidR="00EB241A" w:rsidRDefault="00EB241A" w:rsidP="0048747F">
            <w:pPr>
              <w:pStyle w:val="dka"/>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3C476C0B" w14:textId="7642D5B2" w:rsidR="00EB241A" w:rsidRDefault="00EB241A" w:rsidP="0048747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1B08AF40" w14:textId="7D0D0DDD" w:rsidR="00EB241A" w:rsidRDefault="00EB241A"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3737E824" w14:textId="78D9CF64" w:rsidR="00EB241A" w:rsidRDefault="00EB241A" w:rsidP="0048747F">
            <w:pPr>
              <w:pStyle w:val="dka"/>
              <w:framePr w:hSpace="0" w:wrap="auto" w:vAnchor="margin" w:hAnchor="text" w:xAlign="left" w:yAlign="inline"/>
              <w:jc w:val="center"/>
            </w:pPr>
            <w:r>
              <w:t>教师</w:t>
            </w:r>
          </w:p>
        </w:tc>
      </w:tr>
      <w:tr w:rsidR="00EB241A" w14:paraId="21DEC211" w14:textId="77777777" w:rsidTr="007A6C45">
        <w:trPr>
          <w:trHeight w:val="567"/>
        </w:trPr>
        <w:tc>
          <w:tcPr>
            <w:tcW w:w="302" w:type="pct"/>
            <w:tcMar>
              <w:top w:w="0" w:type="dxa"/>
              <w:left w:w="108" w:type="dxa"/>
              <w:bottom w:w="0" w:type="dxa"/>
              <w:right w:w="108" w:type="dxa"/>
            </w:tcMar>
            <w:vAlign w:val="center"/>
          </w:tcPr>
          <w:p w14:paraId="600F1558" w14:textId="09912CD1" w:rsidR="00EB241A" w:rsidRDefault="00EB241A" w:rsidP="0048747F">
            <w:pPr>
              <w:pStyle w:val="dka"/>
              <w:framePr w:hSpace="0" w:wrap="auto" w:vAnchor="margin" w:hAnchor="text" w:xAlign="left" w:yAlign="inline"/>
              <w:jc w:val="center"/>
            </w:pPr>
            <w:r>
              <w:rPr>
                <w:rFonts w:hint="eastAsia"/>
              </w:rPr>
              <w:t>12</w:t>
            </w:r>
          </w:p>
        </w:tc>
        <w:tc>
          <w:tcPr>
            <w:tcW w:w="560" w:type="pct"/>
            <w:tcMar>
              <w:top w:w="0" w:type="dxa"/>
              <w:left w:w="108" w:type="dxa"/>
              <w:bottom w:w="0" w:type="dxa"/>
              <w:right w:w="108" w:type="dxa"/>
            </w:tcMar>
            <w:vAlign w:val="center"/>
          </w:tcPr>
          <w:p w14:paraId="3DB2CC00" w14:textId="677CA396" w:rsidR="00EB241A" w:rsidRDefault="00EB241A" w:rsidP="0048747F">
            <w:pPr>
              <w:pStyle w:val="dka"/>
              <w:framePr w:hSpace="0" w:wrap="auto" w:vAnchor="margin" w:hAnchor="text" w:xAlign="left" w:yAlign="inline"/>
              <w:jc w:val="center"/>
            </w:pPr>
            <w:r>
              <w:rPr>
                <w:rFonts w:hint="eastAsia"/>
              </w:rPr>
              <w:t>李天歌</w:t>
            </w:r>
          </w:p>
        </w:tc>
        <w:tc>
          <w:tcPr>
            <w:tcW w:w="629" w:type="pct"/>
            <w:tcMar>
              <w:top w:w="0" w:type="dxa"/>
              <w:left w:w="108" w:type="dxa"/>
              <w:bottom w:w="0" w:type="dxa"/>
              <w:right w:w="108" w:type="dxa"/>
            </w:tcMar>
            <w:vAlign w:val="center"/>
          </w:tcPr>
          <w:p w14:paraId="0F48FF95" w14:textId="339C97D8" w:rsidR="00EB241A" w:rsidRDefault="00EB241A" w:rsidP="0048747F">
            <w:pPr>
              <w:pStyle w:val="dka"/>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7E81B9F6" w14:textId="197A17F5" w:rsidR="00EB241A" w:rsidRDefault="00EB241A" w:rsidP="0048747F">
            <w:pPr>
              <w:pStyle w:val="dka"/>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1C81378" w14:textId="7BF5C759" w:rsidR="00EB241A" w:rsidRDefault="00EB241A" w:rsidP="0048747F">
            <w:pPr>
              <w:pStyle w:val="dka"/>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039FBB3D" w14:textId="1EEDAE20" w:rsidR="00EB241A" w:rsidRDefault="00EB241A" w:rsidP="0048747F">
            <w:pPr>
              <w:pStyle w:val="dka"/>
              <w:framePr w:hSpace="0" w:wrap="auto" w:vAnchor="margin" w:hAnchor="text" w:xAlign="left" w:yAlign="inline"/>
              <w:jc w:val="center"/>
            </w:pPr>
            <w:r>
              <w:t>教师</w:t>
            </w:r>
          </w:p>
        </w:tc>
      </w:tr>
    </w:tbl>
    <w:p w14:paraId="3C57A552" w14:textId="77777777" w:rsidR="00660419" w:rsidRDefault="00660419" w:rsidP="00660419">
      <w:pPr>
        <w:pStyle w:val="dk8"/>
        <w:rPr>
          <w:lang w:val="zh-CN"/>
        </w:rPr>
      </w:pPr>
    </w:p>
    <w:p w14:paraId="096E1ADA" w14:textId="77777777" w:rsidR="00660419" w:rsidRDefault="00660419" w:rsidP="00660419">
      <w:pPr>
        <w:pStyle w:val="dk1"/>
        <w:outlineLvl w:val="9"/>
      </w:pPr>
      <w:r>
        <w:rPr>
          <w:rFonts w:hint="eastAsia"/>
        </w:rPr>
        <w:t>五</w:t>
      </w:r>
      <w:r>
        <w:t>、附录</w:t>
      </w:r>
      <w:bookmarkEnd w:id="278"/>
      <w:bookmarkEnd w:id="279"/>
    </w:p>
    <w:p w14:paraId="6008CB6D" w14:textId="77777777" w:rsidR="00660419" w:rsidRDefault="00660419" w:rsidP="00660419">
      <w:pPr>
        <w:pStyle w:val="dk8"/>
        <w:rPr>
          <w:lang w:val="zh-CN"/>
        </w:rPr>
      </w:pPr>
      <w:r w:rsidRPr="006815C7">
        <w:rPr>
          <w:rFonts w:hint="eastAsia"/>
          <w:lang w:val="zh-CN"/>
        </w:rPr>
        <w:t>（包括调研方案、调查问卷、座谈纪要，参加调研及人才培养方案编写的人员名单等）</w:t>
      </w:r>
    </w:p>
    <w:p w14:paraId="4C70F135" w14:textId="77777777" w:rsidR="00660419" w:rsidRDefault="00660419" w:rsidP="00660419">
      <w:pPr>
        <w:pStyle w:val="dk8"/>
        <w:ind w:firstLineChars="0" w:firstLine="0"/>
        <w:rPr>
          <w:lang w:val="zh-CN"/>
        </w:rPr>
      </w:pPr>
    </w:p>
    <w:p w14:paraId="23E26B94" w14:textId="77777777" w:rsidR="009D632C" w:rsidRPr="009D632C" w:rsidRDefault="009D632C" w:rsidP="009D632C">
      <w:pPr>
        <w:pStyle w:val="a0"/>
        <w:ind w:firstLine="420"/>
        <w:rPr>
          <w:lang w:val="en-US"/>
        </w:rPr>
      </w:pPr>
    </w:p>
    <w:sectPr w:rsidR="009D632C" w:rsidRPr="009D632C" w:rsidSect="00EE2263">
      <w:footerReference w:type="default" r:id="rId50"/>
      <w:type w:val="nextColumn"/>
      <w:pgSz w:w="11907"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87A14" w14:textId="77777777" w:rsidR="00465D14" w:rsidRDefault="00465D14">
      <w:r>
        <w:separator/>
      </w:r>
    </w:p>
  </w:endnote>
  <w:endnote w:type="continuationSeparator" w:id="0">
    <w:p w14:paraId="104C405D" w14:textId="77777777" w:rsidR="00465D14" w:rsidRDefault="0046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 w:name="方正小标宋简体">
    <w:altName w:val="微软雅黑"/>
    <w:charset w:val="86"/>
    <w:family w:val="auto"/>
    <w:pitch w:val="default"/>
    <w:sig w:usb0="00000000" w:usb1="080E0000" w:usb2="00000000" w:usb3="00000000" w:csb0="00040000"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ヒラギノ角ゴ Pro W3">
    <w:altName w:val="Times New Roman"/>
    <w:charset w:val="00"/>
    <w:family w:val="roman"/>
    <w:pitch w:val="default"/>
    <w:sig w:usb0="00000000" w:usb1="00000000" w:usb2="00000000" w:usb3="00000000" w:csb0="00040001" w:csb1="00000000"/>
  </w:font>
  <w:font w:name="Microsoft Himalaya">
    <w:panose1 w:val="01010100010101010101"/>
    <w:charset w:val="00"/>
    <w:family w:val="auto"/>
    <w:pitch w:val="variable"/>
    <w:sig w:usb0="80000003" w:usb1="00010000" w:usb2="00000040" w:usb3="00000000" w:csb0="00000001" w:csb1="00000000"/>
  </w:font>
  <w:font w:name="TimesNewRomanPS-Bold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10162" w14:textId="77777777" w:rsidR="00AA36BB" w:rsidRDefault="00AA36BB">
    <w:pPr>
      <w:pStyle w:val="ae"/>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82E89" w14:textId="77777777" w:rsidR="00AA36BB" w:rsidRDefault="00AA36BB">
    <w:pPr>
      <w:pStyle w:val="ae"/>
      <w:ind w:firstLine="360"/>
      <w:jc w:val="center"/>
    </w:pPr>
  </w:p>
  <w:p w14:paraId="694E277E" w14:textId="77777777" w:rsidR="00AA36BB" w:rsidRDefault="00AA36BB">
    <w:pPr>
      <w:ind w:firstLine="5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A9327" w14:textId="77777777" w:rsidR="00AA36BB" w:rsidRDefault="00AA36BB">
    <w:pPr>
      <w:pStyle w:val="ae"/>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3CDA8" w14:textId="77777777" w:rsidR="00AA36BB" w:rsidRDefault="00AA36BB">
    <w:pPr>
      <w:pStyle w:val="ae"/>
      <w:jc w:val="center"/>
    </w:pPr>
  </w:p>
  <w:p w14:paraId="191570AA" w14:textId="77777777" w:rsidR="00AA36BB" w:rsidRDefault="00AA36BB">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940902"/>
      <w:docPartObj>
        <w:docPartGallery w:val="Page Numbers (Bottom of Page)"/>
        <w:docPartUnique/>
      </w:docPartObj>
    </w:sdtPr>
    <w:sdtEndPr/>
    <w:sdtContent>
      <w:p w14:paraId="37A89E29" w14:textId="77777777" w:rsidR="00AA36BB" w:rsidRDefault="00AA36BB">
        <w:pPr>
          <w:pStyle w:val="ae"/>
          <w:jc w:val="center"/>
        </w:pPr>
        <w:r>
          <w:fldChar w:fldCharType="begin"/>
        </w:r>
        <w:r>
          <w:instrText>PAGE   \* MERGEFORMAT</w:instrText>
        </w:r>
        <w:r>
          <w:fldChar w:fldCharType="separate"/>
        </w:r>
        <w:r w:rsidR="00E30833" w:rsidRPr="00E30833">
          <w:rPr>
            <w:noProof/>
            <w:lang w:val="zh-CN"/>
          </w:rPr>
          <w:t>29</w:t>
        </w:r>
        <w:r>
          <w:fldChar w:fldCharType="end"/>
        </w:r>
      </w:p>
    </w:sdtContent>
  </w:sdt>
  <w:p w14:paraId="5AC859CB" w14:textId="77777777" w:rsidR="00AA36BB" w:rsidRDefault="00AA36BB">
    <w:pPr>
      <w:pStyle w:val="a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6DE73" w14:textId="77777777" w:rsidR="00AA36BB" w:rsidRDefault="00AA36BB">
    <w:pPr>
      <w:pStyle w:val="ae"/>
    </w:pPr>
    <w:r>
      <w:rPr>
        <w:noProof/>
      </w:rPr>
      <mc:AlternateContent>
        <mc:Choice Requires="wps">
          <w:drawing>
            <wp:anchor distT="0" distB="0" distL="114300" distR="114300" simplePos="0" relativeHeight="251657216" behindDoc="0" locked="0" layoutInCell="1" allowOverlap="1" wp14:anchorId="10BAE76B" wp14:editId="6D4CBFFF">
              <wp:simplePos x="0" y="0"/>
              <wp:positionH relativeFrom="margin">
                <wp:align>center</wp:align>
              </wp:positionH>
              <wp:positionV relativeFrom="paragraph">
                <wp:posOffset>0</wp:posOffset>
              </wp:positionV>
              <wp:extent cx="1828800" cy="1828800"/>
              <wp:effectExtent l="0" t="0" r="16510" b="12700"/>
              <wp:wrapNone/>
              <wp:docPr id="9"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7F2D1BB1" w14:textId="77777777" w:rsidR="00AA36BB" w:rsidRDefault="00AA36BB">
                          <w:pPr>
                            <w:pStyle w:val="ae"/>
                          </w:pPr>
                          <w:r>
                            <w:fldChar w:fldCharType="begin"/>
                          </w:r>
                          <w:r>
                            <w:instrText xml:space="preserve"> PAGE  \* MERGEFORMAT </w:instrText>
                          </w:r>
                          <w:r>
                            <w:fldChar w:fldCharType="separate"/>
                          </w:r>
                          <w:r w:rsidR="00E30833">
                            <w:rPr>
                              <w:noProof/>
                            </w:rPr>
                            <w:t>156</w:t>
                          </w:r>
                          <w:r>
                            <w:fldChar w:fldCharType="end"/>
                          </w:r>
                        </w:p>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34" type="#_x0000_t202" style="position:absolute;margin-left:0;margin-top:0;width:2in;height:2in;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ImvQEAAGQDAAAOAAAAZHJzL2Uyb0RvYy54bWysU8GO0zAQvSPxD5bvNNkeViVqumK12hXS&#10;CpAWPsB17MbC9lget0l/AP6AExfufFe/g7HbtAvcEBdnPH5+fm9msrwZnWU7FdGAb/nVrOZMeQmd&#10;8ZuWf/p4/2rBGSbhO2HBq5bvFfKb1csXyyE0ag492E5FRiQemyG0vE8pNFWFsldO4AyC8nSoITqR&#10;aBs3VRfFQOzOVvO6vq4GiF2IIBUiZe+Oh3xV+LVWMr3XGlVituWkLZU1lnWd12q1FM0mitAbeZIh&#10;/kGFE8bTo2eqO5EE20bzF5UzMgKCTjMJrgKtjVTFA7m5qv9w89SLoIoXKg6Gc5nw/9HKd7sPkZmu&#10;5a8588JRiw7fvh6+/zz8+MKuc3mGgA2hngLh0ngLI7W5WMXwCPIzEqR6hjleQELncow6uvwlo4wu&#10;Ugf256qrMTGZ2RbzxaKmI0ln0yazXq6HiOlBgWM5aHmkthYJYveI6QidIPk1D/fGWsqLxvrfEsSZ&#10;M0XwUWOWnsb1SOgcrqHbk9GBJqLlnkaWM/vWU8Hz8ExBnIL1FGxDNJuepE2lebNNJKJou9CeHqZW&#10;Fnenscuz8nxfUJefY/ULAAD//wMAUEsDBBQABgAIAAAAIQCLhZCT2QAAAAUBAAAPAAAAZHJzL2Rv&#10;d25yZXYueG1sTI9BT8MwDIXvSPyHyEjcWMoOo5Sm08S0CyABgwPc3Ma0hcSpmmwr/x6DkOBi+elZ&#10;z98rl5N3ak9j7AMbOJ9loIibYHtuDTw/bc5yUDEhW3SBycAnRVhWx0clFjYc+JH229QqCeFYoIEu&#10;paHQOjYdeYyzMBCL9xZGj0nk2Go74kHCvdPzLFtojz3Lhw4Huu6o+djuvIENL1ztbvKL2/v16qF+&#10;vVzfvfC7Macn0+oKVKIp/R3DN76gQyVMddixjcoZkCLpZ4o3z3OR9e+iq1L/p6++AAAA//8DAFBL&#10;AQItABQABgAIAAAAIQC2gziS/gAAAOEBAAATAAAAAAAAAAAAAAAAAAAAAABbQ29udGVudF9UeXBl&#10;c10ueG1sUEsBAi0AFAAGAAgAAAAhADj9If/WAAAAlAEAAAsAAAAAAAAAAAAAAAAALwEAAF9yZWxz&#10;Ly5yZWxzUEsBAi0AFAAGAAgAAAAhAHJiAia9AQAAZAMAAA4AAAAAAAAAAAAAAAAALgIAAGRycy9l&#10;Mm9Eb2MueG1sUEsBAi0AFAAGAAgAAAAhAIuFkJPZAAAABQEAAA8AAAAAAAAAAAAAAAAAFwQAAGRy&#10;cy9kb3ducmV2LnhtbFBLBQYAAAAABAAEAPMAAAAdBQAAAAA=&#10;" filled="f" stroked="f">
              <v:path arrowok="t"/>
              <v:textbox style="mso-fit-shape-to-text:t" inset="0,0,0,0">
                <w:txbxContent>
                  <w:p w14:paraId="7F2D1BB1" w14:textId="77777777" w:rsidR="00AA36BB" w:rsidRDefault="00AA36BB">
                    <w:pPr>
                      <w:pStyle w:val="ae"/>
                    </w:pPr>
                    <w:r>
                      <w:fldChar w:fldCharType="begin"/>
                    </w:r>
                    <w:r>
                      <w:instrText xml:space="preserve"> PAGE  \* MERGEFORMAT </w:instrText>
                    </w:r>
                    <w:r>
                      <w:fldChar w:fldCharType="separate"/>
                    </w:r>
                    <w:r w:rsidR="00E30833">
                      <w:rPr>
                        <w:noProof/>
                      </w:rPr>
                      <w:t>156</w:t>
                    </w:r>
                    <w:r>
                      <w:fldChar w:fldCharType="end"/>
                    </w:r>
                  </w:p>
                </w:txbxContent>
              </v:textbox>
              <w10:wrap anchorx="margin"/>
            </v:shape>
          </w:pict>
        </mc:Fallback>
      </mc:AlternateContent>
    </w:r>
  </w:p>
  <w:p w14:paraId="2BA0DBD6" w14:textId="77777777" w:rsidR="00AA36BB" w:rsidRDefault="00AA36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77FA6" w14:textId="77777777" w:rsidR="00465D14" w:rsidRDefault="00465D14">
      <w:r>
        <w:separator/>
      </w:r>
    </w:p>
  </w:footnote>
  <w:footnote w:type="continuationSeparator" w:id="0">
    <w:p w14:paraId="0EFB2050" w14:textId="77777777" w:rsidR="00465D14" w:rsidRDefault="00465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5AD53" w14:textId="77777777" w:rsidR="00AA36BB" w:rsidRDefault="00AA36BB">
    <w:pPr>
      <w:pStyle w:val="af"/>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BA06B" w14:textId="77777777" w:rsidR="00AA36BB" w:rsidRDefault="00AA36BB">
    <w:pPr>
      <w:pStyle w:val="af"/>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6F32E" w14:textId="77777777" w:rsidR="00AA36BB" w:rsidRDefault="00AA36BB">
    <w:pPr>
      <w:pStyle w:val="af"/>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9876D" w14:textId="77777777" w:rsidR="00AA36BB" w:rsidRDefault="00AA36BB">
    <w:pPr>
      <w:pStyle w:val="af"/>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0187C4"/>
    <w:multiLevelType w:val="singleLevel"/>
    <w:tmpl w:val="960187C4"/>
    <w:lvl w:ilvl="0">
      <w:start w:val="5"/>
      <w:numFmt w:val="upperLetter"/>
      <w:suff w:val="nothing"/>
      <w:lvlText w:val="%1-"/>
      <w:lvlJc w:val="left"/>
    </w:lvl>
  </w:abstractNum>
  <w:abstractNum w:abstractNumId="1">
    <w:nsid w:val="9E51FF87"/>
    <w:multiLevelType w:val="singleLevel"/>
    <w:tmpl w:val="9E51FF87"/>
    <w:lvl w:ilvl="0">
      <w:start w:val="6"/>
      <w:numFmt w:val="chineseCounting"/>
      <w:suff w:val="nothing"/>
      <w:lvlText w:val="%1、"/>
      <w:lvlJc w:val="left"/>
      <w:rPr>
        <w:rFonts w:hint="eastAsia"/>
      </w:rPr>
    </w:lvl>
  </w:abstractNum>
  <w:abstractNum w:abstractNumId="2">
    <w:nsid w:val="DFC52102"/>
    <w:multiLevelType w:val="singleLevel"/>
    <w:tmpl w:val="DFC52102"/>
    <w:lvl w:ilvl="0">
      <w:start w:val="6"/>
      <w:numFmt w:val="chineseCounting"/>
      <w:suff w:val="nothing"/>
      <w:lvlText w:val="%1、"/>
      <w:lvlJc w:val="left"/>
      <w:rPr>
        <w:rFonts w:hint="eastAsia"/>
      </w:rPr>
    </w:lvl>
  </w:abstractNum>
  <w:abstractNum w:abstractNumId="3">
    <w:nsid w:val="E87F40B7"/>
    <w:multiLevelType w:val="singleLevel"/>
    <w:tmpl w:val="E87F40B7"/>
    <w:lvl w:ilvl="0">
      <w:start w:val="2"/>
      <w:numFmt w:val="chineseCounting"/>
      <w:suff w:val="nothing"/>
      <w:lvlText w:val="%1、"/>
      <w:lvlJc w:val="left"/>
      <w:rPr>
        <w:rFonts w:hint="eastAsia"/>
      </w:rPr>
    </w:lvl>
  </w:abstractNum>
  <w:abstractNum w:abstractNumId="4">
    <w:nsid w:val="E950263F"/>
    <w:multiLevelType w:val="singleLevel"/>
    <w:tmpl w:val="E950263F"/>
    <w:lvl w:ilvl="0">
      <w:start w:val="1"/>
      <w:numFmt w:val="decimal"/>
      <w:suff w:val="space"/>
      <w:lvlText w:val="%1."/>
      <w:lvlJc w:val="left"/>
    </w:lvl>
  </w:abstractNum>
  <w:abstractNum w:abstractNumId="5">
    <w:nsid w:val="F2237AB7"/>
    <w:multiLevelType w:val="singleLevel"/>
    <w:tmpl w:val="F2237AB7"/>
    <w:lvl w:ilvl="0">
      <w:start w:val="2"/>
      <w:numFmt w:val="chineseCounting"/>
      <w:suff w:val="nothing"/>
      <w:lvlText w:val="（%1）"/>
      <w:lvlJc w:val="left"/>
      <w:rPr>
        <w:rFonts w:hint="eastAsia"/>
      </w:rPr>
    </w:lvl>
  </w:abstractNum>
  <w:abstractNum w:abstractNumId="6">
    <w:nsid w:val="006A11AA"/>
    <w:multiLevelType w:val="multilevel"/>
    <w:tmpl w:val="006A11AA"/>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5BD4742"/>
    <w:multiLevelType w:val="multilevel"/>
    <w:tmpl w:val="05BD474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2905C8A"/>
    <w:multiLevelType w:val="multilevel"/>
    <w:tmpl w:val="12905C8A"/>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08A7A5D"/>
    <w:multiLevelType w:val="hybridMultilevel"/>
    <w:tmpl w:val="5A92E91C"/>
    <w:lvl w:ilvl="0" w:tplc="371219E2">
      <w:start w:val="1"/>
      <w:numFmt w:val="decimal"/>
      <w:lvlText w:val="（%1）"/>
      <w:lvlJc w:val="left"/>
      <w:pPr>
        <w:ind w:left="1570" w:hanging="720"/>
      </w:pPr>
      <w:rPr>
        <w:rFonts w:hint="default"/>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0">
    <w:nsid w:val="20993AE3"/>
    <w:multiLevelType w:val="multilevel"/>
    <w:tmpl w:val="20993AE3"/>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1DFE767"/>
    <w:multiLevelType w:val="singleLevel"/>
    <w:tmpl w:val="31DFE767"/>
    <w:lvl w:ilvl="0">
      <w:start w:val="2"/>
      <w:numFmt w:val="decimal"/>
      <w:lvlText w:val="%1."/>
      <w:lvlJc w:val="left"/>
      <w:pPr>
        <w:tabs>
          <w:tab w:val="num" w:pos="312"/>
        </w:tabs>
      </w:pPr>
    </w:lvl>
  </w:abstractNum>
  <w:abstractNum w:abstractNumId="12">
    <w:nsid w:val="3C06ACC8"/>
    <w:multiLevelType w:val="singleLevel"/>
    <w:tmpl w:val="3C06ACC8"/>
    <w:lvl w:ilvl="0">
      <w:start w:val="3"/>
      <w:numFmt w:val="decimal"/>
      <w:lvlText w:val="%1."/>
      <w:lvlJc w:val="left"/>
      <w:pPr>
        <w:tabs>
          <w:tab w:val="num" w:pos="312"/>
        </w:tabs>
      </w:pPr>
    </w:lvl>
  </w:abstractNum>
  <w:abstractNum w:abstractNumId="13">
    <w:nsid w:val="42B67F16"/>
    <w:multiLevelType w:val="hybridMultilevel"/>
    <w:tmpl w:val="1374CC36"/>
    <w:lvl w:ilvl="0" w:tplc="6CCAE40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nsid w:val="4DE46657"/>
    <w:multiLevelType w:val="multilevel"/>
    <w:tmpl w:val="4DE466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DEB74E9"/>
    <w:multiLevelType w:val="hybridMultilevel"/>
    <w:tmpl w:val="0C4C0786"/>
    <w:lvl w:ilvl="0" w:tplc="11A2D03C">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6">
    <w:nsid w:val="50BC0696"/>
    <w:multiLevelType w:val="hybridMultilevel"/>
    <w:tmpl w:val="BB08D35A"/>
    <w:lvl w:ilvl="0" w:tplc="F1F4E68A">
      <w:start w:val="1"/>
      <w:numFmt w:val="decimal"/>
      <w:lvlText w:val="%1、"/>
      <w:lvlJc w:val="left"/>
      <w:pPr>
        <w:ind w:left="1263" w:hanging="420"/>
      </w:pPr>
      <w:rPr>
        <w:rFonts w:hint="eastAsia"/>
      </w:rPr>
    </w:lvl>
    <w:lvl w:ilvl="1" w:tplc="04090019" w:tentative="1">
      <w:start w:val="1"/>
      <w:numFmt w:val="lowerLetter"/>
      <w:lvlText w:val="%2)"/>
      <w:lvlJc w:val="left"/>
      <w:pPr>
        <w:ind w:left="1683" w:hanging="420"/>
      </w:pPr>
    </w:lvl>
    <w:lvl w:ilvl="2" w:tplc="0409001B" w:tentative="1">
      <w:start w:val="1"/>
      <w:numFmt w:val="lowerRoman"/>
      <w:lvlText w:val="%3."/>
      <w:lvlJc w:val="right"/>
      <w:pPr>
        <w:ind w:left="2103" w:hanging="420"/>
      </w:pPr>
    </w:lvl>
    <w:lvl w:ilvl="3" w:tplc="0409000F" w:tentative="1">
      <w:start w:val="1"/>
      <w:numFmt w:val="decimal"/>
      <w:lvlText w:val="%4."/>
      <w:lvlJc w:val="left"/>
      <w:pPr>
        <w:ind w:left="2523" w:hanging="420"/>
      </w:pPr>
    </w:lvl>
    <w:lvl w:ilvl="4" w:tplc="04090019" w:tentative="1">
      <w:start w:val="1"/>
      <w:numFmt w:val="lowerLetter"/>
      <w:lvlText w:val="%5)"/>
      <w:lvlJc w:val="left"/>
      <w:pPr>
        <w:ind w:left="2943" w:hanging="420"/>
      </w:pPr>
    </w:lvl>
    <w:lvl w:ilvl="5" w:tplc="0409001B" w:tentative="1">
      <w:start w:val="1"/>
      <w:numFmt w:val="lowerRoman"/>
      <w:lvlText w:val="%6."/>
      <w:lvlJc w:val="right"/>
      <w:pPr>
        <w:ind w:left="3363" w:hanging="420"/>
      </w:pPr>
    </w:lvl>
    <w:lvl w:ilvl="6" w:tplc="0409000F" w:tentative="1">
      <w:start w:val="1"/>
      <w:numFmt w:val="decimal"/>
      <w:lvlText w:val="%7."/>
      <w:lvlJc w:val="left"/>
      <w:pPr>
        <w:ind w:left="3783" w:hanging="420"/>
      </w:pPr>
    </w:lvl>
    <w:lvl w:ilvl="7" w:tplc="04090019" w:tentative="1">
      <w:start w:val="1"/>
      <w:numFmt w:val="lowerLetter"/>
      <w:lvlText w:val="%8)"/>
      <w:lvlJc w:val="left"/>
      <w:pPr>
        <w:ind w:left="4203" w:hanging="420"/>
      </w:pPr>
    </w:lvl>
    <w:lvl w:ilvl="8" w:tplc="0409001B" w:tentative="1">
      <w:start w:val="1"/>
      <w:numFmt w:val="lowerRoman"/>
      <w:lvlText w:val="%9."/>
      <w:lvlJc w:val="right"/>
      <w:pPr>
        <w:ind w:left="4623" w:hanging="420"/>
      </w:pPr>
    </w:lvl>
  </w:abstractNum>
  <w:abstractNum w:abstractNumId="17">
    <w:nsid w:val="5F19D238"/>
    <w:multiLevelType w:val="singleLevel"/>
    <w:tmpl w:val="5F19D238"/>
    <w:lvl w:ilvl="0">
      <w:start w:val="2"/>
      <w:numFmt w:val="chineseCounting"/>
      <w:suff w:val="nothing"/>
      <w:lvlText w:val="（%1）"/>
      <w:lvlJc w:val="left"/>
      <w:rPr>
        <w:rFonts w:hint="eastAsia"/>
      </w:rPr>
    </w:lvl>
  </w:abstractNum>
  <w:abstractNum w:abstractNumId="18">
    <w:nsid w:val="62E82FF8"/>
    <w:multiLevelType w:val="multilevel"/>
    <w:tmpl w:val="62E82FF8"/>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3F60E95"/>
    <w:multiLevelType w:val="multilevel"/>
    <w:tmpl w:val="63F60E95"/>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87E6F45"/>
    <w:multiLevelType w:val="hybridMultilevel"/>
    <w:tmpl w:val="F04A03F8"/>
    <w:lvl w:ilvl="0" w:tplc="F1F4E68A">
      <w:start w:val="1"/>
      <w:numFmt w:val="decimal"/>
      <w:lvlText w:val="%1、"/>
      <w:lvlJc w:val="left"/>
      <w:pPr>
        <w:ind w:left="420" w:hanging="420"/>
      </w:pPr>
      <w:rPr>
        <w:rFonts w:hint="eastAsia"/>
      </w:rPr>
    </w:lvl>
    <w:lvl w:ilvl="1" w:tplc="DE644454">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085538D"/>
    <w:multiLevelType w:val="singleLevel"/>
    <w:tmpl w:val="7085538D"/>
    <w:lvl w:ilvl="0">
      <w:start w:val="1"/>
      <w:numFmt w:val="decimal"/>
      <w:suff w:val="nothing"/>
      <w:lvlText w:val="（%1）"/>
      <w:lvlJc w:val="left"/>
    </w:lvl>
  </w:abstractNum>
  <w:abstractNum w:abstractNumId="22">
    <w:nsid w:val="7528516F"/>
    <w:multiLevelType w:val="hybridMultilevel"/>
    <w:tmpl w:val="E20A45C4"/>
    <w:lvl w:ilvl="0" w:tplc="A1CA6144">
      <w:start w:val="1"/>
      <w:numFmt w:val="japaneseCounting"/>
      <w:lvlText w:val="（%1）"/>
      <w:lvlJc w:val="left"/>
      <w:pPr>
        <w:ind w:left="1415" w:hanging="855"/>
      </w:pPr>
      <w:rPr>
        <w:rFonts w:hint="default"/>
        <w:color w:val="auto"/>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7B4DFF04"/>
    <w:multiLevelType w:val="singleLevel"/>
    <w:tmpl w:val="7B4DFF04"/>
    <w:lvl w:ilvl="0">
      <w:start w:val="3"/>
      <w:numFmt w:val="chineseCounting"/>
      <w:suff w:val="nothing"/>
      <w:lvlText w:val="%1、"/>
      <w:lvlJc w:val="left"/>
      <w:rPr>
        <w:rFonts w:hint="eastAsia"/>
      </w:rPr>
    </w:lvl>
  </w:abstractNum>
  <w:num w:numId="1">
    <w:abstractNumId w:val="2"/>
  </w:num>
  <w:num w:numId="2">
    <w:abstractNumId w:val="11"/>
  </w:num>
  <w:num w:numId="3">
    <w:abstractNumId w:val="17"/>
  </w:num>
  <w:num w:numId="4">
    <w:abstractNumId w:val="21"/>
  </w:num>
  <w:num w:numId="5">
    <w:abstractNumId w:val="23"/>
  </w:num>
  <w:num w:numId="6">
    <w:abstractNumId w:val="1"/>
  </w:num>
  <w:num w:numId="7">
    <w:abstractNumId w:val="12"/>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6"/>
  </w:num>
  <w:num w:numId="17">
    <w:abstractNumId w:val="20"/>
  </w:num>
  <w:num w:numId="18">
    <w:abstractNumId w:val="4"/>
  </w:num>
  <w:num w:numId="19">
    <w:abstractNumId w:val="8"/>
  </w:num>
  <w:num w:numId="20">
    <w:abstractNumId w:val="0"/>
  </w:num>
  <w:num w:numId="21">
    <w:abstractNumId w:val="22"/>
  </w:num>
  <w:num w:numId="22">
    <w:abstractNumId w:val="13"/>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yMTAzMjFjMDgyNjJlZGY1OTI3ZjE0MjJiM2U0M2UifQ=="/>
  </w:docVars>
  <w:rsids>
    <w:rsidRoot w:val="00CF6CDA"/>
    <w:rsid w:val="000003C6"/>
    <w:rsid w:val="00000BDB"/>
    <w:rsid w:val="00004192"/>
    <w:rsid w:val="00006810"/>
    <w:rsid w:val="00010678"/>
    <w:rsid w:val="00010CEE"/>
    <w:rsid w:val="00013C71"/>
    <w:rsid w:val="000163B4"/>
    <w:rsid w:val="000220D7"/>
    <w:rsid w:val="00022F38"/>
    <w:rsid w:val="00024C68"/>
    <w:rsid w:val="00025877"/>
    <w:rsid w:val="0002640F"/>
    <w:rsid w:val="00031780"/>
    <w:rsid w:val="000322CB"/>
    <w:rsid w:val="00034370"/>
    <w:rsid w:val="000346BB"/>
    <w:rsid w:val="00035358"/>
    <w:rsid w:val="00035A77"/>
    <w:rsid w:val="00041343"/>
    <w:rsid w:val="00042DCC"/>
    <w:rsid w:val="000431BB"/>
    <w:rsid w:val="000459D4"/>
    <w:rsid w:val="00046E1E"/>
    <w:rsid w:val="000503AB"/>
    <w:rsid w:val="0005320E"/>
    <w:rsid w:val="00054185"/>
    <w:rsid w:val="00054AF7"/>
    <w:rsid w:val="00056588"/>
    <w:rsid w:val="00056FA4"/>
    <w:rsid w:val="000573E0"/>
    <w:rsid w:val="0005763F"/>
    <w:rsid w:val="00057B9F"/>
    <w:rsid w:val="00062071"/>
    <w:rsid w:val="000623D1"/>
    <w:rsid w:val="00063BA5"/>
    <w:rsid w:val="00064C3F"/>
    <w:rsid w:val="00070896"/>
    <w:rsid w:val="000725C5"/>
    <w:rsid w:val="000726BD"/>
    <w:rsid w:val="000731E0"/>
    <w:rsid w:val="000739D0"/>
    <w:rsid w:val="00074A44"/>
    <w:rsid w:val="00075C54"/>
    <w:rsid w:val="00076DB2"/>
    <w:rsid w:val="00082A32"/>
    <w:rsid w:val="00082BD4"/>
    <w:rsid w:val="000833B0"/>
    <w:rsid w:val="00084699"/>
    <w:rsid w:val="00090FB6"/>
    <w:rsid w:val="00096855"/>
    <w:rsid w:val="00096BF8"/>
    <w:rsid w:val="000976FC"/>
    <w:rsid w:val="000A2DC6"/>
    <w:rsid w:val="000A40A1"/>
    <w:rsid w:val="000B0368"/>
    <w:rsid w:val="000B1D85"/>
    <w:rsid w:val="000B22BA"/>
    <w:rsid w:val="000B272D"/>
    <w:rsid w:val="000B37AE"/>
    <w:rsid w:val="000B5C4F"/>
    <w:rsid w:val="000B5E4C"/>
    <w:rsid w:val="000B6DDB"/>
    <w:rsid w:val="000B71E9"/>
    <w:rsid w:val="000C2055"/>
    <w:rsid w:val="000C2D4A"/>
    <w:rsid w:val="000C3DC0"/>
    <w:rsid w:val="000C5531"/>
    <w:rsid w:val="000C6582"/>
    <w:rsid w:val="000C6C00"/>
    <w:rsid w:val="000C76D7"/>
    <w:rsid w:val="000D05DE"/>
    <w:rsid w:val="000D0BF0"/>
    <w:rsid w:val="000D3C70"/>
    <w:rsid w:val="000D5C41"/>
    <w:rsid w:val="000E0112"/>
    <w:rsid w:val="000E1437"/>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4AF9"/>
    <w:rsid w:val="00126214"/>
    <w:rsid w:val="0013021A"/>
    <w:rsid w:val="001302C5"/>
    <w:rsid w:val="0013304A"/>
    <w:rsid w:val="00134E73"/>
    <w:rsid w:val="00135939"/>
    <w:rsid w:val="00135EC0"/>
    <w:rsid w:val="00137A68"/>
    <w:rsid w:val="00140607"/>
    <w:rsid w:val="001419FB"/>
    <w:rsid w:val="00141B3D"/>
    <w:rsid w:val="00142312"/>
    <w:rsid w:val="00144530"/>
    <w:rsid w:val="00145C03"/>
    <w:rsid w:val="001468D0"/>
    <w:rsid w:val="00146909"/>
    <w:rsid w:val="0014701B"/>
    <w:rsid w:val="00147182"/>
    <w:rsid w:val="00151133"/>
    <w:rsid w:val="001529BA"/>
    <w:rsid w:val="00153452"/>
    <w:rsid w:val="0015641D"/>
    <w:rsid w:val="00156D20"/>
    <w:rsid w:val="00157BC0"/>
    <w:rsid w:val="001613EC"/>
    <w:rsid w:val="001631C5"/>
    <w:rsid w:val="001645D1"/>
    <w:rsid w:val="00164C54"/>
    <w:rsid w:val="00165A8E"/>
    <w:rsid w:val="00165F85"/>
    <w:rsid w:val="0016718F"/>
    <w:rsid w:val="0016794B"/>
    <w:rsid w:val="001700DA"/>
    <w:rsid w:val="0017034A"/>
    <w:rsid w:val="00171DCA"/>
    <w:rsid w:val="00172032"/>
    <w:rsid w:val="00174503"/>
    <w:rsid w:val="00175790"/>
    <w:rsid w:val="00181E7D"/>
    <w:rsid w:val="00182F76"/>
    <w:rsid w:val="00183DC1"/>
    <w:rsid w:val="00185018"/>
    <w:rsid w:val="00190178"/>
    <w:rsid w:val="001922AB"/>
    <w:rsid w:val="00192CAF"/>
    <w:rsid w:val="001937FB"/>
    <w:rsid w:val="001965D0"/>
    <w:rsid w:val="00196646"/>
    <w:rsid w:val="001973DF"/>
    <w:rsid w:val="00197646"/>
    <w:rsid w:val="001979A5"/>
    <w:rsid w:val="001A0E51"/>
    <w:rsid w:val="001A187D"/>
    <w:rsid w:val="001A61C7"/>
    <w:rsid w:val="001A6C74"/>
    <w:rsid w:val="001A79DE"/>
    <w:rsid w:val="001B0BB8"/>
    <w:rsid w:val="001C0586"/>
    <w:rsid w:val="001C080D"/>
    <w:rsid w:val="001C1079"/>
    <w:rsid w:val="001C10DD"/>
    <w:rsid w:val="001C2443"/>
    <w:rsid w:val="001C5F92"/>
    <w:rsid w:val="001C7B09"/>
    <w:rsid w:val="001C7EAF"/>
    <w:rsid w:val="001C7FC6"/>
    <w:rsid w:val="001D23E3"/>
    <w:rsid w:val="001D28E8"/>
    <w:rsid w:val="001D3E54"/>
    <w:rsid w:val="001D6D10"/>
    <w:rsid w:val="001E01DC"/>
    <w:rsid w:val="001E5754"/>
    <w:rsid w:val="001F099F"/>
    <w:rsid w:val="001F0EA5"/>
    <w:rsid w:val="001F10EA"/>
    <w:rsid w:val="001F14F7"/>
    <w:rsid w:val="001F3043"/>
    <w:rsid w:val="001F3DDC"/>
    <w:rsid w:val="001F4ADD"/>
    <w:rsid w:val="001F51C7"/>
    <w:rsid w:val="002007D3"/>
    <w:rsid w:val="00205C6A"/>
    <w:rsid w:val="0020627A"/>
    <w:rsid w:val="00206495"/>
    <w:rsid w:val="00206721"/>
    <w:rsid w:val="0020788C"/>
    <w:rsid w:val="00213A80"/>
    <w:rsid w:val="0021404B"/>
    <w:rsid w:val="00221884"/>
    <w:rsid w:val="0022273E"/>
    <w:rsid w:val="00223A68"/>
    <w:rsid w:val="00223A79"/>
    <w:rsid w:val="00224655"/>
    <w:rsid w:val="002271C5"/>
    <w:rsid w:val="0023137C"/>
    <w:rsid w:val="00233266"/>
    <w:rsid w:val="00235375"/>
    <w:rsid w:val="00235930"/>
    <w:rsid w:val="00237BA9"/>
    <w:rsid w:val="00243D68"/>
    <w:rsid w:val="00244FF4"/>
    <w:rsid w:val="002452B0"/>
    <w:rsid w:val="0024785F"/>
    <w:rsid w:val="00250947"/>
    <w:rsid w:val="00250C1C"/>
    <w:rsid w:val="002528AE"/>
    <w:rsid w:val="002529C1"/>
    <w:rsid w:val="00256672"/>
    <w:rsid w:val="002567AE"/>
    <w:rsid w:val="00256D08"/>
    <w:rsid w:val="00257A74"/>
    <w:rsid w:val="002630B8"/>
    <w:rsid w:val="00264420"/>
    <w:rsid w:val="00264F43"/>
    <w:rsid w:val="00265D01"/>
    <w:rsid w:val="002663DA"/>
    <w:rsid w:val="00266462"/>
    <w:rsid w:val="00270761"/>
    <w:rsid w:val="00270EF3"/>
    <w:rsid w:val="00272460"/>
    <w:rsid w:val="002748B1"/>
    <w:rsid w:val="0027505D"/>
    <w:rsid w:val="00275870"/>
    <w:rsid w:val="002776FD"/>
    <w:rsid w:val="00281229"/>
    <w:rsid w:val="00284B4A"/>
    <w:rsid w:val="002871EF"/>
    <w:rsid w:val="0029001E"/>
    <w:rsid w:val="002901A7"/>
    <w:rsid w:val="0029054C"/>
    <w:rsid w:val="002911B4"/>
    <w:rsid w:val="0029245A"/>
    <w:rsid w:val="00293065"/>
    <w:rsid w:val="00295F79"/>
    <w:rsid w:val="002964DB"/>
    <w:rsid w:val="00297A3B"/>
    <w:rsid w:val="002A182D"/>
    <w:rsid w:val="002A1D1A"/>
    <w:rsid w:val="002A20F1"/>
    <w:rsid w:val="002A2CBC"/>
    <w:rsid w:val="002A4EAA"/>
    <w:rsid w:val="002A5FBE"/>
    <w:rsid w:val="002A66CC"/>
    <w:rsid w:val="002A735D"/>
    <w:rsid w:val="002B0108"/>
    <w:rsid w:val="002B2049"/>
    <w:rsid w:val="002B4F5E"/>
    <w:rsid w:val="002B7845"/>
    <w:rsid w:val="002B78AF"/>
    <w:rsid w:val="002B7A86"/>
    <w:rsid w:val="002C1D8C"/>
    <w:rsid w:val="002C571D"/>
    <w:rsid w:val="002C6CAC"/>
    <w:rsid w:val="002C759F"/>
    <w:rsid w:val="002D0335"/>
    <w:rsid w:val="002D1968"/>
    <w:rsid w:val="002D4310"/>
    <w:rsid w:val="002D56C9"/>
    <w:rsid w:val="002E27A0"/>
    <w:rsid w:val="002E3342"/>
    <w:rsid w:val="002E4DA3"/>
    <w:rsid w:val="002E5988"/>
    <w:rsid w:val="002E6BB6"/>
    <w:rsid w:val="002E7C93"/>
    <w:rsid w:val="002F2C84"/>
    <w:rsid w:val="002F36A1"/>
    <w:rsid w:val="002F3C06"/>
    <w:rsid w:val="002F5DB5"/>
    <w:rsid w:val="002F6E91"/>
    <w:rsid w:val="0030066A"/>
    <w:rsid w:val="0030673E"/>
    <w:rsid w:val="003102E0"/>
    <w:rsid w:val="00311AF4"/>
    <w:rsid w:val="00316DF1"/>
    <w:rsid w:val="003229EF"/>
    <w:rsid w:val="00322C6C"/>
    <w:rsid w:val="00325673"/>
    <w:rsid w:val="00330CEE"/>
    <w:rsid w:val="00334256"/>
    <w:rsid w:val="00334BF6"/>
    <w:rsid w:val="0033703C"/>
    <w:rsid w:val="003374AE"/>
    <w:rsid w:val="00337783"/>
    <w:rsid w:val="0034172E"/>
    <w:rsid w:val="003433DB"/>
    <w:rsid w:val="003440CA"/>
    <w:rsid w:val="0034437A"/>
    <w:rsid w:val="00346238"/>
    <w:rsid w:val="00346E99"/>
    <w:rsid w:val="00354CAA"/>
    <w:rsid w:val="0035542A"/>
    <w:rsid w:val="003565F7"/>
    <w:rsid w:val="0035726E"/>
    <w:rsid w:val="00357363"/>
    <w:rsid w:val="00361615"/>
    <w:rsid w:val="00361F7B"/>
    <w:rsid w:val="00367367"/>
    <w:rsid w:val="00367AED"/>
    <w:rsid w:val="00370450"/>
    <w:rsid w:val="003704C9"/>
    <w:rsid w:val="003731C9"/>
    <w:rsid w:val="003739CE"/>
    <w:rsid w:val="00373B68"/>
    <w:rsid w:val="00373D60"/>
    <w:rsid w:val="00373F06"/>
    <w:rsid w:val="0037423A"/>
    <w:rsid w:val="003776B6"/>
    <w:rsid w:val="00380673"/>
    <w:rsid w:val="003813EF"/>
    <w:rsid w:val="003816AD"/>
    <w:rsid w:val="003842B4"/>
    <w:rsid w:val="00384C67"/>
    <w:rsid w:val="00384DCA"/>
    <w:rsid w:val="00391472"/>
    <w:rsid w:val="00391C07"/>
    <w:rsid w:val="00392216"/>
    <w:rsid w:val="00394534"/>
    <w:rsid w:val="0039527C"/>
    <w:rsid w:val="003954BE"/>
    <w:rsid w:val="00396E46"/>
    <w:rsid w:val="003A10DF"/>
    <w:rsid w:val="003A1EEF"/>
    <w:rsid w:val="003A3029"/>
    <w:rsid w:val="003A46A3"/>
    <w:rsid w:val="003A4764"/>
    <w:rsid w:val="003A6590"/>
    <w:rsid w:val="003A6716"/>
    <w:rsid w:val="003A6769"/>
    <w:rsid w:val="003A77D8"/>
    <w:rsid w:val="003B21A9"/>
    <w:rsid w:val="003B2AE6"/>
    <w:rsid w:val="003B4D1D"/>
    <w:rsid w:val="003B506D"/>
    <w:rsid w:val="003B765A"/>
    <w:rsid w:val="003C3B61"/>
    <w:rsid w:val="003C76D3"/>
    <w:rsid w:val="003C7DA9"/>
    <w:rsid w:val="003D385F"/>
    <w:rsid w:val="003D6D09"/>
    <w:rsid w:val="003E0371"/>
    <w:rsid w:val="003E0F1F"/>
    <w:rsid w:val="003E15C8"/>
    <w:rsid w:val="003E22A1"/>
    <w:rsid w:val="003E252B"/>
    <w:rsid w:val="003E2C9B"/>
    <w:rsid w:val="003E4061"/>
    <w:rsid w:val="003E4949"/>
    <w:rsid w:val="003E5E99"/>
    <w:rsid w:val="003E657C"/>
    <w:rsid w:val="003E6ECC"/>
    <w:rsid w:val="003F045B"/>
    <w:rsid w:val="003F0ABC"/>
    <w:rsid w:val="003F0EF9"/>
    <w:rsid w:val="003F3253"/>
    <w:rsid w:val="003F374B"/>
    <w:rsid w:val="003F3A41"/>
    <w:rsid w:val="003F50F8"/>
    <w:rsid w:val="003F59EB"/>
    <w:rsid w:val="00401919"/>
    <w:rsid w:val="0040221D"/>
    <w:rsid w:val="004042BF"/>
    <w:rsid w:val="004045AE"/>
    <w:rsid w:val="00404F48"/>
    <w:rsid w:val="00405569"/>
    <w:rsid w:val="00406711"/>
    <w:rsid w:val="00406862"/>
    <w:rsid w:val="004070D4"/>
    <w:rsid w:val="004072BF"/>
    <w:rsid w:val="004075D1"/>
    <w:rsid w:val="00410A4D"/>
    <w:rsid w:val="00410F83"/>
    <w:rsid w:val="004112B0"/>
    <w:rsid w:val="00414F95"/>
    <w:rsid w:val="0041573A"/>
    <w:rsid w:val="004207BD"/>
    <w:rsid w:val="004233D6"/>
    <w:rsid w:val="00424E31"/>
    <w:rsid w:val="00426BE3"/>
    <w:rsid w:val="00430292"/>
    <w:rsid w:val="004306E7"/>
    <w:rsid w:val="00431D04"/>
    <w:rsid w:val="00432967"/>
    <w:rsid w:val="0044201C"/>
    <w:rsid w:val="0044411A"/>
    <w:rsid w:val="00444A95"/>
    <w:rsid w:val="00445814"/>
    <w:rsid w:val="00445BDA"/>
    <w:rsid w:val="004461A7"/>
    <w:rsid w:val="004462B4"/>
    <w:rsid w:val="00447860"/>
    <w:rsid w:val="00447DC4"/>
    <w:rsid w:val="0045467B"/>
    <w:rsid w:val="00454DBC"/>
    <w:rsid w:val="00457814"/>
    <w:rsid w:val="00461536"/>
    <w:rsid w:val="0046155A"/>
    <w:rsid w:val="00462339"/>
    <w:rsid w:val="0046267F"/>
    <w:rsid w:val="00463B18"/>
    <w:rsid w:val="0046463D"/>
    <w:rsid w:val="004659C2"/>
    <w:rsid w:val="00465D14"/>
    <w:rsid w:val="004660D9"/>
    <w:rsid w:val="00466D24"/>
    <w:rsid w:val="00466E35"/>
    <w:rsid w:val="00470D5C"/>
    <w:rsid w:val="00472D3E"/>
    <w:rsid w:val="00475EEF"/>
    <w:rsid w:val="00477693"/>
    <w:rsid w:val="00480CDA"/>
    <w:rsid w:val="00481161"/>
    <w:rsid w:val="00484D99"/>
    <w:rsid w:val="0048747F"/>
    <w:rsid w:val="00487567"/>
    <w:rsid w:val="00492BD3"/>
    <w:rsid w:val="004944CE"/>
    <w:rsid w:val="0049646C"/>
    <w:rsid w:val="0049711D"/>
    <w:rsid w:val="00497616"/>
    <w:rsid w:val="004A00E1"/>
    <w:rsid w:val="004A1D89"/>
    <w:rsid w:val="004A32BF"/>
    <w:rsid w:val="004A32F7"/>
    <w:rsid w:val="004A4B31"/>
    <w:rsid w:val="004A55F1"/>
    <w:rsid w:val="004A6154"/>
    <w:rsid w:val="004A61E2"/>
    <w:rsid w:val="004A6681"/>
    <w:rsid w:val="004A6F23"/>
    <w:rsid w:val="004B0678"/>
    <w:rsid w:val="004B3DD0"/>
    <w:rsid w:val="004B4DBF"/>
    <w:rsid w:val="004B5A8D"/>
    <w:rsid w:val="004B5B6C"/>
    <w:rsid w:val="004B7871"/>
    <w:rsid w:val="004C1971"/>
    <w:rsid w:val="004C1D15"/>
    <w:rsid w:val="004C357B"/>
    <w:rsid w:val="004C36F4"/>
    <w:rsid w:val="004C499D"/>
    <w:rsid w:val="004C5DB7"/>
    <w:rsid w:val="004C7442"/>
    <w:rsid w:val="004D06D9"/>
    <w:rsid w:val="004D101D"/>
    <w:rsid w:val="004D4A13"/>
    <w:rsid w:val="004D617D"/>
    <w:rsid w:val="004D6CEA"/>
    <w:rsid w:val="004E07F4"/>
    <w:rsid w:val="004E1383"/>
    <w:rsid w:val="004E20B5"/>
    <w:rsid w:val="004E2668"/>
    <w:rsid w:val="004E2DFC"/>
    <w:rsid w:val="004E5BC0"/>
    <w:rsid w:val="004E639B"/>
    <w:rsid w:val="004E6EF8"/>
    <w:rsid w:val="004E790E"/>
    <w:rsid w:val="004E7EA9"/>
    <w:rsid w:val="004F03EA"/>
    <w:rsid w:val="004F13D2"/>
    <w:rsid w:val="004F1847"/>
    <w:rsid w:val="004F19DA"/>
    <w:rsid w:val="004F28A4"/>
    <w:rsid w:val="004F6A25"/>
    <w:rsid w:val="0050055A"/>
    <w:rsid w:val="005017DE"/>
    <w:rsid w:val="00503487"/>
    <w:rsid w:val="00504F69"/>
    <w:rsid w:val="0050566A"/>
    <w:rsid w:val="00506D93"/>
    <w:rsid w:val="00511A29"/>
    <w:rsid w:val="00511A43"/>
    <w:rsid w:val="00512029"/>
    <w:rsid w:val="00512EDB"/>
    <w:rsid w:val="00513445"/>
    <w:rsid w:val="005148B6"/>
    <w:rsid w:val="00515824"/>
    <w:rsid w:val="005160FF"/>
    <w:rsid w:val="0051762C"/>
    <w:rsid w:val="00517AA8"/>
    <w:rsid w:val="00517E4A"/>
    <w:rsid w:val="0052165D"/>
    <w:rsid w:val="005216DB"/>
    <w:rsid w:val="005249A2"/>
    <w:rsid w:val="00525DF9"/>
    <w:rsid w:val="00526B4A"/>
    <w:rsid w:val="0053158D"/>
    <w:rsid w:val="00531740"/>
    <w:rsid w:val="00531B6F"/>
    <w:rsid w:val="005355D2"/>
    <w:rsid w:val="00537335"/>
    <w:rsid w:val="00537D20"/>
    <w:rsid w:val="00542B57"/>
    <w:rsid w:val="00542B90"/>
    <w:rsid w:val="0054385F"/>
    <w:rsid w:val="005464C9"/>
    <w:rsid w:val="00550297"/>
    <w:rsid w:val="00550EB3"/>
    <w:rsid w:val="005517F9"/>
    <w:rsid w:val="005524A1"/>
    <w:rsid w:val="00552B39"/>
    <w:rsid w:val="005558BA"/>
    <w:rsid w:val="00561168"/>
    <w:rsid w:val="00563C56"/>
    <w:rsid w:val="005640E7"/>
    <w:rsid w:val="005721E6"/>
    <w:rsid w:val="005733F3"/>
    <w:rsid w:val="00573F04"/>
    <w:rsid w:val="00577B27"/>
    <w:rsid w:val="00580810"/>
    <w:rsid w:val="00581B1E"/>
    <w:rsid w:val="0058474C"/>
    <w:rsid w:val="00585C09"/>
    <w:rsid w:val="0059003E"/>
    <w:rsid w:val="0059116E"/>
    <w:rsid w:val="00591412"/>
    <w:rsid w:val="005915F0"/>
    <w:rsid w:val="0059163A"/>
    <w:rsid w:val="00591CE3"/>
    <w:rsid w:val="00592257"/>
    <w:rsid w:val="00592E0B"/>
    <w:rsid w:val="00594F35"/>
    <w:rsid w:val="00595287"/>
    <w:rsid w:val="00597371"/>
    <w:rsid w:val="00597B0B"/>
    <w:rsid w:val="005A0AEB"/>
    <w:rsid w:val="005A108A"/>
    <w:rsid w:val="005A251B"/>
    <w:rsid w:val="005A4E1B"/>
    <w:rsid w:val="005A5047"/>
    <w:rsid w:val="005A6EBF"/>
    <w:rsid w:val="005A7D41"/>
    <w:rsid w:val="005B0123"/>
    <w:rsid w:val="005B40D2"/>
    <w:rsid w:val="005B4D36"/>
    <w:rsid w:val="005B7616"/>
    <w:rsid w:val="005B7F24"/>
    <w:rsid w:val="005C10EC"/>
    <w:rsid w:val="005C2AC0"/>
    <w:rsid w:val="005C2D8D"/>
    <w:rsid w:val="005C676E"/>
    <w:rsid w:val="005D19BE"/>
    <w:rsid w:val="005D1EEF"/>
    <w:rsid w:val="005D29C4"/>
    <w:rsid w:val="005D2ADE"/>
    <w:rsid w:val="005D2F7B"/>
    <w:rsid w:val="005D42D4"/>
    <w:rsid w:val="005D442C"/>
    <w:rsid w:val="005D5CCB"/>
    <w:rsid w:val="005D783D"/>
    <w:rsid w:val="005D7F0F"/>
    <w:rsid w:val="005E1C63"/>
    <w:rsid w:val="005E2B5E"/>
    <w:rsid w:val="005E57F8"/>
    <w:rsid w:val="005E63A2"/>
    <w:rsid w:val="005E6CF9"/>
    <w:rsid w:val="005E71CA"/>
    <w:rsid w:val="005E76B1"/>
    <w:rsid w:val="005F19E0"/>
    <w:rsid w:val="005F40E7"/>
    <w:rsid w:val="005F75FF"/>
    <w:rsid w:val="00600303"/>
    <w:rsid w:val="00603B3C"/>
    <w:rsid w:val="00604FC2"/>
    <w:rsid w:val="00605F88"/>
    <w:rsid w:val="006111D6"/>
    <w:rsid w:val="00615AFC"/>
    <w:rsid w:val="0061603D"/>
    <w:rsid w:val="00616C6F"/>
    <w:rsid w:val="00617C5E"/>
    <w:rsid w:val="00622318"/>
    <w:rsid w:val="00622358"/>
    <w:rsid w:val="0062317F"/>
    <w:rsid w:val="00624C5E"/>
    <w:rsid w:val="00624CA0"/>
    <w:rsid w:val="00624D0D"/>
    <w:rsid w:val="0063191A"/>
    <w:rsid w:val="006328D5"/>
    <w:rsid w:val="006337F6"/>
    <w:rsid w:val="0063392D"/>
    <w:rsid w:val="00634D68"/>
    <w:rsid w:val="00635724"/>
    <w:rsid w:val="00636BF1"/>
    <w:rsid w:val="006416FB"/>
    <w:rsid w:val="00645049"/>
    <w:rsid w:val="00645E7B"/>
    <w:rsid w:val="00645F6E"/>
    <w:rsid w:val="00646F1B"/>
    <w:rsid w:val="00651F8A"/>
    <w:rsid w:val="006535E4"/>
    <w:rsid w:val="00654F07"/>
    <w:rsid w:val="00656676"/>
    <w:rsid w:val="00657432"/>
    <w:rsid w:val="006574C0"/>
    <w:rsid w:val="00660419"/>
    <w:rsid w:val="0066058E"/>
    <w:rsid w:val="0066388D"/>
    <w:rsid w:val="00663C2A"/>
    <w:rsid w:val="006651AA"/>
    <w:rsid w:val="006670BD"/>
    <w:rsid w:val="00670314"/>
    <w:rsid w:val="00673110"/>
    <w:rsid w:val="00675A54"/>
    <w:rsid w:val="006760CE"/>
    <w:rsid w:val="00681419"/>
    <w:rsid w:val="00682184"/>
    <w:rsid w:val="00682D33"/>
    <w:rsid w:val="006838BD"/>
    <w:rsid w:val="006845EE"/>
    <w:rsid w:val="00685576"/>
    <w:rsid w:val="006864F1"/>
    <w:rsid w:val="006867CA"/>
    <w:rsid w:val="00686FC4"/>
    <w:rsid w:val="006932E6"/>
    <w:rsid w:val="00694043"/>
    <w:rsid w:val="00694201"/>
    <w:rsid w:val="0069734B"/>
    <w:rsid w:val="006A03A6"/>
    <w:rsid w:val="006A25EF"/>
    <w:rsid w:val="006A3E54"/>
    <w:rsid w:val="006A43B2"/>
    <w:rsid w:val="006A502C"/>
    <w:rsid w:val="006A7314"/>
    <w:rsid w:val="006B0445"/>
    <w:rsid w:val="006B268C"/>
    <w:rsid w:val="006B289D"/>
    <w:rsid w:val="006B390C"/>
    <w:rsid w:val="006B3921"/>
    <w:rsid w:val="006B3B0D"/>
    <w:rsid w:val="006B41D2"/>
    <w:rsid w:val="006B4CE9"/>
    <w:rsid w:val="006B6997"/>
    <w:rsid w:val="006B7C75"/>
    <w:rsid w:val="006C18DE"/>
    <w:rsid w:val="006C3567"/>
    <w:rsid w:val="006C40B4"/>
    <w:rsid w:val="006C689E"/>
    <w:rsid w:val="006D0106"/>
    <w:rsid w:val="006D1F08"/>
    <w:rsid w:val="006D2E3D"/>
    <w:rsid w:val="006D2FA6"/>
    <w:rsid w:val="006D421D"/>
    <w:rsid w:val="006D4430"/>
    <w:rsid w:val="006D4D1C"/>
    <w:rsid w:val="006D4FA8"/>
    <w:rsid w:val="006D625F"/>
    <w:rsid w:val="006D714A"/>
    <w:rsid w:val="006D7192"/>
    <w:rsid w:val="006E07E7"/>
    <w:rsid w:val="006E08F1"/>
    <w:rsid w:val="006E468B"/>
    <w:rsid w:val="006E5605"/>
    <w:rsid w:val="006E73C8"/>
    <w:rsid w:val="006F0FE0"/>
    <w:rsid w:val="006F1062"/>
    <w:rsid w:val="006F6D91"/>
    <w:rsid w:val="006F7332"/>
    <w:rsid w:val="006F737F"/>
    <w:rsid w:val="00702051"/>
    <w:rsid w:val="0070220F"/>
    <w:rsid w:val="00704C85"/>
    <w:rsid w:val="00705CCD"/>
    <w:rsid w:val="007112FE"/>
    <w:rsid w:val="00711CC6"/>
    <w:rsid w:val="0071343A"/>
    <w:rsid w:val="00724D8E"/>
    <w:rsid w:val="007250BF"/>
    <w:rsid w:val="0072510A"/>
    <w:rsid w:val="007261BF"/>
    <w:rsid w:val="00726945"/>
    <w:rsid w:val="007370A2"/>
    <w:rsid w:val="007401EC"/>
    <w:rsid w:val="0074182A"/>
    <w:rsid w:val="00741B0A"/>
    <w:rsid w:val="00743A96"/>
    <w:rsid w:val="00744545"/>
    <w:rsid w:val="00747189"/>
    <w:rsid w:val="007509D2"/>
    <w:rsid w:val="00751ED1"/>
    <w:rsid w:val="00752285"/>
    <w:rsid w:val="007527DC"/>
    <w:rsid w:val="007529EA"/>
    <w:rsid w:val="00754939"/>
    <w:rsid w:val="007578A2"/>
    <w:rsid w:val="007607BB"/>
    <w:rsid w:val="00762622"/>
    <w:rsid w:val="00764F6C"/>
    <w:rsid w:val="00767206"/>
    <w:rsid w:val="00767BA6"/>
    <w:rsid w:val="00771F82"/>
    <w:rsid w:val="00773418"/>
    <w:rsid w:val="00773B73"/>
    <w:rsid w:val="00773D6C"/>
    <w:rsid w:val="00774FDE"/>
    <w:rsid w:val="00775A68"/>
    <w:rsid w:val="00776203"/>
    <w:rsid w:val="007765A9"/>
    <w:rsid w:val="007808D7"/>
    <w:rsid w:val="00781625"/>
    <w:rsid w:val="007817BF"/>
    <w:rsid w:val="007827CC"/>
    <w:rsid w:val="00785C8F"/>
    <w:rsid w:val="00786086"/>
    <w:rsid w:val="00786B95"/>
    <w:rsid w:val="00786F83"/>
    <w:rsid w:val="00791164"/>
    <w:rsid w:val="007915FE"/>
    <w:rsid w:val="00792DB7"/>
    <w:rsid w:val="007967FC"/>
    <w:rsid w:val="0079699D"/>
    <w:rsid w:val="00796C89"/>
    <w:rsid w:val="007A0612"/>
    <w:rsid w:val="007A1520"/>
    <w:rsid w:val="007A220B"/>
    <w:rsid w:val="007A224E"/>
    <w:rsid w:val="007A2EC7"/>
    <w:rsid w:val="007A3BA1"/>
    <w:rsid w:val="007A3EA9"/>
    <w:rsid w:val="007A5763"/>
    <w:rsid w:val="007A6C45"/>
    <w:rsid w:val="007A6CF1"/>
    <w:rsid w:val="007A71F0"/>
    <w:rsid w:val="007B0CCF"/>
    <w:rsid w:val="007B0E1D"/>
    <w:rsid w:val="007B1B2B"/>
    <w:rsid w:val="007B2565"/>
    <w:rsid w:val="007B3C56"/>
    <w:rsid w:val="007B3DA3"/>
    <w:rsid w:val="007B5374"/>
    <w:rsid w:val="007B739C"/>
    <w:rsid w:val="007C0759"/>
    <w:rsid w:val="007C1048"/>
    <w:rsid w:val="007C273F"/>
    <w:rsid w:val="007C2C5F"/>
    <w:rsid w:val="007C44EE"/>
    <w:rsid w:val="007C5407"/>
    <w:rsid w:val="007C6CF1"/>
    <w:rsid w:val="007D15FA"/>
    <w:rsid w:val="007D27BE"/>
    <w:rsid w:val="007D31A5"/>
    <w:rsid w:val="007D3AEE"/>
    <w:rsid w:val="007D3D67"/>
    <w:rsid w:val="007D4B16"/>
    <w:rsid w:val="007D4D2A"/>
    <w:rsid w:val="007D4FAF"/>
    <w:rsid w:val="007D5983"/>
    <w:rsid w:val="007D61BB"/>
    <w:rsid w:val="007D7C0B"/>
    <w:rsid w:val="007E0D9F"/>
    <w:rsid w:val="007E19ED"/>
    <w:rsid w:val="007E21BD"/>
    <w:rsid w:val="007E2BDE"/>
    <w:rsid w:val="007E4772"/>
    <w:rsid w:val="007E697B"/>
    <w:rsid w:val="007E6FEA"/>
    <w:rsid w:val="007E7623"/>
    <w:rsid w:val="007E7A86"/>
    <w:rsid w:val="007E7F92"/>
    <w:rsid w:val="007E7F98"/>
    <w:rsid w:val="007F1C19"/>
    <w:rsid w:val="007F45FB"/>
    <w:rsid w:val="007F55F2"/>
    <w:rsid w:val="007F5ECF"/>
    <w:rsid w:val="007F6B97"/>
    <w:rsid w:val="00800501"/>
    <w:rsid w:val="008025E7"/>
    <w:rsid w:val="008064DE"/>
    <w:rsid w:val="008113D5"/>
    <w:rsid w:val="00812A93"/>
    <w:rsid w:val="00816F0D"/>
    <w:rsid w:val="00817E43"/>
    <w:rsid w:val="00822965"/>
    <w:rsid w:val="008229CE"/>
    <w:rsid w:val="00823F78"/>
    <w:rsid w:val="008269CB"/>
    <w:rsid w:val="0083000B"/>
    <w:rsid w:val="00830CD1"/>
    <w:rsid w:val="008329D4"/>
    <w:rsid w:val="00834EE4"/>
    <w:rsid w:val="00840A29"/>
    <w:rsid w:val="00841258"/>
    <w:rsid w:val="00842BEB"/>
    <w:rsid w:val="00843B29"/>
    <w:rsid w:val="00844E0C"/>
    <w:rsid w:val="008453FA"/>
    <w:rsid w:val="008463E5"/>
    <w:rsid w:val="008471C4"/>
    <w:rsid w:val="008472E9"/>
    <w:rsid w:val="00850147"/>
    <w:rsid w:val="00852751"/>
    <w:rsid w:val="00855E92"/>
    <w:rsid w:val="00856917"/>
    <w:rsid w:val="0086121C"/>
    <w:rsid w:val="00862603"/>
    <w:rsid w:val="0086275F"/>
    <w:rsid w:val="008627D9"/>
    <w:rsid w:val="00863824"/>
    <w:rsid w:val="00864150"/>
    <w:rsid w:val="008645EB"/>
    <w:rsid w:val="008652E6"/>
    <w:rsid w:val="0086561D"/>
    <w:rsid w:val="00866372"/>
    <w:rsid w:val="00870546"/>
    <w:rsid w:val="00872A6F"/>
    <w:rsid w:val="00873F5A"/>
    <w:rsid w:val="00874085"/>
    <w:rsid w:val="008740BF"/>
    <w:rsid w:val="008743A3"/>
    <w:rsid w:val="008745BC"/>
    <w:rsid w:val="00874FD7"/>
    <w:rsid w:val="00876F5E"/>
    <w:rsid w:val="00880529"/>
    <w:rsid w:val="0088087A"/>
    <w:rsid w:val="008810DA"/>
    <w:rsid w:val="00881682"/>
    <w:rsid w:val="00882591"/>
    <w:rsid w:val="0088269B"/>
    <w:rsid w:val="00883993"/>
    <w:rsid w:val="00885D06"/>
    <w:rsid w:val="00886B78"/>
    <w:rsid w:val="00887335"/>
    <w:rsid w:val="00887D56"/>
    <w:rsid w:val="008933E2"/>
    <w:rsid w:val="00893968"/>
    <w:rsid w:val="008948F4"/>
    <w:rsid w:val="0089503F"/>
    <w:rsid w:val="00895197"/>
    <w:rsid w:val="00897256"/>
    <w:rsid w:val="00897460"/>
    <w:rsid w:val="008A180F"/>
    <w:rsid w:val="008A1B62"/>
    <w:rsid w:val="008A2E4D"/>
    <w:rsid w:val="008A4970"/>
    <w:rsid w:val="008A7911"/>
    <w:rsid w:val="008B02C5"/>
    <w:rsid w:val="008B344B"/>
    <w:rsid w:val="008B7459"/>
    <w:rsid w:val="008B7B30"/>
    <w:rsid w:val="008C0E9E"/>
    <w:rsid w:val="008C10C5"/>
    <w:rsid w:val="008C11B4"/>
    <w:rsid w:val="008C16EE"/>
    <w:rsid w:val="008C277F"/>
    <w:rsid w:val="008C288B"/>
    <w:rsid w:val="008C4766"/>
    <w:rsid w:val="008C5562"/>
    <w:rsid w:val="008C727D"/>
    <w:rsid w:val="008C7D39"/>
    <w:rsid w:val="008D043B"/>
    <w:rsid w:val="008D0B9B"/>
    <w:rsid w:val="008D0BCF"/>
    <w:rsid w:val="008D0E9C"/>
    <w:rsid w:val="008E01F1"/>
    <w:rsid w:val="008E164E"/>
    <w:rsid w:val="008E22F1"/>
    <w:rsid w:val="008E2946"/>
    <w:rsid w:val="008E2E3B"/>
    <w:rsid w:val="008E39A9"/>
    <w:rsid w:val="008E41DB"/>
    <w:rsid w:val="008E5B1D"/>
    <w:rsid w:val="008E78D1"/>
    <w:rsid w:val="008F049C"/>
    <w:rsid w:val="008F0AE7"/>
    <w:rsid w:val="008F1A40"/>
    <w:rsid w:val="008F4557"/>
    <w:rsid w:val="008F4DCC"/>
    <w:rsid w:val="008F61C7"/>
    <w:rsid w:val="008F6828"/>
    <w:rsid w:val="009034A4"/>
    <w:rsid w:val="00905E0F"/>
    <w:rsid w:val="009060CE"/>
    <w:rsid w:val="00906D40"/>
    <w:rsid w:val="0090783F"/>
    <w:rsid w:val="00912604"/>
    <w:rsid w:val="0091365D"/>
    <w:rsid w:val="00913DA8"/>
    <w:rsid w:val="00915B00"/>
    <w:rsid w:val="00916A1E"/>
    <w:rsid w:val="00916CE3"/>
    <w:rsid w:val="009173CC"/>
    <w:rsid w:val="009174E8"/>
    <w:rsid w:val="00920C24"/>
    <w:rsid w:val="00921748"/>
    <w:rsid w:val="00921C85"/>
    <w:rsid w:val="009245F3"/>
    <w:rsid w:val="009264F0"/>
    <w:rsid w:val="0092672A"/>
    <w:rsid w:val="0092685F"/>
    <w:rsid w:val="009274EA"/>
    <w:rsid w:val="0093131B"/>
    <w:rsid w:val="00931E9F"/>
    <w:rsid w:val="0093219E"/>
    <w:rsid w:val="00932BA2"/>
    <w:rsid w:val="00936CFF"/>
    <w:rsid w:val="00942445"/>
    <w:rsid w:val="009433AC"/>
    <w:rsid w:val="009453E6"/>
    <w:rsid w:val="00946538"/>
    <w:rsid w:val="00950F4E"/>
    <w:rsid w:val="009511BF"/>
    <w:rsid w:val="00951903"/>
    <w:rsid w:val="00951C19"/>
    <w:rsid w:val="0095229B"/>
    <w:rsid w:val="0095256C"/>
    <w:rsid w:val="009526B8"/>
    <w:rsid w:val="009526E3"/>
    <w:rsid w:val="0095319E"/>
    <w:rsid w:val="0095362A"/>
    <w:rsid w:val="0095644B"/>
    <w:rsid w:val="00960629"/>
    <w:rsid w:val="00962A95"/>
    <w:rsid w:val="0096560A"/>
    <w:rsid w:val="00971A4A"/>
    <w:rsid w:val="00972CE4"/>
    <w:rsid w:val="00972E32"/>
    <w:rsid w:val="009732AF"/>
    <w:rsid w:val="00974750"/>
    <w:rsid w:val="00975FA5"/>
    <w:rsid w:val="00976B45"/>
    <w:rsid w:val="0097744E"/>
    <w:rsid w:val="0098151C"/>
    <w:rsid w:val="00986F7D"/>
    <w:rsid w:val="00990BEE"/>
    <w:rsid w:val="009919DE"/>
    <w:rsid w:val="00992536"/>
    <w:rsid w:val="00993ED2"/>
    <w:rsid w:val="009A0A70"/>
    <w:rsid w:val="009A2228"/>
    <w:rsid w:val="009A3DCE"/>
    <w:rsid w:val="009A4AC7"/>
    <w:rsid w:val="009A6D0D"/>
    <w:rsid w:val="009B1EDB"/>
    <w:rsid w:val="009B2016"/>
    <w:rsid w:val="009B3787"/>
    <w:rsid w:val="009B3E79"/>
    <w:rsid w:val="009B47E1"/>
    <w:rsid w:val="009C3635"/>
    <w:rsid w:val="009C5866"/>
    <w:rsid w:val="009C5B0B"/>
    <w:rsid w:val="009D44D8"/>
    <w:rsid w:val="009D5BAD"/>
    <w:rsid w:val="009D632C"/>
    <w:rsid w:val="009D6A37"/>
    <w:rsid w:val="009D6A3A"/>
    <w:rsid w:val="009D7539"/>
    <w:rsid w:val="009E06E0"/>
    <w:rsid w:val="009E0AD7"/>
    <w:rsid w:val="009E1BF3"/>
    <w:rsid w:val="009E21C5"/>
    <w:rsid w:val="009E449F"/>
    <w:rsid w:val="009E4577"/>
    <w:rsid w:val="009E4619"/>
    <w:rsid w:val="009F0387"/>
    <w:rsid w:val="009F1BAF"/>
    <w:rsid w:val="009F2177"/>
    <w:rsid w:val="009F51D0"/>
    <w:rsid w:val="009F63AA"/>
    <w:rsid w:val="009F72A6"/>
    <w:rsid w:val="009F73BE"/>
    <w:rsid w:val="009F76DB"/>
    <w:rsid w:val="009F7B33"/>
    <w:rsid w:val="009F7CBB"/>
    <w:rsid w:val="009F7D46"/>
    <w:rsid w:val="00A007B4"/>
    <w:rsid w:val="00A01EF6"/>
    <w:rsid w:val="00A0328F"/>
    <w:rsid w:val="00A068F5"/>
    <w:rsid w:val="00A07CC2"/>
    <w:rsid w:val="00A10138"/>
    <w:rsid w:val="00A10B38"/>
    <w:rsid w:val="00A1106E"/>
    <w:rsid w:val="00A11452"/>
    <w:rsid w:val="00A1157E"/>
    <w:rsid w:val="00A11FF9"/>
    <w:rsid w:val="00A125F4"/>
    <w:rsid w:val="00A15A20"/>
    <w:rsid w:val="00A15B3C"/>
    <w:rsid w:val="00A162B3"/>
    <w:rsid w:val="00A16D16"/>
    <w:rsid w:val="00A16D22"/>
    <w:rsid w:val="00A20B70"/>
    <w:rsid w:val="00A228B9"/>
    <w:rsid w:val="00A2373F"/>
    <w:rsid w:val="00A24FAE"/>
    <w:rsid w:val="00A2696C"/>
    <w:rsid w:val="00A2786B"/>
    <w:rsid w:val="00A30068"/>
    <w:rsid w:val="00A327A8"/>
    <w:rsid w:val="00A33AD9"/>
    <w:rsid w:val="00A34E7E"/>
    <w:rsid w:val="00A40CD3"/>
    <w:rsid w:val="00A44228"/>
    <w:rsid w:val="00A46506"/>
    <w:rsid w:val="00A46A93"/>
    <w:rsid w:val="00A50FEF"/>
    <w:rsid w:val="00A51AC7"/>
    <w:rsid w:val="00A526CF"/>
    <w:rsid w:val="00A54AF7"/>
    <w:rsid w:val="00A63F55"/>
    <w:rsid w:val="00A662ED"/>
    <w:rsid w:val="00A6699E"/>
    <w:rsid w:val="00A66F92"/>
    <w:rsid w:val="00A672B1"/>
    <w:rsid w:val="00A70116"/>
    <w:rsid w:val="00A7036F"/>
    <w:rsid w:val="00A706F2"/>
    <w:rsid w:val="00A70CB7"/>
    <w:rsid w:val="00A71B37"/>
    <w:rsid w:val="00A731F8"/>
    <w:rsid w:val="00A7373B"/>
    <w:rsid w:val="00A73B9F"/>
    <w:rsid w:val="00A7400C"/>
    <w:rsid w:val="00A74823"/>
    <w:rsid w:val="00A775C7"/>
    <w:rsid w:val="00A803AB"/>
    <w:rsid w:val="00A827F0"/>
    <w:rsid w:val="00A82EAC"/>
    <w:rsid w:val="00A8560A"/>
    <w:rsid w:val="00A86345"/>
    <w:rsid w:val="00A86BCD"/>
    <w:rsid w:val="00A90C09"/>
    <w:rsid w:val="00A91AD0"/>
    <w:rsid w:val="00A9364F"/>
    <w:rsid w:val="00AA17DD"/>
    <w:rsid w:val="00AA2FEC"/>
    <w:rsid w:val="00AA36BB"/>
    <w:rsid w:val="00AA5F2D"/>
    <w:rsid w:val="00AA6B32"/>
    <w:rsid w:val="00AB000F"/>
    <w:rsid w:val="00AB3C9B"/>
    <w:rsid w:val="00AB4A21"/>
    <w:rsid w:val="00AB5636"/>
    <w:rsid w:val="00AB5CC9"/>
    <w:rsid w:val="00AB7CE7"/>
    <w:rsid w:val="00AC19E0"/>
    <w:rsid w:val="00AC279A"/>
    <w:rsid w:val="00AC3A6F"/>
    <w:rsid w:val="00AC3FBD"/>
    <w:rsid w:val="00AC46D8"/>
    <w:rsid w:val="00AC5841"/>
    <w:rsid w:val="00AC5B23"/>
    <w:rsid w:val="00AD04AC"/>
    <w:rsid w:val="00AD07C9"/>
    <w:rsid w:val="00AD3AEF"/>
    <w:rsid w:val="00AD5705"/>
    <w:rsid w:val="00AE04A0"/>
    <w:rsid w:val="00AE33A6"/>
    <w:rsid w:val="00AE346C"/>
    <w:rsid w:val="00AE4293"/>
    <w:rsid w:val="00AE5E67"/>
    <w:rsid w:val="00AE672F"/>
    <w:rsid w:val="00AE6BE4"/>
    <w:rsid w:val="00AF0859"/>
    <w:rsid w:val="00AF21B3"/>
    <w:rsid w:val="00AF2641"/>
    <w:rsid w:val="00AF6412"/>
    <w:rsid w:val="00AF7397"/>
    <w:rsid w:val="00B0006C"/>
    <w:rsid w:val="00B01BF6"/>
    <w:rsid w:val="00B02725"/>
    <w:rsid w:val="00B12EE3"/>
    <w:rsid w:val="00B12F24"/>
    <w:rsid w:val="00B14DA8"/>
    <w:rsid w:val="00B16D5D"/>
    <w:rsid w:val="00B176BB"/>
    <w:rsid w:val="00B21121"/>
    <w:rsid w:val="00B21FEA"/>
    <w:rsid w:val="00B2221D"/>
    <w:rsid w:val="00B24B7D"/>
    <w:rsid w:val="00B24DFE"/>
    <w:rsid w:val="00B253FA"/>
    <w:rsid w:val="00B26EAA"/>
    <w:rsid w:val="00B27D9A"/>
    <w:rsid w:val="00B309BB"/>
    <w:rsid w:val="00B40A77"/>
    <w:rsid w:val="00B415BB"/>
    <w:rsid w:val="00B51EDF"/>
    <w:rsid w:val="00B556C7"/>
    <w:rsid w:val="00B557E2"/>
    <w:rsid w:val="00B55AF1"/>
    <w:rsid w:val="00B561DD"/>
    <w:rsid w:val="00B606DF"/>
    <w:rsid w:val="00B624BA"/>
    <w:rsid w:val="00B636BD"/>
    <w:rsid w:val="00B70281"/>
    <w:rsid w:val="00B72483"/>
    <w:rsid w:val="00B736F9"/>
    <w:rsid w:val="00B74618"/>
    <w:rsid w:val="00B76757"/>
    <w:rsid w:val="00B77878"/>
    <w:rsid w:val="00B801BE"/>
    <w:rsid w:val="00B80527"/>
    <w:rsid w:val="00B80B03"/>
    <w:rsid w:val="00B815DB"/>
    <w:rsid w:val="00B8252E"/>
    <w:rsid w:val="00B84B2A"/>
    <w:rsid w:val="00B852CC"/>
    <w:rsid w:val="00B87F4F"/>
    <w:rsid w:val="00B90078"/>
    <w:rsid w:val="00B9318E"/>
    <w:rsid w:val="00B9425E"/>
    <w:rsid w:val="00BA0710"/>
    <w:rsid w:val="00BA0CE8"/>
    <w:rsid w:val="00BA3660"/>
    <w:rsid w:val="00BA38F1"/>
    <w:rsid w:val="00BA3C6F"/>
    <w:rsid w:val="00BA471B"/>
    <w:rsid w:val="00BA4D23"/>
    <w:rsid w:val="00BA62CD"/>
    <w:rsid w:val="00BB00D4"/>
    <w:rsid w:val="00BB1524"/>
    <w:rsid w:val="00BB1EA6"/>
    <w:rsid w:val="00BB31C1"/>
    <w:rsid w:val="00BB6DD0"/>
    <w:rsid w:val="00BC0DAE"/>
    <w:rsid w:val="00BC1CE6"/>
    <w:rsid w:val="00BC3C7E"/>
    <w:rsid w:val="00BC4B27"/>
    <w:rsid w:val="00BC66CF"/>
    <w:rsid w:val="00BC6DB3"/>
    <w:rsid w:val="00BD0313"/>
    <w:rsid w:val="00BD0BBC"/>
    <w:rsid w:val="00BD3023"/>
    <w:rsid w:val="00BD3BEF"/>
    <w:rsid w:val="00BD3CDB"/>
    <w:rsid w:val="00BD4D9B"/>
    <w:rsid w:val="00BD6B42"/>
    <w:rsid w:val="00BD6E3F"/>
    <w:rsid w:val="00BE0032"/>
    <w:rsid w:val="00BE426F"/>
    <w:rsid w:val="00BE5577"/>
    <w:rsid w:val="00BE68E1"/>
    <w:rsid w:val="00BF02CB"/>
    <w:rsid w:val="00BF0DC1"/>
    <w:rsid w:val="00BF1B79"/>
    <w:rsid w:val="00BF23EC"/>
    <w:rsid w:val="00C037C6"/>
    <w:rsid w:val="00C058AC"/>
    <w:rsid w:val="00C07F2F"/>
    <w:rsid w:val="00C130A8"/>
    <w:rsid w:val="00C13977"/>
    <w:rsid w:val="00C14723"/>
    <w:rsid w:val="00C15785"/>
    <w:rsid w:val="00C15B53"/>
    <w:rsid w:val="00C161C3"/>
    <w:rsid w:val="00C2076E"/>
    <w:rsid w:val="00C21D71"/>
    <w:rsid w:val="00C2204E"/>
    <w:rsid w:val="00C2388C"/>
    <w:rsid w:val="00C23FF8"/>
    <w:rsid w:val="00C2548C"/>
    <w:rsid w:val="00C26ADB"/>
    <w:rsid w:val="00C30944"/>
    <w:rsid w:val="00C32F03"/>
    <w:rsid w:val="00C33953"/>
    <w:rsid w:val="00C3479C"/>
    <w:rsid w:val="00C40E90"/>
    <w:rsid w:val="00C42247"/>
    <w:rsid w:val="00C42F0D"/>
    <w:rsid w:val="00C430D8"/>
    <w:rsid w:val="00C43714"/>
    <w:rsid w:val="00C44CBD"/>
    <w:rsid w:val="00C4504A"/>
    <w:rsid w:val="00C453A0"/>
    <w:rsid w:val="00C45920"/>
    <w:rsid w:val="00C460F5"/>
    <w:rsid w:val="00C464CA"/>
    <w:rsid w:val="00C47215"/>
    <w:rsid w:val="00C477BF"/>
    <w:rsid w:val="00C52E18"/>
    <w:rsid w:val="00C53613"/>
    <w:rsid w:val="00C545D5"/>
    <w:rsid w:val="00C55C1B"/>
    <w:rsid w:val="00C562D9"/>
    <w:rsid w:val="00C56993"/>
    <w:rsid w:val="00C6348B"/>
    <w:rsid w:val="00C636EE"/>
    <w:rsid w:val="00C65441"/>
    <w:rsid w:val="00C65BF5"/>
    <w:rsid w:val="00C6614D"/>
    <w:rsid w:val="00C66A33"/>
    <w:rsid w:val="00C678B6"/>
    <w:rsid w:val="00C71595"/>
    <w:rsid w:val="00C721FA"/>
    <w:rsid w:val="00C722E4"/>
    <w:rsid w:val="00C72CF4"/>
    <w:rsid w:val="00C748A5"/>
    <w:rsid w:val="00C76C6D"/>
    <w:rsid w:val="00C81054"/>
    <w:rsid w:val="00C8148E"/>
    <w:rsid w:val="00C8221B"/>
    <w:rsid w:val="00C82390"/>
    <w:rsid w:val="00C839C9"/>
    <w:rsid w:val="00C863B8"/>
    <w:rsid w:val="00C878F6"/>
    <w:rsid w:val="00C92D38"/>
    <w:rsid w:val="00C93CE8"/>
    <w:rsid w:val="00C93FBF"/>
    <w:rsid w:val="00C9651D"/>
    <w:rsid w:val="00C96EA5"/>
    <w:rsid w:val="00CA03C5"/>
    <w:rsid w:val="00CA19DA"/>
    <w:rsid w:val="00CA312D"/>
    <w:rsid w:val="00CA3792"/>
    <w:rsid w:val="00CA37D9"/>
    <w:rsid w:val="00CA3B4B"/>
    <w:rsid w:val="00CA60F6"/>
    <w:rsid w:val="00CA677C"/>
    <w:rsid w:val="00CB1594"/>
    <w:rsid w:val="00CB2F45"/>
    <w:rsid w:val="00CB3950"/>
    <w:rsid w:val="00CB4249"/>
    <w:rsid w:val="00CB53C9"/>
    <w:rsid w:val="00CB6FFC"/>
    <w:rsid w:val="00CC51AF"/>
    <w:rsid w:val="00CC5DE9"/>
    <w:rsid w:val="00CD0493"/>
    <w:rsid w:val="00CD0DC4"/>
    <w:rsid w:val="00CD16EE"/>
    <w:rsid w:val="00CD2A5A"/>
    <w:rsid w:val="00CD7C92"/>
    <w:rsid w:val="00CE0A1E"/>
    <w:rsid w:val="00CE0B4B"/>
    <w:rsid w:val="00CE5443"/>
    <w:rsid w:val="00CE62BD"/>
    <w:rsid w:val="00CE63AE"/>
    <w:rsid w:val="00CE70A8"/>
    <w:rsid w:val="00CE718E"/>
    <w:rsid w:val="00CF061D"/>
    <w:rsid w:val="00CF1A22"/>
    <w:rsid w:val="00CF4315"/>
    <w:rsid w:val="00CF58D1"/>
    <w:rsid w:val="00CF5FB2"/>
    <w:rsid w:val="00CF6CDA"/>
    <w:rsid w:val="00CF7E1C"/>
    <w:rsid w:val="00D01C30"/>
    <w:rsid w:val="00D01CB5"/>
    <w:rsid w:val="00D024CE"/>
    <w:rsid w:val="00D02F8B"/>
    <w:rsid w:val="00D033D8"/>
    <w:rsid w:val="00D053D1"/>
    <w:rsid w:val="00D055B1"/>
    <w:rsid w:val="00D057EA"/>
    <w:rsid w:val="00D11AB0"/>
    <w:rsid w:val="00D12A1C"/>
    <w:rsid w:val="00D14DCA"/>
    <w:rsid w:val="00D156C1"/>
    <w:rsid w:val="00D16033"/>
    <w:rsid w:val="00D21672"/>
    <w:rsid w:val="00D21CAF"/>
    <w:rsid w:val="00D22D3D"/>
    <w:rsid w:val="00D23E15"/>
    <w:rsid w:val="00D24CB5"/>
    <w:rsid w:val="00D2567E"/>
    <w:rsid w:val="00D25D6A"/>
    <w:rsid w:val="00D3049E"/>
    <w:rsid w:val="00D310B7"/>
    <w:rsid w:val="00D352EE"/>
    <w:rsid w:val="00D36170"/>
    <w:rsid w:val="00D41240"/>
    <w:rsid w:val="00D42C8C"/>
    <w:rsid w:val="00D43F8A"/>
    <w:rsid w:val="00D4584E"/>
    <w:rsid w:val="00D4611E"/>
    <w:rsid w:val="00D50B8C"/>
    <w:rsid w:val="00D550E6"/>
    <w:rsid w:val="00D557B5"/>
    <w:rsid w:val="00D567F7"/>
    <w:rsid w:val="00D61E4D"/>
    <w:rsid w:val="00D6251C"/>
    <w:rsid w:val="00D63FA5"/>
    <w:rsid w:val="00D65CE1"/>
    <w:rsid w:val="00D66429"/>
    <w:rsid w:val="00D669DE"/>
    <w:rsid w:val="00D67792"/>
    <w:rsid w:val="00D70A8F"/>
    <w:rsid w:val="00D76206"/>
    <w:rsid w:val="00D7722D"/>
    <w:rsid w:val="00D80E7F"/>
    <w:rsid w:val="00D80EDE"/>
    <w:rsid w:val="00D8125D"/>
    <w:rsid w:val="00D82C29"/>
    <w:rsid w:val="00D8307B"/>
    <w:rsid w:val="00D856BF"/>
    <w:rsid w:val="00D858E9"/>
    <w:rsid w:val="00D911B2"/>
    <w:rsid w:val="00D9305A"/>
    <w:rsid w:val="00D9341B"/>
    <w:rsid w:val="00D94627"/>
    <w:rsid w:val="00D94BEE"/>
    <w:rsid w:val="00D976E2"/>
    <w:rsid w:val="00DA3371"/>
    <w:rsid w:val="00DA55DB"/>
    <w:rsid w:val="00DA5B7E"/>
    <w:rsid w:val="00DA66AF"/>
    <w:rsid w:val="00DA6B19"/>
    <w:rsid w:val="00DA767F"/>
    <w:rsid w:val="00DB168D"/>
    <w:rsid w:val="00DB3D83"/>
    <w:rsid w:val="00DB4B0E"/>
    <w:rsid w:val="00DB6931"/>
    <w:rsid w:val="00DB6B0E"/>
    <w:rsid w:val="00DB768F"/>
    <w:rsid w:val="00DB7778"/>
    <w:rsid w:val="00DB7BE5"/>
    <w:rsid w:val="00DC2CB1"/>
    <w:rsid w:val="00DC3D8C"/>
    <w:rsid w:val="00DC643C"/>
    <w:rsid w:val="00DC6BB2"/>
    <w:rsid w:val="00DC6CE1"/>
    <w:rsid w:val="00DD0F69"/>
    <w:rsid w:val="00DD2A94"/>
    <w:rsid w:val="00DD30E5"/>
    <w:rsid w:val="00DD3810"/>
    <w:rsid w:val="00DD7C0F"/>
    <w:rsid w:val="00DE0092"/>
    <w:rsid w:val="00DE08B5"/>
    <w:rsid w:val="00DE2F57"/>
    <w:rsid w:val="00DE3EDA"/>
    <w:rsid w:val="00DE6816"/>
    <w:rsid w:val="00DE7022"/>
    <w:rsid w:val="00DE7E91"/>
    <w:rsid w:val="00DF0262"/>
    <w:rsid w:val="00DF0EBD"/>
    <w:rsid w:val="00DF1A2C"/>
    <w:rsid w:val="00DF1EE7"/>
    <w:rsid w:val="00DF58D8"/>
    <w:rsid w:val="00DF640A"/>
    <w:rsid w:val="00E01BC6"/>
    <w:rsid w:val="00E04058"/>
    <w:rsid w:val="00E06816"/>
    <w:rsid w:val="00E0777A"/>
    <w:rsid w:val="00E07C91"/>
    <w:rsid w:val="00E10C2D"/>
    <w:rsid w:val="00E12EE1"/>
    <w:rsid w:val="00E13E20"/>
    <w:rsid w:val="00E1421B"/>
    <w:rsid w:val="00E1619A"/>
    <w:rsid w:val="00E2067D"/>
    <w:rsid w:val="00E21031"/>
    <w:rsid w:val="00E23BD3"/>
    <w:rsid w:val="00E30833"/>
    <w:rsid w:val="00E3117D"/>
    <w:rsid w:val="00E319BC"/>
    <w:rsid w:val="00E34BF0"/>
    <w:rsid w:val="00E36692"/>
    <w:rsid w:val="00E366DE"/>
    <w:rsid w:val="00E36C45"/>
    <w:rsid w:val="00E36C7A"/>
    <w:rsid w:val="00E40626"/>
    <w:rsid w:val="00E40AA1"/>
    <w:rsid w:val="00E44090"/>
    <w:rsid w:val="00E464B0"/>
    <w:rsid w:val="00E525DD"/>
    <w:rsid w:val="00E542BF"/>
    <w:rsid w:val="00E65BF7"/>
    <w:rsid w:val="00E71B9A"/>
    <w:rsid w:val="00E74D39"/>
    <w:rsid w:val="00E75F69"/>
    <w:rsid w:val="00E80181"/>
    <w:rsid w:val="00E80D25"/>
    <w:rsid w:val="00E81162"/>
    <w:rsid w:val="00E824EB"/>
    <w:rsid w:val="00E82E56"/>
    <w:rsid w:val="00E83327"/>
    <w:rsid w:val="00E86125"/>
    <w:rsid w:val="00E86A41"/>
    <w:rsid w:val="00E872C1"/>
    <w:rsid w:val="00E91E51"/>
    <w:rsid w:val="00E92301"/>
    <w:rsid w:val="00E92E8A"/>
    <w:rsid w:val="00E946E4"/>
    <w:rsid w:val="00E9481D"/>
    <w:rsid w:val="00E9635C"/>
    <w:rsid w:val="00E96385"/>
    <w:rsid w:val="00E965BA"/>
    <w:rsid w:val="00E96BC6"/>
    <w:rsid w:val="00EA0119"/>
    <w:rsid w:val="00EA1511"/>
    <w:rsid w:val="00EA1D3B"/>
    <w:rsid w:val="00EA32BA"/>
    <w:rsid w:val="00EA3661"/>
    <w:rsid w:val="00EA36B2"/>
    <w:rsid w:val="00EB0174"/>
    <w:rsid w:val="00EB2419"/>
    <w:rsid w:val="00EB241A"/>
    <w:rsid w:val="00EB584B"/>
    <w:rsid w:val="00EC012B"/>
    <w:rsid w:val="00EC2134"/>
    <w:rsid w:val="00EC2B76"/>
    <w:rsid w:val="00EC4586"/>
    <w:rsid w:val="00EC51AA"/>
    <w:rsid w:val="00ED2628"/>
    <w:rsid w:val="00ED299F"/>
    <w:rsid w:val="00ED305E"/>
    <w:rsid w:val="00ED4928"/>
    <w:rsid w:val="00ED6261"/>
    <w:rsid w:val="00ED6AA3"/>
    <w:rsid w:val="00ED6B77"/>
    <w:rsid w:val="00EE11CD"/>
    <w:rsid w:val="00EE14FC"/>
    <w:rsid w:val="00EE2263"/>
    <w:rsid w:val="00EE4087"/>
    <w:rsid w:val="00EE4D52"/>
    <w:rsid w:val="00EE61FE"/>
    <w:rsid w:val="00EF1B21"/>
    <w:rsid w:val="00EF25C1"/>
    <w:rsid w:val="00EF5EA3"/>
    <w:rsid w:val="00EF6843"/>
    <w:rsid w:val="00EF75E9"/>
    <w:rsid w:val="00EF7AB3"/>
    <w:rsid w:val="00F0045B"/>
    <w:rsid w:val="00F008BD"/>
    <w:rsid w:val="00F0114B"/>
    <w:rsid w:val="00F03B93"/>
    <w:rsid w:val="00F11241"/>
    <w:rsid w:val="00F12334"/>
    <w:rsid w:val="00F12EB7"/>
    <w:rsid w:val="00F16C55"/>
    <w:rsid w:val="00F16D86"/>
    <w:rsid w:val="00F22160"/>
    <w:rsid w:val="00F222F2"/>
    <w:rsid w:val="00F23D02"/>
    <w:rsid w:val="00F24368"/>
    <w:rsid w:val="00F256A8"/>
    <w:rsid w:val="00F30519"/>
    <w:rsid w:val="00F313EB"/>
    <w:rsid w:val="00F3298E"/>
    <w:rsid w:val="00F32C4E"/>
    <w:rsid w:val="00F36219"/>
    <w:rsid w:val="00F36ECC"/>
    <w:rsid w:val="00F41189"/>
    <w:rsid w:val="00F4305E"/>
    <w:rsid w:val="00F4507E"/>
    <w:rsid w:val="00F459CB"/>
    <w:rsid w:val="00F46D76"/>
    <w:rsid w:val="00F507F6"/>
    <w:rsid w:val="00F50F09"/>
    <w:rsid w:val="00F538D0"/>
    <w:rsid w:val="00F54A00"/>
    <w:rsid w:val="00F558C5"/>
    <w:rsid w:val="00F56638"/>
    <w:rsid w:val="00F578E7"/>
    <w:rsid w:val="00F57E1E"/>
    <w:rsid w:val="00F63D17"/>
    <w:rsid w:val="00F63D7D"/>
    <w:rsid w:val="00F648A6"/>
    <w:rsid w:val="00F65451"/>
    <w:rsid w:val="00F675AA"/>
    <w:rsid w:val="00F7075F"/>
    <w:rsid w:val="00F714EC"/>
    <w:rsid w:val="00F73308"/>
    <w:rsid w:val="00F73ACE"/>
    <w:rsid w:val="00F74B1A"/>
    <w:rsid w:val="00F74F88"/>
    <w:rsid w:val="00F762C4"/>
    <w:rsid w:val="00F775A1"/>
    <w:rsid w:val="00F77F62"/>
    <w:rsid w:val="00F803EA"/>
    <w:rsid w:val="00F80F0C"/>
    <w:rsid w:val="00F81440"/>
    <w:rsid w:val="00F82821"/>
    <w:rsid w:val="00F863D9"/>
    <w:rsid w:val="00F9125D"/>
    <w:rsid w:val="00F913FD"/>
    <w:rsid w:val="00F92459"/>
    <w:rsid w:val="00F92682"/>
    <w:rsid w:val="00F9747B"/>
    <w:rsid w:val="00F9755E"/>
    <w:rsid w:val="00F97772"/>
    <w:rsid w:val="00F97ABC"/>
    <w:rsid w:val="00FA0BAD"/>
    <w:rsid w:val="00FA2172"/>
    <w:rsid w:val="00FA2773"/>
    <w:rsid w:val="00FA2D2A"/>
    <w:rsid w:val="00FA3A4E"/>
    <w:rsid w:val="00FA53E3"/>
    <w:rsid w:val="00FA61CD"/>
    <w:rsid w:val="00FA6CA1"/>
    <w:rsid w:val="00FB5DE3"/>
    <w:rsid w:val="00FB629B"/>
    <w:rsid w:val="00FB76BE"/>
    <w:rsid w:val="00FC014E"/>
    <w:rsid w:val="00FC070E"/>
    <w:rsid w:val="00FC0FBD"/>
    <w:rsid w:val="00FC3D7A"/>
    <w:rsid w:val="00FC4DAC"/>
    <w:rsid w:val="00FC5260"/>
    <w:rsid w:val="00FC6BE6"/>
    <w:rsid w:val="00FC7579"/>
    <w:rsid w:val="00FD0208"/>
    <w:rsid w:val="00FD2019"/>
    <w:rsid w:val="00FD220E"/>
    <w:rsid w:val="00FD409F"/>
    <w:rsid w:val="00FD5208"/>
    <w:rsid w:val="00FD5ADC"/>
    <w:rsid w:val="00FD7E2E"/>
    <w:rsid w:val="00FE1E27"/>
    <w:rsid w:val="00FE375C"/>
    <w:rsid w:val="00FE442E"/>
    <w:rsid w:val="00FE4742"/>
    <w:rsid w:val="00FE6FA1"/>
    <w:rsid w:val="00FF0534"/>
    <w:rsid w:val="00FF257C"/>
    <w:rsid w:val="00FF27D8"/>
    <w:rsid w:val="00FF28CE"/>
    <w:rsid w:val="013F26B8"/>
    <w:rsid w:val="030A4AF8"/>
    <w:rsid w:val="05762428"/>
    <w:rsid w:val="068E27AC"/>
    <w:rsid w:val="06BA6CAD"/>
    <w:rsid w:val="06CA4402"/>
    <w:rsid w:val="07104C1B"/>
    <w:rsid w:val="072D5372"/>
    <w:rsid w:val="074D31F9"/>
    <w:rsid w:val="07790906"/>
    <w:rsid w:val="07AB16C6"/>
    <w:rsid w:val="07E9250D"/>
    <w:rsid w:val="08BB27C9"/>
    <w:rsid w:val="08D33112"/>
    <w:rsid w:val="092F6268"/>
    <w:rsid w:val="0B3D2702"/>
    <w:rsid w:val="0C440D06"/>
    <w:rsid w:val="0C74777A"/>
    <w:rsid w:val="0D32446F"/>
    <w:rsid w:val="0F2151FE"/>
    <w:rsid w:val="0F222815"/>
    <w:rsid w:val="0F321B8C"/>
    <w:rsid w:val="0F36127E"/>
    <w:rsid w:val="0FDE658C"/>
    <w:rsid w:val="10B95885"/>
    <w:rsid w:val="11050ACA"/>
    <w:rsid w:val="138D1106"/>
    <w:rsid w:val="138E23CC"/>
    <w:rsid w:val="14603578"/>
    <w:rsid w:val="146112FE"/>
    <w:rsid w:val="15454754"/>
    <w:rsid w:val="183B7902"/>
    <w:rsid w:val="19BF1F14"/>
    <w:rsid w:val="1A2C0FB5"/>
    <w:rsid w:val="1A41408A"/>
    <w:rsid w:val="1B830762"/>
    <w:rsid w:val="1C3D3133"/>
    <w:rsid w:val="1D1C4EDD"/>
    <w:rsid w:val="1D341FE9"/>
    <w:rsid w:val="1DEB7152"/>
    <w:rsid w:val="1ED05A52"/>
    <w:rsid w:val="1ED75A22"/>
    <w:rsid w:val="1EF01EF4"/>
    <w:rsid w:val="1F150482"/>
    <w:rsid w:val="1F393D0B"/>
    <w:rsid w:val="21274A8D"/>
    <w:rsid w:val="21411C95"/>
    <w:rsid w:val="21FB525E"/>
    <w:rsid w:val="220A6D38"/>
    <w:rsid w:val="222362C6"/>
    <w:rsid w:val="228D6EF8"/>
    <w:rsid w:val="23286457"/>
    <w:rsid w:val="26270C85"/>
    <w:rsid w:val="26583B13"/>
    <w:rsid w:val="268C2D71"/>
    <w:rsid w:val="28B96B77"/>
    <w:rsid w:val="290A5904"/>
    <w:rsid w:val="29EC1688"/>
    <w:rsid w:val="2AC63E33"/>
    <w:rsid w:val="2B44581B"/>
    <w:rsid w:val="2B4D024E"/>
    <w:rsid w:val="2BEA67A0"/>
    <w:rsid w:val="2C0C041C"/>
    <w:rsid w:val="2D6720AE"/>
    <w:rsid w:val="2E04418C"/>
    <w:rsid w:val="2E424A2E"/>
    <w:rsid w:val="2F6420E8"/>
    <w:rsid w:val="2FDB785B"/>
    <w:rsid w:val="2FFD720B"/>
    <w:rsid w:val="30221629"/>
    <w:rsid w:val="302C4856"/>
    <w:rsid w:val="31AD3EC0"/>
    <w:rsid w:val="32B11E05"/>
    <w:rsid w:val="332930AB"/>
    <w:rsid w:val="34161A40"/>
    <w:rsid w:val="34A87F0B"/>
    <w:rsid w:val="35EF4EA0"/>
    <w:rsid w:val="36AD201F"/>
    <w:rsid w:val="36D83250"/>
    <w:rsid w:val="37B22CCA"/>
    <w:rsid w:val="39264686"/>
    <w:rsid w:val="394C584E"/>
    <w:rsid w:val="395818F2"/>
    <w:rsid w:val="39A04024"/>
    <w:rsid w:val="3A5D0A4B"/>
    <w:rsid w:val="3A622DD3"/>
    <w:rsid w:val="3A671160"/>
    <w:rsid w:val="3C680541"/>
    <w:rsid w:val="3CAC3C22"/>
    <w:rsid w:val="3CB07526"/>
    <w:rsid w:val="3CB95FEF"/>
    <w:rsid w:val="3CCF1420"/>
    <w:rsid w:val="3D424160"/>
    <w:rsid w:val="3D635AA9"/>
    <w:rsid w:val="3DBC17FE"/>
    <w:rsid w:val="3E082183"/>
    <w:rsid w:val="3E7316AE"/>
    <w:rsid w:val="3F2152EA"/>
    <w:rsid w:val="3F3F4EC6"/>
    <w:rsid w:val="3FB05F21"/>
    <w:rsid w:val="40575FC3"/>
    <w:rsid w:val="406358EE"/>
    <w:rsid w:val="40F17A6A"/>
    <w:rsid w:val="410647A3"/>
    <w:rsid w:val="41107322"/>
    <w:rsid w:val="42226F79"/>
    <w:rsid w:val="44D379F9"/>
    <w:rsid w:val="44DE34D8"/>
    <w:rsid w:val="4574147E"/>
    <w:rsid w:val="459676D1"/>
    <w:rsid w:val="45EE2ED7"/>
    <w:rsid w:val="46FE5D49"/>
    <w:rsid w:val="47DD4BAE"/>
    <w:rsid w:val="488313B9"/>
    <w:rsid w:val="48AA1DEE"/>
    <w:rsid w:val="48C723F8"/>
    <w:rsid w:val="4960066B"/>
    <w:rsid w:val="49926AB6"/>
    <w:rsid w:val="4B201349"/>
    <w:rsid w:val="4B3C5F6C"/>
    <w:rsid w:val="4B3F00CC"/>
    <w:rsid w:val="4C1F54FF"/>
    <w:rsid w:val="4D645216"/>
    <w:rsid w:val="4E1E3B72"/>
    <w:rsid w:val="4E7B7CDA"/>
    <w:rsid w:val="4EB71303"/>
    <w:rsid w:val="4F3C7B30"/>
    <w:rsid w:val="508441E2"/>
    <w:rsid w:val="50DB27BD"/>
    <w:rsid w:val="51322974"/>
    <w:rsid w:val="517E0132"/>
    <w:rsid w:val="51E82577"/>
    <w:rsid w:val="528A07E2"/>
    <w:rsid w:val="52A96D37"/>
    <w:rsid w:val="52B651D6"/>
    <w:rsid w:val="52C6444D"/>
    <w:rsid w:val="53F62110"/>
    <w:rsid w:val="546A2608"/>
    <w:rsid w:val="54AA7074"/>
    <w:rsid w:val="5519068E"/>
    <w:rsid w:val="55395D4C"/>
    <w:rsid w:val="55EF5A52"/>
    <w:rsid w:val="56EC1DEF"/>
    <w:rsid w:val="580B320E"/>
    <w:rsid w:val="585D69E5"/>
    <w:rsid w:val="5A1B7820"/>
    <w:rsid w:val="5A407A4A"/>
    <w:rsid w:val="5ADD42CF"/>
    <w:rsid w:val="5CFA268C"/>
    <w:rsid w:val="5DD22CD9"/>
    <w:rsid w:val="5E904905"/>
    <w:rsid w:val="5ECE6501"/>
    <w:rsid w:val="5F322057"/>
    <w:rsid w:val="5F4C2FEE"/>
    <w:rsid w:val="5F550A26"/>
    <w:rsid w:val="60DC50DE"/>
    <w:rsid w:val="60EE5C59"/>
    <w:rsid w:val="61E23A9C"/>
    <w:rsid w:val="627C4CDF"/>
    <w:rsid w:val="62AB58DD"/>
    <w:rsid w:val="62EF36D4"/>
    <w:rsid w:val="63012716"/>
    <w:rsid w:val="6335729B"/>
    <w:rsid w:val="637711D4"/>
    <w:rsid w:val="637767A5"/>
    <w:rsid w:val="63A05C29"/>
    <w:rsid w:val="643A5E7D"/>
    <w:rsid w:val="647E250B"/>
    <w:rsid w:val="64996F8A"/>
    <w:rsid w:val="65F2535D"/>
    <w:rsid w:val="668C4FE8"/>
    <w:rsid w:val="676F25B1"/>
    <w:rsid w:val="678A4CBD"/>
    <w:rsid w:val="68522BF9"/>
    <w:rsid w:val="691C1A23"/>
    <w:rsid w:val="6A9615BF"/>
    <w:rsid w:val="6ABA34FB"/>
    <w:rsid w:val="6B2B52BE"/>
    <w:rsid w:val="6C707275"/>
    <w:rsid w:val="6C822468"/>
    <w:rsid w:val="6CC407C9"/>
    <w:rsid w:val="6CD11707"/>
    <w:rsid w:val="6D857C2C"/>
    <w:rsid w:val="6EC97902"/>
    <w:rsid w:val="6F4675EA"/>
    <w:rsid w:val="6FA33CA8"/>
    <w:rsid w:val="6FC80B21"/>
    <w:rsid w:val="70B92BF7"/>
    <w:rsid w:val="70EC3B4E"/>
    <w:rsid w:val="70EF0BB7"/>
    <w:rsid w:val="70FA78DD"/>
    <w:rsid w:val="71E92CA7"/>
    <w:rsid w:val="7228696D"/>
    <w:rsid w:val="7273263B"/>
    <w:rsid w:val="7278744B"/>
    <w:rsid w:val="727D2CAE"/>
    <w:rsid w:val="72E94CCB"/>
    <w:rsid w:val="73F36C63"/>
    <w:rsid w:val="74796E06"/>
    <w:rsid w:val="74D177C5"/>
    <w:rsid w:val="77040B90"/>
    <w:rsid w:val="772D27D8"/>
    <w:rsid w:val="77354122"/>
    <w:rsid w:val="77480C3C"/>
    <w:rsid w:val="779A7A8A"/>
    <w:rsid w:val="788D64CB"/>
    <w:rsid w:val="79985A8F"/>
    <w:rsid w:val="79DF4732"/>
    <w:rsid w:val="79E00282"/>
    <w:rsid w:val="7A4C50B6"/>
    <w:rsid w:val="7AE069B4"/>
    <w:rsid w:val="7C62239D"/>
    <w:rsid w:val="7C651DA7"/>
    <w:rsid w:val="7D204A6E"/>
    <w:rsid w:val="7D6B2EAC"/>
    <w:rsid w:val="7E756C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D4A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uiPriority="0" w:qFormat="1"/>
    <w:lsdException w:name="header" w:uiPriority="0" w:qFormat="1"/>
    <w:lsdException w:name="footer" w:qFormat="1"/>
    <w:lsdException w:name="index heading" w:uiPriority="0" w:qFormat="1"/>
    <w:lsdException w:name="caption" w:uiPriority="0" w:qFormat="1"/>
    <w:lsdException w:name="table of figures" w:uiPriority="0" w:qFormat="1"/>
    <w:lsdException w:name="envelope address" w:uiPriority="0" w:qFormat="1"/>
    <w:lsdException w:name="annotation reference" w:uiPriority="0" w:qFormat="1"/>
    <w:lsdException w:name="page number" w:qFormat="1"/>
    <w:lsdException w:name="Title" w:semiHidden="0" w:uiPriority="0" w:unhideWhenUsed="0" w:qFormat="1"/>
    <w:lsdException w:name="Default Paragraph Font" w:uiPriority="1" w:qFormat="1"/>
    <w:lsdException w:name="Body Text" w:qFormat="1"/>
    <w:lsdException w:name="Body Text Indent" w:uiPriority="0" w:qFormat="1"/>
    <w:lsdException w:name="Subtitle" w:semiHidden="0" w:uiPriority="11" w:unhideWhenUsed="0" w:qFormat="1"/>
    <w:lsdException w:name="Date" w:semiHidden="0" w:unhideWhenUsed="0" w:qFormat="1"/>
    <w:lsdException w:name="Body Text First Indent" w:semiHidden="0" w:uiPriority="0" w:unhideWhenUsed="0" w:qFormat="1"/>
    <w:lsdException w:name="Body Text Indent 2" w:uiPriority="0" w:qFormat="1"/>
    <w:lsdException w:name="Body Text Indent 3" w:uiPriority="0"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qFormat="1"/>
    <w:lsdException w:name="Normal (Web)" w:qFormat="1"/>
    <w:lsdException w:name="HTML Preformatted" w:qFormat="1"/>
    <w:lsdException w:name="Normal Table"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Char"/>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line="600" w:lineRule="exact"/>
      <w:ind w:firstLineChars="200" w:firstLine="883"/>
      <w:outlineLvl w:val="3"/>
    </w:pPr>
    <w:rPr>
      <w:rFonts w:ascii="Arial" w:eastAsia="仿宋" w:hAnsi="Arial"/>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7">
    <w:name w:val="toc 7"/>
    <w:basedOn w:val="a"/>
    <w:next w:val="a"/>
    <w:uiPriority w:val="39"/>
    <w:unhideWhenUsed/>
    <w:qFormat/>
    <w:pPr>
      <w:ind w:leftChars="1200" w:left="2520"/>
    </w:pPr>
    <w:rPr>
      <w:rFonts w:asciiTheme="minorHAnsi" w:eastAsiaTheme="minorEastAsia" w:hAnsiTheme="minorHAnsi" w:cstheme="minorBidi"/>
    </w:rPr>
  </w:style>
  <w:style w:type="paragraph" w:styleId="a4">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5">
    <w:name w:val="caption"/>
    <w:basedOn w:val="a"/>
    <w:next w:val="a"/>
    <w:qFormat/>
    <w:pPr>
      <w:spacing w:line="600" w:lineRule="exact"/>
      <w:ind w:firstLineChars="200" w:firstLine="883"/>
    </w:pPr>
    <w:rPr>
      <w:rFonts w:ascii="Arial" w:eastAsia="黑体" w:hAnsi="Arial"/>
      <w:b/>
      <w:sz w:val="20"/>
      <w:szCs w:val="24"/>
    </w:rPr>
  </w:style>
  <w:style w:type="paragraph" w:styleId="a6">
    <w:name w:val="envelope address"/>
    <w:basedOn w:val="a"/>
    <w:qFormat/>
    <w:pPr>
      <w:snapToGrid w:val="0"/>
      <w:spacing w:line="600" w:lineRule="exact"/>
      <w:ind w:left="2880" w:firstLineChars="200" w:firstLine="883"/>
    </w:pPr>
    <w:rPr>
      <w:rFonts w:ascii="Arial" w:hAnsi="Arial"/>
      <w:sz w:val="24"/>
      <w:szCs w:val="24"/>
    </w:rPr>
  </w:style>
  <w:style w:type="paragraph" w:styleId="a7">
    <w:name w:val="Document Map"/>
    <w:basedOn w:val="a"/>
    <w:link w:val="Char"/>
    <w:uiPriority w:val="99"/>
    <w:semiHidden/>
    <w:unhideWhenUsed/>
    <w:qFormat/>
    <w:rPr>
      <w:rFonts w:ascii="宋体"/>
      <w:sz w:val="18"/>
      <w:szCs w:val="18"/>
    </w:rPr>
  </w:style>
  <w:style w:type="paragraph" w:styleId="a8">
    <w:name w:val="annotation text"/>
    <w:basedOn w:val="a"/>
    <w:link w:val="Char0"/>
    <w:semiHidden/>
    <w:qFormat/>
    <w:pPr>
      <w:jc w:val="left"/>
    </w:pPr>
  </w:style>
  <w:style w:type="paragraph" w:styleId="a9">
    <w:name w:val="Body Text"/>
    <w:basedOn w:val="a"/>
    <w:link w:val="Char1"/>
    <w:uiPriority w:val="99"/>
    <w:qFormat/>
    <w:pPr>
      <w:spacing w:after="120"/>
    </w:pPr>
    <w:rPr>
      <w:rFonts w:ascii="Times New Roman" w:hAnsi="Times New Roman"/>
      <w:szCs w:val="24"/>
    </w:rPr>
  </w:style>
  <w:style w:type="paragraph" w:styleId="aa">
    <w:name w:val="Body Text Indent"/>
    <w:basedOn w:val="a"/>
    <w:link w:val="Char2"/>
    <w:qFormat/>
    <w:pPr>
      <w:spacing w:after="120"/>
      <w:ind w:leftChars="200" w:left="420"/>
    </w:pPr>
    <w:rPr>
      <w:rFonts w:ascii="Times New Roman" w:hAnsi="Times New Roman"/>
      <w:szCs w:val="24"/>
    </w:rPr>
  </w:style>
  <w:style w:type="paragraph" w:styleId="5">
    <w:name w:val="toc 5"/>
    <w:basedOn w:val="a"/>
    <w:next w:val="a"/>
    <w:uiPriority w:val="39"/>
    <w:unhideWhenUsed/>
    <w:qFormat/>
    <w:pPr>
      <w:ind w:leftChars="800" w:left="1680"/>
    </w:pPr>
  </w:style>
  <w:style w:type="paragraph" w:styleId="30">
    <w:name w:val="toc 3"/>
    <w:basedOn w:val="a"/>
    <w:next w:val="a"/>
    <w:uiPriority w:val="39"/>
    <w:qFormat/>
    <w:pPr>
      <w:widowControl/>
      <w:spacing w:line="276" w:lineRule="auto"/>
      <w:ind w:firstLineChars="200" w:firstLine="200"/>
      <w:jc w:val="left"/>
    </w:pPr>
    <w:rPr>
      <w:kern w:val="0"/>
      <w:sz w:val="22"/>
    </w:rPr>
  </w:style>
  <w:style w:type="paragraph" w:styleId="ab">
    <w:name w:val="Plain Text"/>
    <w:basedOn w:val="a"/>
    <w:link w:val="Char3"/>
    <w:uiPriority w:val="99"/>
    <w:qFormat/>
    <w:rPr>
      <w:rFonts w:ascii="宋体" w:hAnsi="Courier New"/>
      <w:szCs w:val="21"/>
    </w:rPr>
  </w:style>
  <w:style w:type="paragraph" w:styleId="8">
    <w:name w:val="toc 8"/>
    <w:basedOn w:val="a"/>
    <w:next w:val="a"/>
    <w:uiPriority w:val="39"/>
    <w:unhideWhenUsed/>
    <w:qFormat/>
    <w:pPr>
      <w:ind w:leftChars="1400" w:left="2940"/>
    </w:pPr>
    <w:rPr>
      <w:rFonts w:asciiTheme="minorHAnsi" w:eastAsiaTheme="minorEastAsia" w:hAnsiTheme="minorHAnsi" w:cstheme="minorBidi"/>
    </w:rPr>
  </w:style>
  <w:style w:type="paragraph" w:styleId="ac">
    <w:name w:val="Date"/>
    <w:basedOn w:val="a"/>
    <w:next w:val="a"/>
    <w:link w:val="Char4"/>
    <w:uiPriority w:val="99"/>
    <w:qFormat/>
    <w:pPr>
      <w:ind w:leftChars="2500" w:left="100"/>
    </w:pPr>
  </w:style>
  <w:style w:type="paragraph" w:styleId="20">
    <w:name w:val="Body Text Indent 2"/>
    <w:basedOn w:val="a"/>
    <w:link w:val="2Char0"/>
    <w:unhideWhenUsed/>
    <w:qFormat/>
    <w:pPr>
      <w:spacing w:after="120" w:line="480" w:lineRule="auto"/>
      <w:ind w:leftChars="200" w:left="420"/>
    </w:pPr>
  </w:style>
  <w:style w:type="paragraph" w:styleId="ad">
    <w:name w:val="Balloon Text"/>
    <w:basedOn w:val="a"/>
    <w:link w:val="Char5"/>
    <w:qFormat/>
    <w:rPr>
      <w:sz w:val="18"/>
      <w:szCs w:val="18"/>
    </w:rPr>
  </w:style>
  <w:style w:type="paragraph" w:styleId="ae">
    <w:name w:val="footer"/>
    <w:basedOn w:val="a"/>
    <w:link w:val="Char6"/>
    <w:uiPriority w:val="99"/>
    <w:unhideWhenUsed/>
    <w:qFormat/>
    <w:pPr>
      <w:tabs>
        <w:tab w:val="center" w:pos="4153"/>
        <w:tab w:val="right" w:pos="8306"/>
      </w:tabs>
      <w:snapToGrid w:val="0"/>
      <w:jc w:val="left"/>
    </w:pPr>
    <w:rPr>
      <w:sz w:val="18"/>
      <w:szCs w:val="18"/>
    </w:rPr>
  </w:style>
  <w:style w:type="paragraph" w:styleId="af">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line="360" w:lineRule="auto"/>
    </w:pPr>
    <w:rPr>
      <w:rFonts w:ascii="Times New Roman" w:hAnsi="Times New Roman"/>
      <w:sz w:val="28"/>
      <w:szCs w:val="24"/>
    </w:rPr>
  </w:style>
  <w:style w:type="paragraph" w:styleId="40">
    <w:name w:val="toc 4"/>
    <w:basedOn w:val="a"/>
    <w:next w:val="a"/>
    <w:uiPriority w:val="39"/>
    <w:unhideWhenUsed/>
    <w:qFormat/>
    <w:pPr>
      <w:ind w:leftChars="600" w:left="1260"/>
    </w:pPr>
  </w:style>
  <w:style w:type="paragraph" w:styleId="af0">
    <w:name w:val="index heading"/>
    <w:basedOn w:val="a"/>
    <w:next w:val="a"/>
    <w:qFormat/>
    <w:pPr>
      <w:spacing w:line="600" w:lineRule="exact"/>
      <w:ind w:firstLineChars="200" w:firstLine="883"/>
    </w:pPr>
    <w:rPr>
      <w:rFonts w:ascii="Arial" w:hAnsi="Arial"/>
      <w:b/>
      <w:sz w:val="28"/>
      <w:szCs w:val="24"/>
    </w:rPr>
  </w:style>
  <w:style w:type="paragraph" w:styleId="6">
    <w:name w:val="toc 6"/>
    <w:basedOn w:val="a"/>
    <w:next w:val="a"/>
    <w:uiPriority w:val="39"/>
    <w:unhideWhenUsed/>
    <w:qFormat/>
    <w:pPr>
      <w:ind w:leftChars="1000" w:left="2100"/>
    </w:pPr>
    <w:rPr>
      <w:rFonts w:asciiTheme="minorHAnsi" w:eastAsiaTheme="minorEastAsia" w:hAnsiTheme="minorHAnsi" w:cstheme="minorBidi"/>
    </w:rPr>
  </w:style>
  <w:style w:type="paragraph" w:styleId="31">
    <w:name w:val="Body Text Indent 3"/>
    <w:basedOn w:val="a"/>
    <w:link w:val="3Char0"/>
    <w:qFormat/>
    <w:pPr>
      <w:spacing w:after="120"/>
      <w:ind w:leftChars="200" w:left="420"/>
    </w:pPr>
    <w:rPr>
      <w:rFonts w:ascii="Times New Roman" w:hAnsi="Times New Roman"/>
      <w:sz w:val="16"/>
      <w:szCs w:val="16"/>
    </w:rPr>
  </w:style>
  <w:style w:type="paragraph" w:styleId="af1">
    <w:name w:val="table of figures"/>
    <w:basedOn w:val="a"/>
    <w:next w:val="a"/>
    <w:qFormat/>
    <w:pPr>
      <w:spacing w:line="600" w:lineRule="exact"/>
      <w:ind w:firstLineChars="200" w:firstLine="883"/>
    </w:pPr>
    <w:rPr>
      <w:rFonts w:ascii="Times New Roman" w:hAnsi="Times New Roman"/>
      <w:sz w:val="28"/>
      <w:szCs w:val="24"/>
    </w:rPr>
  </w:style>
  <w:style w:type="paragraph" w:styleId="21">
    <w:name w:val="toc 2"/>
    <w:basedOn w:val="a"/>
    <w:next w:val="a"/>
    <w:uiPriority w:val="39"/>
    <w:qFormat/>
    <w:pPr>
      <w:spacing w:line="360" w:lineRule="auto"/>
    </w:pPr>
    <w:rPr>
      <w:rFonts w:ascii="Times New Roman" w:hAnsi="Times New Roman"/>
      <w:sz w:val="22"/>
      <w:szCs w:val="24"/>
    </w:rPr>
  </w:style>
  <w:style w:type="paragraph" w:styleId="9">
    <w:name w:val="toc 9"/>
    <w:basedOn w:val="a"/>
    <w:next w:val="a"/>
    <w:uiPriority w:val="39"/>
    <w:unhideWhenUsed/>
    <w:qFormat/>
    <w:pPr>
      <w:ind w:leftChars="1600" w:left="3360"/>
    </w:pPr>
    <w:rPr>
      <w:rFonts w:asciiTheme="minorHAnsi" w:eastAsiaTheme="minorEastAsia" w:hAnsiTheme="minorHAnsi" w:cstheme="minorBidi"/>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2">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uiPriority w:val="99"/>
    <w:semiHidden/>
    <w:unhideWhenUsed/>
    <w:qFormat/>
  </w:style>
  <w:style w:type="paragraph" w:styleId="af3">
    <w:name w:val="Title"/>
    <w:next w:val="a"/>
    <w:link w:val="Char8"/>
    <w:qFormat/>
    <w:pPr>
      <w:widowControl w:val="0"/>
      <w:spacing w:afterLines="50"/>
      <w:jc w:val="center"/>
      <w:outlineLvl w:val="0"/>
    </w:pPr>
    <w:rPr>
      <w:rFonts w:ascii="等线 Light" w:eastAsia="方正小标宋简体" w:hAnsi="等线 Light"/>
      <w:bCs/>
      <w:kern w:val="2"/>
      <w:sz w:val="44"/>
      <w:szCs w:val="32"/>
    </w:rPr>
  </w:style>
  <w:style w:type="paragraph" w:styleId="af4">
    <w:name w:val="annotation subject"/>
    <w:basedOn w:val="a8"/>
    <w:next w:val="a8"/>
    <w:link w:val="Char9"/>
    <w:uiPriority w:val="99"/>
    <w:semiHidden/>
    <w:qFormat/>
    <w:rPr>
      <w:b/>
      <w:bCs/>
    </w:rPr>
  </w:style>
  <w:style w:type="paragraph" w:styleId="af5">
    <w:name w:val="Body Text First Indent"/>
    <w:basedOn w:val="a"/>
    <w:link w:val="Chara"/>
    <w:qFormat/>
    <w:pPr>
      <w:spacing w:line="400" w:lineRule="exact"/>
      <w:ind w:firstLineChars="200" w:firstLine="480"/>
    </w:pPr>
    <w:rPr>
      <w:rFonts w:ascii="宋体" w:hAnsi="宋体"/>
      <w:sz w:val="24"/>
      <w:szCs w:val="24"/>
    </w:rPr>
  </w:style>
  <w:style w:type="table" w:styleId="af6">
    <w:name w:val="Table Grid"/>
    <w:basedOn w:val="a2"/>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Strong"/>
    <w:basedOn w:val="a1"/>
    <w:qFormat/>
    <w:rPr>
      <w:rFonts w:cs="Times New Roman"/>
      <w:b/>
    </w:rPr>
  </w:style>
  <w:style w:type="character" w:styleId="af8">
    <w:name w:val="page number"/>
    <w:basedOn w:val="a1"/>
    <w:uiPriority w:val="99"/>
    <w:qFormat/>
    <w:rPr>
      <w:rFonts w:cs="Times New Roman"/>
    </w:rPr>
  </w:style>
  <w:style w:type="character" w:styleId="af9">
    <w:name w:val="Hyperlink"/>
    <w:basedOn w:val="a1"/>
    <w:uiPriority w:val="99"/>
    <w:qFormat/>
    <w:rPr>
      <w:rFonts w:cs="Times New Roman"/>
      <w:color w:val="0000FF"/>
      <w:u w:val="single"/>
    </w:rPr>
  </w:style>
  <w:style w:type="character" w:styleId="afa">
    <w:name w:val="annotation reference"/>
    <w:basedOn w:val="a1"/>
    <w:qFormat/>
    <w:rPr>
      <w:rFonts w:cs="Times New Roman"/>
      <w:sz w:val="21"/>
    </w:rPr>
  </w:style>
  <w:style w:type="paragraph" w:customStyle="1" w:styleId="afb">
    <w:name w:val="一级标题"/>
    <w:basedOn w:val="a"/>
    <w:qFormat/>
    <w:pPr>
      <w:widowControl/>
      <w:spacing w:line="600" w:lineRule="exact"/>
      <w:jc w:val="left"/>
      <w:outlineLvl w:val="1"/>
    </w:pPr>
    <w:rPr>
      <w:rFonts w:ascii="Times New Roman" w:eastAsia="黑体" w:hAnsi="Times New Roman"/>
      <w:sz w:val="32"/>
      <w:szCs w:val="44"/>
    </w:rPr>
  </w:style>
  <w:style w:type="character" w:customStyle="1" w:styleId="1Char">
    <w:name w:val="标题 1 Char"/>
    <w:basedOn w:val="a1"/>
    <w:link w:val="1"/>
    <w:qFormat/>
    <w:rPr>
      <w:rFonts w:ascii="Times New Roman" w:eastAsia="黑体" w:hAnsi="Times New Roman" w:cs="Times New Roman"/>
      <w:b/>
      <w:bCs/>
      <w:kern w:val="44"/>
      <w:sz w:val="32"/>
      <w:szCs w:val="30"/>
    </w:rPr>
  </w:style>
  <w:style w:type="character" w:customStyle="1" w:styleId="2Char">
    <w:name w:val="标题 2 Char"/>
    <w:basedOn w:val="a1"/>
    <w:link w:val="2"/>
    <w:qFormat/>
    <w:rPr>
      <w:rFonts w:ascii="Arial" w:eastAsia="黑体" w:hAnsi="Arial" w:cs="Times New Roman"/>
      <w:b/>
      <w:bCs/>
      <w:sz w:val="28"/>
      <w:szCs w:val="28"/>
    </w:rPr>
  </w:style>
  <w:style w:type="character" w:customStyle="1" w:styleId="3Char">
    <w:name w:val="标题 3 Char"/>
    <w:basedOn w:val="a1"/>
    <w:link w:val="3"/>
    <w:qFormat/>
    <w:rPr>
      <w:rFonts w:ascii="Calibri" w:eastAsia="宋体" w:hAnsi="Calibri" w:cs="Times New Roman"/>
      <w:b/>
      <w:bCs/>
      <w:kern w:val="2"/>
      <w:sz w:val="32"/>
      <w:szCs w:val="32"/>
    </w:rPr>
  </w:style>
  <w:style w:type="character" w:customStyle="1" w:styleId="Char0">
    <w:name w:val="批注文字 Char"/>
    <w:basedOn w:val="a1"/>
    <w:link w:val="a8"/>
    <w:semiHidden/>
    <w:qFormat/>
    <w:rPr>
      <w:rFonts w:ascii="Calibri" w:eastAsia="宋体" w:hAnsi="Calibri" w:cs="Times New Roman"/>
    </w:rPr>
  </w:style>
  <w:style w:type="character" w:customStyle="1" w:styleId="Char1">
    <w:name w:val="正文文本 Char"/>
    <w:basedOn w:val="a1"/>
    <w:link w:val="a9"/>
    <w:uiPriority w:val="99"/>
    <w:qFormat/>
    <w:rPr>
      <w:rFonts w:ascii="Times New Roman" w:eastAsia="宋体" w:hAnsi="Times New Roman" w:cs="Times New Roman"/>
      <w:szCs w:val="24"/>
    </w:rPr>
  </w:style>
  <w:style w:type="character" w:customStyle="1" w:styleId="Char2">
    <w:name w:val="正文文本缩进 Char"/>
    <w:basedOn w:val="a1"/>
    <w:link w:val="aa"/>
    <w:qFormat/>
    <w:rPr>
      <w:rFonts w:ascii="Times New Roman" w:eastAsia="宋体" w:hAnsi="Times New Roman" w:cs="Times New Roman"/>
      <w:szCs w:val="24"/>
    </w:rPr>
  </w:style>
  <w:style w:type="character" w:customStyle="1" w:styleId="Char3">
    <w:name w:val="纯文本 Char"/>
    <w:basedOn w:val="a1"/>
    <w:link w:val="ab"/>
    <w:uiPriority w:val="99"/>
    <w:qFormat/>
    <w:rPr>
      <w:rFonts w:ascii="宋体" w:eastAsia="宋体" w:hAnsi="Courier New" w:cs="Times New Roman"/>
      <w:szCs w:val="21"/>
    </w:rPr>
  </w:style>
  <w:style w:type="character" w:customStyle="1" w:styleId="Char4">
    <w:name w:val="日期 Char"/>
    <w:basedOn w:val="a1"/>
    <w:link w:val="ac"/>
    <w:uiPriority w:val="99"/>
    <w:qFormat/>
    <w:rPr>
      <w:rFonts w:ascii="Calibri" w:eastAsia="宋体" w:hAnsi="Calibri" w:cs="Times New Roman"/>
    </w:rPr>
  </w:style>
  <w:style w:type="character" w:customStyle="1" w:styleId="2Char0">
    <w:name w:val="正文文本缩进 2 Char"/>
    <w:basedOn w:val="a1"/>
    <w:link w:val="20"/>
    <w:qFormat/>
    <w:rPr>
      <w:rFonts w:ascii="Calibri" w:eastAsia="宋体" w:hAnsi="Calibri" w:cs="Times New Roman"/>
    </w:rPr>
  </w:style>
  <w:style w:type="character" w:customStyle="1" w:styleId="Char5">
    <w:name w:val="批注框文本 Char"/>
    <w:basedOn w:val="a1"/>
    <w:link w:val="ad"/>
    <w:qFormat/>
    <w:rPr>
      <w:rFonts w:ascii="Calibri" w:eastAsia="宋体" w:hAnsi="Calibri" w:cs="Times New Roman"/>
      <w:sz w:val="18"/>
      <w:szCs w:val="18"/>
    </w:rPr>
  </w:style>
  <w:style w:type="character" w:customStyle="1" w:styleId="Char6">
    <w:name w:val="页脚 Char"/>
    <w:basedOn w:val="a1"/>
    <w:link w:val="ae"/>
    <w:uiPriority w:val="99"/>
    <w:qFormat/>
    <w:rPr>
      <w:sz w:val="18"/>
      <w:szCs w:val="18"/>
    </w:rPr>
  </w:style>
  <w:style w:type="character" w:customStyle="1" w:styleId="Char7">
    <w:name w:val="页眉 Char"/>
    <w:basedOn w:val="a1"/>
    <w:link w:val="af"/>
    <w:qFormat/>
    <w:rPr>
      <w:sz w:val="18"/>
      <w:szCs w:val="18"/>
    </w:rPr>
  </w:style>
  <w:style w:type="character" w:customStyle="1" w:styleId="3Char0">
    <w:name w:val="正文文本缩进 3 Char"/>
    <w:basedOn w:val="a1"/>
    <w:link w:val="31"/>
    <w:qFormat/>
    <w:rPr>
      <w:rFonts w:ascii="Times New Roman" w:eastAsia="宋体" w:hAnsi="Times New Roman" w:cs="Times New Roman"/>
      <w:sz w:val="16"/>
      <w:szCs w:val="16"/>
    </w:rPr>
  </w:style>
  <w:style w:type="character" w:customStyle="1" w:styleId="HTMLChar">
    <w:name w:val="HTML 预设格式 Char"/>
    <w:basedOn w:val="a1"/>
    <w:link w:val="HTML"/>
    <w:uiPriority w:val="99"/>
    <w:qFormat/>
    <w:rPr>
      <w:rFonts w:ascii="Arial" w:eastAsia="宋体" w:hAnsi="Arial" w:cs="Times New Roman"/>
      <w:kern w:val="0"/>
      <w:sz w:val="24"/>
      <w:szCs w:val="24"/>
    </w:rPr>
  </w:style>
  <w:style w:type="character" w:customStyle="1" w:styleId="Char9">
    <w:name w:val="批注主题 Char"/>
    <w:basedOn w:val="Char0"/>
    <w:link w:val="af4"/>
    <w:uiPriority w:val="99"/>
    <w:semiHidden/>
    <w:qFormat/>
    <w:rPr>
      <w:rFonts w:ascii="Calibri" w:eastAsia="宋体" w:hAnsi="Calibri" w:cs="Times New Roman"/>
      <w:b/>
      <w:bCs/>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2">
    <w:name w:val="样式1"/>
    <w:basedOn w:val="a"/>
    <w:uiPriority w:val="99"/>
    <w:qFormat/>
    <w:rPr>
      <w:rFonts w:ascii="Times New Roman" w:hAnsi="Times New Roman"/>
      <w:szCs w:val="24"/>
    </w:rPr>
  </w:style>
  <w:style w:type="paragraph" w:customStyle="1" w:styleId="22">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3">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b">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c">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7"/>
    <w:uiPriority w:val="99"/>
    <w:semiHidden/>
    <w:qFormat/>
    <w:rPr>
      <w:rFonts w:ascii="宋体" w:eastAsia="宋体" w:hAnsi="Calibri" w:cs="Times New Roman"/>
      <w:kern w:val="2"/>
      <w:sz w:val="18"/>
      <w:szCs w:val="18"/>
    </w:rPr>
  </w:style>
  <w:style w:type="paragraph" w:customStyle="1" w:styleId="afd">
    <w:name w:val="表中文左对齐"/>
    <w:basedOn w:val="afe"/>
    <w:qFormat/>
    <w:pPr>
      <w:jc w:val="left"/>
    </w:pPr>
  </w:style>
  <w:style w:type="paragraph" w:customStyle="1" w:styleId="afe">
    <w:name w:val="表中文居中"/>
    <w:qFormat/>
    <w:pPr>
      <w:widowControl w:val="0"/>
      <w:jc w:val="center"/>
    </w:pPr>
    <w:rPr>
      <w:rFonts w:ascii="宋体" w:hAnsi="宋体"/>
      <w:kern w:val="2"/>
      <w:sz w:val="21"/>
      <w:szCs w:val="21"/>
    </w:rPr>
  </w:style>
  <w:style w:type="character" w:customStyle="1" w:styleId="font31">
    <w:name w:val="font31"/>
    <w:basedOn w:val="a1"/>
    <w:qFormat/>
    <w:rPr>
      <w:rFonts w:ascii="宋体" w:eastAsia="宋体" w:hAnsi="宋体" w:cs="宋体" w:hint="eastAsia"/>
      <w:color w:val="231F20"/>
      <w:sz w:val="16"/>
      <w:szCs w:val="16"/>
      <w:u w:val="none"/>
    </w:rPr>
  </w:style>
  <w:style w:type="paragraph" w:customStyle="1" w:styleId="dk">
    <w:name w:val="dk材料题目"/>
    <w:basedOn w:val="a"/>
    <w:link w:val="dk0"/>
    <w:qFormat/>
    <w:pPr>
      <w:spacing w:afterLines="50"/>
      <w:jc w:val="center"/>
      <w:outlineLvl w:val="0"/>
    </w:pPr>
    <w:rPr>
      <w:rFonts w:ascii="Times New Roman" w:eastAsia="方正小标宋简体" w:hAnsi="Times New Roman"/>
      <w:sz w:val="44"/>
      <w:szCs w:val="44"/>
    </w:rPr>
  </w:style>
  <w:style w:type="paragraph" w:customStyle="1" w:styleId="dk1">
    <w:name w:val="dk一级标题"/>
    <w:basedOn w:val="a9"/>
    <w:link w:val="dk2"/>
    <w:qFormat/>
    <w:pPr>
      <w:keepNext/>
      <w:keepLines/>
      <w:spacing w:after="0"/>
      <w:jc w:val="left"/>
      <w:outlineLvl w:val="1"/>
    </w:pPr>
    <w:rPr>
      <w:rFonts w:eastAsia="黑体"/>
      <w:bCs/>
      <w:color w:val="000000"/>
      <w:kern w:val="44"/>
      <w:sz w:val="32"/>
      <w:szCs w:val="30"/>
    </w:rPr>
  </w:style>
  <w:style w:type="character" w:customStyle="1" w:styleId="dk0">
    <w:name w:val="dk材料题目 字符"/>
    <w:basedOn w:val="a1"/>
    <w:link w:val="dk"/>
    <w:qFormat/>
    <w:rPr>
      <w:rFonts w:eastAsia="方正小标宋简体"/>
      <w:kern w:val="2"/>
      <w:sz w:val="44"/>
      <w:szCs w:val="44"/>
    </w:rPr>
  </w:style>
  <w:style w:type="paragraph" w:customStyle="1" w:styleId="dk3">
    <w:name w:val="dk二级标题"/>
    <w:basedOn w:val="a"/>
    <w:link w:val="dk4"/>
    <w:qFormat/>
    <w:pPr>
      <w:outlineLvl w:val="2"/>
    </w:pPr>
    <w:rPr>
      <w:rFonts w:ascii="Times New Roman" w:eastAsia="黑体" w:hAnsi="Times New Roman"/>
      <w:color w:val="000000"/>
      <w:sz w:val="32"/>
      <w:szCs w:val="24"/>
    </w:rPr>
  </w:style>
  <w:style w:type="character" w:customStyle="1" w:styleId="dk2">
    <w:name w:val="dk一级标题 字符"/>
    <w:basedOn w:val="Char1"/>
    <w:link w:val="dk1"/>
    <w:qFormat/>
    <w:rPr>
      <w:rFonts w:ascii="Times New Roman" w:eastAsia="黑体" w:hAnsi="Times New Roman" w:cs="Times New Roman"/>
      <w:bCs/>
      <w:color w:val="000000"/>
      <w:kern w:val="44"/>
      <w:sz w:val="32"/>
      <w:szCs w:val="30"/>
    </w:rPr>
  </w:style>
  <w:style w:type="paragraph" w:customStyle="1" w:styleId="dk5">
    <w:name w:val="dk三级标题"/>
    <w:basedOn w:val="a"/>
    <w:link w:val="dk6"/>
    <w:qFormat/>
    <w:pPr>
      <w:spacing w:line="600" w:lineRule="exact"/>
      <w:jc w:val="left"/>
      <w:outlineLvl w:val="3"/>
    </w:pPr>
    <w:rPr>
      <w:rFonts w:ascii="Times New Roman" w:eastAsia="仿宋" w:hAnsi="Times New Roman"/>
      <w:color w:val="000000"/>
      <w:sz w:val="32"/>
      <w:szCs w:val="24"/>
    </w:rPr>
  </w:style>
  <w:style w:type="character" w:customStyle="1" w:styleId="dk4">
    <w:name w:val="dk二级标题 字符"/>
    <w:basedOn w:val="a1"/>
    <w:link w:val="dk3"/>
    <w:qFormat/>
    <w:rPr>
      <w:rFonts w:eastAsia="黑体"/>
      <w:color w:val="000000"/>
      <w:kern w:val="2"/>
      <w:sz w:val="32"/>
      <w:szCs w:val="24"/>
    </w:rPr>
  </w:style>
  <w:style w:type="paragraph" w:customStyle="1" w:styleId="dk7">
    <w:name w:val="dk四级标题"/>
    <w:basedOn w:val="a"/>
    <w:qFormat/>
    <w:pPr>
      <w:jc w:val="left"/>
      <w:outlineLvl w:val="4"/>
    </w:pPr>
    <w:rPr>
      <w:rFonts w:ascii="Times New Roman" w:eastAsia="仿宋" w:hAnsi="Times New Roman"/>
      <w:sz w:val="32"/>
      <w:szCs w:val="24"/>
    </w:rPr>
  </w:style>
  <w:style w:type="character" w:customStyle="1" w:styleId="dk6">
    <w:name w:val="dk三级标题 字符"/>
    <w:basedOn w:val="a1"/>
    <w:link w:val="dk5"/>
    <w:qFormat/>
    <w:rPr>
      <w:rFonts w:eastAsia="仿宋"/>
      <w:color w:val="000000"/>
      <w:kern w:val="2"/>
      <w:sz w:val="32"/>
      <w:szCs w:val="24"/>
    </w:rPr>
  </w:style>
  <w:style w:type="paragraph" w:customStyle="1" w:styleId="dk8">
    <w:name w:val="dk正文"/>
    <w:qFormat/>
    <w:pPr>
      <w:spacing w:line="600" w:lineRule="exact"/>
      <w:ind w:firstLineChars="200" w:firstLine="560"/>
    </w:pPr>
    <w:rPr>
      <w:kern w:val="2"/>
      <w:sz w:val="28"/>
      <w:szCs w:val="24"/>
    </w:rPr>
  </w:style>
  <w:style w:type="paragraph" w:customStyle="1" w:styleId="dk9">
    <w:name w:val="dk表名图名"/>
    <w:basedOn w:val="dk8"/>
    <w:qFormat/>
    <w:pPr>
      <w:widowControl w:val="0"/>
      <w:spacing w:line="240" w:lineRule="auto"/>
      <w:ind w:firstLineChars="0" w:firstLine="0"/>
      <w:jc w:val="center"/>
    </w:pPr>
    <w:rPr>
      <w:b/>
    </w:rPr>
  </w:style>
  <w:style w:type="paragraph" w:customStyle="1" w:styleId="dka">
    <w:name w:val="dk表内文字"/>
    <w:basedOn w:val="a"/>
    <w:link w:val="dkb"/>
    <w:qFormat/>
    <w:pPr>
      <w:framePr w:hSpace="180" w:wrap="around" w:vAnchor="text" w:hAnchor="margin" w:xAlign="center" w:y="67"/>
    </w:pPr>
    <w:rPr>
      <w:rFonts w:ascii="Times New Roman" w:hAnsi="Times New Roman"/>
      <w:color w:val="000000"/>
      <w:szCs w:val="21"/>
    </w:rPr>
  </w:style>
  <w:style w:type="character" w:customStyle="1" w:styleId="dkb">
    <w:name w:val="dk表内文字 字符"/>
    <w:basedOn w:val="a1"/>
    <w:link w:val="dka"/>
    <w:qFormat/>
    <w:rPr>
      <w:color w:val="000000"/>
      <w:kern w:val="2"/>
      <w:sz w:val="21"/>
      <w:szCs w:val="21"/>
    </w:rPr>
  </w:style>
  <w:style w:type="character" w:customStyle="1" w:styleId="13">
    <w:name w:val="未处理的提及1"/>
    <w:basedOn w:val="a1"/>
    <w:uiPriority w:val="99"/>
    <w:semiHidden/>
    <w:unhideWhenUsed/>
    <w:qFormat/>
    <w:rPr>
      <w:color w:val="605E5C"/>
      <w:shd w:val="clear" w:color="auto" w:fill="E1DFDD"/>
    </w:rPr>
  </w:style>
  <w:style w:type="character" w:customStyle="1" w:styleId="4Char">
    <w:name w:val="标题 4 Char"/>
    <w:basedOn w:val="a1"/>
    <w:link w:val="4"/>
    <w:uiPriority w:val="9"/>
    <w:qFormat/>
    <w:rPr>
      <w:rFonts w:ascii="Arial" w:eastAsia="仿宋" w:hAnsi="Arial"/>
      <w:kern w:val="2"/>
      <w:sz w:val="28"/>
      <w:szCs w:val="22"/>
    </w:rPr>
  </w:style>
  <w:style w:type="paragraph" w:customStyle="1" w:styleId="aff">
    <w:name w:val="表内标题"/>
    <w:basedOn w:val="aff0"/>
    <w:next w:val="af0"/>
    <w:qFormat/>
    <w:rPr>
      <w:sz w:val="21"/>
      <w:szCs w:val="21"/>
    </w:rPr>
  </w:style>
  <w:style w:type="paragraph" w:customStyle="1" w:styleId="aff0">
    <w:name w:val="表头"/>
    <w:next w:val="ae"/>
    <w:qFormat/>
    <w:pPr>
      <w:widowControl w:val="0"/>
      <w:spacing w:beforeLines="50"/>
      <w:jc w:val="center"/>
    </w:pPr>
    <w:rPr>
      <w:rFonts w:ascii="宋体" w:cs="宋体"/>
      <w:b/>
      <w:kern w:val="2"/>
      <w:sz w:val="24"/>
      <w:szCs w:val="24"/>
    </w:rPr>
  </w:style>
  <w:style w:type="character" w:customStyle="1" w:styleId="Char8">
    <w:name w:val="标题 Char"/>
    <w:basedOn w:val="a1"/>
    <w:link w:val="af3"/>
    <w:qFormat/>
    <w:rPr>
      <w:rFonts w:ascii="等线 Light" w:eastAsia="方正小标宋简体" w:hAnsi="等线 Light"/>
      <w:bCs/>
      <w:kern w:val="2"/>
      <w:sz w:val="44"/>
      <w:szCs w:val="32"/>
    </w:rPr>
  </w:style>
  <w:style w:type="paragraph" w:customStyle="1" w:styleId="33">
    <w:name w:val="样式3"/>
    <w:basedOn w:val="a"/>
    <w:qFormat/>
    <w:pPr>
      <w:spacing w:line="600" w:lineRule="exact"/>
      <w:ind w:firstLineChars="200" w:firstLine="883"/>
      <w:jc w:val="center"/>
    </w:pPr>
    <w:rPr>
      <w:rFonts w:ascii="宋体" w:hAnsi="宋体"/>
      <w:sz w:val="28"/>
      <w:szCs w:val="21"/>
    </w:rPr>
  </w:style>
  <w:style w:type="table" w:customStyle="1" w:styleId="14">
    <w:name w:val="网格型1"/>
    <w:basedOn w:val="a2"/>
    <w:uiPriority w:val="39"/>
    <w:qFormat/>
    <w:rPr>
      <w:rFonts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
    <w:name w:val="正文首行缩进 Char"/>
    <w:basedOn w:val="Char1"/>
    <w:link w:val="af5"/>
    <w:qFormat/>
    <w:rPr>
      <w:rFonts w:ascii="宋体" w:eastAsia="宋体" w:hAnsi="宋体" w:cs="Times New Roman"/>
      <w:kern w:val="2"/>
      <w:sz w:val="24"/>
      <w:szCs w:val="24"/>
    </w:rPr>
  </w:style>
  <w:style w:type="paragraph" w:customStyle="1" w:styleId="aff1">
    <w:name w:val="宋体小四加粗"/>
    <w:next w:val="af1"/>
    <w:link w:val="Charc"/>
    <w:qFormat/>
    <w:pPr>
      <w:widowControl w:val="0"/>
      <w:spacing w:line="400" w:lineRule="exact"/>
      <w:ind w:firstLineChars="200" w:firstLine="200"/>
      <w:jc w:val="both"/>
      <w:outlineLvl w:val="2"/>
    </w:pPr>
    <w:rPr>
      <w:rFonts w:ascii="宋体"/>
      <w:b/>
      <w:bCs/>
      <w:kern w:val="2"/>
      <w:sz w:val="24"/>
      <w:szCs w:val="24"/>
    </w:rPr>
  </w:style>
  <w:style w:type="character" w:customStyle="1" w:styleId="Charc">
    <w:name w:val="宋体小四加粗 Char"/>
    <w:link w:val="aff1"/>
    <w:qFormat/>
    <w:rPr>
      <w:rFonts w:ascii="宋体"/>
      <w:b/>
      <w:bCs/>
      <w:kern w:val="2"/>
      <w:sz w:val="24"/>
      <w:szCs w:val="24"/>
    </w:rPr>
  </w:style>
  <w:style w:type="table" w:customStyle="1" w:styleId="24">
    <w:name w:val="网格型2"/>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正文小四"/>
    <w:basedOn w:val="a8"/>
    <w:qFormat/>
    <w:pPr>
      <w:spacing w:line="360" w:lineRule="auto"/>
      <w:ind w:firstLineChars="200" w:firstLine="480"/>
    </w:pPr>
    <w:rPr>
      <w:rFonts w:ascii="Times New Roman" w:hAnsi="Times New Roman"/>
      <w:sz w:val="24"/>
      <w:szCs w:val="24"/>
    </w:rPr>
  </w:style>
  <w:style w:type="character" w:customStyle="1" w:styleId="style11">
    <w:name w:val="style11"/>
    <w:qFormat/>
    <w:rPr>
      <w:color w:val="333333"/>
      <w:sz w:val="18"/>
      <w:szCs w:val="18"/>
    </w:rPr>
  </w:style>
  <w:style w:type="character" w:styleId="aff3">
    <w:name w:val="FollowedHyperlink"/>
    <w:basedOn w:val="a1"/>
    <w:uiPriority w:val="99"/>
    <w:semiHidden/>
    <w:unhideWhenUsed/>
    <w:rsid w:val="00B90078"/>
    <w:rPr>
      <w:color w:val="954F72"/>
      <w:u w:val="single"/>
    </w:rPr>
  </w:style>
  <w:style w:type="paragraph" w:customStyle="1" w:styleId="msonormal0">
    <w:name w:val="msonormal"/>
    <w:basedOn w:val="a"/>
    <w:rsid w:val="00B90078"/>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B90078"/>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B90078"/>
    <w:pPr>
      <w:widowControl/>
      <w:spacing w:before="100" w:beforeAutospacing="1" w:after="100" w:afterAutospacing="1"/>
      <w:jc w:val="left"/>
    </w:pPr>
    <w:rPr>
      <w:rFonts w:ascii="Times New Roman" w:hAnsi="Times New Roman"/>
      <w:color w:val="333333"/>
      <w:kern w:val="0"/>
      <w:szCs w:val="21"/>
    </w:rPr>
  </w:style>
  <w:style w:type="paragraph" w:customStyle="1" w:styleId="font7">
    <w:name w:val="font7"/>
    <w:basedOn w:val="a"/>
    <w:rsid w:val="00B90078"/>
    <w:pPr>
      <w:widowControl/>
      <w:spacing w:before="100" w:beforeAutospacing="1" w:after="100" w:afterAutospacing="1"/>
      <w:jc w:val="left"/>
    </w:pPr>
    <w:rPr>
      <w:rFonts w:ascii="宋体" w:hAnsi="宋体" w:cs="宋体"/>
      <w:color w:val="000000"/>
      <w:kern w:val="0"/>
      <w:sz w:val="18"/>
      <w:szCs w:val="18"/>
    </w:rPr>
  </w:style>
  <w:style w:type="paragraph" w:customStyle="1" w:styleId="font8">
    <w:name w:val="font8"/>
    <w:basedOn w:val="a"/>
    <w:rsid w:val="00B90078"/>
    <w:pPr>
      <w:widowControl/>
      <w:spacing w:before="100" w:beforeAutospacing="1" w:after="100" w:afterAutospacing="1"/>
      <w:jc w:val="left"/>
    </w:pPr>
    <w:rPr>
      <w:rFonts w:ascii="Times New Roman" w:hAnsi="Times New Roman"/>
      <w:color w:val="000000"/>
      <w:kern w:val="0"/>
      <w:sz w:val="18"/>
      <w:szCs w:val="18"/>
    </w:rPr>
  </w:style>
  <w:style w:type="paragraph" w:customStyle="1" w:styleId="font9">
    <w:name w:val="font9"/>
    <w:basedOn w:val="a"/>
    <w:rsid w:val="00B90078"/>
    <w:pPr>
      <w:widowControl/>
      <w:spacing w:before="100" w:beforeAutospacing="1" w:after="100" w:afterAutospacing="1"/>
      <w:jc w:val="left"/>
    </w:pPr>
    <w:rPr>
      <w:rFonts w:ascii="宋体" w:hAnsi="宋体" w:cs="宋体"/>
      <w:color w:val="333333"/>
      <w:kern w:val="0"/>
      <w:szCs w:val="21"/>
    </w:rPr>
  </w:style>
  <w:style w:type="paragraph" w:customStyle="1" w:styleId="xl66">
    <w:name w:val="xl66"/>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333333"/>
      <w:kern w:val="0"/>
      <w:szCs w:val="21"/>
    </w:rPr>
  </w:style>
  <w:style w:type="paragraph" w:customStyle="1" w:styleId="xl67">
    <w:name w:val="xl67"/>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8">
    <w:name w:val="xl68"/>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18"/>
      <w:szCs w:val="18"/>
    </w:rPr>
  </w:style>
  <w:style w:type="paragraph" w:customStyle="1" w:styleId="xl69">
    <w:name w:val="xl69"/>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0">
    <w:name w:val="xl70"/>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333333"/>
      <w:kern w:val="0"/>
      <w:szCs w:val="21"/>
    </w:rPr>
  </w:style>
  <w:style w:type="paragraph" w:customStyle="1" w:styleId="xl71">
    <w:name w:val="xl71"/>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333333"/>
      <w:kern w:val="0"/>
      <w:szCs w:val="21"/>
    </w:rPr>
  </w:style>
  <w:style w:type="paragraph" w:customStyle="1" w:styleId="xl72">
    <w:name w:val="xl72"/>
    <w:basedOn w:val="a"/>
    <w:rsid w:val="00B90078"/>
    <w:pPr>
      <w:widowControl/>
      <w:shd w:val="clear" w:color="000000" w:fill="FFC000"/>
      <w:spacing w:before="100" w:beforeAutospacing="1" w:after="100" w:afterAutospacing="1"/>
      <w:jc w:val="left"/>
    </w:pPr>
    <w:rPr>
      <w:rFonts w:ascii="宋体" w:hAnsi="宋体" w:cs="宋体"/>
      <w:kern w:val="0"/>
      <w:sz w:val="24"/>
      <w:szCs w:val="24"/>
    </w:rPr>
  </w:style>
  <w:style w:type="paragraph" w:customStyle="1" w:styleId="xl73">
    <w:name w:val="xl73"/>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74">
    <w:name w:val="xl74"/>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76">
    <w:name w:val="xl76"/>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18"/>
      <w:szCs w:val="18"/>
    </w:rPr>
  </w:style>
  <w:style w:type="paragraph" w:customStyle="1" w:styleId="xl77">
    <w:name w:val="xl77"/>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333333"/>
      <w:kern w:val="0"/>
      <w:szCs w:val="21"/>
    </w:rPr>
  </w:style>
  <w:style w:type="paragraph" w:customStyle="1" w:styleId="xl78">
    <w:name w:val="xl78"/>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333333"/>
      <w:kern w:val="0"/>
      <w:szCs w:val="21"/>
    </w:rPr>
  </w:style>
  <w:style w:type="paragraph" w:customStyle="1" w:styleId="xl79">
    <w:name w:val="xl79"/>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333333"/>
      <w:kern w:val="0"/>
      <w:szCs w:val="21"/>
    </w:rPr>
  </w:style>
  <w:style w:type="paragraph" w:customStyle="1" w:styleId="xl80">
    <w:name w:val="xl80"/>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333333"/>
      <w:kern w:val="0"/>
      <w:szCs w:val="21"/>
    </w:rPr>
  </w:style>
  <w:style w:type="paragraph" w:customStyle="1" w:styleId="xl81">
    <w:name w:val="xl81"/>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000000"/>
      <w:kern w:val="0"/>
      <w:sz w:val="18"/>
      <w:szCs w:val="18"/>
    </w:rPr>
  </w:style>
  <w:style w:type="paragraph" w:styleId="TOC">
    <w:name w:val="TOC Heading"/>
    <w:basedOn w:val="1"/>
    <w:next w:val="a"/>
    <w:uiPriority w:val="39"/>
    <w:unhideWhenUsed/>
    <w:qFormat/>
    <w:rsid w:val="004233D6"/>
    <w:pPr>
      <w:widowControl/>
      <w:spacing w:before="480" w:line="276" w:lineRule="auto"/>
      <w:ind w:firstLineChars="0" w:firstLine="0"/>
      <w:jc w:val="left"/>
      <w:outlineLvl w:val="9"/>
    </w:pPr>
    <w:rPr>
      <w:rFonts w:asciiTheme="majorHAnsi" w:eastAsiaTheme="majorEastAsia" w:hAnsiTheme="majorHAnsi" w:cstheme="majorBidi"/>
      <w:color w:val="2F5496" w:themeColor="accent1" w:themeShade="BF"/>
      <w:kern w:val="0"/>
      <w:sz w:val="28"/>
      <w:szCs w:val="28"/>
    </w:rPr>
  </w:style>
  <w:style w:type="paragraph" w:customStyle="1" w:styleId="WW-Default">
    <w:name w:val="WW-Default"/>
    <w:rsid w:val="009D632C"/>
    <w:pPr>
      <w:widowControl w:val="0"/>
      <w:suppressAutoHyphens/>
      <w:jc w:val="both"/>
    </w:pPr>
    <w:rPr>
      <w:rFonts w:eastAsia="ヒラギノ角ゴ Pro W3"/>
      <w:color w:val="000000"/>
      <w:kern w:val="1"/>
      <w:sz w:val="21"/>
      <w:lang w:eastAsia="hi-IN" w:bidi="hi-IN"/>
    </w:rPr>
  </w:style>
  <w:style w:type="paragraph" w:customStyle="1" w:styleId="font10">
    <w:name w:val="font10"/>
    <w:basedOn w:val="a"/>
    <w:rsid w:val="0017034A"/>
    <w:pPr>
      <w:widowControl/>
      <w:spacing w:before="100" w:beforeAutospacing="1" w:after="100" w:afterAutospacing="1"/>
      <w:jc w:val="left"/>
    </w:pPr>
    <w:rPr>
      <w:rFonts w:ascii="等线" w:eastAsia="等线" w:hAnsi="等线" w:cs="宋体"/>
      <w:color w:val="333333"/>
      <w:kern w:val="0"/>
      <w:szCs w:val="21"/>
    </w:rPr>
  </w:style>
  <w:style w:type="paragraph" w:customStyle="1" w:styleId="font11">
    <w:name w:val="font11"/>
    <w:basedOn w:val="a"/>
    <w:rsid w:val="0017034A"/>
    <w:pPr>
      <w:widowControl/>
      <w:spacing w:before="100" w:beforeAutospacing="1" w:after="100" w:afterAutospacing="1"/>
      <w:jc w:val="left"/>
    </w:pPr>
    <w:rPr>
      <w:rFonts w:ascii="宋体" w:hAnsi="宋体" w:cs="宋体"/>
      <w:color w:val="333333"/>
      <w:kern w:val="0"/>
      <w:szCs w:val="21"/>
    </w:rPr>
  </w:style>
  <w:style w:type="paragraph" w:customStyle="1" w:styleId="xl65">
    <w:name w:val="xl65"/>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kern w:val="0"/>
      <w:szCs w:val="21"/>
    </w:rPr>
  </w:style>
  <w:style w:type="paragraph" w:customStyle="1" w:styleId="xl82">
    <w:name w:val="xl82"/>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333333"/>
      <w:kern w:val="0"/>
      <w:szCs w:val="21"/>
    </w:rPr>
  </w:style>
  <w:style w:type="paragraph" w:customStyle="1" w:styleId="xl83">
    <w:name w:val="xl83"/>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Times New Roman" w:hAnsi="Times New Roman"/>
      <w:color w:val="333333"/>
      <w:kern w:val="0"/>
      <w:szCs w:val="21"/>
    </w:rPr>
  </w:style>
  <w:style w:type="paragraph" w:customStyle="1" w:styleId="xl84">
    <w:name w:val="xl84"/>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等线" w:eastAsia="等线" w:hAnsi="等线" w:cs="宋体"/>
      <w:color w:val="333333"/>
      <w:kern w:val="0"/>
      <w:szCs w:val="21"/>
    </w:rPr>
  </w:style>
  <w:style w:type="paragraph" w:customStyle="1" w:styleId="xl85">
    <w:name w:val="xl85"/>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hAnsi="Times New Roman"/>
      <w:color w:val="333333"/>
      <w:kern w:val="0"/>
      <w:szCs w:val="21"/>
    </w:rPr>
  </w:style>
  <w:style w:type="paragraph" w:customStyle="1" w:styleId="xl86">
    <w:name w:val="xl86"/>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等线" w:eastAsia="等线" w:hAnsi="等线" w:cs="宋体"/>
      <w:color w:val="000000"/>
      <w:kern w:val="0"/>
      <w:sz w:val="18"/>
      <w:szCs w:val="18"/>
    </w:rPr>
  </w:style>
  <w:style w:type="paragraph" w:customStyle="1" w:styleId="xl87">
    <w:name w:val="xl87"/>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olor w:val="333333"/>
      <w:kern w:val="0"/>
      <w:szCs w:val="21"/>
    </w:rPr>
  </w:style>
  <w:style w:type="paragraph" w:customStyle="1" w:styleId="xl88">
    <w:name w:val="xl88"/>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等线" w:eastAsia="等线" w:hAnsi="等线" w:cs="宋体"/>
      <w:color w:val="000000"/>
      <w:kern w:val="0"/>
      <w:sz w:val="24"/>
      <w:szCs w:val="24"/>
    </w:rPr>
  </w:style>
  <w:style w:type="paragraph" w:customStyle="1" w:styleId="xl89">
    <w:name w:val="xl89"/>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等线" w:eastAsia="等线" w:hAnsi="等线" w:cs="宋体"/>
      <w:color w:val="333333"/>
      <w:kern w:val="0"/>
      <w:szCs w:val="21"/>
    </w:rPr>
  </w:style>
  <w:style w:type="paragraph" w:customStyle="1" w:styleId="xl90">
    <w:name w:val="xl90"/>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等线" w:eastAsia="等线" w:hAnsi="等线" w:cs="宋体"/>
      <w:color w:val="000000"/>
      <w:kern w:val="0"/>
      <w:sz w:val="24"/>
      <w:szCs w:val="24"/>
    </w:rPr>
  </w:style>
  <w:style w:type="paragraph" w:customStyle="1" w:styleId="xl91">
    <w:name w:val="xl91"/>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等线" w:eastAsia="等线" w:hAnsi="等线" w:cs="宋体"/>
      <w:color w:val="000000"/>
      <w:kern w:val="0"/>
      <w:sz w:val="18"/>
      <w:szCs w:val="18"/>
    </w:rPr>
  </w:style>
  <w:style w:type="paragraph" w:customStyle="1" w:styleId="xl92">
    <w:name w:val="xl92"/>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等线" w:eastAsia="等线" w:hAnsi="等线" w:cs="宋体"/>
      <w:color w:val="000000"/>
      <w:kern w:val="0"/>
      <w:sz w:val="18"/>
      <w:szCs w:val="18"/>
    </w:rPr>
  </w:style>
  <w:style w:type="paragraph" w:customStyle="1" w:styleId="xl93">
    <w:name w:val="xl93"/>
    <w:basedOn w:val="a"/>
    <w:rsid w:val="0017034A"/>
    <w:pPr>
      <w:widowControl/>
      <w:shd w:val="clear" w:color="000000" w:fill="FFC000"/>
      <w:spacing w:before="100" w:beforeAutospacing="1" w:after="100" w:afterAutospacing="1"/>
      <w:jc w:val="center"/>
    </w:pPr>
    <w:rPr>
      <w:rFonts w:ascii="宋体" w:hAnsi="宋体" w:cs="宋体"/>
      <w:kern w:val="0"/>
      <w:sz w:val="24"/>
      <w:szCs w:val="24"/>
    </w:rPr>
  </w:style>
  <w:style w:type="paragraph" w:customStyle="1" w:styleId="xl94">
    <w:name w:val="xl94"/>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1"/>
    </w:rPr>
  </w:style>
  <w:style w:type="paragraph" w:customStyle="1" w:styleId="xl95">
    <w:name w:val="xl95"/>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96">
    <w:name w:val="xl96"/>
    <w:basedOn w:val="a"/>
    <w:rsid w:val="0017034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333333"/>
      <w:kern w:val="0"/>
      <w:szCs w:val="21"/>
    </w:rPr>
  </w:style>
  <w:style w:type="paragraph" w:customStyle="1" w:styleId="xl97">
    <w:name w:val="xl97"/>
    <w:basedOn w:val="a"/>
    <w:rsid w:val="0017034A"/>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333333"/>
      <w:kern w:val="0"/>
      <w:szCs w:val="21"/>
    </w:rPr>
  </w:style>
  <w:style w:type="paragraph" w:customStyle="1" w:styleId="xl98">
    <w:name w:val="xl98"/>
    <w:basedOn w:val="a"/>
    <w:rsid w:val="0017034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333333"/>
      <w:kern w:val="0"/>
      <w:szCs w:val="21"/>
    </w:rPr>
  </w:style>
  <w:style w:type="paragraph" w:customStyle="1" w:styleId="xl99">
    <w:name w:val="xl99"/>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等线" w:eastAsia="等线" w:hAnsi="等线" w:cs="宋体"/>
      <w:color w:val="000000"/>
      <w:kern w:val="0"/>
      <w:sz w:val="24"/>
      <w:szCs w:val="24"/>
    </w:rPr>
  </w:style>
  <w:style w:type="paragraph" w:customStyle="1" w:styleId="xl100">
    <w:name w:val="xl100"/>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宋体" w:hAnsi="宋体" w:cs="宋体"/>
      <w:color w:val="333333"/>
      <w:kern w:val="0"/>
      <w:szCs w:val="21"/>
    </w:rPr>
  </w:style>
  <w:style w:type="paragraph" w:customStyle="1" w:styleId="xl101">
    <w:name w:val="xl101"/>
    <w:basedOn w:val="a"/>
    <w:rsid w:val="0017034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333333"/>
      <w:kern w:val="0"/>
      <w:szCs w:val="21"/>
    </w:rPr>
  </w:style>
  <w:style w:type="paragraph" w:customStyle="1" w:styleId="xl102">
    <w:name w:val="xl102"/>
    <w:basedOn w:val="a"/>
    <w:rsid w:val="0017034A"/>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333333"/>
      <w:kern w:val="0"/>
      <w:szCs w:val="21"/>
    </w:rPr>
  </w:style>
  <w:style w:type="paragraph" w:customStyle="1" w:styleId="xl103">
    <w:name w:val="xl103"/>
    <w:basedOn w:val="a"/>
    <w:rsid w:val="0017034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333333"/>
      <w:kern w:val="0"/>
      <w:szCs w:val="21"/>
    </w:rPr>
  </w:style>
  <w:style w:type="paragraph" w:customStyle="1" w:styleId="xl104">
    <w:name w:val="xl104"/>
    <w:basedOn w:val="a"/>
    <w:rsid w:val="00C82390"/>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kern w:val="0"/>
      <w:sz w:val="18"/>
      <w:szCs w:val="18"/>
    </w:rPr>
  </w:style>
  <w:style w:type="paragraph" w:customStyle="1" w:styleId="xl105">
    <w:name w:val="xl105"/>
    <w:basedOn w:val="a"/>
    <w:rsid w:val="00C82390"/>
    <w:pPr>
      <w:widowControl/>
      <w:pBdr>
        <w:top w:val="single" w:sz="8" w:space="0" w:color="auto"/>
        <w:left w:val="single" w:sz="8" w:space="0" w:color="auto"/>
        <w:bottom w:val="single" w:sz="8"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xl106">
    <w:name w:val="xl106"/>
    <w:basedOn w:val="a"/>
    <w:rsid w:val="00C82390"/>
    <w:pPr>
      <w:widowControl/>
      <w:pBdr>
        <w:top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xl107">
    <w:name w:val="xl107"/>
    <w:basedOn w:val="a"/>
    <w:rsid w:val="00C82390"/>
    <w:pPr>
      <w:widowControl/>
      <w:pBdr>
        <w:top w:val="single" w:sz="8" w:space="0" w:color="auto"/>
        <w:bottom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08">
    <w:name w:val="xl108"/>
    <w:basedOn w:val="a"/>
    <w:rsid w:val="00C8239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09">
    <w:name w:val="xl109"/>
    <w:basedOn w:val="a"/>
    <w:rsid w:val="00C82390"/>
    <w:pPr>
      <w:widowControl/>
      <w:pBdr>
        <w:left w:val="single" w:sz="8" w:space="0" w:color="auto"/>
        <w:bottom w:val="single" w:sz="8" w:space="0" w:color="000000"/>
        <w:right w:val="single" w:sz="8"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0">
    <w:name w:val="xl110"/>
    <w:basedOn w:val="a"/>
    <w:rsid w:val="00C82390"/>
    <w:pPr>
      <w:widowControl/>
      <w:pBdr>
        <w:top w:val="single" w:sz="8" w:space="0" w:color="auto"/>
        <w:lef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1">
    <w:name w:val="xl111"/>
    <w:basedOn w:val="a"/>
    <w:rsid w:val="00C82390"/>
    <w:pPr>
      <w:widowControl/>
      <w:pBdr>
        <w:top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2">
    <w:name w:val="xl112"/>
    <w:basedOn w:val="a"/>
    <w:rsid w:val="00C82390"/>
    <w:pPr>
      <w:widowControl/>
      <w:pBdr>
        <w:left w:val="single" w:sz="8" w:space="0" w:color="auto"/>
        <w:bottom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3">
    <w:name w:val="xl113"/>
    <w:basedOn w:val="a"/>
    <w:rsid w:val="00C82390"/>
    <w:pPr>
      <w:widowControl/>
      <w:pBdr>
        <w:top w:val="single" w:sz="8" w:space="0" w:color="auto"/>
        <w:left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14">
    <w:name w:val="xl114"/>
    <w:basedOn w:val="a"/>
    <w:rsid w:val="00C82390"/>
    <w:pPr>
      <w:widowControl/>
      <w:pBdr>
        <w:top w:val="single" w:sz="8" w:space="0" w:color="auto"/>
        <w:right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15">
    <w:name w:val="xl115"/>
    <w:basedOn w:val="a"/>
    <w:rsid w:val="00C82390"/>
    <w:pPr>
      <w:widowControl/>
      <w:pBdr>
        <w:left w:val="single" w:sz="8" w:space="0" w:color="auto"/>
        <w:bottom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16">
    <w:name w:val="xl116"/>
    <w:basedOn w:val="a"/>
    <w:rsid w:val="00C82390"/>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17">
    <w:name w:val="xl117"/>
    <w:basedOn w:val="a"/>
    <w:rsid w:val="00C8239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18">
    <w:name w:val="xl118"/>
    <w:basedOn w:val="a"/>
    <w:rsid w:val="00C8239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19">
    <w:name w:val="xl119"/>
    <w:basedOn w:val="a"/>
    <w:rsid w:val="00C82390"/>
    <w:pPr>
      <w:widowControl/>
      <w:pBdr>
        <w:top w:val="single" w:sz="8" w:space="0" w:color="000000"/>
        <w:left w:val="single" w:sz="8" w:space="0" w:color="auto"/>
        <w:right w:val="single" w:sz="8"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0">
    <w:name w:val="xl120"/>
    <w:basedOn w:val="a"/>
    <w:rsid w:val="00C82390"/>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21">
    <w:name w:val="xl121"/>
    <w:basedOn w:val="a"/>
    <w:rsid w:val="00C82390"/>
    <w:pPr>
      <w:widowControl/>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hAnsi="Times New Roman"/>
      <w:kern w:val="0"/>
      <w:sz w:val="20"/>
      <w:szCs w:val="20"/>
    </w:rPr>
  </w:style>
  <w:style w:type="paragraph" w:customStyle="1" w:styleId="xl122">
    <w:name w:val="xl122"/>
    <w:basedOn w:val="a"/>
    <w:rsid w:val="00C82390"/>
    <w:pPr>
      <w:widowControl/>
      <w:pBdr>
        <w:top w:val="single" w:sz="8" w:space="0" w:color="auto"/>
        <w:left w:val="single" w:sz="8" w:space="0" w:color="000000"/>
        <w:bottom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3">
    <w:name w:val="xl123"/>
    <w:basedOn w:val="a"/>
    <w:rsid w:val="00C82390"/>
    <w:pPr>
      <w:widowControl/>
      <w:pBdr>
        <w:top w:val="single" w:sz="8" w:space="0" w:color="auto"/>
        <w:lef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4">
    <w:name w:val="xl124"/>
    <w:basedOn w:val="a"/>
    <w:rsid w:val="00C82390"/>
    <w:pPr>
      <w:widowControl/>
      <w:pBdr>
        <w:top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5">
    <w:name w:val="xl125"/>
    <w:basedOn w:val="a"/>
    <w:rsid w:val="00C82390"/>
    <w:pPr>
      <w:widowControl/>
      <w:pBdr>
        <w:top w:val="single" w:sz="8" w:space="0" w:color="auto"/>
        <w:righ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6">
    <w:name w:val="xl126"/>
    <w:basedOn w:val="a"/>
    <w:rsid w:val="00C82390"/>
    <w:pPr>
      <w:widowControl/>
      <w:pBdr>
        <w:left w:val="single" w:sz="8" w:space="0" w:color="auto"/>
        <w:bottom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7">
    <w:name w:val="xl127"/>
    <w:basedOn w:val="a"/>
    <w:rsid w:val="00C82390"/>
    <w:pPr>
      <w:widowControl/>
      <w:pBdr>
        <w:bottom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8">
    <w:name w:val="xl128"/>
    <w:basedOn w:val="a"/>
    <w:rsid w:val="00C82390"/>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29">
    <w:name w:val="xl129"/>
    <w:basedOn w:val="a"/>
    <w:rsid w:val="00C82390"/>
    <w:pPr>
      <w:widowControl/>
      <w:pBdr>
        <w:top w:val="single" w:sz="8" w:space="0" w:color="000000"/>
        <w:lef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30">
    <w:name w:val="xl130"/>
    <w:basedOn w:val="a"/>
    <w:rsid w:val="00C82390"/>
    <w:pPr>
      <w:widowControl/>
      <w:pBdr>
        <w:top w:val="single" w:sz="8" w:space="0" w:color="000000"/>
        <w:righ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31">
    <w:name w:val="xl131"/>
    <w:basedOn w:val="a"/>
    <w:rsid w:val="00C82390"/>
    <w:pPr>
      <w:widowControl/>
      <w:pBdr>
        <w:top w:val="single" w:sz="8" w:space="0" w:color="000000"/>
        <w:left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2">
    <w:name w:val="xl132"/>
    <w:basedOn w:val="a"/>
    <w:rsid w:val="00C82390"/>
    <w:pPr>
      <w:widowControl/>
      <w:pBdr>
        <w:left w:val="single" w:sz="8" w:space="0" w:color="auto"/>
        <w:bottom w:val="single" w:sz="8"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133">
    <w:name w:val="xl133"/>
    <w:basedOn w:val="a"/>
    <w:rsid w:val="00C82390"/>
    <w:pPr>
      <w:widowControl/>
      <w:pBdr>
        <w:bottom w:val="single" w:sz="8" w:space="0" w:color="000000"/>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4">
    <w:name w:val="xl134"/>
    <w:basedOn w:val="a"/>
    <w:rsid w:val="00C82390"/>
    <w:pPr>
      <w:widowControl/>
      <w:pBdr>
        <w:left w:val="single" w:sz="8" w:space="0" w:color="auto"/>
        <w:bottom w:val="single" w:sz="8" w:space="0" w:color="000000"/>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5">
    <w:name w:val="xl135"/>
    <w:basedOn w:val="a"/>
    <w:rsid w:val="00C8239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36">
    <w:name w:val="xl136"/>
    <w:basedOn w:val="a"/>
    <w:rsid w:val="00C8239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37">
    <w:name w:val="xl137"/>
    <w:basedOn w:val="a"/>
    <w:rsid w:val="00C82390"/>
    <w:pPr>
      <w:widowControl/>
      <w:pBdr>
        <w:top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8">
    <w:name w:val="xl138"/>
    <w:basedOn w:val="a"/>
    <w:rsid w:val="00C82390"/>
    <w:pPr>
      <w:widowControl/>
      <w:pBdr>
        <w:bottom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9">
    <w:name w:val="xl139"/>
    <w:basedOn w:val="a"/>
    <w:rsid w:val="00C82390"/>
    <w:pPr>
      <w:widowControl/>
      <w:pBdr>
        <w:lef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0">
    <w:name w:val="xl140"/>
    <w:basedOn w:val="a"/>
    <w:rsid w:val="00C82390"/>
    <w:pPr>
      <w:widowControl/>
      <w:pBdr>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1">
    <w:name w:val="xl141"/>
    <w:basedOn w:val="a"/>
    <w:rsid w:val="00C82390"/>
    <w:pPr>
      <w:widowControl/>
      <w:pBdr>
        <w:top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uiPriority="0" w:qFormat="1"/>
    <w:lsdException w:name="header" w:uiPriority="0" w:qFormat="1"/>
    <w:lsdException w:name="footer" w:qFormat="1"/>
    <w:lsdException w:name="index heading" w:uiPriority="0" w:qFormat="1"/>
    <w:lsdException w:name="caption" w:uiPriority="0" w:qFormat="1"/>
    <w:lsdException w:name="table of figures" w:uiPriority="0" w:qFormat="1"/>
    <w:lsdException w:name="envelope address" w:uiPriority="0" w:qFormat="1"/>
    <w:lsdException w:name="annotation reference" w:uiPriority="0" w:qFormat="1"/>
    <w:lsdException w:name="page number" w:qFormat="1"/>
    <w:lsdException w:name="Title" w:semiHidden="0" w:uiPriority="0" w:unhideWhenUsed="0" w:qFormat="1"/>
    <w:lsdException w:name="Default Paragraph Font" w:uiPriority="1" w:qFormat="1"/>
    <w:lsdException w:name="Body Text" w:qFormat="1"/>
    <w:lsdException w:name="Body Text Indent" w:uiPriority="0" w:qFormat="1"/>
    <w:lsdException w:name="Subtitle" w:semiHidden="0" w:uiPriority="11" w:unhideWhenUsed="0" w:qFormat="1"/>
    <w:lsdException w:name="Date" w:semiHidden="0" w:unhideWhenUsed="0" w:qFormat="1"/>
    <w:lsdException w:name="Body Text First Indent" w:semiHidden="0" w:uiPriority="0" w:unhideWhenUsed="0" w:qFormat="1"/>
    <w:lsdException w:name="Body Text Indent 2" w:uiPriority="0" w:qFormat="1"/>
    <w:lsdException w:name="Body Text Indent 3" w:uiPriority="0" w:qFormat="1"/>
    <w:lsdException w:name="Hyperlink" w:qFormat="1"/>
    <w:lsdException w:name="Strong" w:semiHidden="0" w:uiPriority="0" w:unhideWhenUsed="0" w:qFormat="1"/>
    <w:lsdException w:name="Emphasis" w:semiHidden="0" w:uiPriority="20" w:unhideWhenUsed="0" w:qFormat="1"/>
    <w:lsdException w:name="Document Map" w:qFormat="1"/>
    <w:lsdException w:name="Plain Text" w:qFormat="1"/>
    <w:lsdException w:name="Normal (Web)" w:qFormat="1"/>
    <w:lsdException w:name="HTML Preformatted" w:qFormat="1"/>
    <w:lsdException w:name="Normal Table"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Char"/>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line="600" w:lineRule="exact"/>
      <w:ind w:firstLineChars="200" w:firstLine="883"/>
      <w:outlineLvl w:val="3"/>
    </w:pPr>
    <w:rPr>
      <w:rFonts w:ascii="Arial" w:eastAsia="仿宋" w:hAnsi="Arial"/>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7">
    <w:name w:val="toc 7"/>
    <w:basedOn w:val="a"/>
    <w:next w:val="a"/>
    <w:uiPriority w:val="39"/>
    <w:unhideWhenUsed/>
    <w:qFormat/>
    <w:pPr>
      <w:ind w:leftChars="1200" w:left="2520"/>
    </w:pPr>
    <w:rPr>
      <w:rFonts w:asciiTheme="minorHAnsi" w:eastAsiaTheme="minorEastAsia" w:hAnsiTheme="minorHAnsi" w:cstheme="minorBidi"/>
    </w:rPr>
  </w:style>
  <w:style w:type="paragraph" w:styleId="a4">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5">
    <w:name w:val="caption"/>
    <w:basedOn w:val="a"/>
    <w:next w:val="a"/>
    <w:qFormat/>
    <w:pPr>
      <w:spacing w:line="600" w:lineRule="exact"/>
      <w:ind w:firstLineChars="200" w:firstLine="883"/>
    </w:pPr>
    <w:rPr>
      <w:rFonts w:ascii="Arial" w:eastAsia="黑体" w:hAnsi="Arial"/>
      <w:b/>
      <w:sz w:val="20"/>
      <w:szCs w:val="24"/>
    </w:rPr>
  </w:style>
  <w:style w:type="paragraph" w:styleId="a6">
    <w:name w:val="envelope address"/>
    <w:basedOn w:val="a"/>
    <w:qFormat/>
    <w:pPr>
      <w:snapToGrid w:val="0"/>
      <w:spacing w:line="600" w:lineRule="exact"/>
      <w:ind w:left="2880" w:firstLineChars="200" w:firstLine="883"/>
    </w:pPr>
    <w:rPr>
      <w:rFonts w:ascii="Arial" w:hAnsi="Arial"/>
      <w:sz w:val="24"/>
      <w:szCs w:val="24"/>
    </w:rPr>
  </w:style>
  <w:style w:type="paragraph" w:styleId="a7">
    <w:name w:val="Document Map"/>
    <w:basedOn w:val="a"/>
    <w:link w:val="Char"/>
    <w:uiPriority w:val="99"/>
    <w:semiHidden/>
    <w:unhideWhenUsed/>
    <w:qFormat/>
    <w:rPr>
      <w:rFonts w:ascii="宋体"/>
      <w:sz w:val="18"/>
      <w:szCs w:val="18"/>
    </w:rPr>
  </w:style>
  <w:style w:type="paragraph" w:styleId="a8">
    <w:name w:val="annotation text"/>
    <w:basedOn w:val="a"/>
    <w:link w:val="Char0"/>
    <w:semiHidden/>
    <w:qFormat/>
    <w:pPr>
      <w:jc w:val="left"/>
    </w:pPr>
  </w:style>
  <w:style w:type="paragraph" w:styleId="a9">
    <w:name w:val="Body Text"/>
    <w:basedOn w:val="a"/>
    <w:link w:val="Char1"/>
    <w:uiPriority w:val="99"/>
    <w:qFormat/>
    <w:pPr>
      <w:spacing w:after="120"/>
    </w:pPr>
    <w:rPr>
      <w:rFonts w:ascii="Times New Roman" w:hAnsi="Times New Roman"/>
      <w:szCs w:val="24"/>
    </w:rPr>
  </w:style>
  <w:style w:type="paragraph" w:styleId="aa">
    <w:name w:val="Body Text Indent"/>
    <w:basedOn w:val="a"/>
    <w:link w:val="Char2"/>
    <w:qFormat/>
    <w:pPr>
      <w:spacing w:after="120"/>
      <w:ind w:leftChars="200" w:left="420"/>
    </w:pPr>
    <w:rPr>
      <w:rFonts w:ascii="Times New Roman" w:hAnsi="Times New Roman"/>
      <w:szCs w:val="24"/>
    </w:rPr>
  </w:style>
  <w:style w:type="paragraph" w:styleId="5">
    <w:name w:val="toc 5"/>
    <w:basedOn w:val="a"/>
    <w:next w:val="a"/>
    <w:uiPriority w:val="39"/>
    <w:unhideWhenUsed/>
    <w:qFormat/>
    <w:pPr>
      <w:ind w:leftChars="800" w:left="1680"/>
    </w:pPr>
  </w:style>
  <w:style w:type="paragraph" w:styleId="30">
    <w:name w:val="toc 3"/>
    <w:basedOn w:val="a"/>
    <w:next w:val="a"/>
    <w:uiPriority w:val="39"/>
    <w:qFormat/>
    <w:pPr>
      <w:widowControl/>
      <w:spacing w:line="276" w:lineRule="auto"/>
      <w:ind w:firstLineChars="200" w:firstLine="200"/>
      <w:jc w:val="left"/>
    </w:pPr>
    <w:rPr>
      <w:kern w:val="0"/>
      <w:sz w:val="22"/>
    </w:rPr>
  </w:style>
  <w:style w:type="paragraph" w:styleId="ab">
    <w:name w:val="Plain Text"/>
    <w:basedOn w:val="a"/>
    <w:link w:val="Char3"/>
    <w:uiPriority w:val="99"/>
    <w:qFormat/>
    <w:rPr>
      <w:rFonts w:ascii="宋体" w:hAnsi="Courier New"/>
      <w:szCs w:val="21"/>
    </w:rPr>
  </w:style>
  <w:style w:type="paragraph" w:styleId="8">
    <w:name w:val="toc 8"/>
    <w:basedOn w:val="a"/>
    <w:next w:val="a"/>
    <w:uiPriority w:val="39"/>
    <w:unhideWhenUsed/>
    <w:qFormat/>
    <w:pPr>
      <w:ind w:leftChars="1400" w:left="2940"/>
    </w:pPr>
    <w:rPr>
      <w:rFonts w:asciiTheme="minorHAnsi" w:eastAsiaTheme="minorEastAsia" w:hAnsiTheme="minorHAnsi" w:cstheme="minorBidi"/>
    </w:rPr>
  </w:style>
  <w:style w:type="paragraph" w:styleId="ac">
    <w:name w:val="Date"/>
    <w:basedOn w:val="a"/>
    <w:next w:val="a"/>
    <w:link w:val="Char4"/>
    <w:uiPriority w:val="99"/>
    <w:qFormat/>
    <w:pPr>
      <w:ind w:leftChars="2500" w:left="100"/>
    </w:pPr>
  </w:style>
  <w:style w:type="paragraph" w:styleId="20">
    <w:name w:val="Body Text Indent 2"/>
    <w:basedOn w:val="a"/>
    <w:link w:val="2Char0"/>
    <w:unhideWhenUsed/>
    <w:qFormat/>
    <w:pPr>
      <w:spacing w:after="120" w:line="480" w:lineRule="auto"/>
      <w:ind w:leftChars="200" w:left="420"/>
    </w:pPr>
  </w:style>
  <w:style w:type="paragraph" w:styleId="ad">
    <w:name w:val="Balloon Text"/>
    <w:basedOn w:val="a"/>
    <w:link w:val="Char5"/>
    <w:qFormat/>
    <w:rPr>
      <w:sz w:val="18"/>
      <w:szCs w:val="18"/>
    </w:rPr>
  </w:style>
  <w:style w:type="paragraph" w:styleId="ae">
    <w:name w:val="footer"/>
    <w:basedOn w:val="a"/>
    <w:link w:val="Char6"/>
    <w:uiPriority w:val="99"/>
    <w:unhideWhenUsed/>
    <w:qFormat/>
    <w:pPr>
      <w:tabs>
        <w:tab w:val="center" w:pos="4153"/>
        <w:tab w:val="right" w:pos="8306"/>
      </w:tabs>
      <w:snapToGrid w:val="0"/>
      <w:jc w:val="left"/>
    </w:pPr>
    <w:rPr>
      <w:sz w:val="18"/>
      <w:szCs w:val="18"/>
    </w:rPr>
  </w:style>
  <w:style w:type="paragraph" w:styleId="af">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line="360" w:lineRule="auto"/>
    </w:pPr>
    <w:rPr>
      <w:rFonts w:ascii="Times New Roman" w:hAnsi="Times New Roman"/>
      <w:sz w:val="28"/>
      <w:szCs w:val="24"/>
    </w:rPr>
  </w:style>
  <w:style w:type="paragraph" w:styleId="40">
    <w:name w:val="toc 4"/>
    <w:basedOn w:val="a"/>
    <w:next w:val="a"/>
    <w:uiPriority w:val="39"/>
    <w:unhideWhenUsed/>
    <w:qFormat/>
    <w:pPr>
      <w:ind w:leftChars="600" w:left="1260"/>
    </w:pPr>
  </w:style>
  <w:style w:type="paragraph" w:styleId="af0">
    <w:name w:val="index heading"/>
    <w:basedOn w:val="a"/>
    <w:next w:val="a"/>
    <w:qFormat/>
    <w:pPr>
      <w:spacing w:line="600" w:lineRule="exact"/>
      <w:ind w:firstLineChars="200" w:firstLine="883"/>
    </w:pPr>
    <w:rPr>
      <w:rFonts w:ascii="Arial" w:hAnsi="Arial"/>
      <w:b/>
      <w:sz w:val="28"/>
      <w:szCs w:val="24"/>
    </w:rPr>
  </w:style>
  <w:style w:type="paragraph" w:styleId="6">
    <w:name w:val="toc 6"/>
    <w:basedOn w:val="a"/>
    <w:next w:val="a"/>
    <w:uiPriority w:val="39"/>
    <w:unhideWhenUsed/>
    <w:qFormat/>
    <w:pPr>
      <w:ind w:leftChars="1000" w:left="2100"/>
    </w:pPr>
    <w:rPr>
      <w:rFonts w:asciiTheme="minorHAnsi" w:eastAsiaTheme="minorEastAsia" w:hAnsiTheme="minorHAnsi" w:cstheme="minorBidi"/>
    </w:rPr>
  </w:style>
  <w:style w:type="paragraph" w:styleId="31">
    <w:name w:val="Body Text Indent 3"/>
    <w:basedOn w:val="a"/>
    <w:link w:val="3Char0"/>
    <w:qFormat/>
    <w:pPr>
      <w:spacing w:after="120"/>
      <w:ind w:leftChars="200" w:left="420"/>
    </w:pPr>
    <w:rPr>
      <w:rFonts w:ascii="Times New Roman" w:hAnsi="Times New Roman"/>
      <w:sz w:val="16"/>
      <w:szCs w:val="16"/>
    </w:rPr>
  </w:style>
  <w:style w:type="paragraph" w:styleId="af1">
    <w:name w:val="table of figures"/>
    <w:basedOn w:val="a"/>
    <w:next w:val="a"/>
    <w:qFormat/>
    <w:pPr>
      <w:spacing w:line="600" w:lineRule="exact"/>
      <w:ind w:firstLineChars="200" w:firstLine="883"/>
    </w:pPr>
    <w:rPr>
      <w:rFonts w:ascii="Times New Roman" w:hAnsi="Times New Roman"/>
      <w:sz w:val="28"/>
      <w:szCs w:val="24"/>
    </w:rPr>
  </w:style>
  <w:style w:type="paragraph" w:styleId="21">
    <w:name w:val="toc 2"/>
    <w:basedOn w:val="a"/>
    <w:next w:val="a"/>
    <w:uiPriority w:val="39"/>
    <w:qFormat/>
    <w:pPr>
      <w:spacing w:line="360" w:lineRule="auto"/>
    </w:pPr>
    <w:rPr>
      <w:rFonts w:ascii="Times New Roman" w:hAnsi="Times New Roman"/>
      <w:sz w:val="22"/>
      <w:szCs w:val="24"/>
    </w:rPr>
  </w:style>
  <w:style w:type="paragraph" w:styleId="9">
    <w:name w:val="toc 9"/>
    <w:basedOn w:val="a"/>
    <w:next w:val="a"/>
    <w:uiPriority w:val="39"/>
    <w:unhideWhenUsed/>
    <w:qFormat/>
    <w:pPr>
      <w:ind w:leftChars="1600" w:left="3360"/>
    </w:pPr>
    <w:rPr>
      <w:rFonts w:asciiTheme="minorHAnsi" w:eastAsiaTheme="minorEastAsia" w:hAnsiTheme="minorHAnsi" w:cstheme="minorBidi"/>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2">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uiPriority w:val="99"/>
    <w:semiHidden/>
    <w:unhideWhenUsed/>
    <w:qFormat/>
  </w:style>
  <w:style w:type="paragraph" w:styleId="af3">
    <w:name w:val="Title"/>
    <w:next w:val="a"/>
    <w:link w:val="Char8"/>
    <w:qFormat/>
    <w:pPr>
      <w:widowControl w:val="0"/>
      <w:spacing w:afterLines="50"/>
      <w:jc w:val="center"/>
      <w:outlineLvl w:val="0"/>
    </w:pPr>
    <w:rPr>
      <w:rFonts w:ascii="等线 Light" w:eastAsia="方正小标宋简体" w:hAnsi="等线 Light"/>
      <w:bCs/>
      <w:kern w:val="2"/>
      <w:sz w:val="44"/>
      <w:szCs w:val="32"/>
    </w:rPr>
  </w:style>
  <w:style w:type="paragraph" w:styleId="af4">
    <w:name w:val="annotation subject"/>
    <w:basedOn w:val="a8"/>
    <w:next w:val="a8"/>
    <w:link w:val="Char9"/>
    <w:uiPriority w:val="99"/>
    <w:semiHidden/>
    <w:qFormat/>
    <w:rPr>
      <w:b/>
      <w:bCs/>
    </w:rPr>
  </w:style>
  <w:style w:type="paragraph" w:styleId="af5">
    <w:name w:val="Body Text First Indent"/>
    <w:basedOn w:val="a"/>
    <w:link w:val="Chara"/>
    <w:qFormat/>
    <w:pPr>
      <w:spacing w:line="400" w:lineRule="exact"/>
      <w:ind w:firstLineChars="200" w:firstLine="480"/>
    </w:pPr>
    <w:rPr>
      <w:rFonts w:ascii="宋体" w:hAnsi="宋体"/>
      <w:sz w:val="24"/>
      <w:szCs w:val="24"/>
    </w:rPr>
  </w:style>
  <w:style w:type="table" w:styleId="af6">
    <w:name w:val="Table Grid"/>
    <w:basedOn w:val="a2"/>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Strong"/>
    <w:basedOn w:val="a1"/>
    <w:qFormat/>
    <w:rPr>
      <w:rFonts w:cs="Times New Roman"/>
      <w:b/>
    </w:rPr>
  </w:style>
  <w:style w:type="character" w:styleId="af8">
    <w:name w:val="page number"/>
    <w:basedOn w:val="a1"/>
    <w:uiPriority w:val="99"/>
    <w:qFormat/>
    <w:rPr>
      <w:rFonts w:cs="Times New Roman"/>
    </w:rPr>
  </w:style>
  <w:style w:type="character" w:styleId="af9">
    <w:name w:val="Hyperlink"/>
    <w:basedOn w:val="a1"/>
    <w:uiPriority w:val="99"/>
    <w:qFormat/>
    <w:rPr>
      <w:rFonts w:cs="Times New Roman"/>
      <w:color w:val="0000FF"/>
      <w:u w:val="single"/>
    </w:rPr>
  </w:style>
  <w:style w:type="character" w:styleId="afa">
    <w:name w:val="annotation reference"/>
    <w:basedOn w:val="a1"/>
    <w:qFormat/>
    <w:rPr>
      <w:rFonts w:cs="Times New Roman"/>
      <w:sz w:val="21"/>
    </w:rPr>
  </w:style>
  <w:style w:type="paragraph" w:customStyle="1" w:styleId="afb">
    <w:name w:val="一级标题"/>
    <w:basedOn w:val="a"/>
    <w:qFormat/>
    <w:pPr>
      <w:widowControl/>
      <w:spacing w:line="600" w:lineRule="exact"/>
      <w:jc w:val="left"/>
      <w:outlineLvl w:val="1"/>
    </w:pPr>
    <w:rPr>
      <w:rFonts w:ascii="Times New Roman" w:eastAsia="黑体" w:hAnsi="Times New Roman"/>
      <w:sz w:val="32"/>
      <w:szCs w:val="44"/>
    </w:rPr>
  </w:style>
  <w:style w:type="character" w:customStyle="1" w:styleId="1Char">
    <w:name w:val="标题 1 Char"/>
    <w:basedOn w:val="a1"/>
    <w:link w:val="1"/>
    <w:qFormat/>
    <w:rPr>
      <w:rFonts w:ascii="Times New Roman" w:eastAsia="黑体" w:hAnsi="Times New Roman" w:cs="Times New Roman"/>
      <w:b/>
      <w:bCs/>
      <w:kern w:val="44"/>
      <w:sz w:val="32"/>
      <w:szCs w:val="30"/>
    </w:rPr>
  </w:style>
  <w:style w:type="character" w:customStyle="1" w:styleId="2Char">
    <w:name w:val="标题 2 Char"/>
    <w:basedOn w:val="a1"/>
    <w:link w:val="2"/>
    <w:qFormat/>
    <w:rPr>
      <w:rFonts w:ascii="Arial" w:eastAsia="黑体" w:hAnsi="Arial" w:cs="Times New Roman"/>
      <w:b/>
      <w:bCs/>
      <w:sz w:val="28"/>
      <w:szCs w:val="28"/>
    </w:rPr>
  </w:style>
  <w:style w:type="character" w:customStyle="1" w:styleId="3Char">
    <w:name w:val="标题 3 Char"/>
    <w:basedOn w:val="a1"/>
    <w:link w:val="3"/>
    <w:qFormat/>
    <w:rPr>
      <w:rFonts w:ascii="Calibri" w:eastAsia="宋体" w:hAnsi="Calibri" w:cs="Times New Roman"/>
      <w:b/>
      <w:bCs/>
      <w:kern w:val="2"/>
      <w:sz w:val="32"/>
      <w:szCs w:val="32"/>
    </w:rPr>
  </w:style>
  <w:style w:type="character" w:customStyle="1" w:styleId="Char0">
    <w:name w:val="批注文字 Char"/>
    <w:basedOn w:val="a1"/>
    <w:link w:val="a8"/>
    <w:semiHidden/>
    <w:qFormat/>
    <w:rPr>
      <w:rFonts w:ascii="Calibri" w:eastAsia="宋体" w:hAnsi="Calibri" w:cs="Times New Roman"/>
    </w:rPr>
  </w:style>
  <w:style w:type="character" w:customStyle="1" w:styleId="Char1">
    <w:name w:val="正文文本 Char"/>
    <w:basedOn w:val="a1"/>
    <w:link w:val="a9"/>
    <w:uiPriority w:val="99"/>
    <w:qFormat/>
    <w:rPr>
      <w:rFonts w:ascii="Times New Roman" w:eastAsia="宋体" w:hAnsi="Times New Roman" w:cs="Times New Roman"/>
      <w:szCs w:val="24"/>
    </w:rPr>
  </w:style>
  <w:style w:type="character" w:customStyle="1" w:styleId="Char2">
    <w:name w:val="正文文本缩进 Char"/>
    <w:basedOn w:val="a1"/>
    <w:link w:val="aa"/>
    <w:qFormat/>
    <w:rPr>
      <w:rFonts w:ascii="Times New Roman" w:eastAsia="宋体" w:hAnsi="Times New Roman" w:cs="Times New Roman"/>
      <w:szCs w:val="24"/>
    </w:rPr>
  </w:style>
  <w:style w:type="character" w:customStyle="1" w:styleId="Char3">
    <w:name w:val="纯文本 Char"/>
    <w:basedOn w:val="a1"/>
    <w:link w:val="ab"/>
    <w:uiPriority w:val="99"/>
    <w:qFormat/>
    <w:rPr>
      <w:rFonts w:ascii="宋体" w:eastAsia="宋体" w:hAnsi="Courier New" w:cs="Times New Roman"/>
      <w:szCs w:val="21"/>
    </w:rPr>
  </w:style>
  <w:style w:type="character" w:customStyle="1" w:styleId="Char4">
    <w:name w:val="日期 Char"/>
    <w:basedOn w:val="a1"/>
    <w:link w:val="ac"/>
    <w:uiPriority w:val="99"/>
    <w:qFormat/>
    <w:rPr>
      <w:rFonts w:ascii="Calibri" w:eastAsia="宋体" w:hAnsi="Calibri" w:cs="Times New Roman"/>
    </w:rPr>
  </w:style>
  <w:style w:type="character" w:customStyle="1" w:styleId="2Char0">
    <w:name w:val="正文文本缩进 2 Char"/>
    <w:basedOn w:val="a1"/>
    <w:link w:val="20"/>
    <w:qFormat/>
    <w:rPr>
      <w:rFonts w:ascii="Calibri" w:eastAsia="宋体" w:hAnsi="Calibri" w:cs="Times New Roman"/>
    </w:rPr>
  </w:style>
  <w:style w:type="character" w:customStyle="1" w:styleId="Char5">
    <w:name w:val="批注框文本 Char"/>
    <w:basedOn w:val="a1"/>
    <w:link w:val="ad"/>
    <w:qFormat/>
    <w:rPr>
      <w:rFonts w:ascii="Calibri" w:eastAsia="宋体" w:hAnsi="Calibri" w:cs="Times New Roman"/>
      <w:sz w:val="18"/>
      <w:szCs w:val="18"/>
    </w:rPr>
  </w:style>
  <w:style w:type="character" w:customStyle="1" w:styleId="Char6">
    <w:name w:val="页脚 Char"/>
    <w:basedOn w:val="a1"/>
    <w:link w:val="ae"/>
    <w:uiPriority w:val="99"/>
    <w:qFormat/>
    <w:rPr>
      <w:sz w:val="18"/>
      <w:szCs w:val="18"/>
    </w:rPr>
  </w:style>
  <w:style w:type="character" w:customStyle="1" w:styleId="Char7">
    <w:name w:val="页眉 Char"/>
    <w:basedOn w:val="a1"/>
    <w:link w:val="af"/>
    <w:qFormat/>
    <w:rPr>
      <w:sz w:val="18"/>
      <w:szCs w:val="18"/>
    </w:rPr>
  </w:style>
  <w:style w:type="character" w:customStyle="1" w:styleId="3Char0">
    <w:name w:val="正文文本缩进 3 Char"/>
    <w:basedOn w:val="a1"/>
    <w:link w:val="31"/>
    <w:qFormat/>
    <w:rPr>
      <w:rFonts w:ascii="Times New Roman" w:eastAsia="宋体" w:hAnsi="Times New Roman" w:cs="Times New Roman"/>
      <w:sz w:val="16"/>
      <w:szCs w:val="16"/>
    </w:rPr>
  </w:style>
  <w:style w:type="character" w:customStyle="1" w:styleId="HTMLChar">
    <w:name w:val="HTML 预设格式 Char"/>
    <w:basedOn w:val="a1"/>
    <w:link w:val="HTML"/>
    <w:uiPriority w:val="99"/>
    <w:qFormat/>
    <w:rPr>
      <w:rFonts w:ascii="Arial" w:eastAsia="宋体" w:hAnsi="Arial" w:cs="Times New Roman"/>
      <w:kern w:val="0"/>
      <w:sz w:val="24"/>
      <w:szCs w:val="24"/>
    </w:rPr>
  </w:style>
  <w:style w:type="character" w:customStyle="1" w:styleId="Char9">
    <w:name w:val="批注主题 Char"/>
    <w:basedOn w:val="Char0"/>
    <w:link w:val="af4"/>
    <w:uiPriority w:val="99"/>
    <w:semiHidden/>
    <w:qFormat/>
    <w:rPr>
      <w:rFonts w:ascii="Calibri" w:eastAsia="宋体" w:hAnsi="Calibri" w:cs="Times New Roman"/>
      <w:b/>
      <w:bCs/>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2">
    <w:name w:val="样式1"/>
    <w:basedOn w:val="a"/>
    <w:uiPriority w:val="99"/>
    <w:qFormat/>
    <w:rPr>
      <w:rFonts w:ascii="Times New Roman" w:hAnsi="Times New Roman"/>
      <w:szCs w:val="24"/>
    </w:rPr>
  </w:style>
  <w:style w:type="paragraph" w:customStyle="1" w:styleId="22">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3">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b">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c">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7"/>
    <w:uiPriority w:val="99"/>
    <w:semiHidden/>
    <w:qFormat/>
    <w:rPr>
      <w:rFonts w:ascii="宋体" w:eastAsia="宋体" w:hAnsi="Calibri" w:cs="Times New Roman"/>
      <w:kern w:val="2"/>
      <w:sz w:val="18"/>
      <w:szCs w:val="18"/>
    </w:rPr>
  </w:style>
  <w:style w:type="paragraph" w:customStyle="1" w:styleId="afd">
    <w:name w:val="表中文左对齐"/>
    <w:basedOn w:val="afe"/>
    <w:qFormat/>
    <w:pPr>
      <w:jc w:val="left"/>
    </w:pPr>
  </w:style>
  <w:style w:type="paragraph" w:customStyle="1" w:styleId="afe">
    <w:name w:val="表中文居中"/>
    <w:qFormat/>
    <w:pPr>
      <w:widowControl w:val="0"/>
      <w:jc w:val="center"/>
    </w:pPr>
    <w:rPr>
      <w:rFonts w:ascii="宋体" w:hAnsi="宋体"/>
      <w:kern w:val="2"/>
      <w:sz w:val="21"/>
      <w:szCs w:val="21"/>
    </w:rPr>
  </w:style>
  <w:style w:type="character" w:customStyle="1" w:styleId="font31">
    <w:name w:val="font31"/>
    <w:basedOn w:val="a1"/>
    <w:qFormat/>
    <w:rPr>
      <w:rFonts w:ascii="宋体" w:eastAsia="宋体" w:hAnsi="宋体" w:cs="宋体" w:hint="eastAsia"/>
      <w:color w:val="231F20"/>
      <w:sz w:val="16"/>
      <w:szCs w:val="16"/>
      <w:u w:val="none"/>
    </w:rPr>
  </w:style>
  <w:style w:type="paragraph" w:customStyle="1" w:styleId="dk">
    <w:name w:val="dk材料题目"/>
    <w:basedOn w:val="a"/>
    <w:link w:val="dk0"/>
    <w:qFormat/>
    <w:pPr>
      <w:spacing w:afterLines="50"/>
      <w:jc w:val="center"/>
      <w:outlineLvl w:val="0"/>
    </w:pPr>
    <w:rPr>
      <w:rFonts w:ascii="Times New Roman" w:eastAsia="方正小标宋简体" w:hAnsi="Times New Roman"/>
      <w:sz w:val="44"/>
      <w:szCs w:val="44"/>
    </w:rPr>
  </w:style>
  <w:style w:type="paragraph" w:customStyle="1" w:styleId="dk1">
    <w:name w:val="dk一级标题"/>
    <w:basedOn w:val="a9"/>
    <w:link w:val="dk2"/>
    <w:qFormat/>
    <w:pPr>
      <w:keepNext/>
      <w:keepLines/>
      <w:spacing w:after="0"/>
      <w:jc w:val="left"/>
      <w:outlineLvl w:val="1"/>
    </w:pPr>
    <w:rPr>
      <w:rFonts w:eastAsia="黑体"/>
      <w:bCs/>
      <w:color w:val="000000"/>
      <w:kern w:val="44"/>
      <w:sz w:val="32"/>
      <w:szCs w:val="30"/>
    </w:rPr>
  </w:style>
  <w:style w:type="character" w:customStyle="1" w:styleId="dk0">
    <w:name w:val="dk材料题目 字符"/>
    <w:basedOn w:val="a1"/>
    <w:link w:val="dk"/>
    <w:qFormat/>
    <w:rPr>
      <w:rFonts w:eastAsia="方正小标宋简体"/>
      <w:kern w:val="2"/>
      <w:sz w:val="44"/>
      <w:szCs w:val="44"/>
    </w:rPr>
  </w:style>
  <w:style w:type="paragraph" w:customStyle="1" w:styleId="dk3">
    <w:name w:val="dk二级标题"/>
    <w:basedOn w:val="a"/>
    <w:link w:val="dk4"/>
    <w:qFormat/>
    <w:pPr>
      <w:outlineLvl w:val="2"/>
    </w:pPr>
    <w:rPr>
      <w:rFonts w:ascii="Times New Roman" w:eastAsia="黑体" w:hAnsi="Times New Roman"/>
      <w:color w:val="000000"/>
      <w:sz w:val="32"/>
      <w:szCs w:val="24"/>
    </w:rPr>
  </w:style>
  <w:style w:type="character" w:customStyle="1" w:styleId="dk2">
    <w:name w:val="dk一级标题 字符"/>
    <w:basedOn w:val="Char1"/>
    <w:link w:val="dk1"/>
    <w:qFormat/>
    <w:rPr>
      <w:rFonts w:ascii="Times New Roman" w:eastAsia="黑体" w:hAnsi="Times New Roman" w:cs="Times New Roman"/>
      <w:bCs/>
      <w:color w:val="000000"/>
      <w:kern w:val="44"/>
      <w:sz w:val="32"/>
      <w:szCs w:val="30"/>
    </w:rPr>
  </w:style>
  <w:style w:type="paragraph" w:customStyle="1" w:styleId="dk5">
    <w:name w:val="dk三级标题"/>
    <w:basedOn w:val="a"/>
    <w:link w:val="dk6"/>
    <w:qFormat/>
    <w:pPr>
      <w:spacing w:line="600" w:lineRule="exact"/>
      <w:jc w:val="left"/>
      <w:outlineLvl w:val="3"/>
    </w:pPr>
    <w:rPr>
      <w:rFonts w:ascii="Times New Roman" w:eastAsia="仿宋" w:hAnsi="Times New Roman"/>
      <w:color w:val="000000"/>
      <w:sz w:val="32"/>
      <w:szCs w:val="24"/>
    </w:rPr>
  </w:style>
  <w:style w:type="character" w:customStyle="1" w:styleId="dk4">
    <w:name w:val="dk二级标题 字符"/>
    <w:basedOn w:val="a1"/>
    <w:link w:val="dk3"/>
    <w:qFormat/>
    <w:rPr>
      <w:rFonts w:eastAsia="黑体"/>
      <w:color w:val="000000"/>
      <w:kern w:val="2"/>
      <w:sz w:val="32"/>
      <w:szCs w:val="24"/>
    </w:rPr>
  </w:style>
  <w:style w:type="paragraph" w:customStyle="1" w:styleId="dk7">
    <w:name w:val="dk四级标题"/>
    <w:basedOn w:val="a"/>
    <w:qFormat/>
    <w:pPr>
      <w:jc w:val="left"/>
      <w:outlineLvl w:val="4"/>
    </w:pPr>
    <w:rPr>
      <w:rFonts w:ascii="Times New Roman" w:eastAsia="仿宋" w:hAnsi="Times New Roman"/>
      <w:sz w:val="32"/>
      <w:szCs w:val="24"/>
    </w:rPr>
  </w:style>
  <w:style w:type="character" w:customStyle="1" w:styleId="dk6">
    <w:name w:val="dk三级标题 字符"/>
    <w:basedOn w:val="a1"/>
    <w:link w:val="dk5"/>
    <w:qFormat/>
    <w:rPr>
      <w:rFonts w:eastAsia="仿宋"/>
      <w:color w:val="000000"/>
      <w:kern w:val="2"/>
      <w:sz w:val="32"/>
      <w:szCs w:val="24"/>
    </w:rPr>
  </w:style>
  <w:style w:type="paragraph" w:customStyle="1" w:styleId="dk8">
    <w:name w:val="dk正文"/>
    <w:qFormat/>
    <w:pPr>
      <w:spacing w:line="600" w:lineRule="exact"/>
      <w:ind w:firstLineChars="200" w:firstLine="560"/>
    </w:pPr>
    <w:rPr>
      <w:kern w:val="2"/>
      <w:sz w:val="28"/>
      <w:szCs w:val="24"/>
    </w:rPr>
  </w:style>
  <w:style w:type="paragraph" w:customStyle="1" w:styleId="dk9">
    <w:name w:val="dk表名图名"/>
    <w:basedOn w:val="dk8"/>
    <w:qFormat/>
    <w:pPr>
      <w:widowControl w:val="0"/>
      <w:spacing w:line="240" w:lineRule="auto"/>
      <w:ind w:firstLineChars="0" w:firstLine="0"/>
      <w:jc w:val="center"/>
    </w:pPr>
    <w:rPr>
      <w:b/>
    </w:rPr>
  </w:style>
  <w:style w:type="paragraph" w:customStyle="1" w:styleId="dka">
    <w:name w:val="dk表内文字"/>
    <w:basedOn w:val="a"/>
    <w:link w:val="dkb"/>
    <w:qFormat/>
    <w:pPr>
      <w:framePr w:hSpace="180" w:wrap="around" w:vAnchor="text" w:hAnchor="margin" w:xAlign="center" w:y="67"/>
    </w:pPr>
    <w:rPr>
      <w:rFonts w:ascii="Times New Roman" w:hAnsi="Times New Roman"/>
      <w:color w:val="000000"/>
      <w:szCs w:val="21"/>
    </w:rPr>
  </w:style>
  <w:style w:type="character" w:customStyle="1" w:styleId="dkb">
    <w:name w:val="dk表内文字 字符"/>
    <w:basedOn w:val="a1"/>
    <w:link w:val="dka"/>
    <w:qFormat/>
    <w:rPr>
      <w:color w:val="000000"/>
      <w:kern w:val="2"/>
      <w:sz w:val="21"/>
      <w:szCs w:val="21"/>
    </w:rPr>
  </w:style>
  <w:style w:type="character" w:customStyle="1" w:styleId="13">
    <w:name w:val="未处理的提及1"/>
    <w:basedOn w:val="a1"/>
    <w:uiPriority w:val="99"/>
    <w:semiHidden/>
    <w:unhideWhenUsed/>
    <w:qFormat/>
    <w:rPr>
      <w:color w:val="605E5C"/>
      <w:shd w:val="clear" w:color="auto" w:fill="E1DFDD"/>
    </w:rPr>
  </w:style>
  <w:style w:type="character" w:customStyle="1" w:styleId="4Char">
    <w:name w:val="标题 4 Char"/>
    <w:basedOn w:val="a1"/>
    <w:link w:val="4"/>
    <w:uiPriority w:val="9"/>
    <w:qFormat/>
    <w:rPr>
      <w:rFonts w:ascii="Arial" w:eastAsia="仿宋" w:hAnsi="Arial"/>
      <w:kern w:val="2"/>
      <w:sz w:val="28"/>
      <w:szCs w:val="22"/>
    </w:rPr>
  </w:style>
  <w:style w:type="paragraph" w:customStyle="1" w:styleId="aff">
    <w:name w:val="表内标题"/>
    <w:basedOn w:val="aff0"/>
    <w:next w:val="af0"/>
    <w:qFormat/>
    <w:rPr>
      <w:sz w:val="21"/>
      <w:szCs w:val="21"/>
    </w:rPr>
  </w:style>
  <w:style w:type="paragraph" w:customStyle="1" w:styleId="aff0">
    <w:name w:val="表头"/>
    <w:next w:val="ae"/>
    <w:qFormat/>
    <w:pPr>
      <w:widowControl w:val="0"/>
      <w:spacing w:beforeLines="50"/>
      <w:jc w:val="center"/>
    </w:pPr>
    <w:rPr>
      <w:rFonts w:ascii="宋体" w:cs="宋体"/>
      <w:b/>
      <w:kern w:val="2"/>
      <w:sz w:val="24"/>
      <w:szCs w:val="24"/>
    </w:rPr>
  </w:style>
  <w:style w:type="character" w:customStyle="1" w:styleId="Char8">
    <w:name w:val="标题 Char"/>
    <w:basedOn w:val="a1"/>
    <w:link w:val="af3"/>
    <w:qFormat/>
    <w:rPr>
      <w:rFonts w:ascii="等线 Light" w:eastAsia="方正小标宋简体" w:hAnsi="等线 Light"/>
      <w:bCs/>
      <w:kern w:val="2"/>
      <w:sz w:val="44"/>
      <w:szCs w:val="32"/>
    </w:rPr>
  </w:style>
  <w:style w:type="paragraph" w:customStyle="1" w:styleId="33">
    <w:name w:val="样式3"/>
    <w:basedOn w:val="a"/>
    <w:qFormat/>
    <w:pPr>
      <w:spacing w:line="600" w:lineRule="exact"/>
      <w:ind w:firstLineChars="200" w:firstLine="883"/>
      <w:jc w:val="center"/>
    </w:pPr>
    <w:rPr>
      <w:rFonts w:ascii="宋体" w:hAnsi="宋体"/>
      <w:sz w:val="28"/>
      <w:szCs w:val="21"/>
    </w:rPr>
  </w:style>
  <w:style w:type="table" w:customStyle="1" w:styleId="14">
    <w:name w:val="网格型1"/>
    <w:basedOn w:val="a2"/>
    <w:uiPriority w:val="39"/>
    <w:qFormat/>
    <w:rPr>
      <w:rFonts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
    <w:name w:val="正文首行缩进 Char"/>
    <w:basedOn w:val="Char1"/>
    <w:link w:val="af5"/>
    <w:qFormat/>
    <w:rPr>
      <w:rFonts w:ascii="宋体" w:eastAsia="宋体" w:hAnsi="宋体" w:cs="Times New Roman"/>
      <w:kern w:val="2"/>
      <w:sz w:val="24"/>
      <w:szCs w:val="24"/>
    </w:rPr>
  </w:style>
  <w:style w:type="paragraph" w:customStyle="1" w:styleId="aff1">
    <w:name w:val="宋体小四加粗"/>
    <w:next w:val="af1"/>
    <w:link w:val="Charc"/>
    <w:qFormat/>
    <w:pPr>
      <w:widowControl w:val="0"/>
      <w:spacing w:line="400" w:lineRule="exact"/>
      <w:ind w:firstLineChars="200" w:firstLine="200"/>
      <w:jc w:val="both"/>
      <w:outlineLvl w:val="2"/>
    </w:pPr>
    <w:rPr>
      <w:rFonts w:ascii="宋体"/>
      <w:b/>
      <w:bCs/>
      <w:kern w:val="2"/>
      <w:sz w:val="24"/>
      <w:szCs w:val="24"/>
    </w:rPr>
  </w:style>
  <w:style w:type="character" w:customStyle="1" w:styleId="Charc">
    <w:name w:val="宋体小四加粗 Char"/>
    <w:link w:val="aff1"/>
    <w:qFormat/>
    <w:rPr>
      <w:rFonts w:ascii="宋体"/>
      <w:b/>
      <w:bCs/>
      <w:kern w:val="2"/>
      <w:sz w:val="24"/>
      <w:szCs w:val="24"/>
    </w:rPr>
  </w:style>
  <w:style w:type="table" w:customStyle="1" w:styleId="24">
    <w:name w:val="网格型2"/>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正文小四"/>
    <w:basedOn w:val="a8"/>
    <w:qFormat/>
    <w:pPr>
      <w:spacing w:line="360" w:lineRule="auto"/>
      <w:ind w:firstLineChars="200" w:firstLine="480"/>
    </w:pPr>
    <w:rPr>
      <w:rFonts w:ascii="Times New Roman" w:hAnsi="Times New Roman"/>
      <w:sz w:val="24"/>
      <w:szCs w:val="24"/>
    </w:rPr>
  </w:style>
  <w:style w:type="character" w:customStyle="1" w:styleId="style11">
    <w:name w:val="style11"/>
    <w:qFormat/>
    <w:rPr>
      <w:color w:val="333333"/>
      <w:sz w:val="18"/>
      <w:szCs w:val="18"/>
    </w:rPr>
  </w:style>
  <w:style w:type="character" w:styleId="aff3">
    <w:name w:val="FollowedHyperlink"/>
    <w:basedOn w:val="a1"/>
    <w:uiPriority w:val="99"/>
    <w:semiHidden/>
    <w:unhideWhenUsed/>
    <w:rsid w:val="00B90078"/>
    <w:rPr>
      <w:color w:val="954F72"/>
      <w:u w:val="single"/>
    </w:rPr>
  </w:style>
  <w:style w:type="paragraph" w:customStyle="1" w:styleId="msonormal0">
    <w:name w:val="msonormal"/>
    <w:basedOn w:val="a"/>
    <w:rsid w:val="00B90078"/>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B90078"/>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B90078"/>
    <w:pPr>
      <w:widowControl/>
      <w:spacing w:before="100" w:beforeAutospacing="1" w:after="100" w:afterAutospacing="1"/>
      <w:jc w:val="left"/>
    </w:pPr>
    <w:rPr>
      <w:rFonts w:ascii="Times New Roman" w:hAnsi="Times New Roman"/>
      <w:color w:val="333333"/>
      <w:kern w:val="0"/>
      <w:szCs w:val="21"/>
    </w:rPr>
  </w:style>
  <w:style w:type="paragraph" w:customStyle="1" w:styleId="font7">
    <w:name w:val="font7"/>
    <w:basedOn w:val="a"/>
    <w:rsid w:val="00B90078"/>
    <w:pPr>
      <w:widowControl/>
      <w:spacing w:before="100" w:beforeAutospacing="1" w:after="100" w:afterAutospacing="1"/>
      <w:jc w:val="left"/>
    </w:pPr>
    <w:rPr>
      <w:rFonts w:ascii="宋体" w:hAnsi="宋体" w:cs="宋体"/>
      <w:color w:val="000000"/>
      <w:kern w:val="0"/>
      <w:sz w:val="18"/>
      <w:szCs w:val="18"/>
    </w:rPr>
  </w:style>
  <w:style w:type="paragraph" w:customStyle="1" w:styleId="font8">
    <w:name w:val="font8"/>
    <w:basedOn w:val="a"/>
    <w:rsid w:val="00B90078"/>
    <w:pPr>
      <w:widowControl/>
      <w:spacing w:before="100" w:beforeAutospacing="1" w:after="100" w:afterAutospacing="1"/>
      <w:jc w:val="left"/>
    </w:pPr>
    <w:rPr>
      <w:rFonts w:ascii="Times New Roman" w:hAnsi="Times New Roman"/>
      <w:color w:val="000000"/>
      <w:kern w:val="0"/>
      <w:sz w:val="18"/>
      <w:szCs w:val="18"/>
    </w:rPr>
  </w:style>
  <w:style w:type="paragraph" w:customStyle="1" w:styleId="font9">
    <w:name w:val="font9"/>
    <w:basedOn w:val="a"/>
    <w:rsid w:val="00B90078"/>
    <w:pPr>
      <w:widowControl/>
      <w:spacing w:before="100" w:beforeAutospacing="1" w:after="100" w:afterAutospacing="1"/>
      <w:jc w:val="left"/>
    </w:pPr>
    <w:rPr>
      <w:rFonts w:ascii="宋体" w:hAnsi="宋体" w:cs="宋体"/>
      <w:color w:val="333333"/>
      <w:kern w:val="0"/>
      <w:szCs w:val="21"/>
    </w:rPr>
  </w:style>
  <w:style w:type="paragraph" w:customStyle="1" w:styleId="xl66">
    <w:name w:val="xl66"/>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333333"/>
      <w:kern w:val="0"/>
      <w:szCs w:val="21"/>
    </w:rPr>
  </w:style>
  <w:style w:type="paragraph" w:customStyle="1" w:styleId="xl67">
    <w:name w:val="xl67"/>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8">
    <w:name w:val="xl68"/>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18"/>
      <w:szCs w:val="18"/>
    </w:rPr>
  </w:style>
  <w:style w:type="paragraph" w:customStyle="1" w:styleId="xl69">
    <w:name w:val="xl69"/>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0">
    <w:name w:val="xl70"/>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333333"/>
      <w:kern w:val="0"/>
      <w:szCs w:val="21"/>
    </w:rPr>
  </w:style>
  <w:style w:type="paragraph" w:customStyle="1" w:styleId="xl71">
    <w:name w:val="xl71"/>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333333"/>
      <w:kern w:val="0"/>
      <w:szCs w:val="21"/>
    </w:rPr>
  </w:style>
  <w:style w:type="paragraph" w:customStyle="1" w:styleId="xl72">
    <w:name w:val="xl72"/>
    <w:basedOn w:val="a"/>
    <w:rsid w:val="00B90078"/>
    <w:pPr>
      <w:widowControl/>
      <w:shd w:val="clear" w:color="000000" w:fill="FFC000"/>
      <w:spacing w:before="100" w:beforeAutospacing="1" w:after="100" w:afterAutospacing="1"/>
      <w:jc w:val="left"/>
    </w:pPr>
    <w:rPr>
      <w:rFonts w:ascii="宋体" w:hAnsi="宋体" w:cs="宋体"/>
      <w:kern w:val="0"/>
      <w:sz w:val="24"/>
      <w:szCs w:val="24"/>
    </w:rPr>
  </w:style>
  <w:style w:type="paragraph" w:customStyle="1" w:styleId="xl73">
    <w:name w:val="xl73"/>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74">
    <w:name w:val="xl74"/>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kern w:val="0"/>
      <w:sz w:val="18"/>
      <w:szCs w:val="18"/>
    </w:rPr>
  </w:style>
  <w:style w:type="paragraph" w:customStyle="1" w:styleId="xl76">
    <w:name w:val="xl76"/>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18"/>
      <w:szCs w:val="18"/>
    </w:rPr>
  </w:style>
  <w:style w:type="paragraph" w:customStyle="1" w:styleId="xl77">
    <w:name w:val="xl77"/>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333333"/>
      <w:kern w:val="0"/>
      <w:szCs w:val="21"/>
    </w:rPr>
  </w:style>
  <w:style w:type="paragraph" w:customStyle="1" w:styleId="xl78">
    <w:name w:val="xl78"/>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333333"/>
      <w:kern w:val="0"/>
      <w:szCs w:val="21"/>
    </w:rPr>
  </w:style>
  <w:style w:type="paragraph" w:customStyle="1" w:styleId="xl79">
    <w:name w:val="xl79"/>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333333"/>
      <w:kern w:val="0"/>
      <w:szCs w:val="21"/>
    </w:rPr>
  </w:style>
  <w:style w:type="paragraph" w:customStyle="1" w:styleId="xl80">
    <w:name w:val="xl80"/>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333333"/>
      <w:kern w:val="0"/>
      <w:szCs w:val="21"/>
    </w:rPr>
  </w:style>
  <w:style w:type="paragraph" w:customStyle="1" w:styleId="xl81">
    <w:name w:val="xl81"/>
    <w:basedOn w:val="a"/>
    <w:rsid w:val="00B9007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color w:val="000000"/>
      <w:kern w:val="0"/>
      <w:sz w:val="18"/>
      <w:szCs w:val="18"/>
    </w:rPr>
  </w:style>
  <w:style w:type="paragraph" w:styleId="TOC">
    <w:name w:val="TOC Heading"/>
    <w:basedOn w:val="1"/>
    <w:next w:val="a"/>
    <w:uiPriority w:val="39"/>
    <w:unhideWhenUsed/>
    <w:qFormat/>
    <w:rsid w:val="004233D6"/>
    <w:pPr>
      <w:widowControl/>
      <w:spacing w:before="480" w:line="276" w:lineRule="auto"/>
      <w:ind w:firstLineChars="0" w:firstLine="0"/>
      <w:jc w:val="left"/>
      <w:outlineLvl w:val="9"/>
    </w:pPr>
    <w:rPr>
      <w:rFonts w:asciiTheme="majorHAnsi" w:eastAsiaTheme="majorEastAsia" w:hAnsiTheme="majorHAnsi" w:cstheme="majorBidi"/>
      <w:color w:val="2F5496" w:themeColor="accent1" w:themeShade="BF"/>
      <w:kern w:val="0"/>
      <w:sz w:val="28"/>
      <w:szCs w:val="28"/>
    </w:rPr>
  </w:style>
  <w:style w:type="paragraph" w:customStyle="1" w:styleId="WW-Default">
    <w:name w:val="WW-Default"/>
    <w:rsid w:val="009D632C"/>
    <w:pPr>
      <w:widowControl w:val="0"/>
      <w:suppressAutoHyphens/>
      <w:jc w:val="both"/>
    </w:pPr>
    <w:rPr>
      <w:rFonts w:eastAsia="ヒラギノ角ゴ Pro W3"/>
      <w:color w:val="000000"/>
      <w:kern w:val="1"/>
      <w:sz w:val="21"/>
      <w:lang w:eastAsia="hi-IN" w:bidi="hi-IN"/>
    </w:rPr>
  </w:style>
  <w:style w:type="paragraph" w:customStyle="1" w:styleId="font10">
    <w:name w:val="font10"/>
    <w:basedOn w:val="a"/>
    <w:rsid w:val="0017034A"/>
    <w:pPr>
      <w:widowControl/>
      <w:spacing w:before="100" w:beforeAutospacing="1" w:after="100" w:afterAutospacing="1"/>
      <w:jc w:val="left"/>
    </w:pPr>
    <w:rPr>
      <w:rFonts w:ascii="等线" w:eastAsia="等线" w:hAnsi="等线" w:cs="宋体"/>
      <w:color w:val="333333"/>
      <w:kern w:val="0"/>
      <w:szCs w:val="21"/>
    </w:rPr>
  </w:style>
  <w:style w:type="paragraph" w:customStyle="1" w:styleId="font11">
    <w:name w:val="font11"/>
    <w:basedOn w:val="a"/>
    <w:rsid w:val="0017034A"/>
    <w:pPr>
      <w:widowControl/>
      <w:spacing w:before="100" w:beforeAutospacing="1" w:after="100" w:afterAutospacing="1"/>
      <w:jc w:val="left"/>
    </w:pPr>
    <w:rPr>
      <w:rFonts w:ascii="宋体" w:hAnsi="宋体" w:cs="宋体"/>
      <w:color w:val="333333"/>
      <w:kern w:val="0"/>
      <w:szCs w:val="21"/>
    </w:rPr>
  </w:style>
  <w:style w:type="paragraph" w:customStyle="1" w:styleId="xl65">
    <w:name w:val="xl65"/>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kern w:val="0"/>
      <w:szCs w:val="21"/>
    </w:rPr>
  </w:style>
  <w:style w:type="paragraph" w:customStyle="1" w:styleId="xl82">
    <w:name w:val="xl82"/>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333333"/>
      <w:kern w:val="0"/>
      <w:szCs w:val="21"/>
    </w:rPr>
  </w:style>
  <w:style w:type="paragraph" w:customStyle="1" w:styleId="xl83">
    <w:name w:val="xl83"/>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Times New Roman" w:hAnsi="Times New Roman"/>
      <w:color w:val="333333"/>
      <w:kern w:val="0"/>
      <w:szCs w:val="21"/>
    </w:rPr>
  </w:style>
  <w:style w:type="paragraph" w:customStyle="1" w:styleId="xl84">
    <w:name w:val="xl84"/>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等线" w:eastAsia="等线" w:hAnsi="等线" w:cs="宋体"/>
      <w:color w:val="333333"/>
      <w:kern w:val="0"/>
      <w:szCs w:val="21"/>
    </w:rPr>
  </w:style>
  <w:style w:type="paragraph" w:customStyle="1" w:styleId="xl85">
    <w:name w:val="xl85"/>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hAnsi="Times New Roman"/>
      <w:color w:val="333333"/>
      <w:kern w:val="0"/>
      <w:szCs w:val="21"/>
    </w:rPr>
  </w:style>
  <w:style w:type="paragraph" w:customStyle="1" w:styleId="xl86">
    <w:name w:val="xl86"/>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等线" w:eastAsia="等线" w:hAnsi="等线" w:cs="宋体"/>
      <w:color w:val="000000"/>
      <w:kern w:val="0"/>
      <w:sz w:val="18"/>
      <w:szCs w:val="18"/>
    </w:rPr>
  </w:style>
  <w:style w:type="paragraph" w:customStyle="1" w:styleId="xl87">
    <w:name w:val="xl87"/>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olor w:val="333333"/>
      <w:kern w:val="0"/>
      <w:szCs w:val="21"/>
    </w:rPr>
  </w:style>
  <w:style w:type="paragraph" w:customStyle="1" w:styleId="xl88">
    <w:name w:val="xl88"/>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等线" w:eastAsia="等线" w:hAnsi="等线" w:cs="宋体"/>
      <w:color w:val="000000"/>
      <w:kern w:val="0"/>
      <w:sz w:val="24"/>
      <w:szCs w:val="24"/>
    </w:rPr>
  </w:style>
  <w:style w:type="paragraph" w:customStyle="1" w:styleId="xl89">
    <w:name w:val="xl89"/>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等线" w:eastAsia="等线" w:hAnsi="等线" w:cs="宋体"/>
      <w:color w:val="333333"/>
      <w:kern w:val="0"/>
      <w:szCs w:val="21"/>
    </w:rPr>
  </w:style>
  <w:style w:type="paragraph" w:customStyle="1" w:styleId="xl90">
    <w:name w:val="xl90"/>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等线" w:eastAsia="等线" w:hAnsi="等线" w:cs="宋体"/>
      <w:color w:val="000000"/>
      <w:kern w:val="0"/>
      <w:sz w:val="24"/>
      <w:szCs w:val="24"/>
    </w:rPr>
  </w:style>
  <w:style w:type="paragraph" w:customStyle="1" w:styleId="xl91">
    <w:name w:val="xl91"/>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等线" w:eastAsia="等线" w:hAnsi="等线" w:cs="宋体"/>
      <w:color w:val="000000"/>
      <w:kern w:val="0"/>
      <w:sz w:val="18"/>
      <w:szCs w:val="18"/>
    </w:rPr>
  </w:style>
  <w:style w:type="paragraph" w:customStyle="1" w:styleId="xl92">
    <w:name w:val="xl92"/>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left"/>
      <w:textAlignment w:val="center"/>
    </w:pPr>
    <w:rPr>
      <w:rFonts w:ascii="等线" w:eastAsia="等线" w:hAnsi="等线" w:cs="宋体"/>
      <w:color w:val="000000"/>
      <w:kern w:val="0"/>
      <w:sz w:val="18"/>
      <w:szCs w:val="18"/>
    </w:rPr>
  </w:style>
  <w:style w:type="paragraph" w:customStyle="1" w:styleId="xl93">
    <w:name w:val="xl93"/>
    <w:basedOn w:val="a"/>
    <w:rsid w:val="0017034A"/>
    <w:pPr>
      <w:widowControl/>
      <w:shd w:val="clear" w:color="000000" w:fill="FFC000"/>
      <w:spacing w:before="100" w:beforeAutospacing="1" w:after="100" w:afterAutospacing="1"/>
      <w:jc w:val="center"/>
    </w:pPr>
    <w:rPr>
      <w:rFonts w:ascii="宋体" w:hAnsi="宋体" w:cs="宋体"/>
      <w:kern w:val="0"/>
      <w:sz w:val="24"/>
      <w:szCs w:val="24"/>
    </w:rPr>
  </w:style>
  <w:style w:type="paragraph" w:customStyle="1" w:styleId="xl94">
    <w:name w:val="xl94"/>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Cs w:val="21"/>
    </w:rPr>
  </w:style>
  <w:style w:type="paragraph" w:customStyle="1" w:styleId="xl95">
    <w:name w:val="xl95"/>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96">
    <w:name w:val="xl96"/>
    <w:basedOn w:val="a"/>
    <w:rsid w:val="0017034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333333"/>
      <w:kern w:val="0"/>
      <w:szCs w:val="21"/>
    </w:rPr>
  </w:style>
  <w:style w:type="paragraph" w:customStyle="1" w:styleId="xl97">
    <w:name w:val="xl97"/>
    <w:basedOn w:val="a"/>
    <w:rsid w:val="0017034A"/>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333333"/>
      <w:kern w:val="0"/>
      <w:szCs w:val="21"/>
    </w:rPr>
  </w:style>
  <w:style w:type="paragraph" w:customStyle="1" w:styleId="xl98">
    <w:name w:val="xl98"/>
    <w:basedOn w:val="a"/>
    <w:rsid w:val="0017034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333333"/>
      <w:kern w:val="0"/>
      <w:szCs w:val="21"/>
    </w:rPr>
  </w:style>
  <w:style w:type="paragraph" w:customStyle="1" w:styleId="xl99">
    <w:name w:val="xl99"/>
    <w:basedOn w:val="a"/>
    <w:rsid w:val="001703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等线" w:eastAsia="等线" w:hAnsi="等线" w:cs="宋体"/>
      <w:color w:val="000000"/>
      <w:kern w:val="0"/>
      <w:sz w:val="24"/>
      <w:szCs w:val="24"/>
    </w:rPr>
  </w:style>
  <w:style w:type="paragraph" w:customStyle="1" w:styleId="xl100">
    <w:name w:val="xl100"/>
    <w:basedOn w:val="a"/>
    <w:rsid w:val="0017034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宋体" w:hAnsi="宋体" w:cs="宋体"/>
      <w:color w:val="333333"/>
      <w:kern w:val="0"/>
      <w:szCs w:val="21"/>
    </w:rPr>
  </w:style>
  <w:style w:type="paragraph" w:customStyle="1" w:styleId="xl101">
    <w:name w:val="xl101"/>
    <w:basedOn w:val="a"/>
    <w:rsid w:val="0017034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333333"/>
      <w:kern w:val="0"/>
      <w:szCs w:val="21"/>
    </w:rPr>
  </w:style>
  <w:style w:type="paragraph" w:customStyle="1" w:styleId="xl102">
    <w:name w:val="xl102"/>
    <w:basedOn w:val="a"/>
    <w:rsid w:val="0017034A"/>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333333"/>
      <w:kern w:val="0"/>
      <w:szCs w:val="21"/>
    </w:rPr>
  </w:style>
  <w:style w:type="paragraph" w:customStyle="1" w:styleId="xl103">
    <w:name w:val="xl103"/>
    <w:basedOn w:val="a"/>
    <w:rsid w:val="0017034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333333"/>
      <w:kern w:val="0"/>
      <w:szCs w:val="21"/>
    </w:rPr>
  </w:style>
  <w:style w:type="paragraph" w:customStyle="1" w:styleId="xl104">
    <w:name w:val="xl104"/>
    <w:basedOn w:val="a"/>
    <w:rsid w:val="00C82390"/>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kern w:val="0"/>
      <w:sz w:val="18"/>
      <w:szCs w:val="18"/>
    </w:rPr>
  </w:style>
  <w:style w:type="paragraph" w:customStyle="1" w:styleId="xl105">
    <w:name w:val="xl105"/>
    <w:basedOn w:val="a"/>
    <w:rsid w:val="00C82390"/>
    <w:pPr>
      <w:widowControl/>
      <w:pBdr>
        <w:top w:val="single" w:sz="8" w:space="0" w:color="auto"/>
        <w:left w:val="single" w:sz="8" w:space="0" w:color="auto"/>
        <w:bottom w:val="single" w:sz="8"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xl106">
    <w:name w:val="xl106"/>
    <w:basedOn w:val="a"/>
    <w:rsid w:val="00C82390"/>
    <w:pPr>
      <w:widowControl/>
      <w:pBdr>
        <w:top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xl107">
    <w:name w:val="xl107"/>
    <w:basedOn w:val="a"/>
    <w:rsid w:val="00C82390"/>
    <w:pPr>
      <w:widowControl/>
      <w:pBdr>
        <w:top w:val="single" w:sz="8" w:space="0" w:color="auto"/>
        <w:bottom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08">
    <w:name w:val="xl108"/>
    <w:basedOn w:val="a"/>
    <w:rsid w:val="00C8239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09">
    <w:name w:val="xl109"/>
    <w:basedOn w:val="a"/>
    <w:rsid w:val="00C82390"/>
    <w:pPr>
      <w:widowControl/>
      <w:pBdr>
        <w:left w:val="single" w:sz="8" w:space="0" w:color="auto"/>
        <w:bottom w:val="single" w:sz="8" w:space="0" w:color="000000"/>
        <w:right w:val="single" w:sz="8"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0">
    <w:name w:val="xl110"/>
    <w:basedOn w:val="a"/>
    <w:rsid w:val="00C82390"/>
    <w:pPr>
      <w:widowControl/>
      <w:pBdr>
        <w:top w:val="single" w:sz="8" w:space="0" w:color="auto"/>
        <w:lef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1">
    <w:name w:val="xl111"/>
    <w:basedOn w:val="a"/>
    <w:rsid w:val="00C82390"/>
    <w:pPr>
      <w:widowControl/>
      <w:pBdr>
        <w:top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2">
    <w:name w:val="xl112"/>
    <w:basedOn w:val="a"/>
    <w:rsid w:val="00C82390"/>
    <w:pPr>
      <w:widowControl/>
      <w:pBdr>
        <w:left w:val="single" w:sz="8" w:space="0" w:color="auto"/>
        <w:bottom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3">
    <w:name w:val="xl113"/>
    <w:basedOn w:val="a"/>
    <w:rsid w:val="00C82390"/>
    <w:pPr>
      <w:widowControl/>
      <w:pBdr>
        <w:top w:val="single" w:sz="8" w:space="0" w:color="auto"/>
        <w:left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14">
    <w:name w:val="xl114"/>
    <w:basedOn w:val="a"/>
    <w:rsid w:val="00C82390"/>
    <w:pPr>
      <w:widowControl/>
      <w:pBdr>
        <w:top w:val="single" w:sz="8" w:space="0" w:color="auto"/>
        <w:right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15">
    <w:name w:val="xl115"/>
    <w:basedOn w:val="a"/>
    <w:rsid w:val="00C82390"/>
    <w:pPr>
      <w:widowControl/>
      <w:pBdr>
        <w:left w:val="single" w:sz="8" w:space="0" w:color="auto"/>
        <w:bottom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16">
    <w:name w:val="xl116"/>
    <w:basedOn w:val="a"/>
    <w:rsid w:val="00C82390"/>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17">
    <w:name w:val="xl117"/>
    <w:basedOn w:val="a"/>
    <w:rsid w:val="00C8239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18">
    <w:name w:val="xl118"/>
    <w:basedOn w:val="a"/>
    <w:rsid w:val="00C8239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19">
    <w:name w:val="xl119"/>
    <w:basedOn w:val="a"/>
    <w:rsid w:val="00C82390"/>
    <w:pPr>
      <w:widowControl/>
      <w:pBdr>
        <w:top w:val="single" w:sz="8" w:space="0" w:color="000000"/>
        <w:left w:val="single" w:sz="8" w:space="0" w:color="auto"/>
        <w:right w:val="single" w:sz="8"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0">
    <w:name w:val="xl120"/>
    <w:basedOn w:val="a"/>
    <w:rsid w:val="00C82390"/>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21">
    <w:name w:val="xl121"/>
    <w:basedOn w:val="a"/>
    <w:rsid w:val="00C82390"/>
    <w:pPr>
      <w:widowControl/>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hAnsi="Times New Roman"/>
      <w:kern w:val="0"/>
      <w:sz w:val="20"/>
      <w:szCs w:val="20"/>
    </w:rPr>
  </w:style>
  <w:style w:type="paragraph" w:customStyle="1" w:styleId="xl122">
    <w:name w:val="xl122"/>
    <w:basedOn w:val="a"/>
    <w:rsid w:val="00C82390"/>
    <w:pPr>
      <w:widowControl/>
      <w:pBdr>
        <w:top w:val="single" w:sz="8" w:space="0" w:color="auto"/>
        <w:left w:val="single" w:sz="8" w:space="0" w:color="000000"/>
        <w:bottom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3">
    <w:name w:val="xl123"/>
    <w:basedOn w:val="a"/>
    <w:rsid w:val="00C82390"/>
    <w:pPr>
      <w:widowControl/>
      <w:pBdr>
        <w:top w:val="single" w:sz="8" w:space="0" w:color="auto"/>
        <w:lef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4">
    <w:name w:val="xl124"/>
    <w:basedOn w:val="a"/>
    <w:rsid w:val="00C82390"/>
    <w:pPr>
      <w:widowControl/>
      <w:pBdr>
        <w:top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5">
    <w:name w:val="xl125"/>
    <w:basedOn w:val="a"/>
    <w:rsid w:val="00C82390"/>
    <w:pPr>
      <w:widowControl/>
      <w:pBdr>
        <w:top w:val="single" w:sz="8" w:space="0" w:color="auto"/>
        <w:righ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6">
    <w:name w:val="xl126"/>
    <w:basedOn w:val="a"/>
    <w:rsid w:val="00C82390"/>
    <w:pPr>
      <w:widowControl/>
      <w:pBdr>
        <w:left w:val="single" w:sz="8" w:space="0" w:color="auto"/>
        <w:bottom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7">
    <w:name w:val="xl127"/>
    <w:basedOn w:val="a"/>
    <w:rsid w:val="00C82390"/>
    <w:pPr>
      <w:widowControl/>
      <w:pBdr>
        <w:bottom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28">
    <w:name w:val="xl128"/>
    <w:basedOn w:val="a"/>
    <w:rsid w:val="00C82390"/>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20"/>
      <w:szCs w:val="20"/>
    </w:rPr>
  </w:style>
  <w:style w:type="paragraph" w:customStyle="1" w:styleId="xl129">
    <w:name w:val="xl129"/>
    <w:basedOn w:val="a"/>
    <w:rsid w:val="00C82390"/>
    <w:pPr>
      <w:widowControl/>
      <w:pBdr>
        <w:top w:val="single" w:sz="8" w:space="0" w:color="000000"/>
        <w:lef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30">
    <w:name w:val="xl130"/>
    <w:basedOn w:val="a"/>
    <w:rsid w:val="00C82390"/>
    <w:pPr>
      <w:widowControl/>
      <w:pBdr>
        <w:top w:val="single" w:sz="8" w:space="0" w:color="000000"/>
        <w:right w:val="single" w:sz="8" w:space="0" w:color="auto"/>
      </w:pBdr>
      <w:spacing w:before="100" w:beforeAutospacing="1" w:after="100" w:afterAutospacing="1"/>
      <w:jc w:val="center"/>
      <w:textAlignment w:val="center"/>
    </w:pPr>
    <w:rPr>
      <w:rFonts w:ascii="Times New Roman" w:hAnsi="Times New Roman"/>
      <w:kern w:val="0"/>
      <w:sz w:val="18"/>
      <w:szCs w:val="18"/>
    </w:rPr>
  </w:style>
  <w:style w:type="paragraph" w:customStyle="1" w:styleId="xl131">
    <w:name w:val="xl131"/>
    <w:basedOn w:val="a"/>
    <w:rsid w:val="00C82390"/>
    <w:pPr>
      <w:widowControl/>
      <w:pBdr>
        <w:top w:val="single" w:sz="8" w:space="0" w:color="000000"/>
        <w:left w:val="single" w:sz="8" w:space="0" w:color="auto"/>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2">
    <w:name w:val="xl132"/>
    <w:basedOn w:val="a"/>
    <w:rsid w:val="00C82390"/>
    <w:pPr>
      <w:widowControl/>
      <w:pBdr>
        <w:left w:val="single" w:sz="8" w:space="0" w:color="auto"/>
        <w:bottom w:val="single" w:sz="8" w:space="0" w:color="000000"/>
      </w:pBdr>
      <w:spacing w:before="100" w:beforeAutospacing="1" w:after="100" w:afterAutospacing="1"/>
      <w:jc w:val="center"/>
      <w:textAlignment w:val="center"/>
    </w:pPr>
    <w:rPr>
      <w:rFonts w:ascii="宋体" w:hAnsi="宋体" w:cs="宋体"/>
      <w:kern w:val="0"/>
      <w:sz w:val="18"/>
      <w:szCs w:val="18"/>
    </w:rPr>
  </w:style>
  <w:style w:type="paragraph" w:customStyle="1" w:styleId="xl133">
    <w:name w:val="xl133"/>
    <w:basedOn w:val="a"/>
    <w:rsid w:val="00C82390"/>
    <w:pPr>
      <w:widowControl/>
      <w:pBdr>
        <w:bottom w:val="single" w:sz="8" w:space="0" w:color="000000"/>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4">
    <w:name w:val="xl134"/>
    <w:basedOn w:val="a"/>
    <w:rsid w:val="00C82390"/>
    <w:pPr>
      <w:widowControl/>
      <w:pBdr>
        <w:left w:val="single" w:sz="8" w:space="0" w:color="auto"/>
        <w:bottom w:val="single" w:sz="8" w:space="0" w:color="000000"/>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5">
    <w:name w:val="xl135"/>
    <w:basedOn w:val="a"/>
    <w:rsid w:val="00C8239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36">
    <w:name w:val="xl136"/>
    <w:basedOn w:val="a"/>
    <w:rsid w:val="00C8239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37">
    <w:name w:val="xl137"/>
    <w:basedOn w:val="a"/>
    <w:rsid w:val="00C82390"/>
    <w:pPr>
      <w:widowControl/>
      <w:pBdr>
        <w:top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8">
    <w:name w:val="xl138"/>
    <w:basedOn w:val="a"/>
    <w:rsid w:val="00C82390"/>
    <w:pPr>
      <w:widowControl/>
      <w:pBdr>
        <w:bottom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39">
    <w:name w:val="xl139"/>
    <w:basedOn w:val="a"/>
    <w:rsid w:val="00C82390"/>
    <w:pPr>
      <w:widowControl/>
      <w:pBdr>
        <w:lef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0">
    <w:name w:val="xl140"/>
    <w:basedOn w:val="a"/>
    <w:rsid w:val="00C82390"/>
    <w:pPr>
      <w:widowControl/>
      <w:pBdr>
        <w:right w:val="single" w:sz="8"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41">
    <w:name w:val="xl141"/>
    <w:basedOn w:val="a"/>
    <w:rsid w:val="00C82390"/>
    <w:pPr>
      <w:widowControl/>
      <w:pBdr>
        <w:top w:val="single" w:sz="8" w:space="0" w:color="auto"/>
        <w:bottom w:val="single" w:sz="8" w:space="0" w:color="auto"/>
        <w:right w:val="single" w:sz="8" w:space="0" w:color="auto"/>
      </w:pBdr>
      <w:spacing w:before="100" w:beforeAutospacing="1" w:after="100" w:afterAutospacing="1"/>
      <w:jc w:val="left"/>
      <w:textAlignment w:val="center"/>
    </w:pPr>
    <w:rPr>
      <w:rFonts w:ascii="Times New Roman" w:hAnsi="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49703">
      <w:bodyDiv w:val="1"/>
      <w:marLeft w:val="0"/>
      <w:marRight w:val="0"/>
      <w:marTop w:val="0"/>
      <w:marBottom w:val="0"/>
      <w:divBdr>
        <w:top w:val="none" w:sz="0" w:space="0" w:color="auto"/>
        <w:left w:val="none" w:sz="0" w:space="0" w:color="auto"/>
        <w:bottom w:val="none" w:sz="0" w:space="0" w:color="auto"/>
        <w:right w:val="none" w:sz="0" w:space="0" w:color="auto"/>
      </w:divBdr>
    </w:div>
    <w:div w:id="360934194">
      <w:bodyDiv w:val="1"/>
      <w:marLeft w:val="0"/>
      <w:marRight w:val="0"/>
      <w:marTop w:val="0"/>
      <w:marBottom w:val="0"/>
      <w:divBdr>
        <w:top w:val="none" w:sz="0" w:space="0" w:color="auto"/>
        <w:left w:val="none" w:sz="0" w:space="0" w:color="auto"/>
        <w:bottom w:val="none" w:sz="0" w:space="0" w:color="auto"/>
        <w:right w:val="none" w:sz="0" w:space="0" w:color="auto"/>
      </w:divBdr>
    </w:div>
    <w:div w:id="407844945">
      <w:bodyDiv w:val="1"/>
      <w:marLeft w:val="0"/>
      <w:marRight w:val="0"/>
      <w:marTop w:val="0"/>
      <w:marBottom w:val="0"/>
      <w:divBdr>
        <w:top w:val="none" w:sz="0" w:space="0" w:color="auto"/>
        <w:left w:val="none" w:sz="0" w:space="0" w:color="auto"/>
        <w:bottom w:val="none" w:sz="0" w:space="0" w:color="auto"/>
        <w:right w:val="none" w:sz="0" w:space="0" w:color="auto"/>
      </w:divBdr>
    </w:div>
    <w:div w:id="958805703">
      <w:bodyDiv w:val="1"/>
      <w:marLeft w:val="0"/>
      <w:marRight w:val="0"/>
      <w:marTop w:val="0"/>
      <w:marBottom w:val="0"/>
      <w:divBdr>
        <w:top w:val="none" w:sz="0" w:space="0" w:color="auto"/>
        <w:left w:val="none" w:sz="0" w:space="0" w:color="auto"/>
        <w:bottom w:val="none" w:sz="0" w:space="0" w:color="auto"/>
        <w:right w:val="none" w:sz="0" w:space="0" w:color="auto"/>
      </w:divBdr>
    </w:div>
    <w:div w:id="1067457918">
      <w:bodyDiv w:val="1"/>
      <w:marLeft w:val="0"/>
      <w:marRight w:val="0"/>
      <w:marTop w:val="0"/>
      <w:marBottom w:val="0"/>
      <w:divBdr>
        <w:top w:val="none" w:sz="0" w:space="0" w:color="auto"/>
        <w:left w:val="none" w:sz="0" w:space="0" w:color="auto"/>
        <w:bottom w:val="none" w:sz="0" w:space="0" w:color="auto"/>
        <w:right w:val="none" w:sz="0" w:space="0" w:color="auto"/>
      </w:divBdr>
    </w:div>
    <w:div w:id="1324158836">
      <w:bodyDiv w:val="1"/>
      <w:marLeft w:val="0"/>
      <w:marRight w:val="0"/>
      <w:marTop w:val="0"/>
      <w:marBottom w:val="0"/>
      <w:divBdr>
        <w:top w:val="none" w:sz="0" w:space="0" w:color="auto"/>
        <w:left w:val="none" w:sz="0" w:space="0" w:color="auto"/>
        <w:bottom w:val="none" w:sz="0" w:space="0" w:color="auto"/>
        <w:right w:val="none" w:sz="0" w:space="0" w:color="auto"/>
      </w:divBdr>
    </w:div>
    <w:div w:id="1366057895">
      <w:bodyDiv w:val="1"/>
      <w:marLeft w:val="0"/>
      <w:marRight w:val="0"/>
      <w:marTop w:val="0"/>
      <w:marBottom w:val="0"/>
      <w:divBdr>
        <w:top w:val="none" w:sz="0" w:space="0" w:color="auto"/>
        <w:left w:val="none" w:sz="0" w:space="0" w:color="auto"/>
        <w:bottom w:val="none" w:sz="0" w:space="0" w:color="auto"/>
        <w:right w:val="none" w:sz="0" w:space="0" w:color="auto"/>
      </w:divBdr>
    </w:div>
    <w:div w:id="1453401634">
      <w:bodyDiv w:val="1"/>
      <w:marLeft w:val="0"/>
      <w:marRight w:val="0"/>
      <w:marTop w:val="0"/>
      <w:marBottom w:val="0"/>
      <w:divBdr>
        <w:top w:val="none" w:sz="0" w:space="0" w:color="auto"/>
        <w:left w:val="none" w:sz="0" w:space="0" w:color="auto"/>
        <w:bottom w:val="none" w:sz="0" w:space="0" w:color="auto"/>
        <w:right w:val="none" w:sz="0" w:space="0" w:color="auto"/>
      </w:divBdr>
    </w:div>
    <w:div w:id="1469275552">
      <w:bodyDiv w:val="1"/>
      <w:marLeft w:val="0"/>
      <w:marRight w:val="0"/>
      <w:marTop w:val="0"/>
      <w:marBottom w:val="0"/>
      <w:divBdr>
        <w:top w:val="none" w:sz="0" w:space="0" w:color="auto"/>
        <w:left w:val="none" w:sz="0" w:space="0" w:color="auto"/>
        <w:bottom w:val="none" w:sz="0" w:space="0" w:color="auto"/>
        <w:right w:val="none" w:sz="0" w:space="0" w:color="auto"/>
      </w:divBdr>
    </w:div>
    <w:div w:id="1497837698">
      <w:bodyDiv w:val="1"/>
      <w:marLeft w:val="0"/>
      <w:marRight w:val="0"/>
      <w:marTop w:val="0"/>
      <w:marBottom w:val="0"/>
      <w:divBdr>
        <w:top w:val="none" w:sz="0" w:space="0" w:color="auto"/>
        <w:left w:val="none" w:sz="0" w:space="0" w:color="auto"/>
        <w:bottom w:val="none" w:sz="0" w:space="0" w:color="auto"/>
        <w:right w:val="none" w:sz="0" w:space="0" w:color="auto"/>
      </w:divBdr>
    </w:div>
    <w:div w:id="1531917571">
      <w:bodyDiv w:val="1"/>
      <w:marLeft w:val="0"/>
      <w:marRight w:val="0"/>
      <w:marTop w:val="0"/>
      <w:marBottom w:val="0"/>
      <w:divBdr>
        <w:top w:val="none" w:sz="0" w:space="0" w:color="auto"/>
        <w:left w:val="none" w:sz="0" w:space="0" w:color="auto"/>
        <w:bottom w:val="none" w:sz="0" w:space="0" w:color="auto"/>
        <w:right w:val="none" w:sz="0" w:space="0" w:color="auto"/>
      </w:divBdr>
    </w:div>
    <w:div w:id="1747805841">
      <w:bodyDiv w:val="1"/>
      <w:marLeft w:val="0"/>
      <w:marRight w:val="0"/>
      <w:marTop w:val="0"/>
      <w:marBottom w:val="0"/>
      <w:divBdr>
        <w:top w:val="none" w:sz="0" w:space="0" w:color="auto"/>
        <w:left w:val="none" w:sz="0" w:space="0" w:color="auto"/>
        <w:bottom w:val="none" w:sz="0" w:space="0" w:color="auto"/>
        <w:right w:val="none" w:sz="0" w:space="0" w:color="auto"/>
      </w:divBdr>
    </w:div>
    <w:div w:id="1908955280">
      <w:bodyDiv w:val="1"/>
      <w:marLeft w:val="0"/>
      <w:marRight w:val="0"/>
      <w:marTop w:val="0"/>
      <w:marBottom w:val="0"/>
      <w:divBdr>
        <w:top w:val="none" w:sz="0" w:space="0" w:color="auto"/>
        <w:left w:val="none" w:sz="0" w:space="0" w:color="auto"/>
        <w:bottom w:val="none" w:sz="0" w:space="0" w:color="auto"/>
        <w:right w:val="none" w:sz="0" w:space="0" w:color="auto"/>
      </w:divBdr>
    </w:div>
    <w:div w:id="1927885848">
      <w:bodyDiv w:val="1"/>
      <w:marLeft w:val="0"/>
      <w:marRight w:val="0"/>
      <w:marTop w:val="0"/>
      <w:marBottom w:val="0"/>
      <w:divBdr>
        <w:top w:val="none" w:sz="0" w:space="0" w:color="auto"/>
        <w:left w:val="none" w:sz="0" w:space="0" w:color="auto"/>
        <w:bottom w:val="none" w:sz="0" w:space="0" w:color="auto"/>
        <w:right w:val="none" w:sz="0" w:space="0" w:color="auto"/>
      </w:divBdr>
    </w:div>
    <w:div w:id="1949772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haokan.baidu.com/v?pd=wisenatural&amp;vid=168187408345663070" TargetMode="External"/><Relationship Id="rId39" Type="http://schemas.openxmlformats.org/officeDocument/2006/relationships/hyperlink" Target="https://haokan.baidu.com/v?pd=wisenatural&amp;vid=13422106229796923094" TargetMode="External"/><Relationship Id="rId3" Type="http://schemas.openxmlformats.org/officeDocument/2006/relationships/numbering" Target="numbering.xml"/><Relationship Id="rId21" Type="http://schemas.openxmlformats.org/officeDocument/2006/relationships/hyperlink" Target="http://www.so.com/s?q=%E4%B9%8B%E9%97%B4&amp;ie=utf-8&amp;src=internal_wenda_recommend_textn" TargetMode="External"/><Relationship Id="rId34" Type="http://schemas.openxmlformats.org/officeDocument/2006/relationships/hyperlink" Target="https://haokan.baidu.com/v?pd=wisenatural&amp;vid=2555364069965453174" TargetMode="External"/><Relationship Id="rId42" Type="http://schemas.openxmlformats.org/officeDocument/2006/relationships/hyperlink" Target="https://haokan.baidu.com/v?pd=wisenatural&amp;vid=11100725385388070644" TargetMode="External"/><Relationship Id="rId47" Type="http://schemas.openxmlformats.org/officeDocument/2006/relationships/image" Target="media/image3.png"/><Relationship Id="rId50"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haokan.baidu.com/v?vid=7101660156741518758" TargetMode="External"/><Relationship Id="rId33" Type="http://schemas.openxmlformats.org/officeDocument/2006/relationships/hyperlink" Target="https://book.jd.com/publish/%E6%B8%85%E5%8D%8E%E5%A4%A7%E5%AD%A6%E5%87%BA%E7%89%88%E7%A4%BE_1.html" TargetMode="External"/><Relationship Id="rId38" Type="http://schemas.openxmlformats.org/officeDocument/2006/relationships/hyperlink" Target="https://haokan.baidu.com/v?pd=wisenatural&amp;vid=4059369518992121949" TargetMode="External"/><Relationship Id="rId46" Type="http://schemas.openxmlformats.org/officeDocument/2006/relationships/hyperlink" Target="mailto:1.CSS@font-fa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book.jd.com/publish/%E6%9C%BA%E6%A2%B0%E5%B7%A5%E4%B8%9A%E5%87%BA%E7%89%88%E7%A4%BE_1.html" TargetMode="External"/><Relationship Id="rId41" Type="http://schemas.openxmlformats.org/officeDocument/2006/relationships/hyperlink" Target="https://haokan.baidu.com/v?pd=wisenatural&amp;vid=969067267035169325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so.com/s?q=%E6%B0%91%E6%97%8F%E8%87%AA%E8%B1%AA%E6%84%9F&amp;ie=utf-8&amp;src=internal_wenda_recommend_textn" TargetMode="External"/><Relationship Id="rId32" Type="http://schemas.openxmlformats.org/officeDocument/2006/relationships/hyperlink" Target="https://mooc1-1.chaoxing.com/mycourse/teacherstudy?chapterId=237707901&amp;courseId=207864481&amp;clazzid=16393813" TargetMode="External"/><Relationship Id="rId37" Type="http://schemas.openxmlformats.org/officeDocument/2006/relationships/hyperlink" Target="https://haokan.baidu.com/v?pd=wisenatural&amp;vid=14983095373076473141" TargetMode="External"/><Relationship Id="rId40" Type="http://schemas.openxmlformats.org/officeDocument/2006/relationships/hyperlink" Target="https://haokan.baidu.com/v?pd=wisenatural&amp;vid=9100362005196744139" TargetMode="External"/><Relationship Id="rId45" Type="http://schemas.openxmlformats.org/officeDocument/2006/relationships/hyperlink" Target="https://haokan.baidu.com/v?pd=wisenatural&amp;vid=168187408345663070" TargetMode="Externa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yperlink" Target="http://www.so.com/s?q=%E5%8E%BB%E5%85%B6%E7%B3%9F%E7%B2%95&amp;ie=utf-8&amp;src=internal_wenda_recommend_textn" TargetMode="External"/><Relationship Id="rId28" Type="http://schemas.openxmlformats.org/officeDocument/2006/relationships/hyperlink" Target="https://v.qq.com/x/page/l0311r0wf9v.html" TargetMode="External"/><Relationship Id="rId36" Type="http://schemas.openxmlformats.org/officeDocument/2006/relationships/hyperlink" Target="https://haokan.baidu.com/v?pd=wisenatural&amp;vid=12482676332054791721" TargetMode="External"/><Relationship Id="rId49"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image" Target="media/image2.jpeg"/><Relationship Id="rId31" Type="http://schemas.openxmlformats.org/officeDocument/2006/relationships/hyperlink" Target="https://book.jd.com/publish/%E7%94%B5%E5%AD%90%E5%B7%A5%E4%B8%9A%E5%87%BA%E7%89%88%E7%A4%BE_1.html" TargetMode="External"/><Relationship Id="rId44" Type="http://schemas.openxmlformats.org/officeDocument/2006/relationships/hyperlink" Target="https://haokan.baidu.com/v?pd=wisenatural&amp;vid=209717247575226082"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so.com/s?q=%E5%8F%96%E5%85%B6%E7%B2%BE%E5%8D%8E&amp;ie=utf-8&amp;src=internal_wenda_recommend_textn" TargetMode="External"/><Relationship Id="rId27" Type="http://schemas.openxmlformats.org/officeDocument/2006/relationships/hyperlink" Target="https://haokan.baidu.com/v?pd=wisenatural&amp;vid=209717247575226082" TargetMode="External"/><Relationship Id="rId30" Type="http://schemas.openxmlformats.org/officeDocument/2006/relationships/hyperlink" Target="https://book.jd.com/publish/%E4%BA%BA%E6%B0%91%E9%82%AE%E7%94%B5%E5%87%BA%E7%89%88%E7%A4%BE_1.html" TargetMode="External"/><Relationship Id="rId35" Type="http://schemas.openxmlformats.org/officeDocument/2006/relationships/hyperlink" Target="https://www.bilibili.com/video/av671970046/" TargetMode="External"/><Relationship Id="rId43" Type="http://schemas.openxmlformats.org/officeDocument/2006/relationships/hyperlink" Target="https://3g.163.com/v/video/VFRQQ0NOL.html" TargetMode="External"/><Relationship Id="rId48" Type="http://schemas.openxmlformats.org/officeDocument/2006/relationships/image" Target="media/image4.png"/><Relationship Id="rId8" Type="http://schemas.openxmlformats.org/officeDocument/2006/relationships/footnotes" Target="footnotes.xml"/><Relationship Id="rId5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60"/>
    <customShpInfo spid="_x0000_s2063"/>
    <customShpInfo spid="_x0000_s2051"/>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C373D6-73A3-4B48-9508-313EA5B40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163</Pages>
  <Words>17474</Words>
  <Characters>99604</Characters>
  <Application>Microsoft Office Word</Application>
  <DocSecurity>0</DocSecurity>
  <Lines>830</Lines>
  <Paragraphs>233</Paragraphs>
  <ScaleCrop>false</ScaleCrop>
  <Company>Sinopec</Company>
  <LinksUpToDate>false</LinksUpToDate>
  <CharactersWithSpaces>116845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Administrator</cp:lastModifiedBy>
  <cp:revision>160</cp:revision>
  <cp:lastPrinted>2022-12-11T12:53:00Z</cp:lastPrinted>
  <dcterms:created xsi:type="dcterms:W3CDTF">2022-12-09T07:56:00Z</dcterms:created>
  <dcterms:modified xsi:type="dcterms:W3CDTF">2023-12-04T07:21:00Z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2052-11.1.0.12019</vt:lpwstr>
  </property>
  <property fmtid="{D5CDD505-2E9C-101B-9397-08002B2CF9AE}" pid="4" name="ICV">
    <vt:lpwstr>1E5F719435F542698687BE450B0BC6E9</vt:lpwstr>
  </property>
</Properties>
</file>